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snapToGrid w:val="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napToGrid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eastAsia="方正小标宋_GBK"/>
          <w:snapToGrid w:val="0"/>
          <w:sz w:val="44"/>
          <w:szCs w:val="44"/>
        </w:rPr>
      </w:pPr>
      <w:r>
        <w:rPr>
          <w:rFonts w:eastAsia="方正小标宋_GBK"/>
          <w:snapToGrid w:val="0"/>
          <w:sz w:val="44"/>
          <w:szCs w:val="44"/>
        </w:rPr>
        <w:t>石柱土家族自治县人民政府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eastAsia="方正小标宋_GBK"/>
          <w:snapToGrid w:val="0"/>
          <w:sz w:val="44"/>
          <w:szCs w:val="44"/>
        </w:rPr>
      </w:pPr>
      <w:r>
        <w:rPr>
          <w:rFonts w:eastAsia="方正小标宋_GBK"/>
          <w:snapToGrid w:val="0"/>
          <w:sz w:val="44"/>
          <w:szCs w:val="44"/>
        </w:rPr>
        <w:t>关于</w:t>
      </w:r>
      <w:bookmarkStart w:id="0" w:name="_GoBack"/>
      <w:r>
        <w:rPr>
          <w:rFonts w:eastAsia="方正小标宋_GBK"/>
          <w:snapToGrid w:val="0"/>
          <w:sz w:val="44"/>
          <w:szCs w:val="44"/>
        </w:rPr>
        <w:t>禁止焚烧农作物秸秆的通告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石柱府通〔2019〕10号</w:t>
      </w:r>
    </w:p>
    <w:p>
      <w:pPr>
        <w:snapToGrid w:val="0"/>
        <w:spacing w:line="530" w:lineRule="exact"/>
        <w:rPr>
          <w:rFonts w:eastAsia="方正仿宋_GBK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为保护生态环境，改善城乡大气环境质量，保障人民群众身体健康，维护公众财产安全，根据《中华人民共和国大气污染防治法》《重庆市大气污染防治条例》等规定，现就禁止露天焚烧农作物秸秆有关事项通告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县城周边10公里范围内、高速公路及铁路两侧各3公里范围内、国道及省道公路干线两侧各1公里范围内以及重点区域、人口聚集区为禁止焚烧秸秆区域。凡在禁止焚烧秸秆区域露天焚烧秸秆均属违法行为。禁止露天焚烧的秸秆种类为小麦、油菜、水稻、玉米、豆类等农作物秸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乡镇（街道）人民政府（办事处）要加强对农作物秸秆禁烧工作的监督管理，按照“属地管理”原则，层层落实责任，引导农户因地制宜开展秸秆机械化还田、氨化、堆沤、生产食用菌等综合利用措施，分片堆储，定员监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三、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县公安局、县生态环境局及县农业农村委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各司其职、各负其责、紧密配合，会同各乡镇（街道）人民政府（办事处）切实抓好禁烧工作。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县公安局、县生态环境局及县农业农村委要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联合巡查禁烧工作，对出现的焚烧事件及时制止和查处，并及时通报情况；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县农业农村委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要大力推广秸秆综合利用技术，变废为宝，推动禁烧工作。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四、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凡违反有关规定，露天焚烧农作物秸秆的，由县农业农村委员会依据《重庆市大气污染防治条例》对当事人予以处罚；情节特别严重，违反治安管理规定的，交由公安机关依法予以查处。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五、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任何单位和个人都有权对露天焚烧秸秆进行投诉举报，投诉举报电话：12369，县农业农村委电话：73332167。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六、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本通告自发布之日起实施。原《石柱土家族自治县人民政府关于禁止焚烧农作物秸秆的通告》（石柱府通〔2016〕12号）同时废止。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特此通告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3"/>
          <w:szCs w:val="33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 xml:space="preserve">                   石柱土家族自治县人民政府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2019年8月26日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tabs>
        <w:tab w:val="center" w:pos="1480"/>
        <w:tab w:val="clear" w:pos="4153"/>
      </w:tabs>
      <w:wordWrap w:val="0"/>
      <w:ind w:left="1884" w:leftChars="897" w:firstLine="9296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重庆市石柱土家族自治县人民政府办公室发布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54.35pt;height:0pt;width:442.55pt;z-index:251659264;mso-width-relative:page;mso-height-relative:page;" filled="f" stroked="t" coordsize="21600,21600" o:gfxdata="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TNv+d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石柱土家族自治县人民政府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U2NDZjZjM2MmJjMGU0MDRiZTJkMTkwYWIxNjkifQ=="/>
  </w:docVars>
  <w:rsids>
    <w:rsidRoot w:val="00172A27"/>
    <w:rsid w:val="019E71BD"/>
    <w:rsid w:val="04B679C3"/>
    <w:rsid w:val="05BF11B0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9FB5BA6"/>
    <w:rsid w:val="1CF734C9"/>
    <w:rsid w:val="1DEC284C"/>
    <w:rsid w:val="1E4E59B9"/>
    <w:rsid w:val="1E6523AC"/>
    <w:rsid w:val="218A3AC3"/>
    <w:rsid w:val="22440422"/>
    <w:rsid w:val="22A1304A"/>
    <w:rsid w:val="22BB4BBB"/>
    <w:rsid w:val="24651FCA"/>
    <w:rsid w:val="25C74149"/>
    <w:rsid w:val="26C70D88"/>
    <w:rsid w:val="2A952A67"/>
    <w:rsid w:val="2AA54DE6"/>
    <w:rsid w:val="2AEB3417"/>
    <w:rsid w:val="31A15F24"/>
    <w:rsid w:val="36FB1DF0"/>
    <w:rsid w:val="37075514"/>
    <w:rsid w:val="383A2A0D"/>
    <w:rsid w:val="39047388"/>
    <w:rsid w:val="395347B5"/>
    <w:rsid w:val="39A232A0"/>
    <w:rsid w:val="39C822CF"/>
    <w:rsid w:val="39E745AA"/>
    <w:rsid w:val="3B5A6BBB"/>
    <w:rsid w:val="3EDA13A6"/>
    <w:rsid w:val="417B75E9"/>
    <w:rsid w:val="42F058B7"/>
    <w:rsid w:val="436109F6"/>
    <w:rsid w:val="436239D7"/>
    <w:rsid w:val="441A38D4"/>
    <w:rsid w:val="44E67CEF"/>
    <w:rsid w:val="4504239D"/>
    <w:rsid w:val="450A4D85"/>
    <w:rsid w:val="47525B10"/>
    <w:rsid w:val="4BC77339"/>
    <w:rsid w:val="4C9236C5"/>
    <w:rsid w:val="4E250A85"/>
    <w:rsid w:val="4E664705"/>
    <w:rsid w:val="4FFD4925"/>
    <w:rsid w:val="505C172E"/>
    <w:rsid w:val="506405EA"/>
    <w:rsid w:val="512A0B7A"/>
    <w:rsid w:val="52F46F0B"/>
    <w:rsid w:val="532B6A10"/>
    <w:rsid w:val="53D8014D"/>
    <w:rsid w:val="55E064E0"/>
    <w:rsid w:val="572C6D10"/>
    <w:rsid w:val="59672269"/>
    <w:rsid w:val="5C7C66BB"/>
    <w:rsid w:val="5DC34279"/>
    <w:rsid w:val="5FCD688E"/>
    <w:rsid w:val="5FF9BDAA"/>
    <w:rsid w:val="608816D1"/>
    <w:rsid w:val="60EF4E7F"/>
    <w:rsid w:val="648B0A32"/>
    <w:rsid w:val="665233C1"/>
    <w:rsid w:val="69AC0D42"/>
    <w:rsid w:val="69AE7C10"/>
    <w:rsid w:val="6AD9688B"/>
    <w:rsid w:val="6D0E3F22"/>
    <w:rsid w:val="6F107211"/>
    <w:rsid w:val="6FA93114"/>
    <w:rsid w:val="744E4660"/>
    <w:rsid w:val="75143845"/>
    <w:rsid w:val="753355A2"/>
    <w:rsid w:val="759F1C61"/>
    <w:rsid w:val="75A75EC4"/>
    <w:rsid w:val="769F2DE8"/>
    <w:rsid w:val="76FDEB7C"/>
    <w:rsid w:val="79116788"/>
    <w:rsid w:val="79C65162"/>
    <w:rsid w:val="7BC458DA"/>
    <w:rsid w:val="7C9011D9"/>
    <w:rsid w:val="7DC651C5"/>
    <w:rsid w:val="7EA96C28"/>
    <w:rsid w:val="7FCC2834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正文 （毛）"/>
    <w:basedOn w:val="1"/>
    <w:qFormat/>
    <w:uiPriority w:val="0"/>
    <w:pPr>
      <w:spacing w:line="560" w:lineRule="exact"/>
      <w:ind w:firstLine="560" w:firstLineChars="200"/>
    </w:pPr>
    <w:rPr>
      <w:rFonts w:ascii="仿宋_GB2312" w:eastAsia="仿宋_GB2312"/>
      <w:kern w:val="0"/>
      <w:sz w:val="28"/>
      <w:szCs w:val="20"/>
      <w:lang w:val="zh-CN"/>
    </w:rPr>
  </w:style>
  <w:style w:type="paragraph" w:customStyle="1" w:styleId="15">
    <w:name w:val="正文仿宋_GB2312"/>
    <w:basedOn w:val="1"/>
    <w:qFormat/>
    <w:uiPriority w:val="0"/>
    <w:pPr>
      <w:spacing w:line="560" w:lineRule="exact"/>
      <w:ind w:firstLine="560" w:firstLineChars="200"/>
      <w:jc w:val="left"/>
    </w:pPr>
    <w:rPr>
      <w:rFonts w:ascii="仿宋_GB2312" w:hAnsi="黑体" w:eastAsia="仿宋_GB2312"/>
      <w:sz w:val="28"/>
      <w:szCs w:val="21"/>
    </w:rPr>
  </w:style>
  <w:style w:type="character" w:customStyle="1" w:styleId="16">
    <w:name w:val="15"/>
    <w:qFormat/>
    <w:uiPriority w:val="0"/>
    <w:rPr>
      <w:rFonts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2185</Words>
  <Characters>2273</Characters>
  <Lines>1</Lines>
  <Paragraphs>1</Paragraphs>
  <TotalTime>2</TotalTime>
  <ScaleCrop>false</ScaleCrop>
  <LinksUpToDate>false</LinksUpToDate>
  <CharactersWithSpaces>2308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2021-09-10T10:41:00Z</dcterms:created>
  <dc:creator>t</dc:creator>
  <cp:lastModifiedBy>Acer</cp:lastModifiedBy>
  <cp:lastPrinted>2022-05-11T08:46:00Z</cp:lastPrinted>
  <dcterms:modified xsi:type="dcterms:W3CDTF">2022-06-10T09:55:19Z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46CBF7550BB74A3B89A1838E6ECE7B1D</vt:lpwstr>
  </property>
</Properties>
</file>