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0A300">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Times New Roman" w:hAnsi="Times New Roman" w:eastAsia="方正小标宋_GBK" w:cs="方正小标宋_GBK"/>
          <w:color w:val="auto"/>
          <w:sz w:val="44"/>
          <w:szCs w:val="44"/>
        </w:rPr>
      </w:pPr>
      <w:bookmarkStart w:id="0" w:name="_GoBack"/>
      <w:bookmarkEnd w:id="0"/>
      <w:r>
        <w:rPr>
          <w:rFonts w:hint="eastAsia" w:ascii="Times New Roman" w:hAnsi="Times New Roman" w:eastAsia="方正小标宋_GBK" w:cs="方正小标宋_GBK"/>
          <w:color w:val="auto"/>
          <w:sz w:val="44"/>
          <w:szCs w:val="44"/>
        </w:rPr>
        <w:t>重庆市石柱土家族自治县中益乡人民政府</w:t>
      </w:r>
    </w:p>
    <w:p w14:paraId="634F7AA0">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Times New Roman" w:hAnsi="Times New Roman" w:eastAsia="方正小标宋_GBK" w:cs="方正小标宋_GBK"/>
          <w:color w:val="auto"/>
          <w:sz w:val="44"/>
          <w:szCs w:val="44"/>
          <w:shd w:val="clear" w:color="auto" w:fill="FFFFFF"/>
        </w:rPr>
      </w:pPr>
      <w:r>
        <w:rPr>
          <w:rFonts w:hint="default" w:ascii="Times New Roman" w:hAnsi="Times New Roman" w:eastAsia="方正小标宋_GBK" w:cs="Times New Roman"/>
          <w:color w:val="auto"/>
          <w:sz w:val="44"/>
          <w:szCs w:val="44"/>
          <w:shd w:val="clear" w:color="auto" w:fill="FFFFFF"/>
        </w:rPr>
        <w:t>202</w:t>
      </w:r>
      <w:r>
        <w:rPr>
          <w:rFonts w:hint="default" w:ascii="Times New Roman" w:hAnsi="Times New Roman" w:eastAsia="方正小标宋_GBK" w:cs="Times New Roman"/>
          <w:color w:val="auto"/>
          <w:sz w:val="44"/>
          <w:szCs w:val="44"/>
          <w:shd w:val="clear" w:color="auto" w:fill="FFFFFF"/>
          <w:lang w:val="en-US" w:eastAsia="zh-CN"/>
        </w:rPr>
        <w:t>4</w:t>
      </w:r>
      <w:r>
        <w:rPr>
          <w:rFonts w:hint="eastAsia" w:ascii="Times New Roman" w:hAnsi="Times New Roman" w:eastAsia="方正小标宋_GBK" w:cs="方正小标宋_GBK"/>
          <w:color w:val="auto"/>
          <w:sz w:val="44"/>
          <w:szCs w:val="44"/>
          <w:shd w:val="clear" w:color="auto" w:fill="FFFFFF"/>
        </w:rPr>
        <w:t>年度决算说明</w:t>
      </w:r>
    </w:p>
    <w:p w14:paraId="701B5518">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Times New Roman" w:hAnsi="Times New Roman" w:eastAsia="方正小标宋_GBK" w:cs="方正小标宋_GBK"/>
          <w:color w:val="auto"/>
          <w:sz w:val="36"/>
          <w:szCs w:val="36"/>
          <w:shd w:val="clear" w:color="auto" w:fill="FFFFFF"/>
        </w:rPr>
      </w:pPr>
    </w:p>
    <w:p w14:paraId="4D2F75CD">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黑体"/>
          <w:color w:val="auto"/>
          <w:sz w:val="32"/>
          <w:szCs w:val="32"/>
          <w:shd w:val="clear" w:color="auto" w:fill="FFFFFF"/>
        </w:rPr>
      </w:pPr>
      <w:r>
        <w:rPr>
          <w:rStyle w:val="8"/>
          <w:rFonts w:ascii="Times New Roman" w:hAnsi="Times New Roman" w:eastAsia="黑体" w:cs="黑体"/>
          <w:color w:val="auto"/>
          <w:sz w:val="32"/>
          <w:szCs w:val="32"/>
          <w:shd w:val="clear" w:color="auto" w:fill="FFFFFF"/>
        </w:rPr>
        <w:t>一、部门基本情况</w:t>
      </w:r>
    </w:p>
    <w:p w14:paraId="11B3A9C8">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方正仿宋_GBK"/>
          <w:color w:val="auto"/>
          <w:sz w:val="32"/>
          <w:szCs w:val="32"/>
        </w:rPr>
      </w:pPr>
      <w:r>
        <w:rPr>
          <w:rStyle w:val="8"/>
          <w:rFonts w:ascii="Times New Roman" w:hAnsi="Times New Roman" w:eastAsia="楷体" w:cs="楷体"/>
          <w:color w:val="auto"/>
          <w:sz w:val="32"/>
          <w:szCs w:val="32"/>
          <w:shd w:val="clear" w:color="auto" w:fill="FFFFFF"/>
        </w:rPr>
        <w:t>（一）职能职责</w:t>
      </w:r>
    </w:p>
    <w:p w14:paraId="2521BAB7">
      <w:pPr>
        <w:pStyle w:val="5"/>
        <w:shd w:val="clear"/>
        <w:snapToGrid w:val="0"/>
        <w:spacing w:before="0" w:beforeAutospacing="0" w:after="0" w:afterAutospacing="0" w:line="596" w:lineRule="exact"/>
        <w:ind w:firstLine="640" w:firstLineChars="200"/>
        <w:jc w:val="both"/>
        <w:rPr>
          <w:rFonts w:hint="eastAsia" w:ascii="Times New Roman" w:hAnsi="Times New Roman" w:eastAsia="方正仿宋_GBK" w:cs="方正仿宋_GBK"/>
          <w:color w:val="auto"/>
          <w:sz w:val="32"/>
          <w:szCs w:val="32"/>
          <w:shd w:val="clear" w:color="auto" w:fill="FFFFFF"/>
        </w:rPr>
      </w:pPr>
      <w:r>
        <w:rPr>
          <w:rFonts w:hint="eastAsia" w:ascii="Times New Roman" w:hAnsi="Times New Roman" w:eastAsia="方正仿宋_GBK" w:cs="方正仿宋_GBK"/>
          <w:color w:val="auto"/>
          <w:sz w:val="32"/>
          <w:szCs w:val="32"/>
          <w:shd w:val="clear" w:color="auto" w:fill="FFFFFF"/>
        </w:rPr>
        <w:t>乡党政机构具有党委和政府两种职责，党委领导政府工作，主要是政治思想和方针政策的领导，干部的选拔考核和监督，经济和行政工作中重大问题的决策。乡政府是基层国家行政机关，行使本行政区的行政职能。</w:t>
      </w:r>
    </w:p>
    <w:p w14:paraId="74CF881D">
      <w:pPr>
        <w:pStyle w:val="5"/>
        <w:shd w:val="clear"/>
        <w:snapToGrid w:val="0"/>
        <w:spacing w:before="0" w:beforeAutospacing="0" w:after="0" w:afterAutospacing="0" w:line="596" w:lineRule="exact"/>
        <w:ind w:firstLine="640" w:firstLineChars="200"/>
        <w:jc w:val="both"/>
        <w:rPr>
          <w:rFonts w:hint="eastAsia" w:ascii="Times New Roman" w:hAnsi="Times New Roman" w:eastAsia="方正仿宋_GBK" w:cs="方正仿宋_GBK"/>
          <w:color w:val="auto"/>
          <w:sz w:val="32"/>
          <w:szCs w:val="32"/>
          <w:shd w:val="clear" w:color="auto" w:fill="FFFFFF"/>
        </w:rPr>
      </w:pPr>
      <w:r>
        <w:rPr>
          <w:rFonts w:hint="eastAsia" w:ascii="Times New Roman" w:hAnsi="Times New Roman" w:eastAsia="方正仿宋_GBK" w:cs="方正仿宋_GBK"/>
          <w:color w:val="auto"/>
          <w:sz w:val="32"/>
          <w:szCs w:val="32"/>
          <w:shd w:val="clear" w:color="auto" w:fill="FFFFFF"/>
        </w:rPr>
        <w:t>党委工作职责：（1）保证党的路线、方针、政策的坚决贯彻执行。（2）保证监督职能。（3）教育和管理职能。（4）服从和服务于经济建设的职能。（5）负责抓好本乡党建工作、群团工作、精神文明建设工作、新闻宣传工作。（6）完成县委、县政府交给的其他工作任务。</w:t>
      </w:r>
    </w:p>
    <w:p w14:paraId="5F58A43E">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shd w:val="clear" w:color="auto" w:fill="FFFFFF"/>
        </w:rPr>
        <w:t>政府职责：（1）制定并组织实施村乡建设规划，部署重点工程建设，地方道路建设及公共设施，水利设施的管理，负责土地、林木、水等自然资源和生态环境的保护，做好护林防火工作。（2）负责本行政区域内的民政、计划生育、文化教育、卫生、体育等社会公益事业的综合性工作，维护一切经济单位和个人的正当经济权益，取缔非法经济活动，调解和处理民事纠纷，打击刑事犯罪维护社会稳定。（3）抓好精神文明建设，丰富群众文化生活，提倡移风易俗，反对封建迷信，破除陈规陋习，树立社会主义新风尚。（4）完成上级政府交办的其它事项。</w:t>
      </w:r>
    </w:p>
    <w:p w14:paraId="19F2ACAB">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楷体" w:cs="楷体"/>
          <w:color w:val="auto"/>
          <w:sz w:val="32"/>
          <w:szCs w:val="32"/>
        </w:rPr>
      </w:pPr>
      <w:r>
        <w:rPr>
          <w:rStyle w:val="8"/>
          <w:rFonts w:ascii="Times New Roman" w:hAnsi="Times New Roman" w:eastAsia="楷体" w:cs="楷体"/>
          <w:color w:val="auto"/>
          <w:sz w:val="32"/>
          <w:szCs w:val="32"/>
          <w:shd w:val="clear" w:color="auto" w:fill="FFFFFF"/>
        </w:rPr>
        <w:t>（二）机构设置</w:t>
      </w:r>
    </w:p>
    <w:p w14:paraId="048D2E89">
      <w:pPr>
        <w:pStyle w:val="5"/>
        <w:shd w:val="clear"/>
        <w:spacing w:before="0" w:beforeAutospacing="0" w:after="0" w:afterAutospacing="0" w:line="596" w:lineRule="exact"/>
        <w:ind w:firstLine="640" w:firstLineChars="200"/>
        <w:jc w:val="both"/>
        <w:rPr>
          <w:rFonts w:hint="eastAsia" w:ascii="Times New Roman" w:hAnsi="Times New Roman" w:eastAsia="方正仿宋_GBK" w:cs="方正仿宋_GBK"/>
          <w:color w:val="auto"/>
          <w:sz w:val="32"/>
          <w:szCs w:val="32"/>
          <w:shd w:val="clear" w:color="auto" w:fill="FFFFFF"/>
        </w:rPr>
      </w:pPr>
      <w:r>
        <w:rPr>
          <w:rFonts w:hint="eastAsia" w:ascii="Times New Roman" w:hAnsi="Times New Roman" w:eastAsia="方正仿宋_GBK" w:cs="方正仿宋_GBK"/>
          <w:color w:val="auto"/>
          <w:sz w:val="32"/>
          <w:szCs w:val="32"/>
          <w:shd w:val="clear" w:color="auto" w:fill="FFFFFF"/>
        </w:rPr>
        <w:t>本单位的机构设置如下：设置基层治理综合指挥室、党的建设办公室、经济发展办公室、民生服务办公室、平安法治办公室等5个综合办事机构。</w:t>
      </w:r>
    </w:p>
    <w:p w14:paraId="17229363">
      <w:pPr>
        <w:pStyle w:val="5"/>
        <w:shd w:val="clear"/>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shd w:val="clear" w:color="auto" w:fill="FFFFFF"/>
        </w:rPr>
        <w:t>人大、纪委、武装部按照有关规定设置。工会、团委、妇联、残联等群团按章程设置，具体工作由党的建设办公室明确群团工作综合岗位承担。</w:t>
      </w:r>
    </w:p>
    <w:p w14:paraId="6E88288F">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黑体"/>
          <w:color w:val="auto"/>
          <w:sz w:val="32"/>
          <w:szCs w:val="32"/>
          <w:shd w:val="clear" w:color="auto" w:fill="FFFFFF"/>
        </w:rPr>
      </w:pPr>
      <w:r>
        <w:rPr>
          <w:rStyle w:val="8"/>
          <w:rFonts w:ascii="Times New Roman" w:hAnsi="Times New Roman" w:eastAsia="黑体" w:cs="黑体"/>
          <w:color w:val="auto"/>
          <w:sz w:val="32"/>
          <w:szCs w:val="32"/>
          <w:shd w:val="clear" w:color="auto" w:fill="FFFFFF"/>
        </w:rPr>
        <w:t>二、部门决算</w:t>
      </w:r>
      <w:r>
        <w:rPr>
          <w:rStyle w:val="8"/>
          <w:rFonts w:hint="eastAsia" w:ascii="Times New Roman" w:hAnsi="Times New Roman" w:eastAsia="黑体" w:cs="黑体"/>
          <w:color w:val="auto"/>
          <w:sz w:val="32"/>
          <w:szCs w:val="32"/>
          <w:shd w:val="clear" w:color="auto" w:fill="FFFFFF"/>
          <w:lang w:eastAsia="zh-CN"/>
        </w:rPr>
        <w:t>收支</w:t>
      </w:r>
      <w:r>
        <w:rPr>
          <w:rStyle w:val="8"/>
          <w:rFonts w:ascii="Times New Roman" w:hAnsi="Times New Roman" w:eastAsia="黑体" w:cs="黑体"/>
          <w:color w:val="auto"/>
          <w:sz w:val="32"/>
          <w:szCs w:val="32"/>
          <w:shd w:val="clear" w:color="auto" w:fill="FFFFFF"/>
        </w:rPr>
        <w:t>情况说明</w:t>
      </w:r>
    </w:p>
    <w:p w14:paraId="606EF677">
      <w:pPr>
        <w:pStyle w:val="9"/>
        <w:keepNext w:val="0"/>
        <w:keepLines w:val="0"/>
        <w:pageBreakBefore w:val="0"/>
        <w:widowControl/>
        <w:shd w:val="clear"/>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（一）收入支出决算总体情况说明</w:t>
      </w:r>
    </w:p>
    <w:p w14:paraId="47DBA4D5">
      <w:pPr>
        <w:pStyle w:val="5"/>
        <w:shd w:val="clear"/>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年度收</w:t>
      </w:r>
      <w:r>
        <w:rPr>
          <w:rFonts w:hint="eastAsia" w:ascii="Times New Roman" w:hAnsi="Times New Roman" w:eastAsia="方正仿宋_GBK" w:cs="方正仿宋_GBK"/>
          <w:color w:val="auto"/>
          <w:sz w:val="32"/>
          <w:szCs w:val="32"/>
          <w:shd w:val="clear" w:color="auto" w:fill="FFFFFF"/>
          <w:lang w:eastAsia="zh-CN"/>
        </w:rPr>
        <w:t>、支</w:t>
      </w:r>
      <w:r>
        <w:rPr>
          <w:rFonts w:ascii="Times New Roman" w:hAnsi="Times New Roman" w:eastAsia="方正仿宋_GBK" w:cs="方正仿宋_GBK"/>
          <w:color w:val="auto"/>
          <w:sz w:val="32"/>
          <w:szCs w:val="32"/>
          <w:shd w:val="clear" w:color="auto" w:fill="FFFFFF"/>
        </w:rPr>
        <w:t>总计</w:t>
      </w:r>
      <w:r>
        <w:rPr>
          <w:rFonts w:hint="eastAsia" w:ascii="Times New Roman" w:hAnsi="Times New Roman" w:eastAsia="方正仿宋_GBK" w:cs="方正仿宋_GBK"/>
          <w:color w:val="auto"/>
          <w:sz w:val="32"/>
          <w:szCs w:val="32"/>
          <w:shd w:val="clear" w:color="auto" w:fill="FFFFFF"/>
          <w:lang w:eastAsia="zh-CN"/>
        </w:rPr>
        <w:t>均为</w:t>
      </w:r>
      <w:r>
        <w:rPr>
          <w:rFonts w:hint="default" w:ascii="Times New Roman" w:hAnsi="Times New Roman" w:eastAsia="方正仿宋_GBK"/>
          <w:color w:val="auto"/>
          <w:sz w:val="32"/>
          <w:szCs w:val="32"/>
          <w:shd w:val="clear" w:color="auto" w:fill="FFFFFF"/>
        </w:rPr>
        <w:t>4175.46</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收、支与2023年度相比，增加103.31万元，增长2.5%</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w:t>
      </w:r>
      <w:r>
        <w:rPr>
          <w:rFonts w:hint="eastAsia" w:ascii="Times New Roman" w:hAnsi="Times New Roman" w:eastAsia="方正仿宋_GBK" w:cs="方正仿宋_GBK"/>
          <w:color w:val="auto"/>
          <w:sz w:val="32"/>
          <w:szCs w:val="32"/>
          <w:shd w:val="clear" w:color="auto" w:fill="FFFFFF"/>
          <w:lang w:val="en-US" w:eastAsia="zh-CN"/>
        </w:rPr>
        <w:t>4</w:t>
      </w:r>
      <w:r>
        <w:rPr>
          <w:rFonts w:hint="eastAsia" w:ascii="Times New Roman" w:hAnsi="Times New Roman" w:eastAsia="方正仿宋_GBK" w:cs="方正仿宋_GBK"/>
          <w:color w:val="auto"/>
          <w:sz w:val="32"/>
          <w:szCs w:val="32"/>
          <w:shd w:val="clear" w:color="auto" w:fill="FFFFFF"/>
        </w:rPr>
        <w:t>年工资调整和项目建设收入增加</w:t>
      </w:r>
      <w:r>
        <w:rPr>
          <w:rFonts w:ascii="Times New Roman" w:hAnsi="Times New Roman" w:eastAsia="方正仿宋_GBK" w:cs="方正仿宋_GBK"/>
          <w:color w:val="auto"/>
          <w:sz w:val="32"/>
          <w:szCs w:val="32"/>
          <w:shd w:val="clear" w:color="auto" w:fill="FFFFFF"/>
        </w:rPr>
        <w:t>。</w:t>
      </w:r>
    </w:p>
    <w:p w14:paraId="02975860">
      <w:pPr>
        <w:pStyle w:val="5"/>
        <w:shd w:val="clear"/>
        <w:spacing w:before="0" w:beforeAutospacing="0" w:after="0" w:afterAutospacing="0" w:line="596" w:lineRule="exact"/>
        <w:ind w:firstLine="643" w:firstLineChars="200"/>
        <w:jc w:val="both"/>
        <w:rPr>
          <w:rFonts w:hint="default" w:ascii="Times New Roman" w:hAnsi="Times New Roman" w:eastAsia="方正仿宋_GBK" w:cs="方正仿宋_GBK"/>
          <w:color w:val="auto"/>
          <w:sz w:val="32"/>
          <w:szCs w:val="32"/>
          <w:shd w:val="clear" w:color="auto" w:fill="FFFFFF"/>
        </w:rPr>
      </w:pPr>
      <w:r>
        <w:rPr>
          <w:rStyle w:val="8"/>
          <w:rFonts w:hint="eastAsia" w:ascii="Times New Roman" w:hAnsi="Times New Roman" w:eastAsia="方正仿宋_GBK"/>
          <w:color w:val="auto"/>
          <w:sz w:val="32"/>
          <w:szCs w:val="32"/>
          <w:shd w:val="clear" w:color="auto" w:fill="FFFFFF"/>
          <w:lang w:val="en-US" w:eastAsia="zh-CN"/>
        </w:rPr>
        <w:t>1</w:t>
      </w:r>
      <w:r>
        <w:rPr>
          <w:rStyle w:val="8"/>
          <w:rFonts w:ascii="Times New Roman" w:hAnsi="Times New Roman"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年度收入合计</w:t>
      </w:r>
      <w:r>
        <w:rPr>
          <w:rFonts w:hint="default" w:ascii="Times New Roman" w:hAnsi="Times New Roman" w:eastAsia="方正仿宋_GBK"/>
          <w:color w:val="auto"/>
          <w:sz w:val="32"/>
          <w:szCs w:val="32"/>
          <w:shd w:val="clear" w:color="auto" w:fill="FFFFFF"/>
        </w:rPr>
        <w:t>4175.46</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与2023年度相比，增加103.31万元，增长2.5%</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w:t>
      </w:r>
      <w:r>
        <w:rPr>
          <w:rFonts w:hint="eastAsia" w:ascii="Times New Roman" w:hAnsi="Times New Roman" w:eastAsia="方正仿宋_GBK" w:cs="方正仿宋_GBK"/>
          <w:color w:val="auto"/>
          <w:sz w:val="32"/>
          <w:szCs w:val="32"/>
          <w:shd w:val="clear" w:color="auto" w:fill="FFFFFF"/>
          <w:lang w:val="en-US" w:eastAsia="zh-CN"/>
        </w:rPr>
        <w:t>4</w:t>
      </w:r>
      <w:r>
        <w:rPr>
          <w:rFonts w:hint="eastAsia" w:ascii="Times New Roman" w:hAnsi="Times New Roman" w:eastAsia="方正仿宋_GBK" w:cs="方正仿宋_GBK"/>
          <w:color w:val="auto"/>
          <w:sz w:val="32"/>
          <w:szCs w:val="32"/>
          <w:shd w:val="clear" w:color="auto" w:fill="FFFFFF"/>
        </w:rPr>
        <w:t>年工资调整</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lang w:val="en-US" w:eastAsia="zh-CN"/>
        </w:rPr>
        <w:t>事业人员养老保险基数调整补缴费用</w:t>
      </w:r>
      <w:r>
        <w:rPr>
          <w:rFonts w:hint="eastAsia" w:ascii="Times New Roman" w:hAnsi="Times New Roman" w:eastAsia="方正仿宋_GBK" w:cs="方正仿宋_GBK"/>
          <w:color w:val="auto"/>
          <w:sz w:val="32"/>
          <w:szCs w:val="32"/>
          <w:shd w:val="clear" w:color="auto" w:fill="FFFFFF"/>
        </w:rPr>
        <w:t>和项目建设</w:t>
      </w:r>
      <w:r>
        <w:rPr>
          <w:rFonts w:hint="eastAsia" w:ascii="Times New Roman" w:hAnsi="Times New Roman" w:eastAsia="方正仿宋_GBK" w:cs="方正仿宋_GBK"/>
          <w:color w:val="auto"/>
          <w:sz w:val="32"/>
          <w:szCs w:val="32"/>
          <w:shd w:val="clear" w:color="auto" w:fill="FFFFFF"/>
          <w:lang w:val="en-US" w:eastAsia="zh-CN"/>
        </w:rPr>
        <w:t>支出</w:t>
      </w:r>
      <w:r>
        <w:rPr>
          <w:rFonts w:hint="eastAsia" w:ascii="Times New Roman" w:hAnsi="Times New Roman" w:eastAsia="方正仿宋_GBK" w:cs="方正仿宋_GBK"/>
          <w:color w:val="auto"/>
          <w:sz w:val="32"/>
          <w:szCs w:val="32"/>
          <w:shd w:val="clear" w:color="auto" w:fill="FFFFFF"/>
        </w:rPr>
        <w:t>增加</w:t>
      </w:r>
      <w:r>
        <w:rPr>
          <w:rFonts w:ascii="Times New Roman" w:hAnsi="Times New Roman" w:eastAsia="方正仿宋_GBK" w:cs="方正仿宋_GBK"/>
          <w:color w:val="auto"/>
          <w:sz w:val="32"/>
          <w:szCs w:val="32"/>
          <w:shd w:val="clear" w:color="auto" w:fill="FFFFFF"/>
        </w:rPr>
        <w:t>。其中：财政拨款收入</w:t>
      </w:r>
      <w:r>
        <w:rPr>
          <w:rFonts w:hint="default" w:ascii="Times New Roman" w:hAnsi="Times New Roman" w:eastAsia="方正仿宋_GBK"/>
          <w:color w:val="auto"/>
          <w:sz w:val="32"/>
          <w:szCs w:val="32"/>
          <w:shd w:val="clear" w:color="auto" w:fill="FFFFFF"/>
        </w:rPr>
        <w:t>4175.46</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Times New Roman" w:hAnsi="Times New Roman" w:eastAsia="方正仿宋_GBK" w:cs="方正仿宋_GBK"/>
          <w:color w:val="auto"/>
          <w:sz w:val="32"/>
          <w:szCs w:val="32"/>
          <w:shd w:val="clear" w:color="auto" w:fill="FFFFFF"/>
        </w:rPr>
        <w:t>；事业收入</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Times New Roman" w:hAnsi="Times New Roman" w:eastAsia="方正仿宋_GBK" w:cs="方正仿宋_GBK"/>
          <w:color w:val="auto"/>
          <w:sz w:val="32"/>
          <w:szCs w:val="32"/>
          <w:shd w:val="clear" w:color="auto" w:fill="FFFFFF"/>
        </w:rPr>
        <w:t>；经营收入</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Times New Roman" w:hAnsi="Times New Roman" w:eastAsia="方正仿宋_GBK" w:cs="方正仿宋_GBK"/>
          <w:color w:val="auto"/>
          <w:sz w:val="32"/>
          <w:szCs w:val="32"/>
          <w:shd w:val="clear" w:color="auto" w:fill="FFFFFF"/>
        </w:rPr>
        <w:t>；其他收入</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Times New Roman" w:hAnsi="Times New Roman" w:eastAsia="方正仿宋_GBK" w:cs="方正仿宋_GBK"/>
          <w:color w:val="auto"/>
          <w:sz w:val="32"/>
          <w:szCs w:val="32"/>
          <w:shd w:val="clear" w:color="auto" w:fill="FFFFFF"/>
        </w:rPr>
        <w:t>。此外，</w:t>
      </w:r>
      <w:r>
        <w:rPr>
          <w:rFonts w:hint="eastAsia" w:ascii="Times New Roman" w:hAnsi="Times New Roman" w:eastAsia="方正仿宋_GBK" w:cs="方正仿宋_GBK"/>
          <w:color w:val="auto"/>
          <w:sz w:val="32"/>
          <w:szCs w:val="32"/>
          <w:shd w:val="clear" w:color="auto" w:fill="FFFFFF"/>
        </w:rPr>
        <w:t>使用非财政拨款结余（含专用结余）</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万元，年初结转和结余</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p>
    <w:p w14:paraId="7CDFBDB7">
      <w:pPr>
        <w:pStyle w:val="5"/>
        <w:shd w:val="clear"/>
        <w:snapToGrid w:val="0"/>
        <w:spacing w:before="0" w:beforeAutospacing="0" w:after="0" w:afterAutospacing="0" w:line="596" w:lineRule="exact"/>
        <w:ind w:firstLine="643" w:firstLineChars="200"/>
        <w:jc w:val="both"/>
        <w:rPr>
          <w:rFonts w:hint="default" w:ascii="Times New Roman" w:hAnsi="Times New Roman" w:eastAsia="方正仿宋_GBK" w:cs="方正仿宋_GBK"/>
          <w:color w:val="auto"/>
          <w:sz w:val="32"/>
          <w:szCs w:val="32"/>
          <w:shd w:val="clear" w:color="auto" w:fill="FFFFFF"/>
        </w:rPr>
      </w:pPr>
      <w:r>
        <w:rPr>
          <w:rStyle w:val="8"/>
          <w:rFonts w:hint="eastAsia" w:ascii="Times New Roman" w:hAnsi="Times New Roman" w:eastAsia="方正仿宋_GBK"/>
          <w:color w:val="auto"/>
          <w:sz w:val="32"/>
          <w:szCs w:val="32"/>
          <w:shd w:val="clear" w:color="auto" w:fill="FFFFFF"/>
          <w:lang w:val="en-US" w:eastAsia="zh-CN"/>
        </w:rPr>
        <w:t>2</w:t>
      </w:r>
      <w:r>
        <w:rPr>
          <w:rStyle w:val="8"/>
          <w:rFonts w:ascii="Times New Roman" w:hAnsi="Times New Roman"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年度支出合计</w:t>
      </w:r>
      <w:r>
        <w:rPr>
          <w:rFonts w:hint="default" w:ascii="Times New Roman" w:hAnsi="Times New Roman" w:eastAsia="方正仿宋_GBK"/>
          <w:color w:val="auto"/>
          <w:sz w:val="32"/>
          <w:szCs w:val="32"/>
          <w:shd w:val="clear" w:color="auto" w:fill="FFFFFF"/>
        </w:rPr>
        <w:t>4175.46</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与2023年度相比，增加103.31万元，增长2.5%</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2024年工资调整、事业人员养老保险基数调整补缴费用和项目建设支出增加</w:t>
      </w:r>
      <w:r>
        <w:rPr>
          <w:rFonts w:ascii="Times New Roman" w:hAnsi="Times New Roman" w:eastAsia="方正仿宋_GBK" w:cs="方正仿宋_GBK"/>
          <w:color w:val="auto"/>
          <w:sz w:val="32"/>
          <w:szCs w:val="32"/>
          <w:shd w:val="clear" w:color="auto" w:fill="FFFFFF"/>
        </w:rPr>
        <w:t>。其中：基本支出</w:t>
      </w:r>
      <w:r>
        <w:rPr>
          <w:rFonts w:hint="default" w:ascii="Times New Roman" w:hAnsi="Times New Roman" w:eastAsia="方正仿宋_GBK"/>
          <w:color w:val="auto"/>
          <w:sz w:val="32"/>
          <w:szCs w:val="32"/>
          <w:shd w:val="clear" w:color="auto" w:fill="FFFFFF"/>
        </w:rPr>
        <w:t>780.88</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18.7%</w:t>
      </w:r>
      <w:r>
        <w:rPr>
          <w:rFonts w:ascii="Times New Roman" w:hAnsi="Times New Roman" w:eastAsia="方正仿宋_GBK" w:cs="方正仿宋_GBK"/>
          <w:color w:val="auto"/>
          <w:sz w:val="32"/>
          <w:szCs w:val="32"/>
          <w:shd w:val="clear" w:color="auto" w:fill="FFFFFF"/>
        </w:rPr>
        <w:t>；项目支出</w:t>
      </w:r>
      <w:r>
        <w:rPr>
          <w:rFonts w:hint="default" w:ascii="Times New Roman" w:hAnsi="Times New Roman" w:eastAsia="方正仿宋_GBK"/>
          <w:color w:val="auto"/>
          <w:sz w:val="32"/>
          <w:szCs w:val="32"/>
          <w:shd w:val="clear" w:color="auto" w:fill="FFFFFF"/>
        </w:rPr>
        <w:t>3394.58</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81.3%</w:t>
      </w:r>
      <w:r>
        <w:rPr>
          <w:rFonts w:ascii="Times New Roman" w:hAnsi="Times New Roman" w:eastAsia="方正仿宋_GBK" w:cs="方正仿宋_GBK"/>
          <w:color w:val="auto"/>
          <w:sz w:val="32"/>
          <w:szCs w:val="32"/>
          <w:shd w:val="clear" w:color="auto" w:fill="FFFFFF"/>
        </w:rPr>
        <w:t>；经营支出</w:t>
      </w:r>
      <w:r>
        <w:rPr>
          <w:rFonts w:hint="default" w:ascii="Times New Roman" w:hAnsi="Times New Roman" w:eastAsia="方正仿宋_GBK"/>
          <w:color w:val="auto"/>
          <w:sz w:val="32"/>
          <w:szCs w:val="32"/>
        </w:rPr>
        <w:t>0.00</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Times New Roman" w:hAnsi="Times New Roman" w:eastAsia="方正仿宋_GBK" w:cs="方正仿宋_GBK"/>
          <w:color w:val="auto"/>
          <w:sz w:val="32"/>
          <w:szCs w:val="32"/>
          <w:shd w:val="clear" w:color="auto" w:fill="FFFFFF"/>
        </w:rPr>
        <w:t>。此外，结余分配</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p>
    <w:p w14:paraId="75BC7281">
      <w:pPr>
        <w:pStyle w:val="5"/>
        <w:shd w:val="clear"/>
        <w:snapToGrid w:val="0"/>
        <w:spacing w:before="0" w:beforeAutospacing="0" w:after="0" w:afterAutospacing="0" w:line="596" w:lineRule="exact"/>
        <w:ind w:firstLine="643" w:firstLineChars="200"/>
        <w:jc w:val="both"/>
        <w:rPr>
          <w:rFonts w:hint="default" w:ascii="Times New Roman" w:hAnsi="Times New Roman" w:eastAsia="方正仿宋_GBK" w:cs="方正仿宋_GBK"/>
          <w:color w:val="auto"/>
          <w:sz w:val="32"/>
          <w:szCs w:val="32"/>
        </w:rPr>
      </w:pPr>
      <w:r>
        <w:rPr>
          <w:rStyle w:val="8"/>
          <w:rFonts w:hint="eastAsia" w:ascii="Times New Roman" w:hAnsi="Times New Roman" w:eastAsia="方正仿宋_GBK"/>
          <w:color w:val="auto"/>
          <w:sz w:val="32"/>
          <w:szCs w:val="32"/>
          <w:shd w:val="clear" w:color="auto" w:fill="FFFFFF"/>
          <w:lang w:val="en-US" w:eastAsia="zh-CN"/>
        </w:rPr>
        <w:t>3</w:t>
      </w:r>
      <w:r>
        <w:rPr>
          <w:rStyle w:val="8"/>
          <w:rFonts w:ascii="Times New Roman" w:hAnsi="Times New Roman"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年度年末结转和结余</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Times New Roman" w:hAnsi="Times New Roman" w:eastAsia="方正仿宋_GBK" w:cs="方正仿宋_GBK"/>
          <w:color w:val="auto"/>
          <w:sz w:val="32"/>
          <w:szCs w:val="32"/>
          <w:shd w:val="clear" w:color="auto" w:fill="FFFFFF"/>
        </w:rPr>
        <w:t>。</w:t>
      </w:r>
    </w:p>
    <w:p w14:paraId="707D775F">
      <w:pPr>
        <w:pStyle w:val="9"/>
        <w:keepNext w:val="0"/>
        <w:keepLines w:val="0"/>
        <w:pageBreakBefore w:val="0"/>
        <w:widowControl/>
        <w:shd w:val="clear"/>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（二）财政拨款收入支出决算总体情况说明</w:t>
      </w:r>
    </w:p>
    <w:p w14:paraId="2C69E4FF">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年度财政拨款收、支总计均为</w:t>
      </w:r>
      <w:r>
        <w:rPr>
          <w:rFonts w:hint="default" w:ascii="Times New Roman" w:hAnsi="Times New Roman" w:eastAsia="方正仿宋_GBK"/>
          <w:color w:val="auto"/>
          <w:sz w:val="32"/>
          <w:szCs w:val="32"/>
          <w:shd w:val="clear" w:color="auto" w:fill="FFFFFF"/>
        </w:rPr>
        <w:t>4175.46</w:t>
      </w:r>
      <w:r>
        <w:rPr>
          <w:rFonts w:ascii="Times New Roman" w:hAnsi="Times New Roman" w:eastAsia="方正仿宋_GBK" w:cs="方正仿宋_GBK"/>
          <w:color w:val="auto"/>
          <w:sz w:val="32"/>
          <w:szCs w:val="32"/>
          <w:shd w:val="clear" w:color="auto" w:fill="FFFFFF"/>
        </w:rPr>
        <w:t>万元。与</w:t>
      </w:r>
      <w:r>
        <w:rPr>
          <w:rFonts w:hint="default" w:ascii="Times New Roman" w:hAnsi="Times New Roman" w:eastAsia="方正仿宋_GBK"/>
          <w:color w:val="auto"/>
          <w:sz w:val="32"/>
          <w:szCs w:val="32"/>
          <w:shd w:val="clear" w:color="auto" w:fill="FFFFFF"/>
        </w:rPr>
        <w:t>2023</w:t>
      </w:r>
      <w:r>
        <w:rPr>
          <w:rFonts w:ascii="Times New Roman" w:hAnsi="Times New Roman" w:eastAsia="方正仿宋_GBK" w:cs="方正仿宋_GBK"/>
          <w:color w:val="auto"/>
          <w:sz w:val="32"/>
          <w:szCs w:val="32"/>
          <w:shd w:val="clear" w:color="auto" w:fill="FFFFFF"/>
        </w:rPr>
        <w:t>年</w:t>
      </w:r>
      <w:r>
        <w:rPr>
          <w:rFonts w:hint="eastAsia" w:ascii="Times New Roman" w:hAnsi="Times New Roman" w:eastAsia="方正仿宋_GBK" w:cs="方正仿宋_GBK"/>
          <w:color w:val="auto"/>
          <w:sz w:val="32"/>
          <w:szCs w:val="32"/>
          <w:shd w:val="clear" w:color="auto" w:fill="FFFFFF"/>
          <w:lang w:eastAsia="zh-CN"/>
        </w:rPr>
        <w:t>度</w:t>
      </w:r>
      <w:r>
        <w:rPr>
          <w:rFonts w:ascii="Times New Roman" w:hAnsi="Times New Roman" w:eastAsia="方正仿宋_GBK" w:cs="方正仿宋_GBK"/>
          <w:color w:val="auto"/>
          <w:sz w:val="32"/>
          <w:szCs w:val="32"/>
          <w:shd w:val="clear" w:color="auto" w:fill="FFFFFF"/>
        </w:rPr>
        <w:t>相比，</w:t>
      </w:r>
      <w:r>
        <w:rPr>
          <w:rFonts w:hint="default" w:ascii="Times New Roman" w:hAnsi="Times New Roman" w:eastAsia="方正仿宋_GBK"/>
          <w:color w:val="auto"/>
          <w:sz w:val="32"/>
          <w:szCs w:val="32"/>
          <w:shd w:val="clear" w:color="auto" w:fill="FFFFFF"/>
        </w:rPr>
        <w:t>财政拨款收、支总计各增加103.31万元，增长2.5%</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w:t>
      </w:r>
      <w:r>
        <w:rPr>
          <w:rFonts w:hint="eastAsia" w:ascii="Times New Roman" w:hAnsi="Times New Roman" w:eastAsia="方正仿宋_GBK" w:cs="方正仿宋_GBK"/>
          <w:color w:val="auto"/>
          <w:sz w:val="32"/>
          <w:szCs w:val="32"/>
          <w:shd w:val="clear" w:color="auto" w:fill="FFFFFF"/>
          <w:lang w:val="en-US" w:eastAsia="zh-CN"/>
        </w:rPr>
        <w:t>4</w:t>
      </w:r>
      <w:r>
        <w:rPr>
          <w:rFonts w:hint="eastAsia" w:ascii="Times New Roman" w:hAnsi="Times New Roman" w:eastAsia="方正仿宋_GBK" w:cs="方正仿宋_GBK"/>
          <w:color w:val="auto"/>
          <w:sz w:val="32"/>
          <w:szCs w:val="32"/>
          <w:shd w:val="clear" w:color="auto" w:fill="FFFFFF"/>
        </w:rPr>
        <w:t>年工资调整</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lang w:val="en-US" w:eastAsia="zh-CN"/>
        </w:rPr>
        <w:t>事业人员养老保险基数调整补缴费用</w:t>
      </w:r>
      <w:r>
        <w:rPr>
          <w:rFonts w:hint="eastAsia" w:ascii="Times New Roman" w:hAnsi="Times New Roman" w:eastAsia="方正仿宋_GBK" w:cs="方正仿宋_GBK"/>
          <w:color w:val="auto"/>
          <w:sz w:val="32"/>
          <w:szCs w:val="32"/>
          <w:shd w:val="clear" w:color="auto" w:fill="FFFFFF"/>
        </w:rPr>
        <w:t>和项目建设</w:t>
      </w:r>
      <w:r>
        <w:rPr>
          <w:rFonts w:hint="eastAsia" w:ascii="Times New Roman" w:hAnsi="Times New Roman" w:eastAsia="方正仿宋_GBK" w:cs="方正仿宋_GBK"/>
          <w:color w:val="auto"/>
          <w:sz w:val="32"/>
          <w:szCs w:val="32"/>
          <w:shd w:val="clear" w:color="auto" w:fill="FFFFFF"/>
          <w:lang w:val="en-US" w:eastAsia="zh-CN"/>
        </w:rPr>
        <w:t>支出</w:t>
      </w:r>
      <w:r>
        <w:rPr>
          <w:rFonts w:hint="eastAsia" w:ascii="Times New Roman" w:hAnsi="Times New Roman" w:eastAsia="方正仿宋_GBK" w:cs="方正仿宋_GBK"/>
          <w:color w:val="auto"/>
          <w:sz w:val="32"/>
          <w:szCs w:val="32"/>
          <w:shd w:val="clear" w:color="auto" w:fill="FFFFFF"/>
        </w:rPr>
        <w:t>增加</w:t>
      </w:r>
      <w:r>
        <w:rPr>
          <w:rFonts w:ascii="Times New Roman" w:hAnsi="Times New Roman" w:eastAsia="方正仿宋_GBK" w:cs="方正仿宋_GBK"/>
          <w:color w:val="auto"/>
          <w:sz w:val="32"/>
          <w:szCs w:val="32"/>
          <w:shd w:val="clear" w:color="auto" w:fill="FFFFFF"/>
        </w:rPr>
        <w:t>。</w:t>
      </w:r>
    </w:p>
    <w:p w14:paraId="5290D49D">
      <w:pPr>
        <w:pStyle w:val="9"/>
        <w:keepNext w:val="0"/>
        <w:keepLines w:val="0"/>
        <w:pageBreakBefore w:val="0"/>
        <w:widowControl/>
        <w:shd w:val="clear"/>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（三）一般公共预算财政拨款收入支出决算情况说明</w:t>
      </w:r>
    </w:p>
    <w:p w14:paraId="7A6D13DB">
      <w:pPr>
        <w:pStyle w:val="5"/>
        <w:shd w:val="clear"/>
        <w:snapToGrid w:val="0"/>
        <w:spacing w:before="0" w:beforeAutospacing="0" w:after="0" w:afterAutospacing="0" w:line="596" w:lineRule="exact"/>
        <w:ind w:firstLine="643" w:firstLineChars="200"/>
        <w:jc w:val="both"/>
        <w:rPr>
          <w:rFonts w:hint="default" w:ascii="Times New Roman" w:hAnsi="Times New Roman" w:eastAsia="方正仿宋_GBK" w:cs="方正仿宋_GBK"/>
          <w:color w:val="auto"/>
          <w:sz w:val="32"/>
          <w:szCs w:val="32"/>
        </w:rPr>
      </w:pPr>
      <w:r>
        <w:rPr>
          <w:rStyle w:val="8"/>
          <w:rFonts w:hint="default" w:ascii="Times New Roman" w:hAnsi="Times New Roman" w:eastAsia="方正仿宋_GBK"/>
          <w:color w:val="auto"/>
          <w:sz w:val="32"/>
          <w:szCs w:val="32"/>
          <w:shd w:val="clear" w:color="auto" w:fill="FFFFFF"/>
        </w:rPr>
        <w:t>1</w:t>
      </w:r>
      <w:r>
        <w:rPr>
          <w:rStyle w:val="8"/>
          <w:rFonts w:ascii="Times New Roman" w:hAnsi="Times New Roman"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年度一般公共预算财政拨款收入</w:t>
      </w:r>
      <w:r>
        <w:rPr>
          <w:rFonts w:hint="default" w:ascii="Times New Roman" w:hAnsi="Times New Roman" w:eastAsia="方正仿宋_GBK"/>
          <w:color w:val="auto"/>
          <w:sz w:val="32"/>
          <w:szCs w:val="32"/>
          <w:shd w:val="clear" w:color="auto" w:fill="FFFFFF"/>
        </w:rPr>
        <w:t>3217.94</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与2023年度相比，减少831.47万元，下降20.5%</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2024年</w:t>
      </w:r>
      <w:r>
        <w:rPr>
          <w:rFonts w:hint="eastAsia" w:ascii="Times New Roman" w:hAnsi="Times New Roman" w:eastAsia="方正仿宋_GBK" w:cs="方正仿宋_GBK"/>
          <w:color w:val="auto"/>
          <w:sz w:val="32"/>
          <w:szCs w:val="32"/>
          <w:shd w:val="clear" w:color="auto" w:fill="FFFFFF"/>
          <w:lang w:val="en-US" w:eastAsia="zh-CN"/>
        </w:rPr>
        <w:t>使用</w:t>
      </w:r>
      <w:r>
        <w:rPr>
          <w:rFonts w:hint="eastAsia" w:ascii="Times New Roman" w:hAnsi="Times New Roman" w:eastAsia="方正仿宋_GBK" w:cs="方正仿宋_GBK"/>
          <w:color w:val="auto"/>
          <w:sz w:val="32"/>
          <w:szCs w:val="32"/>
          <w:shd w:val="clear" w:color="auto" w:fill="FFFFFF"/>
        </w:rPr>
        <w:t>一般公共预算拨款</w:t>
      </w:r>
      <w:r>
        <w:rPr>
          <w:rFonts w:hint="eastAsia" w:ascii="Times New Roman" w:hAnsi="Times New Roman" w:eastAsia="方正仿宋_GBK" w:cs="方正仿宋_GBK"/>
          <w:color w:val="auto"/>
          <w:sz w:val="32"/>
          <w:szCs w:val="32"/>
          <w:shd w:val="clear" w:color="auto" w:fill="FFFFFF"/>
          <w:lang w:val="en-US" w:eastAsia="zh-CN"/>
        </w:rPr>
        <w:t>资金建设</w:t>
      </w:r>
      <w:r>
        <w:rPr>
          <w:rFonts w:hint="eastAsia" w:ascii="Times New Roman" w:hAnsi="Times New Roman" w:eastAsia="方正仿宋_GBK" w:cs="方正仿宋_GBK"/>
          <w:color w:val="auto"/>
          <w:sz w:val="32"/>
          <w:szCs w:val="32"/>
          <w:shd w:val="clear" w:color="auto" w:fill="FFFFFF"/>
        </w:rPr>
        <w:t>项目减少</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较年初预算数增加1319.58万元，增长69.5%</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val="en-US" w:eastAsia="zh-CN"/>
        </w:rPr>
        <w:t>事业人员养老保险基数调整补缴费用及</w:t>
      </w:r>
      <w:r>
        <w:rPr>
          <w:rFonts w:hint="eastAsia" w:ascii="Times New Roman" w:hAnsi="Times New Roman" w:eastAsia="方正仿宋_GBK" w:cs="方正仿宋_GBK"/>
          <w:color w:val="auto"/>
          <w:sz w:val="32"/>
          <w:szCs w:val="32"/>
          <w:shd w:val="clear" w:color="auto" w:fill="FFFFFF"/>
        </w:rPr>
        <w:t>项目</w:t>
      </w:r>
      <w:r>
        <w:rPr>
          <w:rFonts w:hint="eastAsia" w:ascii="Times New Roman" w:hAnsi="Times New Roman" w:eastAsia="方正仿宋_GBK" w:cs="方正仿宋_GBK"/>
          <w:color w:val="auto"/>
          <w:sz w:val="32"/>
          <w:szCs w:val="32"/>
          <w:shd w:val="clear" w:color="auto" w:fill="FFFFFF"/>
          <w:lang w:val="en-US" w:eastAsia="zh-CN"/>
        </w:rPr>
        <w:t>支出未纳入年初预算</w:t>
      </w:r>
      <w:r>
        <w:rPr>
          <w:rFonts w:ascii="Times New Roman" w:hAnsi="Times New Roman" w:eastAsia="方正仿宋_GBK" w:cs="方正仿宋_GBK"/>
          <w:color w:val="auto"/>
          <w:sz w:val="32"/>
          <w:szCs w:val="32"/>
          <w:shd w:val="clear" w:color="auto" w:fill="FFFFFF"/>
        </w:rPr>
        <w:t>。此外，年初财政拨款结转和结余</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p>
    <w:p w14:paraId="60F541FA">
      <w:pPr>
        <w:pStyle w:val="5"/>
        <w:shd w:val="clear"/>
        <w:snapToGrid w:val="0"/>
        <w:spacing w:before="0" w:beforeAutospacing="0" w:after="0" w:afterAutospacing="0" w:line="596" w:lineRule="exact"/>
        <w:ind w:firstLine="643" w:firstLineChars="200"/>
        <w:jc w:val="both"/>
        <w:rPr>
          <w:rFonts w:ascii="Times New Roman" w:hAnsi="Times New Roman" w:eastAsia="方正仿宋_GBK" w:cs="方正仿宋_GBK"/>
          <w:color w:val="auto"/>
          <w:sz w:val="32"/>
          <w:szCs w:val="32"/>
          <w:shd w:val="clear" w:color="auto" w:fill="FFFFFF"/>
        </w:rPr>
      </w:pPr>
      <w:r>
        <w:rPr>
          <w:rStyle w:val="8"/>
          <w:rFonts w:hint="default" w:ascii="Times New Roman" w:hAnsi="Times New Roman" w:eastAsia="方正仿宋_GBK"/>
          <w:color w:val="auto"/>
          <w:sz w:val="32"/>
          <w:szCs w:val="32"/>
          <w:shd w:val="clear" w:color="auto" w:fill="FFFFFF"/>
        </w:rPr>
        <w:t>2</w:t>
      </w:r>
      <w:r>
        <w:rPr>
          <w:rStyle w:val="8"/>
          <w:rFonts w:ascii="Times New Roman" w:hAnsi="Times New Roman"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年度一般公共预算财政拨款支出</w:t>
      </w:r>
      <w:r>
        <w:rPr>
          <w:rFonts w:hint="default" w:ascii="Times New Roman" w:hAnsi="Times New Roman" w:eastAsia="方正仿宋_GBK"/>
          <w:color w:val="auto"/>
          <w:sz w:val="32"/>
          <w:szCs w:val="32"/>
          <w:shd w:val="clear" w:color="auto" w:fill="FFFFFF"/>
        </w:rPr>
        <w:t>3217.94</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与2023年度相比，减少831.47万元，下降20.5%</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2024年使用一般公共预算拨款资金建设项目减少</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较年初预算数增加1319.58万元，增长69.5%</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val="en-US" w:eastAsia="zh-CN"/>
        </w:rPr>
        <w:t>事业人员养老保险基数调整补缴费用及</w:t>
      </w:r>
      <w:r>
        <w:rPr>
          <w:rFonts w:hint="eastAsia" w:ascii="Times New Roman" w:hAnsi="Times New Roman" w:eastAsia="方正仿宋_GBK" w:cs="方正仿宋_GBK"/>
          <w:color w:val="auto"/>
          <w:sz w:val="32"/>
          <w:szCs w:val="32"/>
          <w:shd w:val="clear" w:color="auto" w:fill="FFFFFF"/>
        </w:rPr>
        <w:t>项目</w:t>
      </w:r>
      <w:r>
        <w:rPr>
          <w:rFonts w:hint="eastAsia" w:ascii="Times New Roman" w:hAnsi="Times New Roman" w:eastAsia="方正仿宋_GBK" w:cs="方正仿宋_GBK"/>
          <w:color w:val="auto"/>
          <w:sz w:val="32"/>
          <w:szCs w:val="32"/>
          <w:shd w:val="clear" w:color="auto" w:fill="FFFFFF"/>
          <w:lang w:val="en-US" w:eastAsia="zh-CN"/>
        </w:rPr>
        <w:t>支出未纳入年初预算</w:t>
      </w:r>
      <w:r>
        <w:rPr>
          <w:rFonts w:ascii="Times New Roman" w:hAnsi="Times New Roman" w:eastAsia="方正仿宋_GBK" w:cs="方正仿宋_GBK"/>
          <w:color w:val="auto"/>
          <w:sz w:val="32"/>
          <w:szCs w:val="32"/>
          <w:shd w:val="clear" w:color="auto" w:fill="FFFFFF"/>
        </w:rPr>
        <w:t>。</w:t>
      </w:r>
    </w:p>
    <w:p w14:paraId="2DA47900">
      <w:pPr>
        <w:pStyle w:val="5"/>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Times New Roman" w:hAnsi="Times New Roman" w:eastAsia="方正仿宋_GBK" w:cs="方正仿宋_GBK"/>
          <w:color w:val="auto"/>
          <w:sz w:val="32"/>
          <w:szCs w:val="32"/>
          <w:highlight w:val="none"/>
          <w:shd w:val="clear" w:color="auto" w:fill="FFFFFF"/>
        </w:rPr>
      </w:pPr>
      <w:r>
        <w:rPr>
          <w:rFonts w:ascii="Times New Roman" w:hAnsi="Times New Roman" w:eastAsia="方正仿宋_GBK" w:cs="方正仿宋_GBK"/>
          <w:color w:val="auto"/>
          <w:sz w:val="32"/>
          <w:szCs w:val="32"/>
          <w:highlight w:val="none"/>
          <w:shd w:val="clear" w:color="auto" w:fill="FFFFFF"/>
        </w:rPr>
        <w:t>一般公共预算财政拨款支出主要</w:t>
      </w:r>
      <w:r>
        <w:rPr>
          <w:rFonts w:hint="eastAsia" w:ascii="Times New Roman" w:hAnsi="Times New Roman" w:eastAsia="方正仿宋_GBK" w:cs="方正仿宋_GBK"/>
          <w:color w:val="auto"/>
          <w:sz w:val="32"/>
          <w:szCs w:val="32"/>
          <w:highlight w:val="none"/>
          <w:shd w:val="clear" w:color="auto" w:fill="FFFFFF"/>
          <w:lang w:eastAsia="zh-CN"/>
        </w:rPr>
        <w:t>用途如下</w:t>
      </w:r>
      <w:r>
        <w:rPr>
          <w:rFonts w:ascii="Times New Roman" w:hAnsi="Times New Roman" w:eastAsia="方正仿宋_GBK" w:cs="方正仿宋_GBK"/>
          <w:color w:val="auto"/>
          <w:sz w:val="32"/>
          <w:szCs w:val="32"/>
          <w:highlight w:val="none"/>
          <w:shd w:val="clear" w:color="auto" w:fill="FFFFFF"/>
        </w:rPr>
        <w:t>：</w:t>
      </w:r>
    </w:p>
    <w:p w14:paraId="72492DBB">
      <w:pPr>
        <w:pStyle w:val="5"/>
        <w:shd w:val="clear"/>
        <w:snapToGrid w:val="0"/>
        <w:spacing w:before="0" w:beforeAutospacing="0" w:after="0" w:afterAutospacing="0" w:line="596" w:lineRule="exact"/>
        <w:ind w:firstLine="640" w:firstLineChars="200"/>
        <w:jc w:val="both"/>
        <w:rPr>
          <w:rFonts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w:t>
      </w:r>
      <w:r>
        <w:rPr>
          <w:rFonts w:ascii="Times New Roman" w:hAnsi="Times New Roman" w:eastAsia="方正仿宋_GBK" w:cs="方正仿宋_GBK"/>
          <w:color w:val="auto"/>
          <w:sz w:val="32"/>
          <w:szCs w:val="32"/>
          <w:shd w:val="clear" w:color="auto" w:fill="FFFFFF"/>
        </w:rPr>
        <w:t>）一般公共服务支出</w:t>
      </w:r>
      <w:r>
        <w:rPr>
          <w:rFonts w:hint="default" w:ascii="Times New Roman" w:hAnsi="Times New Roman" w:eastAsia="方正仿宋_GBK"/>
          <w:color w:val="auto"/>
          <w:sz w:val="32"/>
          <w:szCs w:val="32"/>
          <w:shd w:val="clear" w:color="auto" w:fill="FFFFFF"/>
        </w:rPr>
        <w:t>460.50</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14.3%</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较年初预算数增加13.12万元，增长2.9%</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行政在编人员增加及部分人员经费支出增加</w:t>
      </w:r>
      <w:r>
        <w:rPr>
          <w:rFonts w:ascii="Times New Roman" w:hAnsi="Times New Roman" w:eastAsia="方正仿宋_GBK" w:cs="方正仿宋_GBK"/>
          <w:color w:val="auto"/>
          <w:sz w:val="32"/>
          <w:szCs w:val="32"/>
          <w:shd w:val="clear" w:color="auto" w:fill="FFFFFF"/>
        </w:rPr>
        <w:t>。</w:t>
      </w:r>
    </w:p>
    <w:p w14:paraId="44754344">
      <w:pPr>
        <w:pStyle w:val="5"/>
        <w:shd w:val="clear"/>
        <w:snapToGrid w:val="0"/>
        <w:spacing w:before="0" w:beforeAutospacing="0" w:after="0" w:afterAutospacing="0" w:line="596" w:lineRule="exact"/>
        <w:ind w:firstLine="640" w:firstLineChars="200"/>
        <w:jc w:val="both"/>
        <w:rPr>
          <w:rFonts w:hint="eastAsia"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2</w:t>
      </w:r>
      <w:r>
        <w:rPr>
          <w:rFonts w:ascii="Times New Roman" w:hAnsi="Times New Roman" w:eastAsia="方正仿宋_GBK" w:cs="方正仿宋_GBK"/>
          <w:color w:val="auto"/>
          <w:sz w:val="32"/>
          <w:szCs w:val="32"/>
          <w:shd w:val="clear" w:color="auto" w:fill="FFFFFF"/>
        </w:rPr>
        <w:t>）文化旅游体育与传媒支出</w:t>
      </w:r>
      <w:r>
        <w:rPr>
          <w:rFonts w:hint="default" w:ascii="Times New Roman" w:hAnsi="Times New Roman" w:eastAsia="方正仿宋_GBK"/>
          <w:color w:val="auto"/>
          <w:sz w:val="32"/>
          <w:szCs w:val="32"/>
          <w:shd w:val="clear" w:color="auto" w:fill="FFFFFF"/>
        </w:rPr>
        <w:t>34.97</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1.1%</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较年初预算数增加8.09万元，增长30.1%</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补缴事业人员2024年养老保险、职业年金。</w:t>
      </w:r>
    </w:p>
    <w:p w14:paraId="6BCCEB2B">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3</w:t>
      </w:r>
      <w:r>
        <w:rPr>
          <w:rFonts w:ascii="Times New Roman" w:hAnsi="Times New Roman" w:eastAsia="方正仿宋_GBK" w:cs="方正仿宋_GBK"/>
          <w:color w:val="auto"/>
          <w:sz w:val="32"/>
          <w:szCs w:val="32"/>
          <w:shd w:val="clear" w:color="auto" w:fill="FFFFFF"/>
        </w:rPr>
        <w:t>）社会保障</w:t>
      </w:r>
      <w:r>
        <w:rPr>
          <w:rFonts w:hint="eastAsia" w:ascii="Times New Roman" w:hAnsi="Times New Roman" w:eastAsia="方正仿宋_GBK" w:cs="方正仿宋_GBK"/>
          <w:color w:val="auto"/>
          <w:sz w:val="32"/>
          <w:szCs w:val="32"/>
          <w:shd w:val="clear" w:color="auto" w:fill="FFFFFF"/>
          <w:lang w:eastAsia="zh-CN"/>
        </w:rPr>
        <w:t>和</w:t>
      </w:r>
      <w:r>
        <w:rPr>
          <w:rFonts w:ascii="Times New Roman" w:hAnsi="Times New Roman" w:eastAsia="方正仿宋_GBK" w:cs="方正仿宋_GBK"/>
          <w:color w:val="auto"/>
          <w:sz w:val="32"/>
          <w:szCs w:val="32"/>
          <w:shd w:val="clear" w:color="auto" w:fill="FFFFFF"/>
        </w:rPr>
        <w:t>就业支出</w:t>
      </w:r>
      <w:r>
        <w:rPr>
          <w:rFonts w:hint="default" w:ascii="Times New Roman" w:hAnsi="Times New Roman" w:eastAsia="方正仿宋_GBK"/>
          <w:color w:val="auto"/>
          <w:sz w:val="32"/>
          <w:szCs w:val="32"/>
          <w:shd w:val="clear" w:color="auto" w:fill="FFFFFF"/>
        </w:rPr>
        <w:t>320.16</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较年初预算数增加148.51万元，增长86.5%</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补缴事业人员2024年养老保险、职业年金</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lang w:val="en-US" w:eastAsia="zh-CN"/>
        </w:rPr>
        <w:t>以及项目</w:t>
      </w:r>
      <w:r>
        <w:rPr>
          <w:rFonts w:hint="eastAsia" w:ascii="Times New Roman" w:hAnsi="Times New Roman" w:eastAsia="方正仿宋_GBK" w:cs="方正仿宋_GBK"/>
          <w:color w:val="auto"/>
          <w:sz w:val="32"/>
          <w:szCs w:val="32"/>
          <w:shd w:val="clear" w:color="auto" w:fill="FFFFFF"/>
        </w:rPr>
        <w:t>支出增加</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lang w:val="en-US" w:eastAsia="zh-CN"/>
        </w:rPr>
        <w:t>例如新增基层政权建设和社区治理项目</w:t>
      </w:r>
      <w:r>
        <w:rPr>
          <w:rFonts w:ascii="Times New Roman" w:hAnsi="Times New Roman" w:eastAsia="方正仿宋_GBK" w:cs="方正仿宋_GBK"/>
          <w:color w:val="auto"/>
          <w:sz w:val="32"/>
          <w:szCs w:val="32"/>
          <w:shd w:val="clear" w:color="auto" w:fill="FFFFFF"/>
        </w:rPr>
        <w:t>。</w:t>
      </w:r>
    </w:p>
    <w:p w14:paraId="269C0BC9">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4</w:t>
      </w:r>
      <w:r>
        <w:rPr>
          <w:rFonts w:ascii="Times New Roman" w:hAnsi="Times New Roman" w:eastAsia="方正仿宋_GBK" w:cs="方正仿宋_GBK"/>
          <w:color w:val="auto"/>
          <w:sz w:val="32"/>
          <w:szCs w:val="32"/>
          <w:shd w:val="clear" w:color="auto" w:fill="FFFFFF"/>
        </w:rPr>
        <w:t>）卫生健康支出</w:t>
      </w:r>
      <w:r>
        <w:rPr>
          <w:rFonts w:hint="default" w:ascii="Times New Roman" w:hAnsi="Times New Roman" w:eastAsia="方正仿宋_GBK"/>
          <w:color w:val="auto"/>
          <w:sz w:val="32"/>
          <w:szCs w:val="32"/>
          <w:shd w:val="clear" w:color="auto" w:fill="FFFFFF"/>
        </w:rPr>
        <w:t>42.38</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1.3%</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较年初预算数减少5.10万元，下降10.7%</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2024年在职人员减少和五险一金清算导致基本支出减少</w:t>
      </w:r>
      <w:r>
        <w:rPr>
          <w:rFonts w:ascii="Times New Roman" w:hAnsi="Times New Roman" w:eastAsia="方正仿宋_GBK" w:cs="方正仿宋_GBK"/>
          <w:color w:val="auto"/>
          <w:sz w:val="32"/>
          <w:szCs w:val="32"/>
          <w:shd w:val="clear" w:color="auto" w:fill="FFFFFF"/>
        </w:rPr>
        <w:t>。</w:t>
      </w:r>
    </w:p>
    <w:p w14:paraId="20E377C9">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5</w:t>
      </w:r>
      <w:r>
        <w:rPr>
          <w:rFonts w:ascii="Times New Roman" w:hAnsi="Times New Roman" w:eastAsia="方正仿宋_GBK" w:cs="方正仿宋_GBK"/>
          <w:color w:val="auto"/>
          <w:sz w:val="32"/>
          <w:szCs w:val="32"/>
          <w:shd w:val="clear" w:color="auto" w:fill="FFFFFF"/>
        </w:rPr>
        <w:t>）节能环保支出</w:t>
      </w:r>
      <w:r>
        <w:rPr>
          <w:rFonts w:hint="default" w:ascii="Times New Roman" w:hAnsi="Times New Roman" w:eastAsia="方正仿宋_GBK"/>
          <w:color w:val="auto"/>
          <w:sz w:val="32"/>
          <w:szCs w:val="32"/>
          <w:shd w:val="clear" w:color="auto" w:fill="FFFFFF"/>
        </w:rPr>
        <w:t>24.70</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0.8%</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较年初预算数增加19.05万元，增长337.2%</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val="en-US" w:eastAsia="zh-CN"/>
        </w:rPr>
        <w:t>新增居民点人居环境提升项目、农村人居环境综合治理改革项目等</w:t>
      </w:r>
      <w:r>
        <w:rPr>
          <w:rFonts w:hint="eastAsia" w:ascii="Times New Roman" w:hAnsi="Times New Roman" w:eastAsia="方正仿宋_GBK" w:cs="方正仿宋_GBK"/>
          <w:color w:val="auto"/>
          <w:sz w:val="32"/>
          <w:szCs w:val="32"/>
          <w:shd w:val="clear" w:color="auto" w:fill="FFFFFF"/>
        </w:rPr>
        <w:t>。</w:t>
      </w:r>
    </w:p>
    <w:p w14:paraId="33921284">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6</w:t>
      </w:r>
      <w:r>
        <w:rPr>
          <w:rFonts w:ascii="Times New Roman" w:hAnsi="Times New Roman" w:eastAsia="方正仿宋_GBK" w:cs="方正仿宋_GBK"/>
          <w:color w:val="auto"/>
          <w:sz w:val="32"/>
          <w:szCs w:val="32"/>
          <w:shd w:val="clear" w:color="auto" w:fill="FFFFFF"/>
        </w:rPr>
        <w:t>）城乡社区支出</w:t>
      </w:r>
      <w:r>
        <w:rPr>
          <w:rFonts w:hint="default" w:ascii="Times New Roman" w:hAnsi="Times New Roman" w:eastAsia="方正仿宋_GBK"/>
          <w:color w:val="auto"/>
          <w:sz w:val="32"/>
          <w:szCs w:val="32"/>
          <w:shd w:val="clear" w:color="auto" w:fill="FFFFFF"/>
        </w:rPr>
        <w:t>23.12</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0.7%</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较年初预算数增加23.12万元，增长100.0%</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val="en-US" w:eastAsia="zh-CN"/>
        </w:rPr>
        <w:t>新增农村生活垃圾收运补助、乡镇场镇市政管理、垃圾分类亭建设项目</w:t>
      </w:r>
      <w:r>
        <w:rPr>
          <w:rFonts w:ascii="Times New Roman" w:hAnsi="Times New Roman" w:eastAsia="方正仿宋_GBK" w:cs="方正仿宋_GBK"/>
          <w:color w:val="auto"/>
          <w:sz w:val="32"/>
          <w:szCs w:val="32"/>
          <w:shd w:val="clear" w:color="auto" w:fill="FFFFFF"/>
        </w:rPr>
        <w:t>。</w:t>
      </w:r>
    </w:p>
    <w:p w14:paraId="6CA9EC4C">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7</w:t>
      </w:r>
      <w:r>
        <w:rPr>
          <w:rFonts w:ascii="Times New Roman" w:hAnsi="Times New Roman" w:eastAsia="方正仿宋_GBK" w:cs="方正仿宋_GBK"/>
          <w:color w:val="auto"/>
          <w:sz w:val="32"/>
          <w:szCs w:val="32"/>
          <w:shd w:val="clear" w:color="auto" w:fill="FFFFFF"/>
        </w:rPr>
        <w:t>）农林水支出</w:t>
      </w:r>
      <w:r>
        <w:rPr>
          <w:rFonts w:hint="default" w:ascii="Times New Roman" w:hAnsi="Times New Roman" w:eastAsia="方正仿宋_GBK"/>
          <w:color w:val="auto"/>
          <w:sz w:val="32"/>
          <w:szCs w:val="32"/>
          <w:shd w:val="clear" w:color="auto" w:fill="FFFFFF"/>
        </w:rPr>
        <w:t>1672.61</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52.0%</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较年初预算数增加521.79万元，增长45.3%</w:t>
      </w:r>
      <w:r>
        <w:rPr>
          <w:rFonts w:ascii="Times New Roman" w:hAnsi="Times New Roman" w:eastAsia="方正仿宋_GBK" w:cs="方正仿宋_GBK"/>
          <w:color w:val="auto"/>
          <w:sz w:val="32"/>
          <w:szCs w:val="32"/>
          <w:shd w:val="clear" w:color="auto" w:fill="FFFFFF"/>
        </w:rPr>
        <w:t>，主要原因</w:t>
      </w:r>
      <w:r>
        <w:rPr>
          <w:rFonts w:hint="eastAsia" w:ascii="Times New Roman" w:hAnsi="Times New Roman" w:eastAsia="方正仿宋_GBK" w:cs="方正仿宋_GBK"/>
          <w:color w:val="auto"/>
          <w:sz w:val="32"/>
          <w:szCs w:val="32"/>
          <w:shd w:val="clear" w:color="auto" w:fill="FFFFFF"/>
          <w:lang w:val="en-US" w:eastAsia="zh-CN"/>
        </w:rPr>
        <w:t>新增</w:t>
      </w:r>
      <w:r>
        <w:rPr>
          <w:rFonts w:hint="eastAsia" w:ascii="Times New Roman" w:hAnsi="Times New Roman" w:eastAsia="方正仿宋_GBK" w:cs="方正仿宋_GBK"/>
          <w:color w:val="auto"/>
          <w:sz w:val="32"/>
          <w:szCs w:val="32"/>
          <w:shd w:val="clear" w:color="auto" w:fill="FFFFFF"/>
        </w:rPr>
        <w:t>黄精产品加工车间提升项目</w:t>
      </w:r>
      <w:r>
        <w:rPr>
          <w:rFonts w:hint="eastAsia" w:ascii="Times New Roman" w:hAnsi="Times New Roman" w:eastAsia="方正仿宋_GBK" w:cs="方正仿宋_GBK"/>
          <w:color w:val="auto"/>
          <w:sz w:val="32"/>
          <w:szCs w:val="32"/>
          <w:shd w:val="clear" w:color="auto" w:fill="FFFFFF"/>
          <w:lang w:eastAsia="zh-CN"/>
        </w:rPr>
        <w:t>、点亮乡村幸福万家建设项目</w:t>
      </w:r>
      <w:r>
        <w:rPr>
          <w:rFonts w:hint="eastAsia" w:ascii="Times New Roman" w:hAnsi="Times New Roman" w:eastAsia="方正仿宋_GBK" w:cs="方正仿宋_GBK"/>
          <w:color w:val="auto"/>
          <w:sz w:val="32"/>
          <w:szCs w:val="32"/>
          <w:shd w:val="clear" w:color="auto" w:fill="FFFFFF"/>
          <w:lang w:val="en-US" w:eastAsia="zh-CN"/>
        </w:rPr>
        <w:t>、黄精仓储物流初加工改造项目、</w:t>
      </w:r>
      <w:r>
        <w:rPr>
          <w:rFonts w:hint="eastAsia" w:ascii="Times New Roman" w:hAnsi="Times New Roman" w:eastAsia="方正仿宋_GBK" w:cs="方正仿宋_GBK"/>
          <w:color w:val="auto"/>
          <w:sz w:val="32"/>
          <w:szCs w:val="32"/>
          <w:shd w:val="clear" w:color="auto" w:fill="FFFFFF"/>
          <w:lang w:eastAsia="zh-CN"/>
        </w:rPr>
        <w:t>兑现土地确权登记颁证补助资金</w:t>
      </w:r>
      <w:r>
        <w:rPr>
          <w:rFonts w:hint="eastAsia" w:ascii="Times New Roman" w:hAnsi="Times New Roman" w:eastAsia="方正仿宋_GBK" w:cs="方正仿宋_GBK"/>
          <w:color w:val="auto"/>
          <w:sz w:val="32"/>
          <w:szCs w:val="32"/>
          <w:shd w:val="clear" w:color="auto" w:fill="FFFFFF"/>
          <w:lang w:val="en-US" w:eastAsia="zh-CN"/>
        </w:rPr>
        <w:t>等</w:t>
      </w:r>
      <w:r>
        <w:rPr>
          <w:rFonts w:ascii="Times New Roman" w:hAnsi="Times New Roman" w:eastAsia="方正仿宋_GBK" w:cs="方正仿宋_GBK"/>
          <w:color w:val="auto"/>
          <w:sz w:val="32"/>
          <w:szCs w:val="32"/>
          <w:shd w:val="clear" w:color="auto" w:fill="FFFFFF"/>
        </w:rPr>
        <w:t>。</w:t>
      </w:r>
    </w:p>
    <w:p w14:paraId="7C32A28A">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8</w:t>
      </w:r>
      <w:r>
        <w:rPr>
          <w:rFonts w:ascii="Times New Roman" w:hAnsi="Times New Roman" w:eastAsia="方正仿宋_GBK" w:cs="方正仿宋_GBK"/>
          <w:color w:val="auto"/>
          <w:sz w:val="32"/>
          <w:szCs w:val="32"/>
          <w:shd w:val="clear" w:color="auto" w:fill="FFFFFF"/>
        </w:rPr>
        <w:t>）交通运输支出</w:t>
      </w:r>
      <w:r>
        <w:rPr>
          <w:rFonts w:hint="default" w:ascii="Times New Roman" w:hAnsi="Times New Roman" w:eastAsia="方正仿宋_GBK"/>
          <w:color w:val="auto"/>
          <w:sz w:val="32"/>
          <w:szCs w:val="32"/>
          <w:shd w:val="clear" w:color="auto" w:fill="FFFFFF"/>
        </w:rPr>
        <w:t>104.20</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3.2%</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较年初预算数增加104.20万元，增长100.0%</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val="en-US" w:eastAsia="zh-CN"/>
        </w:rPr>
        <w:t>新增</w:t>
      </w:r>
      <w:r>
        <w:rPr>
          <w:rFonts w:hint="eastAsia" w:ascii="Times New Roman" w:hAnsi="Times New Roman" w:eastAsia="方正仿宋_GBK" w:cs="方正仿宋_GBK"/>
          <w:color w:val="auto"/>
          <w:sz w:val="32"/>
          <w:szCs w:val="32"/>
          <w:shd w:val="clear" w:color="auto" w:fill="FFFFFF"/>
        </w:rPr>
        <w:t>农村公路水毁恢复工程项目</w:t>
      </w:r>
      <w:r>
        <w:rPr>
          <w:rFonts w:hint="eastAsia" w:ascii="Times New Roman" w:hAnsi="Times New Roman" w:eastAsia="方正仿宋_GBK" w:cs="方正仿宋_GBK"/>
          <w:color w:val="auto"/>
          <w:sz w:val="32"/>
          <w:szCs w:val="32"/>
          <w:shd w:val="clear" w:color="auto" w:fill="FFFFFF"/>
          <w:lang w:val="en-US" w:eastAsia="zh-CN"/>
        </w:rPr>
        <w:t>支出</w:t>
      </w:r>
      <w:r>
        <w:rPr>
          <w:rFonts w:ascii="Times New Roman" w:hAnsi="Times New Roman" w:eastAsia="方正仿宋_GBK" w:cs="方正仿宋_GBK"/>
          <w:color w:val="auto"/>
          <w:sz w:val="32"/>
          <w:szCs w:val="32"/>
          <w:shd w:val="clear" w:color="auto" w:fill="FFFFFF"/>
        </w:rPr>
        <w:t>。</w:t>
      </w:r>
    </w:p>
    <w:p w14:paraId="2345A356">
      <w:pPr>
        <w:shd w:val="clear"/>
        <w:spacing w:line="596" w:lineRule="exact"/>
        <w:ind w:firstLine="640" w:firstLineChars="200"/>
        <w:jc w:val="both"/>
        <w:rPr>
          <w:rFonts w:hint="default"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9</w:t>
      </w:r>
      <w:r>
        <w:rPr>
          <w:rFonts w:ascii="Times New Roman" w:hAnsi="Times New Roman" w:eastAsia="方正仿宋_GBK" w:cs="方正仿宋_GBK"/>
          <w:color w:val="auto"/>
          <w:sz w:val="32"/>
          <w:szCs w:val="32"/>
          <w:shd w:val="clear" w:color="auto" w:fill="FFFFFF"/>
        </w:rPr>
        <w:t>）</w:t>
      </w:r>
      <w:r>
        <w:rPr>
          <w:rFonts w:ascii="Times New Roman" w:hAnsi="Times New Roman" w:eastAsia="方正仿宋_GBK" w:cs="方正仿宋_GBK"/>
          <w:color w:val="auto"/>
          <w:sz w:val="32"/>
          <w:szCs w:val="32"/>
        </w:rPr>
        <w:t>住房保障支出</w:t>
      </w:r>
      <w:r>
        <w:rPr>
          <w:rFonts w:hint="default" w:ascii="Times New Roman" w:hAnsi="Times New Roman" w:eastAsia="方正仿宋_GBK"/>
          <w:color w:val="auto"/>
          <w:sz w:val="32"/>
          <w:szCs w:val="32"/>
          <w:shd w:val="clear" w:color="auto" w:fill="FFFFFF"/>
        </w:rPr>
        <w:t>41.79</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1.3%</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较年初预算数减少6.71万元，下降13.8%</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2024年在职人员减少和五险一金清算导致基本支出减少</w:t>
      </w:r>
      <w:r>
        <w:rPr>
          <w:rFonts w:ascii="Times New Roman" w:hAnsi="Times New Roman" w:eastAsia="方正仿宋_GBK" w:cs="方正仿宋_GBK"/>
          <w:color w:val="auto"/>
          <w:sz w:val="32"/>
          <w:szCs w:val="32"/>
          <w:shd w:val="clear" w:color="auto" w:fill="FFFFFF"/>
        </w:rPr>
        <w:t>。</w:t>
      </w:r>
    </w:p>
    <w:p w14:paraId="7633FF3B">
      <w:pPr>
        <w:shd w:val="clear"/>
        <w:spacing w:line="596" w:lineRule="exact"/>
        <w:ind w:firstLine="640" w:firstLineChars="200"/>
        <w:jc w:val="both"/>
        <w:rPr>
          <w:rFonts w:hint="default"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10</w:t>
      </w:r>
      <w:r>
        <w:rPr>
          <w:rFonts w:ascii="Times New Roman" w:hAnsi="Times New Roman" w:eastAsia="方正仿宋_GBK" w:cs="方正仿宋_GBK"/>
          <w:color w:val="auto"/>
          <w:sz w:val="32"/>
          <w:szCs w:val="32"/>
          <w:shd w:val="clear" w:color="auto" w:fill="FFFFFF"/>
        </w:rPr>
        <w:t>）</w:t>
      </w:r>
      <w:r>
        <w:rPr>
          <w:rFonts w:ascii="Times New Roman" w:hAnsi="Times New Roman" w:eastAsia="方正仿宋_GBK" w:cs="方正仿宋_GBK"/>
          <w:color w:val="auto"/>
          <w:sz w:val="32"/>
          <w:szCs w:val="32"/>
        </w:rPr>
        <w:t>灾害防治及应急管理支出</w:t>
      </w:r>
      <w:r>
        <w:rPr>
          <w:rFonts w:hint="default" w:ascii="Times New Roman" w:hAnsi="Times New Roman" w:eastAsia="方正仿宋_GBK"/>
          <w:color w:val="auto"/>
          <w:sz w:val="32"/>
          <w:szCs w:val="32"/>
          <w:shd w:val="clear" w:color="auto" w:fill="FFFFFF"/>
        </w:rPr>
        <w:t>493.51</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15.3%</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较年初预算数增加493.51万元，增长100.0%</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val="en-US" w:eastAsia="zh-CN"/>
        </w:rPr>
        <w:t>新增</w:t>
      </w:r>
      <w:r>
        <w:rPr>
          <w:rFonts w:hint="eastAsia" w:ascii="Times New Roman" w:hAnsi="Times New Roman" w:eastAsia="方正仿宋_GBK" w:cs="方正仿宋_GBK"/>
          <w:color w:val="auto"/>
          <w:sz w:val="32"/>
          <w:szCs w:val="32"/>
          <w:shd w:val="clear" w:color="auto" w:fill="FFFFFF"/>
        </w:rPr>
        <w:t>地灾排危整治</w:t>
      </w:r>
      <w:r>
        <w:rPr>
          <w:rFonts w:hint="eastAsia" w:ascii="Times New Roman" w:hAnsi="Times New Roman" w:eastAsia="方正仿宋_GBK" w:cs="方正仿宋_GBK"/>
          <w:color w:val="auto"/>
          <w:sz w:val="32"/>
          <w:szCs w:val="32"/>
          <w:shd w:val="clear" w:color="auto" w:fill="FFFFFF"/>
          <w:lang w:val="en-US" w:eastAsia="zh-CN"/>
        </w:rPr>
        <w:t>项目</w:t>
      </w:r>
      <w:r>
        <w:rPr>
          <w:rFonts w:hint="eastAsia" w:ascii="Times New Roman" w:hAnsi="Times New Roman" w:eastAsia="方正仿宋_GBK" w:cs="方正仿宋_GBK"/>
          <w:color w:val="auto"/>
          <w:sz w:val="32"/>
          <w:szCs w:val="32"/>
          <w:shd w:val="clear" w:color="auto" w:fill="FFFFFF"/>
        </w:rPr>
        <w:t>、官田滑坡治理工程</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rPr>
        <w:t>地质灾害防治员补助。</w:t>
      </w:r>
    </w:p>
    <w:p w14:paraId="7FED3499">
      <w:pPr>
        <w:pStyle w:val="5"/>
        <w:shd w:val="clear"/>
        <w:snapToGrid w:val="0"/>
        <w:spacing w:before="0" w:beforeAutospacing="0" w:after="0" w:afterAutospacing="0" w:line="596" w:lineRule="exact"/>
        <w:ind w:firstLine="643" w:firstLineChars="200"/>
        <w:jc w:val="both"/>
        <w:rPr>
          <w:rFonts w:hint="default" w:ascii="Times New Roman" w:hAnsi="Times New Roman" w:eastAsia="方正仿宋_GBK" w:cs="方正仿宋_GBK"/>
          <w:color w:val="auto"/>
          <w:sz w:val="32"/>
          <w:szCs w:val="32"/>
          <w:shd w:val="clear" w:color="auto" w:fill="FFFFFF"/>
        </w:rPr>
      </w:pPr>
      <w:r>
        <w:rPr>
          <w:rStyle w:val="8"/>
          <w:rFonts w:hint="default" w:ascii="Times New Roman" w:hAnsi="Times New Roman" w:eastAsia="方正仿宋_GBK"/>
          <w:color w:val="auto"/>
          <w:sz w:val="32"/>
          <w:szCs w:val="32"/>
          <w:shd w:val="clear" w:color="auto" w:fill="FFFFFF"/>
        </w:rPr>
        <w:t>3</w:t>
      </w:r>
      <w:r>
        <w:rPr>
          <w:rStyle w:val="8"/>
          <w:rFonts w:ascii="Times New Roman" w:hAnsi="Times New Roman"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年度年末一般公共预算财政拨款结转和结余</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Times New Roman" w:hAnsi="Times New Roman" w:eastAsia="方正仿宋_GBK" w:cs="方正仿宋_GBK"/>
          <w:color w:val="auto"/>
          <w:sz w:val="32"/>
          <w:szCs w:val="32"/>
          <w:shd w:val="clear" w:color="auto" w:fill="FFFFFF"/>
        </w:rPr>
        <w:t>。</w:t>
      </w:r>
    </w:p>
    <w:p w14:paraId="5A413664">
      <w:pPr>
        <w:pStyle w:val="9"/>
        <w:keepNext w:val="0"/>
        <w:keepLines w:val="0"/>
        <w:pageBreakBefore w:val="0"/>
        <w:widowControl/>
        <w:shd w:val="clear"/>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（四）一般公共预算财政拨款基本支出决算情况说明</w:t>
      </w:r>
    </w:p>
    <w:p w14:paraId="235B0485">
      <w:pPr>
        <w:pStyle w:val="5"/>
        <w:shd w:val="clear"/>
        <w:snapToGrid w:val="0"/>
        <w:spacing w:before="0" w:beforeAutospacing="0" w:after="0" w:afterAutospacing="0" w:line="596" w:lineRule="exact"/>
        <w:ind w:firstLine="640" w:firstLineChars="200"/>
        <w:jc w:val="both"/>
        <w:rPr>
          <w:rFonts w:ascii="Times New Roman" w:hAnsi="Times New Roman"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年度一般公共财政拨款基本支出</w:t>
      </w:r>
      <w:r>
        <w:rPr>
          <w:rFonts w:hint="default" w:ascii="Times New Roman" w:hAnsi="Times New Roman" w:eastAsia="方正仿宋_GBK"/>
          <w:color w:val="auto"/>
          <w:sz w:val="32"/>
          <w:szCs w:val="32"/>
          <w:shd w:val="clear" w:color="auto" w:fill="FFFFFF"/>
        </w:rPr>
        <w:t>780.88</w:t>
      </w:r>
      <w:r>
        <w:rPr>
          <w:rFonts w:ascii="Times New Roman" w:hAnsi="Times New Roman" w:eastAsia="方正仿宋_GBK" w:cs="方正仿宋_GBK"/>
          <w:color w:val="auto"/>
          <w:sz w:val="32"/>
          <w:szCs w:val="32"/>
          <w:shd w:val="clear" w:color="auto" w:fill="FFFFFF"/>
        </w:rPr>
        <w:t>万元。</w:t>
      </w:r>
    </w:p>
    <w:p w14:paraId="7371C5DD">
      <w:pPr>
        <w:pStyle w:val="5"/>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color w:val="auto"/>
          <w:sz w:val="32"/>
          <w:szCs w:val="32"/>
          <w:shd w:val="clear" w:color="auto" w:fill="FFFFFF"/>
        </w:rPr>
        <w:t>其中：</w:t>
      </w:r>
    </w:p>
    <w:p w14:paraId="0F93A7F0">
      <w:pPr>
        <w:pStyle w:val="5"/>
        <w:shd w:val="clear"/>
        <w:snapToGrid w:val="0"/>
        <w:spacing w:before="0" w:beforeAutospacing="0" w:after="0" w:afterAutospacing="0" w:line="596" w:lineRule="exact"/>
        <w:ind w:firstLine="640" w:firstLineChars="200"/>
        <w:jc w:val="both"/>
        <w:rPr>
          <w:rFonts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color w:val="auto"/>
          <w:sz w:val="32"/>
          <w:szCs w:val="32"/>
          <w:shd w:val="clear" w:color="auto" w:fill="FFFFFF"/>
        </w:rPr>
        <w:t>人员经费</w:t>
      </w:r>
      <w:r>
        <w:rPr>
          <w:rFonts w:hint="default" w:ascii="Times New Roman" w:hAnsi="Times New Roman" w:eastAsia="方正仿宋_GBK"/>
          <w:color w:val="auto"/>
          <w:sz w:val="32"/>
          <w:szCs w:val="32"/>
          <w:shd w:val="clear" w:color="auto" w:fill="FFFFFF"/>
        </w:rPr>
        <w:t>672.87</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与2023年度相比，减少130.42万元，下降16.2%</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2024年在职人员减少和五险一金清算导致人员经费减少。</w:t>
      </w:r>
      <w:r>
        <w:rPr>
          <w:rFonts w:ascii="Times New Roman" w:hAnsi="Times New Roman" w:eastAsia="方正仿宋_GBK" w:cs="方正仿宋_GBK"/>
          <w:color w:val="auto"/>
          <w:sz w:val="32"/>
          <w:szCs w:val="32"/>
          <w:shd w:val="clear" w:color="auto" w:fill="FFFFFF"/>
        </w:rPr>
        <w:t>人员经费用途主要包括</w:t>
      </w:r>
      <w:r>
        <w:rPr>
          <w:rFonts w:hint="eastAsia" w:ascii="Times New Roman" w:hAnsi="Times New Roman" w:eastAsia="方正仿宋_GBK" w:cs="方正仿宋_GBK"/>
          <w:color w:val="auto"/>
          <w:sz w:val="32"/>
          <w:szCs w:val="32"/>
          <w:shd w:val="clear" w:color="auto" w:fill="FFFFFF"/>
        </w:rPr>
        <w:t>基本工资、津贴补贴、奖金、社会保障缴费、医疗费、住房公积金、其他工资福利支出</w:t>
      </w:r>
      <w:r>
        <w:rPr>
          <w:rFonts w:ascii="Times New Roman" w:hAnsi="Times New Roman" w:eastAsia="方正仿宋_GBK" w:cs="方正仿宋_GBK"/>
          <w:color w:val="auto"/>
          <w:sz w:val="32"/>
          <w:szCs w:val="32"/>
          <w:shd w:val="clear" w:color="auto" w:fill="FFFFFF"/>
        </w:rPr>
        <w:t>。</w:t>
      </w:r>
    </w:p>
    <w:p w14:paraId="7941EE9D">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公用经费</w:t>
      </w:r>
      <w:r>
        <w:rPr>
          <w:rFonts w:hint="default" w:ascii="Times New Roman" w:hAnsi="Times New Roman" w:eastAsia="方正仿宋_GBK"/>
          <w:color w:val="auto"/>
          <w:sz w:val="32"/>
          <w:szCs w:val="32"/>
          <w:shd w:val="clear" w:color="auto" w:fill="FFFFFF"/>
        </w:rPr>
        <w:t>108.01</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与2023年度相比，减少3.13万元，下降2.8%</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2024年在职人员减少，相关经费减少导致日常公用经费减少，如工会经费、交通补贴</w:t>
      </w:r>
      <w:r>
        <w:rPr>
          <w:rFonts w:hint="eastAsia" w:ascii="Times New Roman" w:hAnsi="Times New Roman" w:eastAsia="方正仿宋_GBK" w:cs="方正仿宋_GBK"/>
          <w:color w:val="auto"/>
          <w:sz w:val="32"/>
          <w:szCs w:val="32"/>
          <w:shd w:val="clear" w:color="auto" w:fill="FFFFFF"/>
          <w:lang w:val="en-US" w:eastAsia="zh-CN"/>
        </w:rPr>
        <w:t>等</w:t>
      </w:r>
      <w:r>
        <w:rPr>
          <w:rFonts w:ascii="Times New Roman" w:hAnsi="Times New Roman" w:eastAsia="方正仿宋_GBK" w:cs="方正仿宋_GBK"/>
          <w:color w:val="auto"/>
          <w:sz w:val="32"/>
          <w:szCs w:val="32"/>
          <w:shd w:val="clear" w:color="auto" w:fill="FFFFFF"/>
        </w:rPr>
        <w:t>。公用经费用途主要包括</w:t>
      </w:r>
      <w:r>
        <w:rPr>
          <w:rFonts w:hint="eastAsia" w:ascii="Times New Roman" w:hAnsi="Times New Roman" w:eastAsia="方正仿宋_GBK" w:cs="方正仿宋_GBK"/>
          <w:color w:val="auto"/>
          <w:sz w:val="32"/>
          <w:szCs w:val="32"/>
          <w:shd w:val="clear" w:color="auto" w:fill="FFFFFF"/>
        </w:rPr>
        <w:t>办公费、印刷费、咨询费、电费、邮电费、差旅费、会议费、培训费、劳务费、公务接待费、工会经费、公务用车运行维护费、其他交通费、其他商品和服务支出</w:t>
      </w:r>
      <w:r>
        <w:rPr>
          <w:rFonts w:ascii="Times New Roman" w:hAnsi="Times New Roman" w:eastAsia="方正仿宋_GBK" w:cs="方正仿宋_GBK"/>
          <w:color w:val="auto"/>
          <w:sz w:val="32"/>
          <w:szCs w:val="32"/>
          <w:shd w:val="clear" w:color="auto" w:fill="FFFFFF"/>
        </w:rPr>
        <w:t>。</w:t>
      </w:r>
    </w:p>
    <w:p w14:paraId="1FDD2B66">
      <w:pPr>
        <w:pStyle w:val="9"/>
        <w:keepNext w:val="0"/>
        <w:keepLines w:val="0"/>
        <w:pageBreakBefore w:val="0"/>
        <w:widowControl/>
        <w:shd w:val="clear"/>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（五）政府性基金预算收支决算情况说明</w:t>
      </w:r>
    </w:p>
    <w:p w14:paraId="74567263">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年度政府性基金预算财政拨款年初结转结余</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万元，年末结转结余</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万元。本年收入</w:t>
      </w:r>
      <w:r>
        <w:rPr>
          <w:rFonts w:hint="default" w:ascii="Times New Roman" w:hAnsi="Times New Roman" w:eastAsia="方正仿宋_GBK"/>
          <w:color w:val="auto"/>
          <w:sz w:val="32"/>
          <w:szCs w:val="32"/>
          <w:shd w:val="clear" w:color="auto" w:fill="FFFFFF"/>
        </w:rPr>
        <w:t>957.52</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与2023年度相比，增加934.78万元，增长4110.7%</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2024年新增脱贫攻坚教育实训基地建设项目、思政研学基地建设项目</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lang w:val="en-US" w:eastAsia="zh-CN"/>
        </w:rPr>
        <w:t>华溪村</w:t>
      </w:r>
      <w:r>
        <w:rPr>
          <w:rFonts w:hint="eastAsia" w:ascii="Times New Roman" w:hAnsi="Times New Roman" w:eastAsia="方正仿宋_GBK" w:cs="方正仿宋_GBK"/>
          <w:color w:val="auto"/>
          <w:sz w:val="32"/>
          <w:szCs w:val="32"/>
          <w:shd w:val="clear" w:color="auto" w:fill="FFFFFF"/>
        </w:rPr>
        <w:t>在地产业巩固提升</w:t>
      </w:r>
      <w:r>
        <w:rPr>
          <w:rFonts w:hint="eastAsia" w:ascii="Times New Roman" w:hAnsi="Times New Roman" w:eastAsia="方正仿宋_GBK" w:cs="方正仿宋_GBK"/>
          <w:color w:val="auto"/>
          <w:sz w:val="32"/>
          <w:szCs w:val="32"/>
          <w:shd w:val="clear" w:color="auto" w:fill="FFFFFF"/>
          <w:lang w:val="en-US" w:eastAsia="zh-CN"/>
        </w:rPr>
        <w:t>项目</w:t>
      </w:r>
      <w:r>
        <w:rPr>
          <w:rFonts w:hint="eastAsia" w:ascii="Times New Roman" w:hAnsi="Times New Roman" w:eastAsia="方正仿宋_GBK" w:cs="方正仿宋_GBK"/>
          <w:color w:val="auto"/>
          <w:sz w:val="32"/>
          <w:szCs w:val="32"/>
          <w:shd w:val="clear" w:color="auto" w:fill="FFFFFF"/>
        </w:rPr>
        <w:t>、感恩奔跑半程马拉松项目支出</w:t>
      </w:r>
      <w:r>
        <w:rPr>
          <w:rFonts w:hint="eastAsia" w:ascii="Times New Roman" w:hAnsi="Times New Roman" w:eastAsia="方正仿宋_GBK" w:cs="方正仿宋_GBK"/>
          <w:color w:val="auto"/>
          <w:sz w:val="32"/>
          <w:szCs w:val="32"/>
          <w:shd w:val="clear" w:color="auto" w:fill="FFFFFF"/>
          <w:lang w:eastAsia="zh-CN"/>
        </w:rPr>
        <w:t>、非库区群测群防员补助</w:t>
      </w:r>
      <w:r>
        <w:rPr>
          <w:rFonts w:ascii="Times New Roman" w:hAnsi="Times New Roman" w:eastAsia="方正仿宋_GBK" w:cs="方正仿宋_GBK"/>
          <w:color w:val="auto"/>
          <w:sz w:val="32"/>
          <w:szCs w:val="32"/>
          <w:shd w:val="clear" w:color="auto" w:fill="FFFFFF"/>
        </w:rPr>
        <w:t>。本年支出</w:t>
      </w:r>
      <w:r>
        <w:rPr>
          <w:rFonts w:hint="default" w:ascii="Times New Roman" w:hAnsi="Times New Roman" w:eastAsia="方正仿宋_GBK"/>
          <w:color w:val="auto"/>
          <w:sz w:val="32"/>
          <w:szCs w:val="32"/>
          <w:shd w:val="clear" w:color="auto" w:fill="FFFFFF"/>
        </w:rPr>
        <w:t>957.52</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与2023年度相比，增加934.78万元，增长4110.7%</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2024年新增脱贫攻坚教育实训基地建设项目、思政研学基地建设项目</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lang w:val="en-US" w:eastAsia="zh-CN"/>
        </w:rPr>
        <w:t>华溪村</w:t>
      </w:r>
      <w:r>
        <w:rPr>
          <w:rFonts w:hint="eastAsia" w:ascii="Times New Roman" w:hAnsi="Times New Roman" w:eastAsia="方正仿宋_GBK" w:cs="方正仿宋_GBK"/>
          <w:color w:val="auto"/>
          <w:sz w:val="32"/>
          <w:szCs w:val="32"/>
          <w:shd w:val="clear" w:color="auto" w:fill="FFFFFF"/>
        </w:rPr>
        <w:t>在地产业巩固提升</w:t>
      </w:r>
      <w:r>
        <w:rPr>
          <w:rFonts w:hint="eastAsia" w:ascii="Times New Roman" w:hAnsi="Times New Roman" w:eastAsia="方正仿宋_GBK" w:cs="方正仿宋_GBK"/>
          <w:color w:val="auto"/>
          <w:sz w:val="32"/>
          <w:szCs w:val="32"/>
          <w:shd w:val="clear" w:color="auto" w:fill="FFFFFF"/>
          <w:lang w:val="en-US" w:eastAsia="zh-CN"/>
        </w:rPr>
        <w:t>项目</w:t>
      </w:r>
      <w:r>
        <w:rPr>
          <w:rFonts w:hint="eastAsia" w:ascii="Times New Roman" w:hAnsi="Times New Roman" w:eastAsia="方正仿宋_GBK" w:cs="方正仿宋_GBK"/>
          <w:color w:val="auto"/>
          <w:sz w:val="32"/>
          <w:szCs w:val="32"/>
          <w:shd w:val="clear" w:color="auto" w:fill="FFFFFF"/>
        </w:rPr>
        <w:t>、感恩奔跑半程马拉松项目</w:t>
      </w:r>
      <w:r>
        <w:rPr>
          <w:rFonts w:hint="eastAsia" w:ascii="Times New Roman" w:hAnsi="Times New Roman" w:eastAsia="方正仿宋_GBK" w:cs="方正仿宋_GBK"/>
          <w:color w:val="auto"/>
          <w:sz w:val="32"/>
          <w:szCs w:val="32"/>
          <w:shd w:val="clear" w:color="auto" w:fill="FFFFFF"/>
          <w:lang w:eastAsia="zh-CN"/>
        </w:rPr>
        <w:t>、非库区群测群防员补助</w:t>
      </w:r>
      <w:r>
        <w:rPr>
          <w:rFonts w:hint="eastAsia" w:ascii="Times New Roman" w:hAnsi="Times New Roman" w:eastAsia="方正仿宋_GBK" w:cs="方正仿宋_GBK"/>
          <w:color w:val="auto"/>
          <w:sz w:val="32"/>
          <w:szCs w:val="32"/>
          <w:shd w:val="clear" w:color="auto" w:fill="FFFFFF"/>
          <w:lang w:val="en-US" w:eastAsia="zh-CN"/>
        </w:rPr>
        <w:t>支出</w:t>
      </w:r>
      <w:r>
        <w:rPr>
          <w:rFonts w:ascii="Times New Roman" w:hAnsi="Times New Roman" w:eastAsia="方正仿宋_GBK" w:cs="方正仿宋_GBK"/>
          <w:color w:val="auto"/>
          <w:sz w:val="32"/>
          <w:szCs w:val="32"/>
          <w:shd w:val="clear" w:color="auto" w:fill="FFFFFF"/>
        </w:rPr>
        <w:t>。</w:t>
      </w:r>
    </w:p>
    <w:p w14:paraId="246055CB">
      <w:pPr>
        <w:pStyle w:val="9"/>
        <w:keepNext w:val="0"/>
        <w:keepLines w:val="0"/>
        <w:pageBreakBefore w:val="0"/>
        <w:widowControl/>
        <w:shd w:val="clear"/>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（六）国有资本经营预算财政拨款支出决算情况说明</w:t>
      </w:r>
    </w:p>
    <w:p w14:paraId="40B460B4">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shd w:val="clear" w:color="auto" w:fill="FFFFFF"/>
        </w:rPr>
      </w:pPr>
      <w:r>
        <w:rPr>
          <w:rFonts w:hint="eastAsia" w:ascii="Times New Roman" w:hAnsi="Times New Roman" w:eastAsia="方正仿宋_GBK" w:cs="方正仿宋_GBK"/>
          <w:color w:val="auto"/>
          <w:sz w:val="32"/>
          <w:szCs w:val="32"/>
          <w:shd w:val="clear" w:color="auto" w:fill="FFFFFF"/>
        </w:rPr>
        <w:t>本部门2024年度无国有资本经营预算财政拨款支出。</w:t>
      </w:r>
    </w:p>
    <w:p w14:paraId="5E4F8A86">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黑体"/>
          <w:color w:val="auto"/>
          <w:sz w:val="32"/>
          <w:szCs w:val="32"/>
          <w:shd w:val="clear" w:color="auto" w:fill="FFFFFF"/>
        </w:rPr>
      </w:pPr>
      <w:r>
        <w:rPr>
          <w:rStyle w:val="8"/>
          <w:rFonts w:ascii="Times New Roman" w:hAnsi="Times New Roman" w:eastAsia="黑体" w:cs="黑体"/>
          <w:color w:val="auto"/>
          <w:sz w:val="32"/>
          <w:szCs w:val="32"/>
          <w:shd w:val="clear" w:color="auto" w:fill="FFFFFF"/>
        </w:rPr>
        <w:t>三、</w:t>
      </w:r>
      <w:r>
        <w:rPr>
          <w:rStyle w:val="8"/>
          <w:rFonts w:hint="eastAsia" w:ascii="Times New Roman" w:hAnsi="Times New Roman" w:eastAsia="黑体" w:cs="黑体"/>
          <w:color w:val="auto"/>
          <w:sz w:val="32"/>
          <w:szCs w:val="32"/>
          <w:shd w:val="clear" w:color="auto" w:fill="FFFFFF"/>
          <w:lang w:eastAsia="zh-CN"/>
        </w:rPr>
        <w:t>财政拨款</w:t>
      </w:r>
      <w:r>
        <w:rPr>
          <w:rStyle w:val="8"/>
          <w:rFonts w:ascii="Times New Roman" w:hAnsi="Times New Roman" w:eastAsia="黑体" w:cs="黑体"/>
          <w:color w:val="auto"/>
          <w:sz w:val="32"/>
          <w:szCs w:val="32"/>
          <w:shd w:val="clear" w:color="auto" w:fill="FFFFFF"/>
        </w:rPr>
        <w:t>“三公”经费情况说明</w:t>
      </w:r>
    </w:p>
    <w:p w14:paraId="44F11D03">
      <w:pPr>
        <w:pStyle w:val="9"/>
        <w:keepNext w:val="0"/>
        <w:keepLines w:val="0"/>
        <w:pageBreakBefore w:val="0"/>
        <w:widowControl/>
        <w:shd w:val="clear"/>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（一）“三公”经费支出总体情况说明</w:t>
      </w:r>
    </w:p>
    <w:p w14:paraId="648ECAAE">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年度“三公”经费支出共计</w:t>
      </w:r>
      <w:r>
        <w:rPr>
          <w:rFonts w:hint="default" w:ascii="Times New Roman" w:hAnsi="Times New Roman" w:eastAsia="方正仿宋_GBK"/>
          <w:color w:val="auto"/>
          <w:sz w:val="32"/>
          <w:szCs w:val="32"/>
          <w:shd w:val="clear" w:color="auto" w:fill="FFFFFF"/>
        </w:rPr>
        <w:t>9.32</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较年初预算数减少0.68万元，下降6.8%</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w:t>
      </w:r>
      <w:r>
        <w:rPr>
          <w:rFonts w:hint="eastAsia" w:ascii="Times New Roman" w:hAnsi="Times New Roman" w:eastAsia="方正仿宋_GBK" w:cs="方正仿宋_GBK"/>
          <w:color w:val="auto"/>
          <w:sz w:val="32"/>
          <w:szCs w:val="32"/>
          <w:shd w:val="clear" w:color="auto" w:fill="FFFFFF"/>
          <w:lang w:val="en-US" w:eastAsia="zh-CN"/>
        </w:rPr>
        <w:t>4</w:t>
      </w:r>
      <w:r>
        <w:rPr>
          <w:rFonts w:hint="eastAsia" w:ascii="Times New Roman" w:hAnsi="Times New Roman" w:eastAsia="方正仿宋_GBK" w:cs="方正仿宋_GBK"/>
          <w:color w:val="auto"/>
          <w:sz w:val="32"/>
          <w:szCs w:val="32"/>
          <w:shd w:val="clear" w:color="auto" w:fill="FFFFFF"/>
        </w:rPr>
        <w:t>年通过加强机关管理，厉行节约，精简开支，并严格控制开支范围和开支标准。</w:t>
      </w:r>
      <w:r>
        <w:rPr>
          <w:rFonts w:hint="default" w:ascii="Times New Roman" w:hAnsi="Times New Roman" w:eastAsia="方正仿宋_GBK"/>
          <w:color w:val="auto"/>
          <w:sz w:val="32"/>
          <w:szCs w:val="32"/>
          <w:shd w:val="clear" w:color="auto" w:fill="FFFFFF"/>
        </w:rPr>
        <w:t>较上年支出数减少0.06万元，下降0.6%</w:t>
      </w:r>
      <w:r>
        <w:rPr>
          <w:rFonts w:ascii="Times New Roman" w:hAnsi="Times New Roman" w:eastAsia="方正仿宋_GBK" w:cs="方正仿宋_GBK"/>
          <w:color w:val="auto"/>
          <w:sz w:val="32"/>
          <w:szCs w:val="32"/>
          <w:shd w:val="clear" w:color="auto" w:fill="FFFFFF"/>
        </w:rPr>
        <w:t>，主要原因</w:t>
      </w:r>
      <w:r>
        <w:rPr>
          <w:rFonts w:hint="eastAsia" w:ascii="Times New Roman" w:hAnsi="Times New Roman" w:eastAsia="方正仿宋_GBK" w:cs="方正仿宋_GBK"/>
          <w:color w:val="auto"/>
          <w:sz w:val="32"/>
          <w:szCs w:val="32"/>
          <w:shd w:val="clear" w:color="auto" w:fill="FFFFFF"/>
          <w:lang w:eastAsia="zh-CN"/>
        </w:rPr>
        <w:t>是</w:t>
      </w:r>
      <w:r>
        <w:rPr>
          <w:rFonts w:hint="eastAsia" w:ascii="Times New Roman" w:hAnsi="Times New Roman" w:eastAsia="方正仿宋_GBK" w:cs="方正仿宋_GBK"/>
          <w:color w:val="auto"/>
          <w:sz w:val="32"/>
          <w:szCs w:val="32"/>
          <w:shd w:val="clear" w:color="auto" w:fill="FFFFFF"/>
        </w:rPr>
        <w:t>202</w:t>
      </w:r>
      <w:r>
        <w:rPr>
          <w:rFonts w:hint="eastAsia" w:ascii="Times New Roman" w:hAnsi="Times New Roman" w:eastAsia="方正仿宋_GBK" w:cs="方正仿宋_GBK"/>
          <w:color w:val="auto"/>
          <w:sz w:val="32"/>
          <w:szCs w:val="32"/>
          <w:shd w:val="clear" w:color="auto" w:fill="FFFFFF"/>
          <w:lang w:val="en-US" w:eastAsia="zh-CN"/>
        </w:rPr>
        <w:t>4</w:t>
      </w:r>
      <w:r>
        <w:rPr>
          <w:rFonts w:hint="eastAsia" w:ascii="Times New Roman" w:hAnsi="Times New Roman" w:eastAsia="方正仿宋_GBK" w:cs="方正仿宋_GBK"/>
          <w:color w:val="auto"/>
          <w:sz w:val="32"/>
          <w:szCs w:val="32"/>
          <w:shd w:val="clear" w:color="auto" w:fill="FFFFFF"/>
        </w:rPr>
        <w:t>年通过加强机关管理，</w:t>
      </w:r>
      <w:r>
        <w:rPr>
          <w:rFonts w:hint="eastAsia" w:ascii="Times New Roman" w:hAnsi="Times New Roman" w:eastAsia="方正仿宋_GBK" w:cs="方正仿宋_GBK"/>
          <w:color w:val="auto"/>
          <w:sz w:val="32"/>
          <w:szCs w:val="32"/>
          <w:shd w:val="clear" w:color="auto" w:fill="FFFFFF"/>
          <w:lang w:val="en-US" w:eastAsia="zh-CN"/>
        </w:rPr>
        <w:t>减少不必要接待</w:t>
      </w:r>
      <w:r>
        <w:rPr>
          <w:rFonts w:hint="eastAsia" w:ascii="Times New Roman" w:hAnsi="Times New Roman" w:eastAsia="方正仿宋_GBK" w:cs="方正仿宋_GBK"/>
          <w:color w:val="auto"/>
          <w:sz w:val="32"/>
          <w:szCs w:val="32"/>
          <w:shd w:val="clear" w:color="auto" w:fill="FFFFFF"/>
        </w:rPr>
        <w:t>，精简开支</w:t>
      </w:r>
      <w:r>
        <w:rPr>
          <w:rFonts w:ascii="Times New Roman" w:hAnsi="Times New Roman" w:eastAsia="方正仿宋_GBK" w:cs="方正仿宋_GBK"/>
          <w:color w:val="auto"/>
          <w:sz w:val="32"/>
          <w:szCs w:val="32"/>
          <w:shd w:val="clear" w:color="auto" w:fill="FFFFFF"/>
        </w:rPr>
        <w:t>。</w:t>
      </w:r>
    </w:p>
    <w:p w14:paraId="64E28E75">
      <w:pPr>
        <w:pStyle w:val="9"/>
        <w:keepNext w:val="0"/>
        <w:keepLines w:val="0"/>
        <w:pageBreakBefore w:val="0"/>
        <w:widowControl/>
        <w:shd w:val="clear"/>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（二）“三公”经费分项支出情况</w:t>
      </w:r>
    </w:p>
    <w:p w14:paraId="4A327DCD">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年度本部门因公出国（境）费用</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与2023年度相比，无增减</w:t>
      </w:r>
      <w:r>
        <w:rPr>
          <w:rFonts w:ascii="Times New Roman" w:hAnsi="Times New Roman" w:eastAsia="方正仿宋_GBK" w:cs="方正仿宋_GBK"/>
          <w:color w:val="auto"/>
          <w:sz w:val="32"/>
          <w:szCs w:val="32"/>
          <w:shd w:val="clear" w:color="auto" w:fill="FFFFFF"/>
        </w:rPr>
        <w:t>。</w:t>
      </w:r>
    </w:p>
    <w:p w14:paraId="77185C94">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公务</w:t>
      </w:r>
      <w:r>
        <w:rPr>
          <w:rFonts w:hint="eastAsia" w:ascii="Times New Roman" w:hAnsi="Times New Roman" w:eastAsia="方正仿宋_GBK" w:cs="方正仿宋_GBK"/>
          <w:color w:val="auto"/>
          <w:sz w:val="32"/>
          <w:szCs w:val="32"/>
          <w:shd w:val="clear" w:color="auto" w:fill="FFFFFF"/>
          <w:lang w:eastAsia="zh-CN"/>
        </w:rPr>
        <w:t>用</w:t>
      </w:r>
      <w:r>
        <w:rPr>
          <w:rFonts w:ascii="Times New Roman" w:hAnsi="Times New Roman" w:eastAsia="方正仿宋_GBK" w:cs="方正仿宋_GBK"/>
          <w:color w:val="auto"/>
          <w:sz w:val="32"/>
          <w:szCs w:val="32"/>
          <w:shd w:val="clear" w:color="auto" w:fill="FFFFFF"/>
        </w:rPr>
        <w:t>车购置费</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与2023年度相比，无增减</w:t>
      </w:r>
      <w:r>
        <w:rPr>
          <w:rFonts w:ascii="Times New Roman" w:hAnsi="Times New Roman" w:eastAsia="方正仿宋_GBK" w:cs="方正仿宋_GBK"/>
          <w:color w:val="auto"/>
          <w:sz w:val="32"/>
          <w:szCs w:val="32"/>
          <w:shd w:val="clear" w:color="auto" w:fill="FFFFFF"/>
        </w:rPr>
        <w:t>。</w:t>
      </w:r>
    </w:p>
    <w:p w14:paraId="1441DB9F">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公务</w:t>
      </w:r>
      <w:r>
        <w:rPr>
          <w:rFonts w:hint="eastAsia" w:ascii="Times New Roman" w:hAnsi="Times New Roman" w:eastAsia="方正仿宋_GBK" w:cs="方正仿宋_GBK"/>
          <w:color w:val="auto"/>
          <w:sz w:val="32"/>
          <w:szCs w:val="32"/>
          <w:shd w:val="clear" w:color="auto" w:fill="FFFFFF"/>
          <w:lang w:eastAsia="zh-CN"/>
        </w:rPr>
        <w:t>用</w:t>
      </w:r>
      <w:r>
        <w:rPr>
          <w:rFonts w:ascii="Times New Roman" w:hAnsi="Times New Roman" w:eastAsia="方正仿宋_GBK" w:cs="方正仿宋_GBK"/>
          <w:color w:val="auto"/>
          <w:sz w:val="32"/>
          <w:szCs w:val="32"/>
          <w:shd w:val="clear" w:color="auto" w:fill="FFFFFF"/>
        </w:rPr>
        <w:t>车运行维护费</w:t>
      </w:r>
      <w:r>
        <w:rPr>
          <w:rFonts w:hint="default" w:ascii="Times New Roman" w:hAnsi="Times New Roman" w:eastAsia="方正仿宋_GBK"/>
          <w:color w:val="auto"/>
          <w:sz w:val="32"/>
          <w:szCs w:val="32"/>
          <w:shd w:val="clear" w:color="auto" w:fill="FFFFFF"/>
        </w:rPr>
        <w:t>6.00</w:t>
      </w:r>
      <w:r>
        <w:rPr>
          <w:rFonts w:ascii="Times New Roman" w:hAnsi="Times New Roman" w:eastAsia="方正仿宋_GBK" w:cs="方正仿宋_GBK"/>
          <w:color w:val="auto"/>
          <w:sz w:val="32"/>
          <w:szCs w:val="32"/>
          <w:shd w:val="clear" w:color="auto" w:fill="FFFFFF"/>
        </w:rPr>
        <w:t>万元，主要用于</w:t>
      </w:r>
      <w:r>
        <w:rPr>
          <w:rFonts w:hint="eastAsia" w:ascii="Times New Roman" w:hAnsi="Times New Roman" w:eastAsia="方正仿宋_GBK" w:cs="方正仿宋_GBK"/>
          <w:color w:val="auto"/>
          <w:sz w:val="32"/>
          <w:szCs w:val="32"/>
          <w:shd w:val="clear" w:color="auto" w:fill="FFFFFF"/>
        </w:rPr>
        <w:t>因公出行、单位公务接待、检查、巡视等工作所用车辆的燃料费、维修费、过桥过路费、保险费等</w:t>
      </w:r>
      <w:r>
        <w:rPr>
          <w:rFonts w:ascii="Times New Roman" w:hAnsi="Times New Roman" w:eastAsia="方正仿宋_GBK" w:cs="方正仿宋_GBK"/>
          <w:color w:val="auto"/>
          <w:sz w:val="32"/>
          <w:szCs w:val="32"/>
          <w:shd w:val="clear" w:color="auto" w:fill="FFFFFF"/>
        </w:rPr>
        <w:t>。费用支出</w:t>
      </w:r>
      <w:r>
        <w:rPr>
          <w:rFonts w:hint="default" w:ascii="Times New Roman" w:hAnsi="Times New Roman" w:eastAsia="方正仿宋_GBK"/>
          <w:color w:val="auto"/>
          <w:sz w:val="32"/>
          <w:szCs w:val="32"/>
          <w:shd w:val="clear" w:color="auto" w:fill="FFFFFF"/>
        </w:rPr>
        <w:t>较年初预算数无增减</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ascii="Times New Roman" w:hAnsi="Times New Roman" w:eastAsia="方正仿宋_GBK" w:cs="方正仿宋_GBK"/>
          <w:color w:val="auto"/>
          <w:sz w:val="32"/>
          <w:szCs w:val="32"/>
          <w:shd w:val="clear" w:color="auto" w:fill="FFFFFF"/>
        </w:rPr>
        <w:t>。</w:t>
      </w:r>
    </w:p>
    <w:p w14:paraId="4A9FC6FB">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公务接待费</w:t>
      </w:r>
      <w:r>
        <w:rPr>
          <w:rFonts w:hint="default" w:ascii="Times New Roman" w:hAnsi="Times New Roman" w:eastAsia="方正仿宋_GBK"/>
          <w:color w:val="auto"/>
          <w:sz w:val="32"/>
          <w:szCs w:val="32"/>
          <w:shd w:val="clear" w:color="auto" w:fill="FFFFFF"/>
        </w:rPr>
        <w:t>3.32</w:t>
      </w:r>
      <w:r>
        <w:rPr>
          <w:rFonts w:ascii="Times New Roman" w:hAnsi="Times New Roman" w:eastAsia="方正仿宋_GBK" w:cs="方正仿宋_GBK"/>
          <w:color w:val="auto"/>
          <w:sz w:val="32"/>
          <w:szCs w:val="32"/>
          <w:shd w:val="clear" w:color="auto" w:fill="FFFFFF"/>
        </w:rPr>
        <w:t>万元，主要用于</w:t>
      </w:r>
      <w:r>
        <w:rPr>
          <w:rFonts w:hint="eastAsia" w:ascii="Times New Roman" w:hAnsi="Times New Roman" w:eastAsia="方正仿宋_GBK" w:cs="方正仿宋_GBK"/>
          <w:color w:val="auto"/>
          <w:sz w:val="32"/>
          <w:szCs w:val="32"/>
          <w:shd w:val="clear" w:color="auto" w:fill="FFFFFF"/>
        </w:rPr>
        <w:t>接待国内其他单位到我单位考察调研工作，接受相关部门检查指导工作发生的接待支出</w:t>
      </w:r>
      <w:r>
        <w:rPr>
          <w:rFonts w:ascii="Times New Roman" w:hAnsi="Times New Roman" w:eastAsia="方正仿宋_GBK" w:cs="方正仿宋_GBK"/>
          <w:color w:val="auto"/>
          <w:sz w:val="32"/>
          <w:szCs w:val="32"/>
          <w:shd w:val="clear" w:color="auto" w:fill="FFFFFF"/>
        </w:rPr>
        <w:t>。费用支出</w:t>
      </w:r>
      <w:r>
        <w:rPr>
          <w:rFonts w:hint="default" w:ascii="Times New Roman" w:hAnsi="Times New Roman" w:eastAsia="方正仿宋_GBK"/>
          <w:color w:val="auto"/>
          <w:sz w:val="32"/>
          <w:szCs w:val="32"/>
          <w:shd w:val="clear" w:color="auto" w:fill="FFFFFF"/>
        </w:rPr>
        <w:t>较年初预算数减少0.68万元，下降17.0%</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厉行节约、严格控制开支范围和开支标准</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较上年支出数减少0.06万元，下降1.8%</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厉行节约、严格控制开支范围和开支标准</w:t>
      </w:r>
      <w:r>
        <w:rPr>
          <w:rFonts w:ascii="Times New Roman" w:hAnsi="Times New Roman" w:eastAsia="方正仿宋_GBK" w:cs="方正仿宋_GBK"/>
          <w:color w:val="auto"/>
          <w:sz w:val="32"/>
          <w:szCs w:val="32"/>
          <w:shd w:val="clear" w:color="auto" w:fill="FFFFFF"/>
        </w:rPr>
        <w:t>。</w:t>
      </w:r>
    </w:p>
    <w:p w14:paraId="06B6D4B7">
      <w:pPr>
        <w:pStyle w:val="9"/>
        <w:keepNext w:val="0"/>
        <w:keepLines w:val="0"/>
        <w:pageBreakBefore w:val="0"/>
        <w:widowControl/>
        <w:shd w:val="clear"/>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（三）“三公”经费实物量情况</w:t>
      </w:r>
    </w:p>
    <w:p w14:paraId="2B6248D6">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年度本部门因公出国（境）共计</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个团组，</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人；公务用车购置</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辆，公务车保有量为</w:t>
      </w:r>
      <w:r>
        <w:rPr>
          <w:rFonts w:hint="default" w:ascii="Times New Roman" w:hAnsi="Times New Roman" w:eastAsia="方正仿宋_GBK"/>
          <w:color w:val="auto"/>
          <w:sz w:val="32"/>
          <w:szCs w:val="32"/>
          <w:shd w:val="clear" w:color="auto" w:fill="FFFFFF"/>
        </w:rPr>
        <w:t>3</w:t>
      </w:r>
      <w:r>
        <w:rPr>
          <w:rFonts w:ascii="Times New Roman" w:hAnsi="Times New Roman" w:eastAsia="方正仿宋_GBK" w:cs="方正仿宋_GBK"/>
          <w:color w:val="auto"/>
          <w:sz w:val="32"/>
          <w:szCs w:val="32"/>
          <w:shd w:val="clear" w:color="auto" w:fill="FFFFFF"/>
        </w:rPr>
        <w:t>辆；国内公务接待</w:t>
      </w:r>
      <w:r>
        <w:rPr>
          <w:rFonts w:hint="default" w:ascii="Times New Roman" w:hAnsi="Times New Roman" w:eastAsia="方正仿宋_GBK"/>
          <w:color w:val="auto"/>
          <w:sz w:val="32"/>
          <w:szCs w:val="32"/>
          <w:shd w:val="clear" w:color="auto" w:fill="FFFFFF"/>
        </w:rPr>
        <w:t>70</w:t>
      </w:r>
      <w:r>
        <w:rPr>
          <w:rFonts w:ascii="Times New Roman" w:hAnsi="Times New Roman"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550</w:t>
      </w:r>
      <w:r>
        <w:rPr>
          <w:rFonts w:ascii="Times New Roman" w:hAnsi="Times New Roman" w:eastAsia="方正仿宋_GBK" w:cs="方正仿宋_GBK"/>
          <w:color w:val="auto"/>
          <w:sz w:val="32"/>
          <w:szCs w:val="32"/>
          <w:shd w:val="clear" w:color="auto" w:fill="FFFFFF"/>
        </w:rPr>
        <w:t>人，其中：国内外事接待</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人；国（境）外公务接待</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人。</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年本部门人均接待费</w:t>
      </w:r>
      <w:r>
        <w:rPr>
          <w:rFonts w:hint="default" w:ascii="Times New Roman" w:hAnsi="Times New Roman" w:eastAsia="方正仿宋_GBK"/>
          <w:color w:val="auto"/>
          <w:sz w:val="32"/>
          <w:szCs w:val="32"/>
          <w:shd w:val="clear" w:color="auto" w:fill="FFFFFF"/>
        </w:rPr>
        <w:t>60.36</w:t>
      </w:r>
      <w:r>
        <w:rPr>
          <w:rFonts w:ascii="Times New Roman" w:hAnsi="Times New Roman" w:eastAsia="方正仿宋_GBK" w:cs="方正仿宋_GBK"/>
          <w:color w:val="auto"/>
          <w:sz w:val="32"/>
          <w:szCs w:val="32"/>
          <w:shd w:val="clear" w:color="auto" w:fill="FFFFFF"/>
        </w:rPr>
        <w:t>元，车均购置费</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万元，车均维护费</w:t>
      </w:r>
      <w:r>
        <w:rPr>
          <w:rFonts w:hint="default" w:ascii="Times New Roman" w:hAnsi="Times New Roman" w:eastAsia="方正仿宋_GBK"/>
          <w:color w:val="auto"/>
          <w:sz w:val="32"/>
          <w:szCs w:val="32"/>
          <w:shd w:val="clear" w:color="auto" w:fill="FFFFFF"/>
        </w:rPr>
        <w:t>2.00</w:t>
      </w:r>
      <w:r>
        <w:rPr>
          <w:rFonts w:ascii="Times New Roman" w:hAnsi="Times New Roman" w:eastAsia="方正仿宋_GBK" w:cs="方正仿宋_GBK"/>
          <w:color w:val="auto"/>
          <w:sz w:val="32"/>
          <w:szCs w:val="32"/>
          <w:shd w:val="clear" w:color="auto" w:fill="FFFFFF"/>
        </w:rPr>
        <w:t>万元。</w:t>
      </w:r>
    </w:p>
    <w:p w14:paraId="682E575D">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黑体"/>
          <w:color w:val="auto"/>
          <w:sz w:val="32"/>
          <w:szCs w:val="32"/>
          <w:shd w:val="clear" w:color="auto" w:fill="FFFFFF"/>
        </w:rPr>
      </w:pPr>
      <w:r>
        <w:rPr>
          <w:rStyle w:val="8"/>
          <w:rFonts w:ascii="Times New Roman" w:hAnsi="Times New Roman" w:eastAsia="黑体" w:cs="黑体"/>
          <w:color w:val="auto"/>
          <w:sz w:val="32"/>
          <w:szCs w:val="32"/>
          <w:shd w:val="clear" w:color="auto" w:fill="FFFFFF"/>
        </w:rPr>
        <w:t>四、其他需要说明的事项</w:t>
      </w:r>
    </w:p>
    <w:p w14:paraId="5F037E91">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楷体" w:cs="楷体"/>
          <w:b/>
          <w:bCs/>
          <w:color w:val="auto"/>
          <w:sz w:val="32"/>
          <w:szCs w:val="32"/>
          <w:shd w:val="clear" w:color="auto" w:fill="FFFFFF"/>
        </w:rPr>
      </w:pPr>
      <w:r>
        <w:rPr>
          <w:rFonts w:ascii="Times New Roman" w:hAnsi="Times New Roman" w:eastAsia="楷体" w:cs="楷体"/>
          <w:b/>
          <w:bCs/>
          <w:color w:val="auto"/>
          <w:sz w:val="32"/>
          <w:szCs w:val="32"/>
          <w:shd w:val="clear" w:color="auto" w:fill="FFFFFF"/>
        </w:rPr>
        <w:t>（一）财政拨款会议费、培训费和差旅费情况说明</w:t>
      </w:r>
    </w:p>
    <w:p w14:paraId="0AD52E16">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本年度会议费支出</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与2023年度相比，减少3.92万元，下降100.0%</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2024年开展武陵山区土家族苗族文化生态保护区创建工作，相关会议减少导致会议</w:t>
      </w:r>
      <w:r>
        <w:rPr>
          <w:rFonts w:hint="eastAsia" w:ascii="Times New Roman" w:hAnsi="Times New Roman" w:eastAsia="方正仿宋_GBK" w:cs="方正仿宋_GBK"/>
          <w:color w:val="auto"/>
          <w:sz w:val="32"/>
          <w:szCs w:val="32"/>
          <w:shd w:val="clear" w:color="auto" w:fill="FFFFFF"/>
          <w:lang w:val="en-US" w:eastAsia="zh-CN"/>
        </w:rPr>
        <w:t>费用支出</w:t>
      </w:r>
      <w:r>
        <w:rPr>
          <w:rFonts w:hint="eastAsia" w:ascii="Times New Roman" w:hAnsi="Times New Roman" w:eastAsia="方正仿宋_GBK" w:cs="方正仿宋_GBK"/>
          <w:color w:val="auto"/>
          <w:sz w:val="32"/>
          <w:szCs w:val="32"/>
          <w:shd w:val="clear" w:color="auto" w:fill="FFFFFF"/>
        </w:rPr>
        <w:t>减少</w:t>
      </w:r>
      <w:r>
        <w:rPr>
          <w:rFonts w:ascii="Times New Roman" w:hAnsi="Times New Roman" w:eastAsia="方正仿宋_GBK" w:cs="方正仿宋_GBK"/>
          <w:color w:val="auto"/>
          <w:sz w:val="32"/>
          <w:szCs w:val="32"/>
          <w:shd w:val="clear" w:color="auto" w:fill="FFFFFF"/>
        </w:rPr>
        <w:t>。本年度培训费支出</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与2023年度相比，减少5.13万元，下降100.0%</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2024年开展武陵山区土家族苗族文化生态保护区创建工作，相关技能培训活动减少导致培训费减少</w:t>
      </w:r>
      <w:r>
        <w:rPr>
          <w:rFonts w:ascii="Times New Roman" w:hAnsi="Times New Roman" w:eastAsia="方正仿宋_GBK" w:cs="方正仿宋_GBK"/>
          <w:color w:val="auto"/>
          <w:sz w:val="32"/>
          <w:szCs w:val="32"/>
          <w:shd w:val="clear" w:color="auto" w:fill="FFFFFF"/>
        </w:rPr>
        <w:t>。本年度差旅费支出</w:t>
      </w:r>
      <w:r>
        <w:rPr>
          <w:rFonts w:hint="default" w:ascii="Times New Roman" w:hAnsi="Times New Roman" w:eastAsia="方正仿宋_GBK"/>
          <w:color w:val="auto"/>
          <w:sz w:val="32"/>
          <w:szCs w:val="32"/>
          <w:shd w:val="clear" w:color="auto" w:fill="FFFFFF"/>
        </w:rPr>
        <w:t>15.40</w:t>
      </w:r>
      <w:r>
        <w:rPr>
          <w:rFonts w:ascii="Times New Roman" w:hAnsi="Times New Roman" w:eastAsia="方正仿宋_GBK" w:cs="方正仿宋_GBK"/>
          <w:color w:val="auto"/>
          <w:sz w:val="32"/>
          <w:szCs w:val="32"/>
        </w:rPr>
        <w:t>万元，</w:t>
      </w:r>
      <w:r>
        <w:rPr>
          <w:rFonts w:hint="default" w:ascii="Times New Roman" w:hAnsi="Times New Roman" w:eastAsia="方正仿宋_GBK"/>
          <w:color w:val="auto"/>
          <w:sz w:val="32"/>
          <w:szCs w:val="32"/>
          <w:shd w:val="clear" w:color="auto" w:fill="FFFFFF"/>
        </w:rPr>
        <w:t>与2023年度相比，减少17.86万元，下降53.7%</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val="en-US" w:eastAsia="zh-CN"/>
        </w:rPr>
        <w:t>完成了</w:t>
      </w:r>
      <w:r>
        <w:rPr>
          <w:rFonts w:hint="eastAsia" w:ascii="Times New Roman" w:hAnsi="Times New Roman" w:eastAsia="方正仿宋_GBK" w:cs="方正仿宋_GBK"/>
          <w:color w:val="auto"/>
          <w:sz w:val="32"/>
          <w:szCs w:val="32"/>
          <w:shd w:val="clear" w:color="auto" w:fill="FFFFFF"/>
        </w:rPr>
        <w:t>武陵山区土家族苗族文化生态保护区创建</w:t>
      </w:r>
      <w:r>
        <w:rPr>
          <w:rFonts w:hint="eastAsia" w:ascii="Times New Roman" w:hAnsi="Times New Roman" w:eastAsia="方正仿宋_GBK" w:cs="方正仿宋_GBK"/>
          <w:color w:val="auto"/>
          <w:sz w:val="32"/>
          <w:szCs w:val="32"/>
          <w:shd w:val="clear" w:color="auto" w:fill="FFFFFF"/>
          <w:lang w:val="en-US" w:eastAsia="zh-CN"/>
        </w:rPr>
        <w:t>等重点工作</w:t>
      </w:r>
      <w:r>
        <w:rPr>
          <w:rFonts w:hint="eastAsia"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lang w:val="en-US" w:eastAsia="zh-CN"/>
        </w:rPr>
        <w:t>相关因公外出培训、学习活动减少，以及</w:t>
      </w:r>
      <w:r>
        <w:rPr>
          <w:rFonts w:hint="eastAsia" w:ascii="Times New Roman" w:hAnsi="Times New Roman" w:eastAsia="方正仿宋_GBK" w:cs="方正仿宋_GBK"/>
          <w:color w:val="auto"/>
          <w:sz w:val="32"/>
          <w:szCs w:val="32"/>
          <w:shd w:val="clear" w:color="auto" w:fill="FFFFFF"/>
        </w:rPr>
        <w:t>厉行节约</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rPr>
        <w:t>严格控制开支范围</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lang w:val="en-US" w:eastAsia="zh-CN"/>
        </w:rPr>
        <w:t>减少不必要的外出考察、调研活动</w:t>
      </w:r>
      <w:r>
        <w:rPr>
          <w:rFonts w:ascii="Times New Roman" w:hAnsi="Times New Roman" w:eastAsia="方正仿宋_GBK" w:cs="方正仿宋_GBK"/>
          <w:color w:val="auto"/>
          <w:sz w:val="32"/>
          <w:szCs w:val="32"/>
          <w:shd w:val="clear" w:color="auto" w:fill="FFFFFF"/>
        </w:rPr>
        <w:t>。</w:t>
      </w:r>
    </w:p>
    <w:p w14:paraId="4D800375">
      <w:pPr>
        <w:pStyle w:val="9"/>
        <w:keepNext w:val="0"/>
        <w:keepLines w:val="0"/>
        <w:pageBreakBefore w:val="0"/>
        <w:widowControl/>
        <w:shd w:val="clear"/>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（二）机关运行经费情况说明</w:t>
      </w:r>
    </w:p>
    <w:p w14:paraId="5496DDBF">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年度本部门机关运行经费支出</w:t>
      </w:r>
      <w:r>
        <w:rPr>
          <w:rFonts w:hint="default" w:ascii="Times New Roman" w:hAnsi="Times New Roman" w:eastAsia="方正仿宋_GBK"/>
          <w:color w:val="auto"/>
          <w:sz w:val="32"/>
          <w:szCs w:val="32"/>
          <w:shd w:val="clear" w:color="auto" w:fill="FFFFFF"/>
        </w:rPr>
        <w:t>63.45</w:t>
      </w:r>
      <w:r>
        <w:rPr>
          <w:rFonts w:ascii="Times New Roman" w:hAnsi="Times New Roman" w:eastAsia="方正仿宋_GBK" w:cs="方正仿宋_GBK"/>
          <w:color w:val="auto"/>
          <w:sz w:val="32"/>
          <w:szCs w:val="32"/>
          <w:shd w:val="clear" w:color="auto" w:fill="FFFFFF"/>
        </w:rPr>
        <w:t>万元，机关运行经费主要用于开支</w:t>
      </w:r>
      <w:r>
        <w:rPr>
          <w:rFonts w:hint="eastAsia" w:ascii="Times New Roman" w:hAnsi="Times New Roman" w:eastAsia="方正仿宋_GBK" w:cs="方正仿宋_GBK"/>
          <w:color w:val="auto"/>
          <w:sz w:val="32"/>
          <w:szCs w:val="32"/>
          <w:shd w:val="clear" w:color="auto" w:fill="FFFFFF"/>
        </w:rPr>
        <w:t>办公费、公务</w:t>
      </w:r>
      <w:r>
        <w:rPr>
          <w:rFonts w:hint="eastAsia" w:ascii="Times New Roman" w:hAnsi="Times New Roman" w:eastAsia="方正仿宋_GBK" w:cs="方正仿宋_GBK"/>
          <w:color w:val="auto"/>
          <w:sz w:val="32"/>
          <w:szCs w:val="32"/>
          <w:shd w:val="clear" w:color="auto" w:fill="FFFFFF"/>
          <w:lang w:val="en-US" w:eastAsia="zh-CN"/>
        </w:rPr>
        <w:t>用</w:t>
      </w:r>
      <w:r>
        <w:rPr>
          <w:rFonts w:hint="eastAsia" w:ascii="Times New Roman" w:hAnsi="Times New Roman" w:eastAsia="方正仿宋_GBK" w:cs="方正仿宋_GBK"/>
          <w:color w:val="auto"/>
          <w:sz w:val="32"/>
          <w:szCs w:val="32"/>
          <w:shd w:val="clear" w:color="auto" w:fill="FFFFFF"/>
        </w:rPr>
        <w:t>车运行维护费、信息网络购置更新费等</w:t>
      </w:r>
      <w:r>
        <w:rPr>
          <w:rFonts w:ascii="Times New Roman" w:hAnsi="Times New Roman" w:eastAsia="方正仿宋_GBK" w:cs="方正仿宋_GBK"/>
          <w:color w:val="auto"/>
          <w:sz w:val="32"/>
          <w:szCs w:val="32"/>
          <w:shd w:val="clear" w:color="auto" w:fill="FFFFFF"/>
        </w:rPr>
        <w:t>。机关运行经费</w:t>
      </w:r>
      <w:r>
        <w:rPr>
          <w:rFonts w:hint="default" w:ascii="Times New Roman" w:hAnsi="Times New Roman" w:eastAsia="方正仿宋_GBK"/>
          <w:color w:val="auto"/>
          <w:sz w:val="32"/>
          <w:szCs w:val="32"/>
          <w:shd w:val="clear" w:color="auto" w:fill="FFFFFF"/>
        </w:rPr>
        <w:t>较上年支出数减少3.05万元，下降4.6%</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2024年在职人员减少，相关经费减少导致机关运行经费减少，如工会经费、交通补贴等</w:t>
      </w:r>
      <w:r>
        <w:rPr>
          <w:rFonts w:ascii="Times New Roman" w:hAnsi="Times New Roman" w:eastAsia="方正仿宋_GBK" w:cs="方正仿宋_GBK"/>
          <w:color w:val="auto"/>
          <w:sz w:val="32"/>
          <w:szCs w:val="32"/>
          <w:shd w:val="clear" w:color="auto" w:fill="FFFFFF"/>
        </w:rPr>
        <w:t>。</w:t>
      </w:r>
    </w:p>
    <w:p w14:paraId="6F5700BD">
      <w:pPr>
        <w:pStyle w:val="9"/>
        <w:keepNext w:val="0"/>
        <w:keepLines w:val="0"/>
        <w:pageBreakBefore w:val="0"/>
        <w:widowControl/>
        <w:shd w:val="clear"/>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（三）国有资产占用情况说明</w:t>
      </w:r>
    </w:p>
    <w:p w14:paraId="7148D1D1">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截至</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w:t>
      </w:r>
      <w:r>
        <w:rPr>
          <w:rFonts w:hint="default" w:ascii="Times New Roman" w:hAnsi="Times New Roman" w:eastAsia="方正仿宋_GBK"/>
          <w:color w:val="auto"/>
          <w:sz w:val="32"/>
          <w:szCs w:val="32"/>
          <w:shd w:val="clear" w:color="auto" w:fill="FFFFFF"/>
        </w:rPr>
        <w:t>12</w:t>
      </w:r>
      <w:r>
        <w:rPr>
          <w:rFonts w:ascii="Times New Roman" w:hAnsi="Times New Roman" w:eastAsia="方正仿宋_GBK" w:cs="方正仿宋_GBK"/>
          <w:color w:val="auto"/>
          <w:sz w:val="32"/>
          <w:szCs w:val="32"/>
          <w:shd w:val="clear" w:color="auto" w:fill="FFFFFF"/>
        </w:rPr>
        <w:t>月</w:t>
      </w:r>
      <w:r>
        <w:rPr>
          <w:rFonts w:hint="default" w:ascii="Times New Roman" w:hAnsi="Times New Roman" w:eastAsia="方正仿宋_GBK"/>
          <w:color w:val="auto"/>
          <w:sz w:val="32"/>
          <w:szCs w:val="32"/>
          <w:shd w:val="clear" w:color="auto" w:fill="FFFFFF"/>
        </w:rPr>
        <w:t>31</w:t>
      </w:r>
      <w:r>
        <w:rPr>
          <w:rFonts w:ascii="Times New Roman" w:hAnsi="Times New Roman" w:eastAsia="方正仿宋_GBK" w:cs="方正仿宋_GBK"/>
          <w:color w:val="auto"/>
          <w:sz w:val="32"/>
          <w:szCs w:val="32"/>
          <w:shd w:val="clear" w:color="auto" w:fill="FFFFFF"/>
        </w:rPr>
        <w:t>日，本部门共有车辆</w:t>
      </w:r>
      <w:r>
        <w:rPr>
          <w:rFonts w:hint="default" w:ascii="Times New Roman" w:hAnsi="Times New Roman" w:eastAsia="方正仿宋_GBK"/>
          <w:color w:val="auto"/>
          <w:sz w:val="32"/>
          <w:szCs w:val="32"/>
          <w:shd w:val="clear" w:color="auto" w:fill="FFFFFF"/>
        </w:rPr>
        <w:t>3</w:t>
      </w:r>
      <w:r>
        <w:rPr>
          <w:rFonts w:ascii="Times New Roman" w:hAnsi="Times New Roman" w:eastAsia="方正仿宋_GBK" w:cs="方正仿宋_GBK"/>
          <w:color w:val="auto"/>
          <w:sz w:val="32"/>
          <w:szCs w:val="32"/>
          <w:shd w:val="clear" w:color="auto" w:fill="FFFFFF"/>
        </w:rPr>
        <w:t>辆，其中，副部（省）级及以上领导用车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辆、主要负责人用车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辆、机要通信用车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辆、应急保障用车</w:t>
      </w:r>
      <w:r>
        <w:rPr>
          <w:rFonts w:hint="default" w:ascii="Times New Roman" w:hAnsi="Times New Roman" w:eastAsia="方正仿宋_GBK"/>
          <w:color w:val="auto"/>
          <w:sz w:val="32"/>
          <w:szCs w:val="32"/>
          <w:shd w:val="clear" w:color="auto" w:fill="FFFFFF"/>
        </w:rPr>
        <w:t>2</w:t>
      </w:r>
      <w:r>
        <w:rPr>
          <w:rFonts w:ascii="Times New Roman" w:hAnsi="Times New Roman" w:eastAsia="方正仿宋_GBK" w:cs="方正仿宋_GBK"/>
          <w:color w:val="auto"/>
          <w:sz w:val="32"/>
          <w:szCs w:val="32"/>
          <w:shd w:val="clear" w:color="auto" w:fill="FFFFFF"/>
        </w:rPr>
        <w:t>辆、执法执勤用车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辆，特种专业技术用车</w:t>
      </w:r>
      <w:r>
        <w:rPr>
          <w:rFonts w:hint="default" w:ascii="Times New Roman" w:hAnsi="Times New Roman" w:eastAsia="方正仿宋_GBK"/>
          <w:color w:val="auto"/>
          <w:sz w:val="32"/>
          <w:szCs w:val="32"/>
          <w:shd w:val="clear" w:color="auto" w:fill="FFFFFF"/>
        </w:rPr>
        <w:t>1</w:t>
      </w:r>
      <w:r>
        <w:rPr>
          <w:rFonts w:ascii="Times New Roman" w:hAnsi="Times New Roman" w:eastAsia="方正仿宋_GBK" w:cs="方正仿宋_GBK"/>
          <w:color w:val="auto"/>
          <w:sz w:val="32"/>
          <w:szCs w:val="32"/>
          <w:shd w:val="clear" w:color="auto" w:fill="FFFFFF"/>
        </w:rPr>
        <w:t>辆，离退休干部用车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辆。单价</w:t>
      </w:r>
      <w:r>
        <w:rPr>
          <w:rFonts w:hint="default" w:ascii="Times New Roman" w:hAnsi="Times New Roman" w:eastAsia="方正仿宋_GBK"/>
          <w:color w:val="auto"/>
          <w:sz w:val="32"/>
          <w:szCs w:val="32"/>
          <w:shd w:val="clear" w:color="auto" w:fill="FFFFFF"/>
        </w:rPr>
        <w:t>100</w:t>
      </w:r>
      <w:r>
        <w:rPr>
          <w:rFonts w:ascii="Times New Roman" w:hAnsi="Times New Roman" w:eastAsia="方正仿宋_GBK" w:cs="方正仿宋_GBK"/>
          <w:color w:val="auto"/>
          <w:sz w:val="32"/>
          <w:szCs w:val="32"/>
          <w:shd w:val="clear" w:color="auto" w:fill="FFFFFF"/>
        </w:rPr>
        <w:t>万元（含）以上专用设备</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台（套）。</w:t>
      </w:r>
    </w:p>
    <w:p w14:paraId="1302E080">
      <w:pPr>
        <w:pStyle w:val="9"/>
        <w:keepNext w:val="0"/>
        <w:keepLines w:val="0"/>
        <w:pageBreakBefore w:val="0"/>
        <w:widowControl/>
        <w:shd w:val="clear"/>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（四）政府采购支出情况说明</w:t>
      </w:r>
    </w:p>
    <w:p w14:paraId="6E891B50">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Times New Roman" w:hAnsi="Times New Roman" w:eastAsia="方正仿宋_GBK" w:cs="方正仿宋_GBK"/>
          <w:color w:val="auto"/>
          <w:sz w:val="32"/>
          <w:szCs w:val="32"/>
          <w:shd w:val="clear" w:color="auto" w:fill="FFFFFF"/>
        </w:rPr>
      </w:pPr>
      <w:r>
        <w:rPr>
          <w:rFonts w:hint="eastAsia" w:ascii="Times New Roman" w:hAnsi="Times New Roman" w:eastAsia="方正仿宋_GBK" w:cs="方正仿宋_GBK"/>
          <w:color w:val="auto"/>
          <w:sz w:val="32"/>
          <w:szCs w:val="32"/>
          <w:shd w:val="clear" w:color="auto" w:fill="FFFFFF"/>
        </w:rPr>
        <w:t>2024年度我部门未发生政府采购事项，无相关经费支出。</w:t>
      </w:r>
    </w:p>
    <w:p w14:paraId="63A56CA7">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黑体"/>
          <w:color w:val="auto"/>
          <w:sz w:val="32"/>
          <w:szCs w:val="32"/>
          <w:shd w:val="clear" w:color="auto" w:fill="FFFFFF"/>
        </w:rPr>
      </w:pPr>
      <w:r>
        <w:rPr>
          <w:rStyle w:val="8"/>
          <w:rFonts w:hint="eastAsia" w:ascii="Times New Roman" w:hAnsi="Times New Roman" w:eastAsia="黑体" w:cs="黑体"/>
          <w:color w:val="auto"/>
          <w:sz w:val="32"/>
          <w:szCs w:val="32"/>
          <w:shd w:val="clear" w:color="auto" w:fill="FFFFFF"/>
          <w:lang w:val="en-US" w:eastAsia="zh-CN"/>
        </w:rPr>
        <w:t>五、</w:t>
      </w:r>
      <w:r>
        <w:rPr>
          <w:rStyle w:val="8"/>
          <w:rFonts w:hint="default" w:ascii="Times New Roman" w:hAnsi="Times New Roman" w:eastAsia="黑体" w:cs="黑体"/>
          <w:color w:val="auto"/>
          <w:sz w:val="32"/>
          <w:szCs w:val="32"/>
          <w:shd w:val="clear" w:color="auto" w:fill="FFFFFF"/>
        </w:rPr>
        <w:t>预算绩效管理情况说明</w:t>
      </w:r>
    </w:p>
    <w:p w14:paraId="62708039">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楷体" w:cs="楷体"/>
          <w:b/>
          <w:bCs/>
          <w:color w:val="auto"/>
          <w:sz w:val="32"/>
          <w:szCs w:val="32"/>
          <w:shd w:val="clear" w:color="auto" w:fill="FFFFFF"/>
        </w:rPr>
      </w:pPr>
      <w:r>
        <w:rPr>
          <w:rFonts w:hint="default" w:ascii="Times New Roman" w:hAnsi="Times New Roman" w:eastAsia="楷体" w:cs="楷体"/>
          <w:b/>
          <w:bCs/>
          <w:color w:val="auto"/>
          <w:sz w:val="32"/>
          <w:szCs w:val="32"/>
          <w:shd w:val="clear" w:color="auto" w:fill="FFFFFF"/>
        </w:rPr>
        <w:t>（一）单位自评情况</w:t>
      </w:r>
    </w:p>
    <w:p w14:paraId="63BE1E0B">
      <w:pPr>
        <w:pStyle w:val="10"/>
        <w:pageBreakBefore w:val="0"/>
        <w:widowControl/>
        <w:shd w:val="clear"/>
        <w:kinsoku/>
        <w:wordWrap/>
        <w:overflowPunct/>
        <w:topLinePunct w:val="0"/>
        <w:autoSpaceDE w:val="0"/>
        <w:autoSpaceDN/>
        <w:bidi w:val="0"/>
        <w:adjustRightInd/>
        <w:spacing w:before="0" w:beforeAutospacing="0" w:after="0" w:afterAutospacing="0" w:line="578" w:lineRule="exact"/>
        <w:ind w:firstLine="640" w:firstLineChars="200"/>
        <w:textAlignment w:val="auto"/>
        <w:rPr>
          <w:rFonts w:hint="default" w:ascii="Times New Roman" w:hAnsi="Times New Roman" w:eastAsia="方正仿宋_GBK" w:cs="Times New Roman"/>
          <w:b w:val="0"/>
          <w:bCs/>
          <w:color w:val="auto"/>
          <w:sz w:val="32"/>
          <w:szCs w:val="32"/>
          <w:shd w:val="clear" w:color="auto" w:fill="FFFFFF"/>
          <w:lang w:val="en-US" w:eastAsia="zh-CN" w:bidi="ar-SA"/>
        </w:rPr>
      </w:pPr>
      <w:r>
        <w:rPr>
          <w:rFonts w:hint="default" w:ascii="Times New Roman" w:hAnsi="Times New Roman" w:eastAsia="方正仿宋_GBK" w:cs="Times New Roman"/>
          <w:b w:val="0"/>
          <w:bCs w:val="0"/>
          <w:color w:val="auto"/>
          <w:sz w:val="32"/>
          <w:szCs w:val="32"/>
          <w:highlight w:val="none"/>
          <w:shd w:val="clear" w:color="auto" w:fill="FFFFFF"/>
        </w:rPr>
        <w:t>根据预算绩效管理要求，我单位对</w:t>
      </w:r>
      <w:r>
        <w:rPr>
          <w:rFonts w:hint="eastAsia" w:ascii="Times New Roman" w:hAnsi="Times New Roman" w:eastAsia="方正仿宋_GBK" w:cs="Times New Roman"/>
          <w:b w:val="0"/>
          <w:bCs w:val="0"/>
          <w:color w:val="auto"/>
          <w:sz w:val="32"/>
          <w:szCs w:val="32"/>
          <w:highlight w:val="none"/>
          <w:shd w:val="clear" w:color="auto" w:fill="FFFFFF"/>
          <w:lang w:val="en-US" w:eastAsia="zh-CN"/>
        </w:rPr>
        <w:t>4</w:t>
      </w:r>
      <w:r>
        <w:rPr>
          <w:rFonts w:hint="default" w:ascii="Times New Roman" w:hAnsi="Times New Roman" w:eastAsia="方正仿宋_GBK" w:cs="Times New Roman"/>
          <w:b w:val="0"/>
          <w:bCs w:val="0"/>
          <w:color w:val="auto"/>
          <w:sz w:val="32"/>
          <w:szCs w:val="32"/>
          <w:highlight w:val="none"/>
          <w:shd w:val="clear" w:color="auto" w:fill="FFFFFF"/>
        </w:rPr>
        <w:t>个二级项目开展了绩效自评，涉及财政拨款项目支出资金</w:t>
      </w:r>
      <w:r>
        <w:rPr>
          <w:rFonts w:hint="eastAsia" w:ascii="Times New Roman" w:hAnsi="Times New Roman" w:eastAsia="方正仿宋_GBK" w:cs="Times New Roman"/>
          <w:b w:val="0"/>
          <w:bCs w:val="0"/>
          <w:color w:val="auto"/>
          <w:sz w:val="32"/>
          <w:szCs w:val="32"/>
          <w:highlight w:val="none"/>
          <w:shd w:val="clear" w:color="auto" w:fill="FFFFFF"/>
          <w:lang w:val="en-US" w:eastAsia="zh-CN"/>
        </w:rPr>
        <w:t>668.42</w:t>
      </w:r>
      <w:r>
        <w:rPr>
          <w:rFonts w:hint="default" w:ascii="Times New Roman" w:hAnsi="Times New Roman" w:eastAsia="方正仿宋_GBK" w:cs="Times New Roman"/>
          <w:b w:val="0"/>
          <w:bCs w:val="0"/>
          <w:color w:val="auto"/>
          <w:sz w:val="32"/>
          <w:szCs w:val="32"/>
          <w:highlight w:val="none"/>
          <w:shd w:val="clear" w:color="auto" w:fill="FFFFFF"/>
        </w:rPr>
        <w:t>万元</w:t>
      </w:r>
      <w:r>
        <w:rPr>
          <w:rFonts w:hint="default" w:ascii="Times New Roman" w:hAnsi="Times New Roman" w:eastAsia="方正仿宋_GBK" w:cs="Times New Roman"/>
          <w:b w:val="0"/>
          <w:bCs w:val="0"/>
          <w:color w:val="auto"/>
          <w:sz w:val="32"/>
          <w:szCs w:val="32"/>
          <w:highlight w:val="none"/>
          <w:shd w:val="clear" w:color="auto" w:fill="FFFFFF"/>
          <w:lang w:eastAsia="zh-CN"/>
        </w:rPr>
        <w:t>。</w:t>
      </w:r>
    </w:p>
    <w:p w14:paraId="629EDFEE">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楷体" w:cs="楷体"/>
          <w:b/>
          <w:bCs/>
          <w:color w:val="auto"/>
          <w:sz w:val="32"/>
          <w:szCs w:val="32"/>
          <w:shd w:val="clear" w:color="auto" w:fill="FFFFFF"/>
        </w:rPr>
      </w:pPr>
      <w:r>
        <w:rPr>
          <w:rFonts w:hint="default" w:ascii="Times New Roman" w:hAnsi="Times New Roman" w:eastAsia="楷体" w:cs="楷体"/>
          <w:b/>
          <w:bCs/>
          <w:color w:val="auto"/>
          <w:sz w:val="32"/>
          <w:szCs w:val="32"/>
          <w:shd w:val="clear" w:color="auto" w:fill="FFFFFF"/>
        </w:rPr>
        <w:t>（二）单位绩效评价情况</w:t>
      </w:r>
    </w:p>
    <w:p w14:paraId="23BB7441">
      <w:pPr>
        <w:pStyle w:val="9"/>
        <w:keepNext w:val="0"/>
        <w:keepLines w:val="0"/>
        <w:pageBreakBefore w:val="0"/>
        <w:widowControl/>
        <w:shd w:val="clear"/>
        <w:kinsoku/>
        <w:wordWrap/>
        <w:overflowPunct/>
        <w:topLinePunct w:val="0"/>
        <w:autoSpaceDE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Times New Roman"/>
          <w:b w:val="0"/>
          <w:bCs/>
          <w:color w:val="auto"/>
          <w:sz w:val="32"/>
          <w:szCs w:val="32"/>
          <w:shd w:val="clear" w:color="auto" w:fill="FFFFFF"/>
          <w:lang w:val="en-US" w:eastAsia="zh-CN" w:bidi="ar-SA"/>
        </w:rPr>
      </w:pPr>
      <w:r>
        <w:rPr>
          <w:rFonts w:hint="default" w:ascii="Times New Roman" w:hAnsi="Times New Roman" w:eastAsia="方正仿宋_GBK" w:cs="Times New Roman"/>
          <w:b w:val="0"/>
          <w:bCs w:val="0"/>
          <w:color w:val="auto"/>
          <w:sz w:val="32"/>
          <w:szCs w:val="32"/>
          <w:highlight w:val="none"/>
          <w:shd w:val="clear" w:color="auto" w:fill="FFFFFF"/>
        </w:rPr>
        <w:t>我单位对黄精产品加工车间提升项目开展了绩效评价，涉及财政拨款项目资金</w:t>
      </w:r>
      <w:r>
        <w:rPr>
          <w:rFonts w:hint="eastAsia" w:ascii="Times New Roman" w:hAnsi="Times New Roman" w:eastAsia="方正仿宋_GBK" w:cs="Times New Roman"/>
          <w:b w:val="0"/>
          <w:bCs w:val="0"/>
          <w:color w:val="auto"/>
          <w:sz w:val="32"/>
          <w:szCs w:val="32"/>
          <w:highlight w:val="none"/>
          <w:shd w:val="clear" w:color="auto" w:fill="FFFFFF"/>
          <w:lang w:val="en-US" w:eastAsia="zh-CN"/>
        </w:rPr>
        <w:t>96.42</w:t>
      </w:r>
      <w:r>
        <w:rPr>
          <w:rFonts w:hint="default" w:ascii="Times New Roman" w:hAnsi="Times New Roman" w:eastAsia="方正仿宋_GBK" w:cs="Times New Roman"/>
          <w:b w:val="0"/>
          <w:bCs w:val="0"/>
          <w:color w:val="auto"/>
          <w:sz w:val="32"/>
          <w:szCs w:val="32"/>
          <w:highlight w:val="none"/>
          <w:shd w:val="clear" w:color="auto" w:fill="FFFFFF"/>
        </w:rPr>
        <w:t>万元，评价得分</w:t>
      </w:r>
      <w:r>
        <w:rPr>
          <w:rFonts w:hint="eastAsia" w:ascii="Times New Roman" w:hAnsi="Times New Roman" w:eastAsia="方正仿宋_GBK" w:cs="Times New Roman"/>
          <w:b w:val="0"/>
          <w:bCs w:val="0"/>
          <w:color w:val="auto"/>
          <w:sz w:val="32"/>
          <w:szCs w:val="32"/>
          <w:highlight w:val="none"/>
          <w:shd w:val="clear" w:color="auto" w:fill="FFFFFF"/>
          <w:lang w:val="en-US" w:eastAsia="zh-CN"/>
        </w:rPr>
        <w:t>99.64</w:t>
      </w:r>
      <w:r>
        <w:rPr>
          <w:rFonts w:hint="default" w:ascii="Times New Roman" w:hAnsi="Times New Roman" w:eastAsia="方正仿宋_GBK" w:cs="Times New Roman"/>
          <w:b w:val="0"/>
          <w:bCs w:val="0"/>
          <w:color w:val="auto"/>
          <w:sz w:val="32"/>
          <w:szCs w:val="32"/>
          <w:highlight w:val="none"/>
          <w:shd w:val="clear" w:color="auto" w:fill="FFFFFF"/>
        </w:rPr>
        <w:t>分，评价等次为</w:t>
      </w:r>
      <w:r>
        <w:rPr>
          <w:rFonts w:hint="default" w:ascii="Times New Roman" w:hAnsi="Times New Roman" w:eastAsia="方正仿宋_GBK" w:cs="Times New Roman"/>
          <w:b w:val="0"/>
          <w:bCs w:val="0"/>
          <w:color w:val="auto"/>
          <w:sz w:val="32"/>
          <w:szCs w:val="32"/>
          <w:highlight w:val="none"/>
          <w:shd w:val="clear" w:color="auto" w:fill="FFFFFF"/>
          <w:lang w:eastAsia="zh-CN"/>
        </w:rPr>
        <w:t>优</w:t>
      </w:r>
      <w:r>
        <w:rPr>
          <w:rFonts w:hint="default" w:ascii="Times New Roman" w:hAnsi="Times New Roman" w:eastAsia="方正仿宋_GBK" w:cs="Times New Roman"/>
          <w:b w:val="0"/>
          <w:bCs w:val="0"/>
          <w:color w:val="auto"/>
          <w:sz w:val="32"/>
          <w:szCs w:val="32"/>
          <w:highlight w:val="none"/>
          <w:shd w:val="clear" w:color="auto" w:fill="FFFFFF"/>
        </w:rPr>
        <w:t>，从评价情况来看，资金使用合理、高效，达到预期效果；对公共服务中心提升项目开展了绩效评价，涉及财政拨款项目资金</w:t>
      </w:r>
      <w:r>
        <w:rPr>
          <w:rFonts w:hint="eastAsia" w:ascii="Times New Roman" w:hAnsi="Times New Roman" w:eastAsia="方正仿宋_GBK" w:cs="Times New Roman"/>
          <w:b w:val="0"/>
          <w:bCs w:val="0"/>
          <w:color w:val="auto"/>
          <w:sz w:val="32"/>
          <w:szCs w:val="32"/>
          <w:highlight w:val="none"/>
          <w:shd w:val="clear" w:color="auto" w:fill="FFFFFF"/>
          <w:lang w:val="en-US" w:eastAsia="zh-CN"/>
        </w:rPr>
        <w:t>105</w:t>
      </w:r>
      <w:r>
        <w:rPr>
          <w:rFonts w:hint="default" w:ascii="Times New Roman" w:hAnsi="Times New Roman" w:eastAsia="方正仿宋_GBK" w:cs="Times New Roman"/>
          <w:b w:val="0"/>
          <w:bCs w:val="0"/>
          <w:color w:val="auto"/>
          <w:sz w:val="32"/>
          <w:szCs w:val="32"/>
          <w:highlight w:val="none"/>
          <w:shd w:val="clear" w:color="auto" w:fill="FFFFFF"/>
        </w:rPr>
        <w:t>万元，评价得分</w:t>
      </w:r>
      <w:r>
        <w:rPr>
          <w:rFonts w:hint="default" w:ascii="Times New Roman" w:hAnsi="Times New Roman" w:eastAsia="方正仿宋_GBK" w:cs="Times New Roman"/>
          <w:b w:val="0"/>
          <w:bCs w:val="0"/>
          <w:color w:val="auto"/>
          <w:sz w:val="32"/>
          <w:szCs w:val="32"/>
          <w:highlight w:val="none"/>
          <w:shd w:val="clear" w:color="auto" w:fill="FFFFFF"/>
          <w:lang w:val="en-US" w:eastAsia="zh-CN"/>
        </w:rPr>
        <w:t>100</w:t>
      </w:r>
      <w:r>
        <w:rPr>
          <w:rFonts w:hint="default" w:ascii="Times New Roman" w:hAnsi="Times New Roman" w:eastAsia="方正仿宋_GBK" w:cs="Times New Roman"/>
          <w:b w:val="0"/>
          <w:bCs w:val="0"/>
          <w:color w:val="auto"/>
          <w:sz w:val="32"/>
          <w:szCs w:val="32"/>
          <w:highlight w:val="none"/>
          <w:shd w:val="clear" w:color="auto" w:fill="FFFFFF"/>
        </w:rPr>
        <w:t>分，评价等次为</w:t>
      </w:r>
      <w:r>
        <w:rPr>
          <w:rFonts w:hint="default" w:ascii="Times New Roman" w:hAnsi="Times New Roman" w:eastAsia="方正仿宋_GBK" w:cs="Times New Roman"/>
          <w:b w:val="0"/>
          <w:bCs w:val="0"/>
          <w:color w:val="auto"/>
          <w:sz w:val="32"/>
          <w:szCs w:val="32"/>
          <w:highlight w:val="none"/>
          <w:shd w:val="clear" w:color="auto" w:fill="FFFFFF"/>
          <w:lang w:eastAsia="zh-CN"/>
        </w:rPr>
        <w:t>优</w:t>
      </w:r>
      <w:r>
        <w:rPr>
          <w:rFonts w:hint="default" w:ascii="Times New Roman" w:hAnsi="Times New Roman" w:eastAsia="方正仿宋_GBK" w:cs="Times New Roman"/>
          <w:b w:val="0"/>
          <w:bCs w:val="0"/>
          <w:color w:val="auto"/>
          <w:sz w:val="32"/>
          <w:szCs w:val="32"/>
          <w:highlight w:val="none"/>
          <w:shd w:val="clear" w:color="auto" w:fill="FFFFFF"/>
        </w:rPr>
        <w:t>，从评价情况来看，资金使用合理、高效，达到预期效果</w:t>
      </w:r>
      <w:r>
        <w:rPr>
          <w:rFonts w:hint="default" w:ascii="Times New Roman" w:hAnsi="Times New Roman" w:eastAsia="方正仿宋_GBK" w:cs="Times New Roman"/>
          <w:b w:val="0"/>
          <w:bCs w:val="0"/>
          <w:color w:val="auto"/>
          <w:sz w:val="32"/>
          <w:szCs w:val="32"/>
          <w:highlight w:val="none"/>
          <w:shd w:val="clear" w:color="auto" w:fill="FFFFFF"/>
          <w:lang w:eastAsia="zh-CN"/>
        </w:rPr>
        <w:t>；对思政研学基地建设项目开展了绩效评价，涉及财政拨款项目资金</w:t>
      </w:r>
      <w:r>
        <w:rPr>
          <w:rFonts w:hint="eastAsia" w:ascii="Times New Roman" w:hAnsi="Times New Roman" w:eastAsia="方正仿宋_GBK" w:cs="Times New Roman"/>
          <w:b w:val="0"/>
          <w:bCs w:val="0"/>
          <w:color w:val="auto"/>
          <w:sz w:val="32"/>
          <w:szCs w:val="32"/>
          <w:highlight w:val="none"/>
          <w:shd w:val="clear" w:color="auto" w:fill="FFFFFF"/>
          <w:lang w:val="en-US" w:eastAsia="zh-CN"/>
        </w:rPr>
        <w:t>413</w:t>
      </w:r>
      <w:r>
        <w:rPr>
          <w:rFonts w:hint="default" w:ascii="Times New Roman" w:hAnsi="Times New Roman" w:eastAsia="方正仿宋_GBK" w:cs="Times New Roman"/>
          <w:b w:val="0"/>
          <w:bCs w:val="0"/>
          <w:color w:val="auto"/>
          <w:sz w:val="32"/>
          <w:szCs w:val="32"/>
          <w:highlight w:val="none"/>
          <w:shd w:val="clear" w:color="auto" w:fill="FFFFFF"/>
          <w:lang w:eastAsia="zh-CN"/>
        </w:rPr>
        <w:t>万元，评价得分100分，评价等次为优，从评价情况来看，资金使用合理、高效，达到预期效果；对黄精仓储物流初加工改造项目开展了绩效评价，涉及财政拨款项目资金</w:t>
      </w:r>
      <w:r>
        <w:rPr>
          <w:rFonts w:hint="eastAsia" w:ascii="Times New Roman" w:hAnsi="Times New Roman" w:eastAsia="方正仿宋_GBK" w:cs="Times New Roman"/>
          <w:b w:val="0"/>
          <w:bCs w:val="0"/>
          <w:color w:val="auto"/>
          <w:sz w:val="32"/>
          <w:szCs w:val="32"/>
          <w:highlight w:val="none"/>
          <w:shd w:val="clear" w:color="auto" w:fill="FFFFFF"/>
          <w:lang w:val="en-US" w:eastAsia="zh-CN"/>
        </w:rPr>
        <w:t>54</w:t>
      </w:r>
      <w:r>
        <w:rPr>
          <w:rFonts w:hint="default" w:ascii="Times New Roman" w:hAnsi="Times New Roman" w:eastAsia="方正仿宋_GBK" w:cs="Times New Roman"/>
          <w:b w:val="0"/>
          <w:bCs w:val="0"/>
          <w:color w:val="auto"/>
          <w:sz w:val="32"/>
          <w:szCs w:val="32"/>
          <w:highlight w:val="none"/>
          <w:shd w:val="clear" w:color="auto" w:fill="FFFFFF"/>
          <w:lang w:eastAsia="zh-CN"/>
        </w:rPr>
        <w:t>万元，评价得分</w:t>
      </w:r>
      <w:r>
        <w:rPr>
          <w:rFonts w:hint="default" w:ascii="Times New Roman" w:hAnsi="Times New Roman" w:eastAsia="方正仿宋_GBK" w:cs="Times New Roman"/>
          <w:b w:val="0"/>
          <w:bCs w:val="0"/>
          <w:color w:val="auto"/>
          <w:sz w:val="32"/>
          <w:szCs w:val="32"/>
          <w:highlight w:val="none"/>
          <w:shd w:val="clear" w:color="auto" w:fill="FFFFFF"/>
          <w:lang w:val="en-US" w:eastAsia="zh-CN"/>
        </w:rPr>
        <w:t>99</w:t>
      </w:r>
      <w:r>
        <w:rPr>
          <w:rFonts w:hint="default" w:ascii="Times New Roman" w:hAnsi="Times New Roman" w:eastAsia="方正仿宋_GBK" w:cs="Times New Roman"/>
          <w:b w:val="0"/>
          <w:bCs w:val="0"/>
          <w:color w:val="auto"/>
          <w:sz w:val="32"/>
          <w:szCs w:val="32"/>
          <w:highlight w:val="none"/>
          <w:shd w:val="clear" w:color="auto" w:fill="FFFFFF"/>
          <w:lang w:eastAsia="zh-CN"/>
        </w:rPr>
        <w:t>分，评价等次为优，从评价情况来看，资金使用合理、高效，达到预期效果</w:t>
      </w:r>
      <w:r>
        <w:rPr>
          <w:rFonts w:hint="default" w:ascii="Times New Roman" w:hAnsi="Times New Roman" w:eastAsia="方正仿宋_GBK" w:cs="Times New Roman"/>
          <w:b w:val="0"/>
          <w:bCs/>
          <w:color w:val="auto"/>
          <w:sz w:val="32"/>
          <w:szCs w:val="32"/>
          <w:shd w:val="clear" w:color="auto" w:fill="FFFFFF"/>
          <w:lang w:val="en-US" w:eastAsia="zh-CN" w:bidi="ar-SA"/>
        </w:rPr>
        <w:t>。</w:t>
      </w:r>
    </w:p>
    <w:p w14:paraId="589DD53C">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楷体" w:cs="楷体"/>
          <w:b/>
          <w:bCs/>
          <w:color w:val="auto"/>
          <w:sz w:val="32"/>
          <w:szCs w:val="32"/>
          <w:shd w:val="clear" w:color="auto" w:fill="FFFFFF"/>
        </w:rPr>
      </w:pPr>
      <w:r>
        <w:rPr>
          <w:rFonts w:hint="default" w:ascii="Times New Roman" w:hAnsi="Times New Roman" w:eastAsia="楷体" w:cs="楷体"/>
          <w:b/>
          <w:bCs/>
          <w:color w:val="auto"/>
          <w:sz w:val="32"/>
          <w:szCs w:val="32"/>
          <w:shd w:val="clear" w:color="auto" w:fill="FFFFFF"/>
        </w:rPr>
        <w:t>（三）财政绩效评价情况</w:t>
      </w:r>
    </w:p>
    <w:p w14:paraId="6B1D36BA">
      <w:pPr>
        <w:pStyle w:val="9"/>
        <w:keepNext w:val="0"/>
        <w:keepLines w:val="0"/>
        <w:pageBreakBefore w:val="0"/>
        <w:widowControl/>
        <w:shd w:val="clear"/>
        <w:kinsoku/>
        <w:wordWrap/>
        <w:overflowPunct/>
        <w:topLinePunct w:val="0"/>
        <w:autoSpaceDE w:val="0"/>
        <w:autoSpaceDN/>
        <w:bidi w:val="0"/>
        <w:adjustRightInd/>
        <w:spacing w:beforeAutospacing="0" w:afterAutospacing="0" w:line="578" w:lineRule="exact"/>
        <w:ind w:firstLine="640" w:firstLineChars="200"/>
        <w:textAlignment w:val="auto"/>
        <w:rPr>
          <w:rFonts w:hint="eastAsia" w:ascii="Times New Roman" w:hAnsi="Times New Roman" w:eastAsia="方正仿宋_GBK"/>
          <w:color w:val="auto"/>
          <w:sz w:val="32"/>
          <w:szCs w:val="32"/>
          <w:shd w:val="clear" w:color="auto" w:fill="FFFFFF"/>
          <w:lang w:val="en-US" w:eastAsia="zh-CN"/>
        </w:rPr>
      </w:pPr>
      <w:r>
        <w:rPr>
          <w:rFonts w:hint="default" w:ascii="Times New Roman" w:hAnsi="Times New Roman" w:eastAsia="方正仿宋_GBK" w:cs="Times New Roman"/>
          <w:b w:val="0"/>
          <w:bCs/>
          <w:color w:val="auto"/>
          <w:sz w:val="32"/>
          <w:szCs w:val="32"/>
          <w:shd w:val="clear" w:color="auto" w:fill="FFFFFF"/>
          <w:lang w:val="en-US" w:eastAsia="zh-CN" w:bidi="ar-SA"/>
        </w:rPr>
        <w:t>市财政局未委托第三方对我单位开展绩效评价。</w:t>
      </w:r>
    </w:p>
    <w:p w14:paraId="51045AF4">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黑体"/>
          <w:color w:val="auto"/>
          <w:sz w:val="32"/>
          <w:szCs w:val="32"/>
          <w:shd w:val="clear" w:color="auto" w:fill="FFFFFF"/>
        </w:rPr>
      </w:pPr>
      <w:r>
        <w:rPr>
          <w:rStyle w:val="8"/>
          <w:rFonts w:hint="default" w:ascii="Times New Roman" w:hAnsi="Times New Roman" w:eastAsia="黑体" w:cs="黑体"/>
          <w:color w:val="auto"/>
          <w:sz w:val="32"/>
          <w:szCs w:val="32"/>
          <w:shd w:val="clear" w:color="auto" w:fill="FFFFFF"/>
        </w:rPr>
        <w:t>  六、专业名词解释</w:t>
      </w:r>
    </w:p>
    <w:p w14:paraId="39C8CF23">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楷体" w:cs="楷体"/>
          <w:b/>
          <w:bCs/>
          <w:color w:val="auto"/>
          <w:sz w:val="32"/>
          <w:szCs w:val="32"/>
          <w:shd w:val="clear" w:color="auto" w:fill="FFFFFF"/>
        </w:rPr>
        <w:t> （一）财政拨款收入：</w:t>
      </w:r>
      <w:r>
        <w:rPr>
          <w:rFonts w:hint="default" w:ascii="Times New Roman" w:hAnsi="Times New Roman" w:eastAsia="方正仿宋_GBK" w:cs="Times New Roman"/>
          <w:b w:val="0"/>
          <w:bCs/>
          <w:color w:val="auto"/>
          <w:sz w:val="32"/>
          <w:szCs w:val="32"/>
          <w:shd w:val="clear" w:color="auto" w:fill="FFFFFF"/>
        </w:rPr>
        <w:t>指本年度从本级财政部门取得的财政拨款，包括一般公共预算财政拨款和政府性基金预算财政拨款。</w:t>
      </w:r>
    </w:p>
    <w:p w14:paraId="5048C034">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楷体" w:cs="楷体"/>
          <w:b/>
          <w:bCs/>
          <w:color w:val="auto"/>
          <w:sz w:val="32"/>
          <w:szCs w:val="32"/>
          <w:shd w:val="clear" w:color="auto" w:fill="FFFFFF"/>
        </w:rPr>
        <w:t> （二）事业收入：</w:t>
      </w:r>
      <w:r>
        <w:rPr>
          <w:rFonts w:hint="default" w:ascii="Times New Roman" w:hAnsi="Times New Roman" w:eastAsia="方正仿宋_GBK" w:cs="Times New Roman"/>
          <w:b w:val="0"/>
          <w:bCs/>
          <w:color w:val="auto"/>
          <w:sz w:val="32"/>
          <w:szCs w:val="32"/>
          <w:shd w:val="clear" w:color="auto" w:fill="FFFFFF"/>
        </w:rPr>
        <w:t>指事业单位开展专业业务活动及其辅助活动取得的现金流入；事业单位收到的财政专户实际核拨的教育收费等资金在此反映。</w:t>
      </w:r>
    </w:p>
    <w:p w14:paraId="4DF29C5D">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仿宋_GBK" w:cs="Times New Roman"/>
          <w:b/>
          <w:bCs w:val="0"/>
          <w:color w:val="auto"/>
          <w:sz w:val="32"/>
          <w:szCs w:val="32"/>
          <w:shd w:val="clear" w:color="auto" w:fill="FFFFFF"/>
        </w:rPr>
        <w:t> </w:t>
      </w:r>
      <w:r>
        <w:rPr>
          <w:rStyle w:val="8"/>
          <w:rFonts w:hint="default" w:ascii="Times New Roman" w:hAnsi="Times New Roman" w:eastAsia="方正楷体_GB2312" w:cs="方正楷体_GB2312"/>
          <w:b/>
          <w:bCs w:val="0"/>
          <w:color w:val="auto"/>
          <w:sz w:val="32"/>
          <w:szCs w:val="32"/>
          <w:shd w:val="clear" w:color="auto" w:fill="FFFFFF"/>
        </w:rPr>
        <w:t>（三）经营收入：</w:t>
      </w:r>
      <w:r>
        <w:rPr>
          <w:rFonts w:hint="default" w:ascii="Times New Roman" w:hAnsi="Times New Roman" w:eastAsia="方正仿宋_GBK" w:cs="Times New Roman"/>
          <w:b w:val="0"/>
          <w:bCs/>
          <w:color w:val="auto"/>
          <w:sz w:val="32"/>
          <w:szCs w:val="32"/>
          <w:shd w:val="clear" w:color="auto" w:fill="FFFFFF"/>
        </w:rPr>
        <w:t>指事业单位在专业业务活动及其辅助活动之外开展非独立核算经营活动取得的现金流入。</w:t>
      </w:r>
    </w:p>
    <w:p w14:paraId="17835BDB">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（四）其他收入：</w:t>
      </w:r>
      <w:r>
        <w:rPr>
          <w:rFonts w:hint="default" w:ascii="Times New Roman" w:hAnsi="Times New Roman" w:eastAsia="方正仿宋_GBK" w:cs="Times New Roman"/>
          <w:b w:val="0"/>
          <w:bCs/>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D20B85F">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（五）使用非财政拨款结余：</w:t>
      </w:r>
      <w:r>
        <w:rPr>
          <w:rFonts w:hint="default" w:ascii="Times New Roman" w:hAnsi="Times New Roman" w:eastAsia="方正仿宋_GBK" w:cs="Times New Roman"/>
          <w:b w:val="0"/>
          <w:bCs/>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3DD2E7A2">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（六）年初结转和结余：</w:t>
      </w:r>
      <w:r>
        <w:rPr>
          <w:rFonts w:hint="default" w:ascii="Times New Roman" w:hAnsi="Times New Roman" w:eastAsia="方正仿宋_GBK" w:cs="Times New Roman"/>
          <w:b w:val="0"/>
          <w:bCs/>
          <w:color w:val="auto"/>
          <w:sz w:val="32"/>
          <w:szCs w:val="32"/>
          <w:shd w:val="clear" w:color="auto" w:fill="FFFFFF"/>
        </w:rPr>
        <w:t>指单位上年结转本年使用的基本支出结转、项目支出结转和结余、经营结余。</w:t>
      </w:r>
    </w:p>
    <w:p w14:paraId="7D37554B">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仿宋_GBK" w:cs="Times New Roman"/>
          <w:b/>
          <w:bCs w:val="0"/>
          <w:color w:val="auto"/>
          <w:sz w:val="32"/>
          <w:szCs w:val="32"/>
          <w:shd w:val="clear" w:color="auto" w:fill="FFFFFF"/>
        </w:rPr>
        <w:t> </w:t>
      </w:r>
      <w:r>
        <w:rPr>
          <w:rStyle w:val="8"/>
          <w:rFonts w:hint="default" w:ascii="Times New Roman" w:hAnsi="Times New Roman" w:eastAsia="方正楷体_GB2312" w:cs="方正楷体_GB2312"/>
          <w:b/>
          <w:bCs w:val="0"/>
          <w:color w:val="auto"/>
          <w:sz w:val="32"/>
          <w:szCs w:val="32"/>
          <w:shd w:val="clear" w:color="auto" w:fill="FFFFFF"/>
        </w:rPr>
        <w:t>（七）结余分配：</w:t>
      </w:r>
      <w:r>
        <w:rPr>
          <w:rFonts w:hint="default" w:ascii="Times New Roman" w:hAnsi="Times New Roman" w:eastAsia="方正仿宋_GBK" w:cs="Times New Roman"/>
          <w:b w:val="0"/>
          <w:bCs/>
          <w:color w:val="auto"/>
          <w:sz w:val="32"/>
          <w:szCs w:val="32"/>
          <w:shd w:val="clear" w:color="auto" w:fill="FFFFFF"/>
        </w:rPr>
        <w:t>指单位按照国家有关规定，缴纳所得税、提取专用基金、转入非财政拨款结余等当年结余的分配情况。</w:t>
      </w:r>
    </w:p>
    <w:p w14:paraId="722B4985">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（八）年末结转和结余：</w:t>
      </w:r>
      <w:r>
        <w:rPr>
          <w:rFonts w:hint="default" w:ascii="Times New Roman" w:hAnsi="Times New Roman" w:eastAsia="方正仿宋_GBK" w:cs="Times New Roman"/>
          <w:b w:val="0"/>
          <w:bCs/>
          <w:color w:val="auto"/>
          <w:sz w:val="32"/>
          <w:szCs w:val="32"/>
          <w:shd w:val="clear" w:color="auto" w:fill="FFFFFF"/>
        </w:rPr>
        <w:t>指单位结转下年的基本支出结转、项目支出结转和结余、经营结余。</w:t>
      </w:r>
    </w:p>
    <w:p w14:paraId="298EAFD5">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（九）基本支出：</w:t>
      </w:r>
      <w:r>
        <w:rPr>
          <w:rFonts w:hint="default" w:ascii="Times New Roman" w:hAnsi="Times New Roman" w:eastAsia="方正仿宋_GBK" w:cs="Times New Roman"/>
          <w:b w:val="0"/>
          <w:bCs/>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6902A13">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（十）项目支出：</w:t>
      </w:r>
      <w:r>
        <w:rPr>
          <w:rFonts w:hint="default" w:ascii="Times New Roman" w:hAnsi="Times New Roman" w:eastAsia="方正仿宋_GBK" w:cs="Times New Roman"/>
          <w:b w:val="0"/>
          <w:bCs/>
          <w:color w:val="auto"/>
          <w:sz w:val="32"/>
          <w:szCs w:val="32"/>
          <w:shd w:val="clear" w:color="auto" w:fill="FFFFFF"/>
        </w:rPr>
        <w:t>指在基本支出之外为完成特定行政任务和事业发展目标所发生的支出。</w:t>
      </w:r>
    </w:p>
    <w:p w14:paraId="0AC4F0A5">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（十一）经营支出：</w:t>
      </w:r>
      <w:r>
        <w:rPr>
          <w:rFonts w:hint="default" w:ascii="Times New Roman" w:hAnsi="Times New Roman" w:eastAsia="方正仿宋_GBK" w:cs="Times New Roman"/>
          <w:b w:val="0"/>
          <w:bCs/>
          <w:color w:val="auto"/>
          <w:sz w:val="32"/>
          <w:szCs w:val="32"/>
          <w:shd w:val="clear" w:color="auto" w:fill="FFFFFF"/>
        </w:rPr>
        <w:t>指事业单位在专业业务活动及其辅助活动之外开展非独立核算经营活动发生的支出。</w:t>
      </w:r>
    </w:p>
    <w:p w14:paraId="6A27422C">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（十二）“三公”经费：</w:t>
      </w:r>
      <w:r>
        <w:rPr>
          <w:rFonts w:hint="default" w:ascii="Times New Roman" w:hAnsi="Times New Roman" w:eastAsia="方正仿宋_GBK" w:cs="Times New Roman"/>
          <w:b w:val="0"/>
          <w:bCs/>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9536849">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（十三）机关运行经费：</w:t>
      </w:r>
      <w:r>
        <w:rPr>
          <w:rFonts w:hint="default" w:ascii="Times New Roman" w:hAnsi="Times New Roman" w:eastAsia="方正仿宋_GBK" w:cs="Times New Roman"/>
          <w:b w:val="0"/>
          <w:bCs/>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B17103F">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（十四）工资福利支出（支出经济分类科目类级）：</w:t>
      </w:r>
      <w:r>
        <w:rPr>
          <w:rFonts w:hint="default" w:ascii="Times New Roman" w:hAnsi="Times New Roman" w:eastAsia="方正仿宋_GBK" w:cs="Times New Roman"/>
          <w:b w:val="0"/>
          <w:bCs/>
          <w:color w:val="auto"/>
          <w:sz w:val="32"/>
          <w:szCs w:val="32"/>
          <w:shd w:val="clear" w:color="auto" w:fill="FFFFFF"/>
        </w:rPr>
        <w:t>反映单位开支的在职职工和编制外长期聘用人员的各类劳动报酬，以及为上述人员缴纳的各项社会保险费等。</w:t>
      </w:r>
    </w:p>
    <w:p w14:paraId="481F6BD9">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仿宋_GBK" w:cs="Times New Roman"/>
          <w:b/>
          <w:bCs w:val="0"/>
          <w:color w:val="auto"/>
          <w:sz w:val="32"/>
          <w:szCs w:val="32"/>
          <w:shd w:val="clear" w:color="auto" w:fill="FFFFFF"/>
        </w:rPr>
        <w:t> </w:t>
      </w:r>
      <w:r>
        <w:rPr>
          <w:rStyle w:val="8"/>
          <w:rFonts w:hint="default" w:ascii="Times New Roman" w:hAnsi="Times New Roman" w:eastAsia="方正楷体_GB2312" w:cs="方正楷体_GB2312"/>
          <w:b/>
          <w:bCs w:val="0"/>
          <w:color w:val="auto"/>
          <w:sz w:val="32"/>
          <w:szCs w:val="32"/>
          <w:shd w:val="clear" w:color="auto" w:fill="FFFFFF"/>
        </w:rPr>
        <w:t>（十五）商品和服务支出（支出经济分类科目类级）：</w:t>
      </w:r>
      <w:r>
        <w:rPr>
          <w:rFonts w:hint="default" w:ascii="Times New Roman" w:hAnsi="Times New Roman" w:eastAsia="方正仿宋_GBK" w:cs="Times New Roman"/>
          <w:b w:val="0"/>
          <w:bCs/>
          <w:color w:val="auto"/>
          <w:sz w:val="32"/>
          <w:szCs w:val="32"/>
          <w:shd w:val="clear" w:color="auto" w:fill="FFFFFF"/>
        </w:rPr>
        <w:t>反映单位购买商品和服务的支出（不包括用于购置固定资产的支出、战略性和应急储备支出）。</w:t>
      </w:r>
    </w:p>
    <w:p w14:paraId="0F53C993">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（十六）对个人和家庭的补助（支出经济分类科目类级）：</w:t>
      </w:r>
      <w:r>
        <w:rPr>
          <w:rFonts w:hint="default" w:ascii="Times New Roman" w:hAnsi="Times New Roman" w:eastAsia="方正仿宋_GBK" w:cs="Times New Roman"/>
          <w:b w:val="0"/>
          <w:bCs/>
          <w:color w:val="auto"/>
          <w:sz w:val="32"/>
          <w:szCs w:val="32"/>
          <w:shd w:val="clear" w:color="auto" w:fill="FFFFFF"/>
        </w:rPr>
        <w:t>反映用于对个人和家庭的补助支出。</w:t>
      </w:r>
    </w:p>
    <w:p w14:paraId="74BB6E02">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（十七）其他资本性支出（支出经济分类科目类级）：</w:t>
      </w:r>
      <w:r>
        <w:rPr>
          <w:rFonts w:hint="default" w:ascii="Times New Roman" w:hAnsi="Times New Roman" w:eastAsia="方正仿宋_GBK" w:cs="Times New Roman"/>
          <w:b w:val="0"/>
          <w:bCs/>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6B9FB0DA">
      <w:pPr>
        <w:pStyle w:val="5"/>
        <w:keepNext w:val="0"/>
        <w:keepLines w:val="0"/>
        <w:pageBreakBefore w:val="0"/>
        <w:widowControl/>
        <w:shd w:val="clear"/>
        <w:kinsoku/>
        <w:wordWrap/>
        <w:overflowPunct/>
        <w:topLinePunct w:val="0"/>
        <w:autoSpaceDN/>
        <w:bidi w:val="0"/>
        <w:adjustRightInd/>
        <w:spacing w:beforeAutospacing="0" w:after="0" w:afterAutospacing="0" w:line="578" w:lineRule="exact"/>
        <w:ind w:firstLine="640" w:firstLineChars="200"/>
        <w:textAlignment w:val="auto"/>
        <w:rPr>
          <w:rStyle w:val="8"/>
          <w:rFonts w:hint="default" w:ascii="Times New Roman" w:hAnsi="Times New Roman" w:eastAsia="方正仿宋_GBK" w:cs="Times New Roman"/>
          <w:b w:val="0"/>
          <w:bCs/>
          <w:color w:val="auto"/>
          <w:sz w:val="32"/>
          <w:szCs w:val="32"/>
          <w:shd w:val="clear" w:color="auto" w:fill="FFFFFF"/>
        </w:rPr>
      </w:pPr>
      <w:r>
        <w:rPr>
          <w:rStyle w:val="8"/>
          <w:rFonts w:hint="default" w:ascii="Times New Roman" w:hAnsi="Times New Roman" w:eastAsia="方正仿宋_GBK" w:cs="Times New Roman"/>
          <w:b w:val="0"/>
          <w:bCs/>
          <w:color w:val="auto"/>
          <w:sz w:val="32"/>
          <w:szCs w:val="32"/>
          <w:shd w:val="clear" w:color="auto" w:fill="FFFFFF"/>
        </w:rPr>
        <w:t xml:space="preserve">  </w:t>
      </w:r>
      <w:r>
        <w:rPr>
          <w:rStyle w:val="8"/>
          <w:rFonts w:hint="default" w:ascii="Times New Roman" w:hAnsi="Times New Roman" w:eastAsia="黑体" w:cs="Times New Roman"/>
          <w:b w:val="0"/>
          <w:bCs/>
          <w:color w:val="auto"/>
          <w:sz w:val="32"/>
          <w:szCs w:val="32"/>
          <w:shd w:val="clear" w:color="auto" w:fill="FFFFFF"/>
        </w:rPr>
        <w:t>七、决算公开联系方式及信息反馈渠道</w:t>
      </w:r>
    </w:p>
    <w:p w14:paraId="64166B50">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本单位决算公开信息反馈和联系方式：</w:t>
      </w:r>
      <w:r>
        <w:rPr>
          <w:rFonts w:hint="eastAsia" w:ascii="Times New Roman" w:hAnsi="Times New Roman" w:eastAsia="方正仿宋_GBK" w:cs="方正仿宋_GBK"/>
          <w:color w:val="auto"/>
          <w:sz w:val="32"/>
          <w:szCs w:val="32"/>
          <w:shd w:val="clear" w:color="auto" w:fill="FFFFFF"/>
        </w:rPr>
        <w:t>023-73317001</w:t>
      </w:r>
      <w:r>
        <w:rPr>
          <w:rFonts w:ascii="Times New Roman" w:hAnsi="Times New Roman" w:eastAsia="方正仿宋_GBK" w:cs="方正仿宋_GBK"/>
          <w:color w:val="auto"/>
          <w:sz w:val="32"/>
          <w:szCs w:val="32"/>
          <w:shd w:val="clear" w:color="auto" w:fill="FFFFFF"/>
        </w:rPr>
        <w:t>。</w:t>
      </w:r>
    </w:p>
    <w:p w14:paraId="570E4E16">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96" w:lineRule="exact"/>
        <w:jc w:val="both"/>
        <w:textAlignment w:val="auto"/>
        <w:rPr>
          <w:rFonts w:hint="eastAsia" w:ascii="Times New Roman" w:hAnsi="Times New Roman" w:eastAsia="方正仿宋_GBK"/>
          <w:color w:val="auto"/>
          <w:sz w:val="32"/>
          <w:szCs w:val="32"/>
          <w:shd w:val="clear" w:color="auto" w:fill="FFFFFF"/>
          <w:lang w:val="en-US" w:eastAsia="zh-CN"/>
        </w:rPr>
        <w:sectPr>
          <w:footerReference r:id="rId3" w:type="default"/>
          <w:pgSz w:w="11915" w:h="16840"/>
          <w:pgMar w:top="1984" w:right="1446" w:bottom="1644" w:left="1446"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0C032753">
      <w:pPr>
        <w:pStyle w:val="5"/>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shd w:val="clear" w:color="auto" w:fill="FFFFFF"/>
        </w:r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4FAA8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2EEF7B5C">
            <w:pPr>
              <w:keepNext w:val="0"/>
              <w:keepLines w:val="0"/>
              <w:widowControl/>
              <w:suppressLineNumbers w:val="0"/>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收入支出决算表</w:t>
            </w:r>
          </w:p>
        </w:tc>
      </w:tr>
      <w:tr w14:paraId="462D3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09C43B25">
            <w:pPr>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部门</w:t>
            </w:r>
            <w:r>
              <w:rPr>
                <w:rFonts w:ascii="Times New Roman" w:hAnsi="Times New Roman" w:cs="宋体"/>
                <w:color w:val="auto"/>
                <w:sz w:val="20"/>
                <w:szCs w:val="20"/>
              </w:rPr>
              <w:t>：</w:t>
            </w:r>
            <w:r>
              <w:rPr>
                <w:rFonts w:ascii="Times New Roman" w:hAnsi="Times New Roman"/>
                <w:color w:val="auto"/>
                <w:sz w:val="20"/>
                <w:u w:color="auto"/>
              </w:rPr>
              <w:t>石柱土家族自治县中益乡人民政府</w:t>
            </w:r>
          </w:p>
        </w:tc>
        <w:tc>
          <w:tcPr>
            <w:tcW w:w="4344" w:type="dxa"/>
            <w:tcBorders>
              <w:top w:val="nil"/>
              <w:left w:val="nil"/>
              <w:bottom w:val="nil"/>
              <w:right w:val="nil"/>
            </w:tcBorders>
            <w:shd w:val="clear" w:color="auto" w:fill="auto"/>
            <w:vAlign w:val="bottom"/>
          </w:tcPr>
          <w:p w14:paraId="0F407E98">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01表</w:t>
            </w:r>
          </w:p>
        </w:tc>
      </w:tr>
      <w:tr w14:paraId="6C758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4DFD871F">
            <w:pPr>
              <w:rPr>
                <w:rFonts w:hint="default" w:ascii="Times New Roman" w:hAnsi="Times New Roman" w:eastAsia="宋体" w:cs="Arial"/>
                <w:i w:val="0"/>
                <w:iCs w:val="0"/>
                <w:color w:val="auto"/>
                <w:sz w:val="20"/>
                <w:szCs w:val="20"/>
                <w:u w:val="none"/>
              </w:rPr>
            </w:pPr>
          </w:p>
        </w:tc>
        <w:tc>
          <w:tcPr>
            <w:tcW w:w="4344" w:type="dxa"/>
            <w:tcBorders>
              <w:top w:val="nil"/>
              <w:left w:val="nil"/>
              <w:bottom w:val="nil"/>
              <w:right w:val="nil"/>
            </w:tcBorders>
            <w:shd w:val="clear" w:color="auto" w:fill="auto"/>
            <w:vAlign w:val="bottom"/>
          </w:tcPr>
          <w:p w14:paraId="09C186A1">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元</w:t>
            </w:r>
          </w:p>
        </w:tc>
      </w:tr>
      <w:tr w14:paraId="59E6D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BEF3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6C7B10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支出</w:t>
            </w:r>
          </w:p>
        </w:tc>
      </w:tr>
      <w:tr w14:paraId="450A8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89D22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45A30D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578449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62B2DB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70AB38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0CE3D2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金额</w:t>
            </w:r>
          </w:p>
        </w:tc>
      </w:tr>
      <w:tr w14:paraId="382F8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F96B4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1E918D37">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14:paraId="47AB9C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0DCD1E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5A0C38F5">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14:paraId="6BFF31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r>
      <w:tr w14:paraId="2FE04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B973F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25F593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0FCE90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32,179,402.89 </w:t>
            </w:r>
          </w:p>
        </w:tc>
        <w:tc>
          <w:tcPr>
            <w:tcW w:w="4433" w:type="dxa"/>
            <w:tcBorders>
              <w:top w:val="nil"/>
              <w:left w:val="nil"/>
              <w:bottom w:val="single" w:color="000000" w:sz="4" w:space="0"/>
              <w:right w:val="single" w:color="000000" w:sz="4" w:space="0"/>
            </w:tcBorders>
            <w:shd w:val="clear" w:color="auto" w:fill="auto"/>
            <w:vAlign w:val="center"/>
          </w:tcPr>
          <w:p w14:paraId="0796D5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572587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61B6F6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4,605,015.90 </w:t>
            </w:r>
          </w:p>
        </w:tc>
      </w:tr>
      <w:tr w14:paraId="4F726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C546E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31494D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563BBF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9,575,226.25 </w:t>
            </w:r>
          </w:p>
        </w:tc>
        <w:tc>
          <w:tcPr>
            <w:tcW w:w="4433" w:type="dxa"/>
            <w:tcBorders>
              <w:top w:val="nil"/>
              <w:left w:val="nil"/>
              <w:bottom w:val="single" w:color="000000" w:sz="4" w:space="0"/>
              <w:right w:val="single" w:color="000000" w:sz="4" w:space="0"/>
            </w:tcBorders>
            <w:shd w:val="clear" w:color="auto" w:fill="auto"/>
            <w:vAlign w:val="center"/>
          </w:tcPr>
          <w:p w14:paraId="2E7A4B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5B02E3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725C55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1D49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71496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50C413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4F1C30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807A0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558133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03D1EC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BD5A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35400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769C45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20D741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02BA1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57EFC8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0BCB4B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2178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709AF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7B87F1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5A3DCE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154A2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6D748E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76B6CD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83FE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8F421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092E0C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0E987A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D4589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40CF00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088D42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6AF4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0E2E8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0A9119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6778F8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63BD1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479CD8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6B57C3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349,713.23 </w:t>
            </w:r>
          </w:p>
        </w:tc>
      </w:tr>
      <w:tr w14:paraId="6F052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CF06E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5A4DFA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4023DA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5510C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3D9914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1A50C6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3,201,584.04 </w:t>
            </w:r>
          </w:p>
        </w:tc>
      </w:tr>
      <w:tr w14:paraId="571A1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5C826DD">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14:paraId="64A261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C0FF4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EC126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142C48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cs="宋体"/>
                <w:b/>
                <w:bCs/>
                <w:i w:val="0"/>
                <w:iCs w:val="0"/>
                <w:color w:val="auto"/>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65C273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423,829.00 </w:t>
            </w:r>
          </w:p>
        </w:tc>
      </w:tr>
      <w:tr w14:paraId="0C05D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BB674B5">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14:paraId="2C15D6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43BE7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ADEF1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1CAA38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cs="宋体"/>
                <w:b/>
                <w:bCs/>
                <w:i w:val="0"/>
                <w:iCs w:val="0"/>
                <w:color w:val="auto"/>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1C3E45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247,000.00 </w:t>
            </w:r>
          </w:p>
        </w:tc>
      </w:tr>
      <w:tr w14:paraId="7ECAA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B2371D9">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14:paraId="2DC5EA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87681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D2AC7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0FA986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1C14DF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8,420,249.00 </w:t>
            </w:r>
          </w:p>
        </w:tc>
      </w:tr>
      <w:tr w14:paraId="5B721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3C68493">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14:paraId="79F481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44F87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B90A0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4E6B2B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701E12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16,726,088.38 </w:t>
            </w:r>
          </w:p>
        </w:tc>
      </w:tr>
      <w:tr w14:paraId="23C5C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390C8C1">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14:paraId="037401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BCD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8F1B9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6A3E6D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30A928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1,041,968.50 </w:t>
            </w:r>
          </w:p>
        </w:tc>
      </w:tr>
      <w:tr w14:paraId="585CF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BACA524">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541DA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307B652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A9145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0280EC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0EC6AE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EB8C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374EF7B">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638AB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3C688C3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C65A0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52792A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52E1AB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0612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F342482">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F6F38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04EAA66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C46A1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39C818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211A26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0FAD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4EA8BE9">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D2CF9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08DEA79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D128F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2E4A14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41FAD7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526D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E7D4973">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3E691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1D7F46C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8CAC3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690541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5106BD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5BA6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93785FC">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18372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7A36E84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83C32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6CCD76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cs="宋体"/>
                <w:b/>
                <w:bCs/>
                <w:i w:val="0"/>
                <w:iCs w:val="0"/>
                <w:color w:val="auto"/>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6A2F4E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417,888.00 </w:t>
            </w:r>
          </w:p>
        </w:tc>
      </w:tr>
      <w:tr w14:paraId="4D758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A60E732">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8097F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50AB4A2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64D00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644D0E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14:paraId="1AFF16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E58E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071AAC1">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3D8E8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55ABDF4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E34C5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2218B7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4A76C0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56AD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B163CB1">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9B9BD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30C70B1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2EFAB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41F77B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2B10E9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4,935,115.84 </w:t>
            </w:r>
          </w:p>
        </w:tc>
      </w:tr>
      <w:tr w14:paraId="2E57E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AAEF8B0">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1FA36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6D492E8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6CBC5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51547D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6D379C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1,386,177.25 </w:t>
            </w:r>
          </w:p>
        </w:tc>
      </w:tr>
      <w:tr w14:paraId="0676E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271BE0A">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713B8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0D48C5C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2A2DD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641D8D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6F8D7E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354B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08C6F11">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BF3D0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795D0FA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32C48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279EC8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4B6354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8C53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36DE0F5">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83EE2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1440958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B8635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78687A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626FE0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6591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99F17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20F54D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2F5F98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41,754,629.14 </w:t>
            </w:r>
          </w:p>
        </w:tc>
        <w:tc>
          <w:tcPr>
            <w:tcW w:w="4433" w:type="dxa"/>
            <w:tcBorders>
              <w:top w:val="nil"/>
              <w:left w:val="nil"/>
              <w:bottom w:val="single" w:color="000000" w:sz="4" w:space="0"/>
              <w:right w:val="single" w:color="000000" w:sz="4" w:space="0"/>
            </w:tcBorders>
            <w:shd w:val="clear" w:color="auto" w:fill="auto"/>
            <w:vAlign w:val="center"/>
          </w:tcPr>
          <w:p w14:paraId="4F9947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18AD7C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768D5F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41,754,629.14 </w:t>
            </w:r>
          </w:p>
        </w:tc>
      </w:tr>
      <w:tr w14:paraId="575DA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1462E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6F2ACC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6FED12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355FB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2B3880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14:paraId="477453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7E85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505A3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5F2AE3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267005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93B20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1CC2D1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cs="宋体"/>
                <w:b/>
                <w:bCs/>
                <w:i w:val="0"/>
                <w:iCs w:val="0"/>
                <w:color w:val="auto"/>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7FD4AF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E1FA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80065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4AF1A1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7B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41,754,629.14 </w:t>
            </w:r>
          </w:p>
        </w:tc>
        <w:tc>
          <w:tcPr>
            <w:tcW w:w="4433" w:type="dxa"/>
            <w:tcBorders>
              <w:top w:val="nil"/>
              <w:left w:val="nil"/>
              <w:bottom w:val="single" w:color="000000" w:sz="4" w:space="0"/>
              <w:right w:val="single" w:color="000000" w:sz="4" w:space="0"/>
            </w:tcBorders>
            <w:shd w:val="clear" w:color="auto" w:fill="auto"/>
            <w:vAlign w:val="center"/>
          </w:tcPr>
          <w:p w14:paraId="302DB8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128D11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r>
              <w:rPr>
                <w:rFonts w:hint="eastAsia" w:ascii="Times New Roman" w:hAnsi="Times New Roman" w:cs="宋体"/>
                <w:b/>
                <w:bCs/>
                <w:i w:val="0"/>
                <w:iCs w:val="0"/>
                <w:color w:val="auto"/>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630D730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41,754,629.14</w:t>
            </w:r>
          </w:p>
        </w:tc>
      </w:tr>
    </w:tbl>
    <w:p w14:paraId="0C505A02">
      <w:pPr>
        <w:pStyle w:val="9"/>
        <w:numPr>
          <w:ilvl w:val="0"/>
          <w:numId w:val="0"/>
        </w:numPr>
        <w:autoSpaceDE w:val="0"/>
        <w:rPr>
          <w:rFonts w:hint="eastAsia" w:ascii="Times New Roman" w:hAnsi="Times New Roman" w:eastAsia="宋体" w:cs="宋体"/>
          <w:color w:val="auto"/>
          <w:sz w:val="21"/>
          <w:szCs w:val="21"/>
          <w:lang w:val="en-US" w:eastAsia="zh-CN"/>
        </w:rPr>
        <w:sectPr>
          <w:headerReference r:id="rId4" w:type="default"/>
          <w:footerReference r:id="rId5" w:type="default"/>
          <w:pgSz w:w="23811" w:h="16838" w:orient="landscape"/>
          <w:pgMar w:top="567" w:right="454" w:bottom="567" w:left="1037" w:header="0" w:footer="283" w:gutter="0"/>
          <w:pgBorders>
            <w:top w:val="none" w:sz="0" w:space="0"/>
            <w:left w:val="none" w:sz="0" w:space="0"/>
            <w:bottom w:val="none" w:sz="0" w:space="0"/>
            <w:right w:val="none" w:sz="0" w:space="0"/>
          </w:pgBorders>
          <w:pgNumType w:fmt="numberInDash"/>
          <w:cols w:space="720" w:num="1"/>
          <w:docGrid w:type="lines" w:linePitch="312" w:charSpace="0"/>
        </w:sectPr>
      </w:pPr>
    </w:p>
    <w:p w14:paraId="73A83C90">
      <w:pPr>
        <w:pStyle w:val="9"/>
        <w:numPr>
          <w:ilvl w:val="0"/>
          <w:numId w:val="0"/>
        </w:numPr>
        <w:autoSpaceDE w:val="0"/>
        <w:rPr>
          <w:rFonts w:hint="eastAsia" w:ascii="Times New Roman" w:hAnsi="Times New Roman" w:eastAsia="宋体" w:cs="宋体"/>
          <w:color w:val="auto"/>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6DB02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32FD5D6B">
            <w:pPr>
              <w:keepNext w:val="0"/>
              <w:keepLines w:val="0"/>
              <w:widowControl/>
              <w:suppressLineNumbers w:val="0"/>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收入决算表</w:t>
            </w:r>
          </w:p>
        </w:tc>
      </w:tr>
      <w:tr w14:paraId="7F2F8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5C95EE59">
            <w:pPr>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1"/>
                <w:szCs w:val="21"/>
                <w:lang w:eastAsia="zh-CN"/>
              </w:rPr>
              <w:t>部门</w:t>
            </w:r>
            <w:r>
              <w:rPr>
                <w:rFonts w:ascii="Times New Roman" w:hAnsi="Times New Roman" w:cs="宋体"/>
                <w:color w:val="auto"/>
                <w:sz w:val="20"/>
                <w:szCs w:val="20"/>
              </w:rPr>
              <w:t>：</w:t>
            </w:r>
            <w:r>
              <w:rPr>
                <w:rFonts w:ascii="Times New Roman" w:hAnsi="Times New Roman"/>
                <w:color w:val="auto"/>
                <w:sz w:val="20"/>
                <w:u w:color="auto"/>
              </w:rPr>
              <w:t>石柱土家族自治县中益乡人民政府</w:t>
            </w:r>
          </w:p>
        </w:tc>
        <w:tc>
          <w:tcPr>
            <w:tcW w:w="2408" w:type="dxa"/>
            <w:tcBorders>
              <w:top w:val="nil"/>
              <w:left w:val="nil"/>
              <w:right w:val="nil"/>
            </w:tcBorders>
            <w:shd w:val="clear" w:color="auto" w:fill="auto"/>
            <w:vAlign w:val="bottom"/>
          </w:tcPr>
          <w:p w14:paraId="346F23AB">
            <w:pPr>
              <w:keepNext w:val="0"/>
              <w:keepLines w:val="0"/>
              <w:widowControl/>
              <w:suppressLineNumbers w:val="0"/>
              <w:jc w:val="right"/>
              <w:textAlignment w:val="bottom"/>
              <w:rPr>
                <w:rFonts w:hint="default" w:ascii="Times New Roman" w:hAnsi="Times New Roman" w:eastAsia="宋体" w:cs="Arial"/>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02表</w:t>
            </w:r>
          </w:p>
          <w:p w14:paraId="75786467">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元</w:t>
            </w:r>
          </w:p>
        </w:tc>
      </w:tr>
      <w:tr w14:paraId="23AB2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6FE5F4">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43E82B77">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B11798A">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98BDB18">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A1794F9">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9B5EE6A">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EAE380E">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3845A2B">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33BC78CA">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其他收入</w:t>
            </w:r>
          </w:p>
        </w:tc>
      </w:tr>
      <w:tr w14:paraId="72A27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748ED">
            <w:pPr>
              <w:jc w:val="center"/>
              <w:rPr>
                <w:rFonts w:hint="eastAsia" w:ascii="Times New Roman" w:hAnsi="Times New Roman" w:eastAsia="宋体" w:cs="宋体"/>
                <w:i w:val="0"/>
                <w:iCs w:val="0"/>
                <w:color w:val="auto"/>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1C25BF2B">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18A06EE">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EE2D84E">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C22F22F">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E281907">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6C97913">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AA035EF">
            <w:pPr>
              <w:jc w:val="center"/>
              <w:rPr>
                <w:rFonts w:hint="eastAsia" w:ascii="Times New Roman" w:hAnsi="Times New Roman"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BDD8DB0">
            <w:pPr>
              <w:jc w:val="center"/>
              <w:rPr>
                <w:rFonts w:hint="eastAsia" w:ascii="Times New Roman" w:hAnsi="Times New Roman" w:eastAsia="宋体" w:cs="宋体"/>
                <w:i w:val="0"/>
                <w:iCs w:val="0"/>
                <w:color w:val="auto"/>
                <w:sz w:val="22"/>
                <w:szCs w:val="22"/>
                <w:u w:val="none"/>
              </w:rPr>
            </w:pPr>
          </w:p>
        </w:tc>
      </w:tr>
      <w:tr w14:paraId="7F8CA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1F5F1">
            <w:pPr>
              <w:jc w:val="center"/>
              <w:rPr>
                <w:rFonts w:hint="eastAsia" w:ascii="Times New Roman" w:hAnsi="Times New Roman" w:eastAsia="宋体" w:cs="宋体"/>
                <w:i w:val="0"/>
                <w:iCs w:val="0"/>
                <w:color w:val="auto"/>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38648362">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3F6803E">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3F93757">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07BC5D8">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42DB821">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1E2BA95">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D760566">
            <w:pPr>
              <w:jc w:val="center"/>
              <w:rPr>
                <w:rFonts w:hint="eastAsia" w:ascii="Times New Roman" w:hAnsi="Times New Roman"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EE91DF2">
            <w:pPr>
              <w:jc w:val="center"/>
              <w:rPr>
                <w:rFonts w:hint="eastAsia" w:ascii="Times New Roman" w:hAnsi="Times New Roman" w:eastAsia="宋体" w:cs="宋体"/>
                <w:i w:val="0"/>
                <w:iCs w:val="0"/>
                <w:color w:val="auto"/>
                <w:sz w:val="22"/>
                <w:szCs w:val="22"/>
                <w:u w:val="none"/>
              </w:rPr>
            </w:pPr>
          </w:p>
        </w:tc>
      </w:tr>
      <w:tr w14:paraId="758FB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807DB">
            <w:pPr>
              <w:jc w:val="center"/>
              <w:rPr>
                <w:rFonts w:hint="eastAsia" w:ascii="Times New Roman" w:hAnsi="Times New Roman" w:eastAsia="宋体" w:cs="宋体"/>
                <w:i w:val="0"/>
                <w:iCs w:val="0"/>
                <w:color w:val="auto"/>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253AE433">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E396FDF">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CAB9719">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C8699CE">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9927141">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7337896">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30F2D62">
            <w:pPr>
              <w:jc w:val="center"/>
              <w:rPr>
                <w:rFonts w:hint="eastAsia" w:ascii="Times New Roman" w:hAnsi="Times New Roman"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01B2AC9">
            <w:pPr>
              <w:jc w:val="center"/>
              <w:rPr>
                <w:rFonts w:hint="eastAsia" w:ascii="Times New Roman" w:hAnsi="Times New Roman" w:eastAsia="宋体" w:cs="宋体"/>
                <w:i w:val="0"/>
                <w:iCs w:val="0"/>
                <w:color w:val="auto"/>
                <w:sz w:val="22"/>
                <w:szCs w:val="22"/>
                <w:u w:val="none"/>
              </w:rPr>
            </w:pPr>
          </w:p>
        </w:tc>
      </w:tr>
      <w:tr w14:paraId="4005D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483BD520">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4E6D2E02">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259F9A17">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20DA82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675E77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48B9BE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16E834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577C9F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20DE6D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39B087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7C33AC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7</w:t>
            </w:r>
          </w:p>
        </w:tc>
      </w:tr>
      <w:tr w14:paraId="09898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5E25D7AF">
            <w:pPr>
              <w:jc w:val="center"/>
              <w:rPr>
                <w:rFonts w:hint="eastAsia" w:ascii="Times New Roman" w:hAnsi="Times New Roman" w:eastAsia="宋体" w:cs="宋体"/>
                <w:i w:val="0"/>
                <w:iCs w:val="0"/>
                <w:color w:val="auto"/>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70652266">
            <w:pPr>
              <w:jc w:val="center"/>
              <w:rPr>
                <w:rFonts w:hint="eastAsia" w:ascii="Times New Roman" w:hAnsi="Times New Roman" w:eastAsia="宋体" w:cs="宋体"/>
                <w:i w:val="0"/>
                <w:iCs w:val="0"/>
                <w:color w:val="auto"/>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3F0F8029">
            <w:pPr>
              <w:jc w:val="center"/>
              <w:rPr>
                <w:rFonts w:hint="eastAsia" w:ascii="Times New Roman" w:hAnsi="Times New Roman" w:eastAsia="宋体" w:cs="宋体"/>
                <w:i w:val="0"/>
                <w:iCs w:val="0"/>
                <w:color w:val="auto"/>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717847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608773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41,754,629.14 </w:t>
            </w:r>
          </w:p>
        </w:tc>
        <w:tc>
          <w:tcPr>
            <w:tcW w:w="2403" w:type="dxa"/>
            <w:tcBorders>
              <w:top w:val="nil"/>
              <w:left w:val="nil"/>
              <w:bottom w:val="single" w:color="000000" w:sz="4" w:space="0"/>
              <w:right w:val="single" w:color="000000" w:sz="4" w:space="0"/>
            </w:tcBorders>
            <w:shd w:val="clear" w:color="auto" w:fill="auto"/>
            <w:vAlign w:val="center"/>
          </w:tcPr>
          <w:p w14:paraId="245691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41,754,629.14 </w:t>
            </w:r>
          </w:p>
        </w:tc>
        <w:tc>
          <w:tcPr>
            <w:tcW w:w="2403" w:type="dxa"/>
            <w:tcBorders>
              <w:top w:val="nil"/>
              <w:left w:val="nil"/>
              <w:bottom w:val="single" w:color="000000" w:sz="4" w:space="0"/>
              <w:right w:val="single" w:color="000000" w:sz="4" w:space="0"/>
            </w:tcBorders>
            <w:shd w:val="clear" w:color="auto" w:fill="auto"/>
            <w:vAlign w:val="center"/>
          </w:tcPr>
          <w:p w14:paraId="5EC764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C4FE4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49C6D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946AA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510EE5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14:paraId="14037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43B27C7">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14:paraId="70AC237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8F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4,605,015.90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55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4,605,015.90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5F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E2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ED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74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429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DBA3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6AC3DB6">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20101</w:t>
            </w:r>
          </w:p>
        </w:tc>
        <w:tc>
          <w:tcPr>
            <w:tcW w:w="4166" w:type="dxa"/>
            <w:tcBorders>
              <w:top w:val="nil"/>
              <w:left w:val="nil"/>
              <w:bottom w:val="single" w:color="000000" w:sz="4" w:space="0"/>
              <w:right w:val="single" w:color="000000" w:sz="4" w:space="0"/>
            </w:tcBorders>
            <w:shd w:val="clear" w:color="auto" w:fill="auto"/>
            <w:vAlign w:val="center"/>
          </w:tcPr>
          <w:p w14:paraId="539C251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72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198,722.13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DA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198,722.13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B5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38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39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61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DF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11A5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34AF2A4">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2010108</w:t>
            </w:r>
          </w:p>
        </w:tc>
        <w:tc>
          <w:tcPr>
            <w:tcW w:w="4166" w:type="dxa"/>
            <w:tcBorders>
              <w:top w:val="nil"/>
              <w:left w:val="nil"/>
              <w:bottom w:val="single" w:color="000000" w:sz="4" w:space="0"/>
              <w:right w:val="single" w:color="000000" w:sz="4" w:space="0"/>
            </w:tcBorders>
            <w:shd w:val="clear" w:color="auto" w:fill="auto"/>
            <w:vAlign w:val="center"/>
          </w:tcPr>
          <w:p w14:paraId="3E8F9EA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15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CE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64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FD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69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4A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45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AF30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D8036E6">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2010199</w:t>
            </w:r>
          </w:p>
        </w:tc>
        <w:tc>
          <w:tcPr>
            <w:tcW w:w="4166" w:type="dxa"/>
            <w:tcBorders>
              <w:top w:val="nil"/>
              <w:left w:val="nil"/>
              <w:bottom w:val="single" w:color="000000" w:sz="4" w:space="0"/>
              <w:right w:val="single" w:color="000000" w:sz="4" w:space="0"/>
            </w:tcBorders>
            <w:shd w:val="clear" w:color="auto" w:fill="auto"/>
            <w:vAlign w:val="center"/>
          </w:tcPr>
          <w:p w14:paraId="43DDBB9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其他人大事务支出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74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126,722.13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9C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126,722.13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75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3A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20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84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69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B3B4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9302410">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14:paraId="436FB5F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18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4,392,293.77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7C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4,392,293.77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84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6B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4A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19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A4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3D36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BF2216A">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2010301</w:t>
            </w:r>
          </w:p>
        </w:tc>
        <w:tc>
          <w:tcPr>
            <w:tcW w:w="4166" w:type="dxa"/>
            <w:tcBorders>
              <w:top w:val="nil"/>
              <w:left w:val="nil"/>
              <w:bottom w:val="single" w:color="000000" w:sz="4" w:space="0"/>
              <w:right w:val="single" w:color="000000" w:sz="4" w:space="0"/>
            </w:tcBorders>
            <w:shd w:val="clear" w:color="auto" w:fill="auto"/>
            <w:vAlign w:val="center"/>
          </w:tcPr>
          <w:p w14:paraId="377874E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EB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3,087,907.87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64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3,087,907.87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51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6A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AD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50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DB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E593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3CCB0D4">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2010302</w:t>
            </w:r>
          </w:p>
        </w:tc>
        <w:tc>
          <w:tcPr>
            <w:tcW w:w="4166" w:type="dxa"/>
            <w:tcBorders>
              <w:top w:val="nil"/>
              <w:left w:val="nil"/>
              <w:bottom w:val="single" w:color="000000" w:sz="4" w:space="0"/>
              <w:right w:val="single" w:color="000000" w:sz="4" w:space="0"/>
            </w:tcBorders>
            <w:shd w:val="clear" w:color="auto" w:fill="auto"/>
            <w:vAlign w:val="center"/>
          </w:tcPr>
          <w:p w14:paraId="27074BD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79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948,545.40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6D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948,545.40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B7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E7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82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3B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60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6A13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14C7CC3">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2010350</w:t>
            </w:r>
          </w:p>
        </w:tc>
        <w:tc>
          <w:tcPr>
            <w:tcW w:w="4166" w:type="dxa"/>
            <w:tcBorders>
              <w:top w:val="nil"/>
              <w:left w:val="nil"/>
              <w:bottom w:val="single" w:color="000000" w:sz="4" w:space="0"/>
              <w:right w:val="single" w:color="000000" w:sz="4" w:space="0"/>
            </w:tcBorders>
            <w:shd w:val="clear" w:color="auto" w:fill="auto"/>
            <w:vAlign w:val="center"/>
          </w:tcPr>
          <w:p w14:paraId="1FEA13B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0B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355,840.50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98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355,840.50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B7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33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E6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C9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59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EFFE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FF9F0F9">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20132</w:t>
            </w:r>
          </w:p>
        </w:tc>
        <w:tc>
          <w:tcPr>
            <w:tcW w:w="4166" w:type="dxa"/>
            <w:tcBorders>
              <w:top w:val="nil"/>
              <w:left w:val="nil"/>
              <w:bottom w:val="single" w:color="000000" w:sz="4" w:space="0"/>
              <w:right w:val="single" w:color="000000" w:sz="4" w:space="0"/>
            </w:tcBorders>
            <w:shd w:val="clear" w:color="auto" w:fill="auto"/>
            <w:vAlign w:val="center"/>
          </w:tcPr>
          <w:p w14:paraId="4250FE4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4C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1C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AA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7E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00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B7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82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7584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8062EF3">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2013202</w:t>
            </w:r>
          </w:p>
        </w:tc>
        <w:tc>
          <w:tcPr>
            <w:tcW w:w="4166" w:type="dxa"/>
            <w:tcBorders>
              <w:top w:val="nil"/>
              <w:left w:val="nil"/>
              <w:bottom w:val="single" w:color="000000" w:sz="4" w:space="0"/>
              <w:right w:val="single" w:color="000000" w:sz="4" w:space="0"/>
            </w:tcBorders>
            <w:shd w:val="clear" w:color="auto" w:fill="auto"/>
            <w:vAlign w:val="center"/>
          </w:tcPr>
          <w:p w14:paraId="695143B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47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57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81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AC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2F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9B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C6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9ECF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4494985">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207</w:t>
            </w:r>
          </w:p>
        </w:tc>
        <w:tc>
          <w:tcPr>
            <w:tcW w:w="4166" w:type="dxa"/>
            <w:tcBorders>
              <w:top w:val="nil"/>
              <w:left w:val="nil"/>
              <w:bottom w:val="single" w:color="000000" w:sz="4" w:space="0"/>
              <w:right w:val="single" w:color="000000" w:sz="4" w:space="0"/>
            </w:tcBorders>
            <w:shd w:val="clear" w:color="auto" w:fill="auto"/>
            <w:vAlign w:val="center"/>
          </w:tcPr>
          <w:p w14:paraId="3B70355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文化旅游体育与传媒支出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B4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349,713.23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43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349,713.23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A4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02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D6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ED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13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FAE5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42D64CF">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20701</w:t>
            </w:r>
          </w:p>
        </w:tc>
        <w:tc>
          <w:tcPr>
            <w:tcW w:w="4166" w:type="dxa"/>
            <w:tcBorders>
              <w:top w:val="nil"/>
              <w:left w:val="nil"/>
              <w:bottom w:val="single" w:color="000000" w:sz="4" w:space="0"/>
              <w:right w:val="single" w:color="000000" w:sz="4" w:space="0"/>
            </w:tcBorders>
            <w:shd w:val="clear" w:color="auto" w:fill="auto"/>
            <w:vAlign w:val="center"/>
          </w:tcPr>
          <w:p w14:paraId="39C2445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文化和旅游</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AA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349,713.23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E2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349,713.23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6A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C0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68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7D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BF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6387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F1305FF">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2070109</w:t>
            </w:r>
          </w:p>
        </w:tc>
        <w:tc>
          <w:tcPr>
            <w:tcW w:w="4166" w:type="dxa"/>
            <w:tcBorders>
              <w:top w:val="nil"/>
              <w:left w:val="nil"/>
              <w:bottom w:val="single" w:color="000000" w:sz="4" w:space="0"/>
              <w:right w:val="single" w:color="000000" w:sz="4" w:space="0"/>
            </w:tcBorders>
            <w:shd w:val="clear" w:color="auto" w:fill="auto"/>
            <w:vAlign w:val="center"/>
          </w:tcPr>
          <w:p w14:paraId="21953B0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群众文化</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EF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349,713.23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CB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349,713.23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3A2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FC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D9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DE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91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6FF9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FD333BE">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5094C9B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FF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3,201,584.04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7E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3,201,584.04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D2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D7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49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47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DC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2838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3E7F7BE">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20801</w:t>
            </w:r>
          </w:p>
        </w:tc>
        <w:tc>
          <w:tcPr>
            <w:tcW w:w="4166" w:type="dxa"/>
            <w:tcBorders>
              <w:top w:val="nil"/>
              <w:left w:val="nil"/>
              <w:bottom w:val="single" w:color="000000" w:sz="4" w:space="0"/>
              <w:right w:val="single" w:color="000000" w:sz="4" w:space="0"/>
            </w:tcBorders>
            <w:shd w:val="clear" w:color="auto" w:fill="auto"/>
            <w:vAlign w:val="center"/>
          </w:tcPr>
          <w:p w14:paraId="0AA5A8A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人力资源和社会保障管理事务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65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417,371.01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BA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417,371.01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EF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68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02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CA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2D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EF6B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909F3C4">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2080104</w:t>
            </w:r>
          </w:p>
        </w:tc>
        <w:tc>
          <w:tcPr>
            <w:tcW w:w="4166" w:type="dxa"/>
            <w:tcBorders>
              <w:top w:val="nil"/>
              <w:left w:val="nil"/>
              <w:bottom w:val="single" w:color="000000" w:sz="4" w:space="0"/>
              <w:right w:val="single" w:color="000000" w:sz="4" w:space="0"/>
            </w:tcBorders>
            <w:shd w:val="clear" w:color="auto" w:fill="auto"/>
            <w:vAlign w:val="center"/>
          </w:tcPr>
          <w:p w14:paraId="6CABAE6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综合业务管理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79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417,371.01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47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417,371.01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5A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C3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73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FF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06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0423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03BF950">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20802</w:t>
            </w:r>
          </w:p>
        </w:tc>
        <w:tc>
          <w:tcPr>
            <w:tcW w:w="4166" w:type="dxa"/>
            <w:tcBorders>
              <w:top w:val="nil"/>
              <w:left w:val="nil"/>
              <w:bottom w:val="single" w:color="000000" w:sz="4" w:space="0"/>
              <w:right w:val="single" w:color="000000" w:sz="4" w:space="0"/>
            </w:tcBorders>
            <w:shd w:val="clear" w:color="auto" w:fill="auto"/>
            <w:vAlign w:val="center"/>
          </w:tcPr>
          <w:p w14:paraId="05BEBFE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D2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41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6A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77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EC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6D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431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C092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F23FA6F">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2080208</w:t>
            </w:r>
          </w:p>
        </w:tc>
        <w:tc>
          <w:tcPr>
            <w:tcW w:w="4166" w:type="dxa"/>
            <w:tcBorders>
              <w:top w:val="nil"/>
              <w:left w:val="nil"/>
              <w:bottom w:val="single" w:color="000000" w:sz="4" w:space="0"/>
              <w:right w:val="single" w:color="000000" w:sz="4" w:space="0"/>
            </w:tcBorders>
            <w:shd w:val="clear" w:color="auto" w:fill="auto"/>
            <w:vAlign w:val="center"/>
          </w:tcPr>
          <w:p w14:paraId="77EA86B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B3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AD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59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B7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5D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E5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5C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5653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98906CC">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08DA297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F1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1,288,307.36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00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1,288,307.36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81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93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E4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C0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88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3EA2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5FCA22F">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14:paraId="325F81E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66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239,194.00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59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239,194.00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6B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9F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54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0D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5C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9CCC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E85938B">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14:paraId="7868BA8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58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105,225.00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32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105,225.00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6E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8D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37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26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EA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60AD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07E56B2">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485A90A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CD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626,618.24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9E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626,618.24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E0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DA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9C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A6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D0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0B15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2F9EC31">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10AF5D1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0E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297,434.12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19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297,434.12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02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23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15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08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86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541B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C140668">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2080599</w:t>
            </w:r>
          </w:p>
        </w:tc>
        <w:tc>
          <w:tcPr>
            <w:tcW w:w="4166" w:type="dxa"/>
            <w:tcBorders>
              <w:top w:val="nil"/>
              <w:left w:val="nil"/>
              <w:bottom w:val="single" w:color="000000" w:sz="4" w:space="0"/>
              <w:right w:val="single" w:color="000000" w:sz="4" w:space="0"/>
            </w:tcBorders>
            <w:shd w:val="clear" w:color="auto" w:fill="auto"/>
            <w:vAlign w:val="center"/>
          </w:tcPr>
          <w:p w14:paraId="026ADD2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4C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19,836.00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89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19,836.00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0E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C9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0E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28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91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D0BB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165735C">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14:paraId="6A959FA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2C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147,695.40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8C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147,695.40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EC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C4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DF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51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F4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DBAE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064F84C">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2080801</w:t>
            </w:r>
          </w:p>
        </w:tc>
        <w:tc>
          <w:tcPr>
            <w:tcW w:w="4166" w:type="dxa"/>
            <w:tcBorders>
              <w:top w:val="nil"/>
              <w:left w:val="nil"/>
              <w:bottom w:val="single" w:color="000000" w:sz="4" w:space="0"/>
              <w:right w:val="single" w:color="000000" w:sz="4" w:space="0"/>
            </w:tcBorders>
            <w:shd w:val="clear" w:color="auto" w:fill="auto"/>
            <w:vAlign w:val="center"/>
          </w:tcPr>
          <w:p w14:paraId="30A3D1E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17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72,305.40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988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72,305.40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52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90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43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45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DC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801E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2D6A327">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2080899</w:t>
            </w:r>
          </w:p>
        </w:tc>
        <w:tc>
          <w:tcPr>
            <w:tcW w:w="4166" w:type="dxa"/>
            <w:tcBorders>
              <w:top w:val="nil"/>
              <w:left w:val="nil"/>
              <w:bottom w:val="single" w:color="000000" w:sz="4" w:space="0"/>
              <w:right w:val="single" w:color="000000" w:sz="4" w:space="0"/>
            </w:tcBorders>
            <w:shd w:val="clear" w:color="auto" w:fill="auto"/>
            <w:vAlign w:val="center"/>
          </w:tcPr>
          <w:p w14:paraId="7774C24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其他优抚支出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1F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75,390.00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75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75,390.00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44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28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A0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2B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64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64FF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713A211">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20810</w:t>
            </w:r>
          </w:p>
        </w:tc>
        <w:tc>
          <w:tcPr>
            <w:tcW w:w="4166" w:type="dxa"/>
            <w:tcBorders>
              <w:top w:val="nil"/>
              <w:left w:val="nil"/>
              <w:bottom w:val="single" w:color="000000" w:sz="4" w:space="0"/>
              <w:right w:val="single" w:color="000000" w:sz="4" w:space="0"/>
            </w:tcBorders>
            <w:shd w:val="clear" w:color="auto" w:fill="auto"/>
            <w:vAlign w:val="center"/>
          </w:tcPr>
          <w:p w14:paraId="69A0427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社会福利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46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82,327.75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F8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82,327.75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CC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19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B8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9D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09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9AB7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3EA54F8">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2081006</w:t>
            </w:r>
          </w:p>
        </w:tc>
        <w:tc>
          <w:tcPr>
            <w:tcW w:w="4166" w:type="dxa"/>
            <w:tcBorders>
              <w:top w:val="nil"/>
              <w:left w:val="nil"/>
              <w:bottom w:val="single" w:color="000000" w:sz="4" w:space="0"/>
              <w:right w:val="single" w:color="000000" w:sz="4" w:space="0"/>
            </w:tcBorders>
            <w:shd w:val="clear" w:color="auto" w:fill="auto"/>
            <w:vAlign w:val="center"/>
          </w:tcPr>
          <w:p w14:paraId="26FDBAC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养老服务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C8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82,327.75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57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82,327.75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82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B6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86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34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642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19B8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9BD9938">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20828</w:t>
            </w:r>
          </w:p>
        </w:tc>
        <w:tc>
          <w:tcPr>
            <w:tcW w:w="4166" w:type="dxa"/>
            <w:tcBorders>
              <w:top w:val="nil"/>
              <w:left w:val="nil"/>
              <w:bottom w:val="single" w:color="000000" w:sz="4" w:space="0"/>
              <w:right w:val="single" w:color="000000" w:sz="4" w:space="0"/>
            </w:tcBorders>
            <w:shd w:val="clear" w:color="auto" w:fill="auto"/>
            <w:vAlign w:val="center"/>
          </w:tcPr>
          <w:p w14:paraId="3D01E49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退役军人管理事务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E0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215,882.52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3F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215,882.52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A1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D0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80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3F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05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763F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11800F3">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2082805</w:t>
            </w:r>
          </w:p>
        </w:tc>
        <w:tc>
          <w:tcPr>
            <w:tcW w:w="4166" w:type="dxa"/>
            <w:tcBorders>
              <w:top w:val="nil"/>
              <w:left w:val="nil"/>
              <w:bottom w:val="single" w:color="000000" w:sz="4" w:space="0"/>
              <w:right w:val="single" w:color="000000" w:sz="4" w:space="0"/>
            </w:tcBorders>
            <w:shd w:val="clear" w:color="auto" w:fill="auto"/>
            <w:vAlign w:val="center"/>
          </w:tcPr>
          <w:p w14:paraId="23AF12B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军供保障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99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1,365.00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43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1,365.00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E4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EF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90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CF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17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D72B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055B2EA">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2082850</w:t>
            </w:r>
          </w:p>
        </w:tc>
        <w:tc>
          <w:tcPr>
            <w:tcW w:w="4166" w:type="dxa"/>
            <w:tcBorders>
              <w:top w:val="nil"/>
              <w:left w:val="nil"/>
              <w:bottom w:val="single" w:color="000000" w:sz="4" w:space="0"/>
              <w:right w:val="single" w:color="000000" w:sz="4" w:space="0"/>
            </w:tcBorders>
            <w:shd w:val="clear" w:color="auto" w:fill="auto"/>
            <w:vAlign w:val="center"/>
          </w:tcPr>
          <w:p w14:paraId="681B790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83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214,517.52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11C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214,517.52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6A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E9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B2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E3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80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F00E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FC8DC21">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2399D00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34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423,829.00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CD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423,829.00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C2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7B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03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43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F2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45B9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13C43EE">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3F4ED2F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EE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423,829.00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6F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423,829.00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89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2F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C2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71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27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3A79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562CF0C">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14:paraId="0F32FA1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DF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187,612.37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10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187,612.37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F9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06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01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05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36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507A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0ADD6CB">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14:paraId="64464FF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EC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118,516.63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29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118,516.63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AB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96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82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28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3A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60F6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7E828CC">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14:paraId="68548D4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B4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117,700.00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01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117,700.00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8D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16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07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04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E2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55BF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A91E383">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211</w:t>
            </w:r>
          </w:p>
        </w:tc>
        <w:tc>
          <w:tcPr>
            <w:tcW w:w="4166" w:type="dxa"/>
            <w:tcBorders>
              <w:top w:val="nil"/>
              <w:left w:val="nil"/>
              <w:bottom w:val="single" w:color="000000" w:sz="4" w:space="0"/>
              <w:right w:val="single" w:color="000000" w:sz="4" w:space="0"/>
            </w:tcBorders>
            <w:shd w:val="clear" w:color="auto" w:fill="auto"/>
            <w:vAlign w:val="center"/>
          </w:tcPr>
          <w:p w14:paraId="37E015B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D5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247,000.00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41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247,000.00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34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06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21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60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D4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3732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4B78846">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21104</w:t>
            </w:r>
          </w:p>
        </w:tc>
        <w:tc>
          <w:tcPr>
            <w:tcW w:w="4166" w:type="dxa"/>
            <w:tcBorders>
              <w:top w:val="nil"/>
              <w:left w:val="nil"/>
              <w:bottom w:val="single" w:color="000000" w:sz="4" w:space="0"/>
              <w:right w:val="single" w:color="000000" w:sz="4" w:space="0"/>
            </w:tcBorders>
            <w:shd w:val="clear" w:color="auto" w:fill="auto"/>
            <w:vAlign w:val="center"/>
          </w:tcPr>
          <w:p w14:paraId="2E46CC4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35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247,000.00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2E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247,000.00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C2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84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BD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24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09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6C62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E9A8837">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2110402</w:t>
            </w:r>
          </w:p>
        </w:tc>
        <w:tc>
          <w:tcPr>
            <w:tcW w:w="4166" w:type="dxa"/>
            <w:tcBorders>
              <w:top w:val="nil"/>
              <w:left w:val="nil"/>
              <w:bottom w:val="single" w:color="000000" w:sz="4" w:space="0"/>
              <w:right w:val="single" w:color="000000" w:sz="4" w:space="0"/>
            </w:tcBorders>
            <w:shd w:val="clear" w:color="auto" w:fill="auto"/>
            <w:vAlign w:val="center"/>
          </w:tcPr>
          <w:p w14:paraId="4C9976D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农村环境保护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7B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247,000.00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A8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247,000.00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81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FD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C4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7A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AC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8FBA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B9ECC91">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212</w:t>
            </w:r>
          </w:p>
        </w:tc>
        <w:tc>
          <w:tcPr>
            <w:tcW w:w="4166" w:type="dxa"/>
            <w:tcBorders>
              <w:top w:val="nil"/>
              <w:left w:val="nil"/>
              <w:bottom w:val="single" w:color="000000" w:sz="4" w:space="0"/>
              <w:right w:val="single" w:color="000000" w:sz="4" w:space="0"/>
            </w:tcBorders>
            <w:shd w:val="clear" w:color="auto" w:fill="auto"/>
            <w:vAlign w:val="center"/>
          </w:tcPr>
          <w:p w14:paraId="2A1E0CD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DC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8,420,249.00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88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8,420,249.00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E2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72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67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C5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1DA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A03E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FDFEE91">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21205</w:t>
            </w:r>
          </w:p>
        </w:tc>
        <w:tc>
          <w:tcPr>
            <w:tcW w:w="4166" w:type="dxa"/>
            <w:tcBorders>
              <w:top w:val="nil"/>
              <w:left w:val="nil"/>
              <w:bottom w:val="single" w:color="000000" w:sz="4" w:space="0"/>
              <w:right w:val="single" w:color="000000" w:sz="4" w:space="0"/>
            </w:tcBorders>
            <w:shd w:val="clear" w:color="auto" w:fill="auto"/>
            <w:vAlign w:val="center"/>
          </w:tcPr>
          <w:p w14:paraId="30626AA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57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231,200.00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54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231,200.00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87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69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36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71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18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1F5F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5DA2AF6">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2120501</w:t>
            </w:r>
          </w:p>
        </w:tc>
        <w:tc>
          <w:tcPr>
            <w:tcW w:w="4166" w:type="dxa"/>
            <w:tcBorders>
              <w:top w:val="nil"/>
              <w:left w:val="nil"/>
              <w:bottom w:val="single" w:color="000000" w:sz="4" w:space="0"/>
              <w:right w:val="single" w:color="000000" w:sz="4" w:space="0"/>
            </w:tcBorders>
            <w:shd w:val="clear" w:color="auto" w:fill="auto"/>
            <w:vAlign w:val="center"/>
          </w:tcPr>
          <w:p w14:paraId="6768161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BB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231,200.00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B5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231,200.00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E0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B4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E6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E0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E1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E215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D09DCB6">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21208</w:t>
            </w:r>
          </w:p>
        </w:tc>
        <w:tc>
          <w:tcPr>
            <w:tcW w:w="4166" w:type="dxa"/>
            <w:tcBorders>
              <w:top w:val="nil"/>
              <w:left w:val="nil"/>
              <w:bottom w:val="single" w:color="000000" w:sz="4" w:space="0"/>
              <w:right w:val="single" w:color="000000" w:sz="4" w:space="0"/>
            </w:tcBorders>
            <w:shd w:val="clear" w:color="auto" w:fill="auto"/>
            <w:vAlign w:val="center"/>
          </w:tcPr>
          <w:p w14:paraId="5BE099A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国有土地使用权出让收入安排的支出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24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4,059,049.00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45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4,059,049.00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ED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E9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8B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CA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D1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A61D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2C7318D">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2120801</w:t>
            </w:r>
          </w:p>
        </w:tc>
        <w:tc>
          <w:tcPr>
            <w:tcW w:w="4166" w:type="dxa"/>
            <w:tcBorders>
              <w:top w:val="nil"/>
              <w:left w:val="nil"/>
              <w:bottom w:val="single" w:color="000000" w:sz="4" w:space="0"/>
              <w:right w:val="single" w:color="000000" w:sz="4" w:space="0"/>
            </w:tcBorders>
            <w:shd w:val="clear" w:color="auto" w:fill="auto"/>
            <w:vAlign w:val="center"/>
          </w:tcPr>
          <w:p w14:paraId="0CE7E98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征地和拆迁补偿支出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EE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4,051,249.00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FE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4,051,249.00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99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C8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06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E4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16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B767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31211FE">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2120804</w:t>
            </w:r>
          </w:p>
        </w:tc>
        <w:tc>
          <w:tcPr>
            <w:tcW w:w="4166" w:type="dxa"/>
            <w:tcBorders>
              <w:top w:val="nil"/>
              <w:left w:val="nil"/>
              <w:bottom w:val="single" w:color="000000" w:sz="4" w:space="0"/>
              <w:right w:val="single" w:color="000000" w:sz="4" w:space="0"/>
            </w:tcBorders>
            <w:shd w:val="clear" w:color="auto" w:fill="auto"/>
            <w:vAlign w:val="center"/>
          </w:tcPr>
          <w:p w14:paraId="1FA607E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农村基础设施建设支出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6F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81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7C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7A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17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CA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75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B376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524A09B">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21211</w:t>
            </w:r>
          </w:p>
        </w:tc>
        <w:tc>
          <w:tcPr>
            <w:tcW w:w="4166" w:type="dxa"/>
            <w:tcBorders>
              <w:top w:val="nil"/>
              <w:left w:val="nil"/>
              <w:bottom w:val="single" w:color="000000" w:sz="4" w:space="0"/>
              <w:right w:val="single" w:color="000000" w:sz="4" w:space="0"/>
            </w:tcBorders>
            <w:shd w:val="clear" w:color="auto" w:fill="auto"/>
            <w:vAlign w:val="center"/>
          </w:tcPr>
          <w:p w14:paraId="5816888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农业土地开发资金安排的支出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44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4,130,000.00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1B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4,130,000.00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DF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E6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DD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D4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C4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7181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B9656C6">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14:paraId="2930BAA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11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16,726,088.38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9A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16,726,088.38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7D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F1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8A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AF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1F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6CF1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2E67187">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14:paraId="6576CD5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3B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1,869,608.34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9F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1,869,608.34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39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56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83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C4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44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012A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4C32260">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2130104</w:t>
            </w:r>
          </w:p>
        </w:tc>
        <w:tc>
          <w:tcPr>
            <w:tcW w:w="4166" w:type="dxa"/>
            <w:tcBorders>
              <w:top w:val="nil"/>
              <w:left w:val="nil"/>
              <w:bottom w:val="single" w:color="000000" w:sz="4" w:space="0"/>
              <w:right w:val="single" w:color="000000" w:sz="4" w:space="0"/>
            </w:tcBorders>
            <w:shd w:val="clear" w:color="auto" w:fill="auto"/>
            <w:vAlign w:val="center"/>
          </w:tcPr>
          <w:p w14:paraId="0BB46DE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A7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1,181,134.55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EC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1,181,134.55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7E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83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0D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83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C2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D0D6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15DE493">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2130108</w:t>
            </w:r>
          </w:p>
        </w:tc>
        <w:tc>
          <w:tcPr>
            <w:tcW w:w="4166" w:type="dxa"/>
            <w:tcBorders>
              <w:top w:val="nil"/>
              <w:left w:val="nil"/>
              <w:bottom w:val="single" w:color="000000" w:sz="4" w:space="0"/>
              <w:right w:val="single" w:color="000000" w:sz="4" w:space="0"/>
            </w:tcBorders>
            <w:shd w:val="clear" w:color="auto" w:fill="auto"/>
            <w:vAlign w:val="center"/>
          </w:tcPr>
          <w:p w14:paraId="371A820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29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5A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3E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E3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C6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2B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F6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314C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5BC99BD">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2130110</w:t>
            </w:r>
          </w:p>
        </w:tc>
        <w:tc>
          <w:tcPr>
            <w:tcW w:w="4166" w:type="dxa"/>
            <w:tcBorders>
              <w:top w:val="nil"/>
              <w:left w:val="nil"/>
              <w:bottom w:val="single" w:color="000000" w:sz="4" w:space="0"/>
              <w:right w:val="single" w:color="000000" w:sz="4" w:space="0"/>
            </w:tcBorders>
            <w:shd w:val="clear" w:color="auto" w:fill="auto"/>
            <w:vAlign w:val="center"/>
          </w:tcPr>
          <w:p w14:paraId="7513DB7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执法监管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E1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C1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CB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15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CA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26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DC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EB1C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639A67B">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2130122</w:t>
            </w:r>
          </w:p>
        </w:tc>
        <w:tc>
          <w:tcPr>
            <w:tcW w:w="4166" w:type="dxa"/>
            <w:tcBorders>
              <w:top w:val="nil"/>
              <w:left w:val="nil"/>
              <w:bottom w:val="single" w:color="000000" w:sz="4" w:space="0"/>
              <w:right w:val="single" w:color="000000" w:sz="4" w:space="0"/>
            </w:tcBorders>
            <w:shd w:val="clear" w:color="auto" w:fill="auto"/>
            <w:vAlign w:val="center"/>
          </w:tcPr>
          <w:p w14:paraId="4E8DC1C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农业生产发展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4D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329,918.00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29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329,918.00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94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98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C5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29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65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6263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A7D6370">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2130124</w:t>
            </w:r>
          </w:p>
        </w:tc>
        <w:tc>
          <w:tcPr>
            <w:tcW w:w="4166" w:type="dxa"/>
            <w:tcBorders>
              <w:top w:val="nil"/>
              <w:left w:val="nil"/>
              <w:bottom w:val="single" w:color="000000" w:sz="4" w:space="0"/>
              <w:right w:val="single" w:color="000000" w:sz="4" w:space="0"/>
            </w:tcBorders>
            <w:shd w:val="clear" w:color="auto" w:fill="auto"/>
            <w:vAlign w:val="center"/>
          </w:tcPr>
          <w:p w14:paraId="1CE64CC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农村合作经济</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22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16,765.00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2C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16,765.00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CE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BB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D1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9D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18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5801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19A4419">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2130152</w:t>
            </w:r>
          </w:p>
        </w:tc>
        <w:tc>
          <w:tcPr>
            <w:tcW w:w="4166" w:type="dxa"/>
            <w:tcBorders>
              <w:top w:val="nil"/>
              <w:left w:val="nil"/>
              <w:bottom w:val="single" w:color="000000" w:sz="4" w:space="0"/>
              <w:right w:val="single" w:color="000000" w:sz="4" w:space="0"/>
            </w:tcBorders>
            <w:shd w:val="clear" w:color="auto" w:fill="auto"/>
            <w:vAlign w:val="center"/>
          </w:tcPr>
          <w:p w14:paraId="43EF8C4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4D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299,390.79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09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299,390.79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C0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7D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74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42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7E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C066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5198F8D">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21302</w:t>
            </w:r>
          </w:p>
        </w:tc>
        <w:tc>
          <w:tcPr>
            <w:tcW w:w="4166" w:type="dxa"/>
            <w:tcBorders>
              <w:top w:val="nil"/>
              <w:left w:val="nil"/>
              <w:bottom w:val="single" w:color="000000" w:sz="4" w:space="0"/>
              <w:right w:val="single" w:color="000000" w:sz="4" w:space="0"/>
            </w:tcBorders>
            <w:shd w:val="clear" w:color="auto" w:fill="auto"/>
            <w:vAlign w:val="center"/>
          </w:tcPr>
          <w:p w14:paraId="651D29C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林业和草原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EF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257,500.00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F9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257,500.00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1A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41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C9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BF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CD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D8AD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374B852">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2130205</w:t>
            </w:r>
          </w:p>
        </w:tc>
        <w:tc>
          <w:tcPr>
            <w:tcW w:w="4166" w:type="dxa"/>
            <w:tcBorders>
              <w:top w:val="nil"/>
              <w:left w:val="nil"/>
              <w:bottom w:val="single" w:color="000000" w:sz="4" w:space="0"/>
              <w:right w:val="single" w:color="000000" w:sz="4" w:space="0"/>
            </w:tcBorders>
            <w:shd w:val="clear" w:color="auto" w:fill="auto"/>
            <w:vAlign w:val="center"/>
          </w:tcPr>
          <w:p w14:paraId="3B1BDE8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森林资源培育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2A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142,500.00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4B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142,500.00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5D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1E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61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B8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CE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3EB1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727327D">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2130234</w:t>
            </w:r>
          </w:p>
        </w:tc>
        <w:tc>
          <w:tcPr>
            <w:tcW w:w="4166" w:type="dxa"/>
            <w:tcBorders>
              <w:top w:val="nil"/>
              <w:left w:val="nil"/>
              <w:bottom w:val="single" w:color="000000" w:sz="4" w:space="0"/>
              <w:right w:val="single" w:color="000000" w:sz="4" w:space="0"/>
            </w:tcBorders>
            <w:shd w:val="clear" w:color="auto" w:fill="auto"/>
            <w:vAlign w:val="center"/>
          </w:tcPr>
          <w:p w14:paraId="3D44288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林业草原防灾减灾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36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115,000.00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9D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115,000.00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47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C5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C1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DA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06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71B5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E723074">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21303</w:t>
            </w:r>
          </w:p>
        </w:tc>
        <w:tc>
          <w:tcPr>
            <w:tcW w:w="4166" w:type="dxa"/>
            <w:tcBorders>
              <w:top w:val="nil"/>
              <w:left w:val="nil"/>
              <w:bottom w:val="single" w:color="000000" w:sz="4" w:space="0"/>
              <w:right w:val="single" w:color="000000" w:sz="4" w:space="0"/>
            </w:tcBorders>
            <w:shd w:val="clear" w:color="auto" w:fill="auto"/>
            <w:vAlign w:val="center"/>
          </w:tcPr>
          <w:p w14:paraId="30D7C53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1C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14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3A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8E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97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EF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C4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F817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59F94C5">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2130399</w:t>
            </w:r>
          </w:p>
        </w:tc>
        <w:tc>
          <w:tcPr>
            <w:tcW w:w="4166" w:type="dxa"/>
            <w:tcBorders>
              <w:top w:val="nil"/>
              <w:left w:val="nil"/>
              <w:bottom w:val="single" w:color="000000" w:sz="4" w:space="0"/>
              <w:right w:val="single" w:color="000000" w:sz="4" w:space="0"/>
            </w:tcBorders>
            <w:shd w:val="clear" w:color="auto" w:fill="auto"/>
            <w:vAlign w:val="center"/>
          </w:tcPr>
          <w:p w14:paraId="640458D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其他水利支出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54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A6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70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F7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4E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5E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D07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E342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167474C">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14:paraId="6CE6524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C3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4,747,076.04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EC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4,747,076.04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7E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D5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7E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2C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D4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7372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BCE0952">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2130504</w:t>
            </w:r>
          </w:p>
        </w:tc>
        <w:tc>
          <w:tcPr>
            <w:tcW w:w="4166" w:type="dxa"/>
            <w:tcBorders>
              <w:top w:val="nil"/>
              <w:left w:val="nil"/>
              <w:bottom w:val="single" w:color="000000" w:sz="4" w:space="0"/>
              <w:right w:val="single" w:color="000000" w:sz="4" w:space="0"/>
            </w:tcBorders>
            <w:shd w:val="clear" w:color="auto" w:fill="auto"/>
            <w:vAlign w:val="center"/>
          </w:tcPr>
          <w:p w14:paraId="3B007F5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FE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EF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A2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85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77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07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BD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36C6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ECEB5CE">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2130505</w:t>
            </w:r>
          </w:p>
        </w:tc>
        <w:tc>
          <w:tcPr>
            <w:tcW w:w="4166" w:type="dxa"/>
            <w:tcBorders>
              <w:top w:val="nil"/>
              <w:left w:val="nil"/>
              <w:bottom w:val="single" w:color="000000" w:sz="4" w:space="0"/>
              <w:right w:val="single" w:color="000000" w:sz="4" w:space="0"/>
            </w:tcBorders>
            <w:shd w:val="clear" w:color="auto" w:fill="auto"/>
            <w:vAlign w:val="center"/>
          </w:tcPr>
          <w:p w14:paraId="618097A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00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2,673,934.59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2B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2,673,934.59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9A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72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12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5F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FF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1F4F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4A79D5C">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2130599</w:t>
            </w:r>
          </w:p>
        </w:tc>
        <w:tc>
          <w:tcPr>
            <w:tcW w:w="4166" w:type="dxa"/>
            <w:tcBorders>
              <w:top w:val="nil"/>
              <w:left w:val="nil"/>
              <w:bottom w:val="single" w:color="000000" w:sz="4" w:space="0"/>
              <w:right w:val="single" w:color="000000" w:sz="4" w:space="0"/>
            </w:tcBorders>
            <w:shd w:val="clear" w:color="auto" w:fill="auto"/>
            <w:vAlign w:val="center"/>
          </w:tcPr>
          <w:p w14:paraId="2655F7C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CA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1,853,141.45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99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1,853,141.45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10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68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ED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39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2E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B65D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7CF5174">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21307</w:t>
            </w:r>
          </w:p>
        </w:tc>
        <w:tc>
          <w:tcPr>
            <w:tcW w:w="4166" w:type="dxa"/>
            <w:tcBorders>
              <w:top w:val="nil"/>
              <w:left w:val="nil"/>
              <w:bottom w:val="single" w:color="000000" w:sz="4" w:space="0"/>
              <w:right w:val="single" w:color="000000" w:sz="4" w:space="0"/>
            </w:tcBorders>
            <w:shd w:val="clear" w:color="auto" w:fill="auto"/>
            <w:vAlign w:val="center"/>
          </w:tcPr>
          <w:p w14:paraId="3E2015C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B4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9,785,904.00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F0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9,785,904.00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48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0D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8F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30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03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DFFD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50056E1">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2130705</w:t>
            </w:r>
          </w:p>
        </w:tc>
        <w:tc>
          <w:tcPr>
            <w:tcW w:w="4166" w:type="dxa"/>
            <w:tcBorders>
              <w:top w:val="nil"/>
              <w:left w:val="nil"/>
              <w:bottom w:val="single" w:color="000000" w:sz="4" w:space="0"/>
              <w:right w:val="single" w:color="000000" w:sz="4" w:space="0"/>
            </w:tcBorders>
            <w:shd w:val="clear" w:color="auto" w:fill="auto"/>
            <w:vAlign w:val="center"/>
          </w:tcPr>
          <w:p w14:paraId="2A698E6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48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2,188,126.00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0D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2,188,126.00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6A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7B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6C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70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8A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8F8B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CAC3640">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2130706</w:t>
            </w:r>
          </w:p>
        </w:tc>
        <w:tc>
          <w:tcPr>
            <w:tcW w:w="4166" w:type="dxa"/>
            <w:tcBorders>
              <w:top w:val="nil"/>
              <w:left w:val="nil"/>
              <w:bottom w:val="single" w:color="000000" w:sz="4" w:space="0"/>
              <w:right w:val="single" w:color="000000" w:sz="4" w:space="0"/>
            </w:tcBorders>
            <w:shd w:val="clear" w:color="auto" w:fill="auto"/>
            <w:vAlign w:val="center"/>
          </w:tcPr>
          <w:p w14:paraId="795A469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对村集体经济组织的补助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13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29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9C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C1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1E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BC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AE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5255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0D2A530">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2130707</w:t>
            </w:r>
          </w:p>
        </w:tc>
        <w:tc>
          <w:tcPr>
            <w:tcW w:w="4166" w:type="dxa"/>
            <w:tcBorders>
              <w:top w:val="nil"/>
              <w:left w:val="nil"/>
              <w:bottom w:val="single" w:color="000000" w:sz="4" w:space="0"/>
              <w:right w:val="single" w:color="000000" w:sz="4" w:space="0"/>
            </w:tcBorders>
            <w:shd w:val="clear" w:color="auto" w:fill="auto"/>
            <w:vAlign w:val="center"/>
          </w:tcPr>
          <w:p w14:paraId="13DAA8B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农村综合改革示范试点补助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70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7,595,778.00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14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7,595,778.00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1F0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6F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CD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28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71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1044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E15C619">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214</w:t>
            </w:r>
          </w:p>
        </w:tc>
        <w:tc>
          <w:tcPr>
            <w:tcW w:w="4166" w:type="dxa"/>
            <w:tcBorders>
              <w:top w:val="nil"/>
              <w:left w:val="nil"/>
              <w:bottom w:val="single" w:color="000000" w:sz="4" w:space="0"/>
              <w:right w:val="single" w:color="000000" w:sz="4" w:space="0"/>
            </w:tcBorders>
            <w:shd w:val="clear" w:color="auto" w:fill="auto"/>
            <w:vAlign w:val="center"/>
          </w:tcPr>
          <w:p w14:paraId="017B7F2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9B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1,041,968.50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72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1,041,968.50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AC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BD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32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97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1E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5884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3E65973">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21401</w:t>
            </w:r>
          </w:p>
        </w:tc>
        <w:tc>
          <w:tcPr>
            <w:tcW w:w="4166" w:type="dxa"/>
            <w:tcBorders>
              <w:top w:val="nil"/>
              <w:left w:val="nil"/>
              <w:bottom w:val="single" w:color="000000" w:sz="4" w:space="0"/>
              <w:right w:val="single" w:color="000000" w:sz="4" w:space="0"/>
            </w:tcBorders>
            <w:shd w:val="clear" w:color="auto" w:fill="auto"/>
            <w:vAlign w:val="center"/>
          </w:tcPr>
          <w:p w14:paraId="20ACC7D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C3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1,041,968.50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FE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1,041,968.50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80F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8F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90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37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5E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AA40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2BC66B6">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2140106</w:t>
            </w:r>
          </w:p>
        </w:tc>
        <w:tc>
          <w:tcPr>
            <w:tcW w:w="4166" w:type="dxa"/>
            <w:tcBorders>
              <w:top w:val="nil"/>
              <w:left w:val="nil"/>
              <w:bottom w:val="single" w:color="000000" w:sz="4" w:space="0"/>
              <w:right w:val="single" w:color="000000" w:sz="4" w:space="0"/>
            </w:tcBorders>
            <w:shd w:val="clear" w:color="auto" w:fill="auto"/>
            <w:vAlign w:val="center"/>
          </w:tcPr>
          <w:p w14:paraId="57882D8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公路养护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3F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1,041,968.50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A7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1,041,968.50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8C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0B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2F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D8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57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EF1D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04A4FE5">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58C8CA0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6B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417,888.00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2F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417,888.00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9F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F8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2A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80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DD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5DBF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3F835BF">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16EF52D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D4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417,888.00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52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417,888.00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99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24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5F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F4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95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FF90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5C17A59">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73CA718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5A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417,888.00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C8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417,888.00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C6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97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34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93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6B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D9C4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37D5A2E">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224</w:t>
            </w:r>
          </w:p>
        </w:tc>
        <w:tc>
          <w:tcPr>
            <w:tcW w:w="4166" w:type="dxa"/>
            <w:tcBorders>
              <w:top w:val="nil"/>
              <w:left w:val="nil"/>
              <w:bottom w:val="single" w:color="000000" w:sz="4" w:space="0"/>
              <w:right w:val="single" w:color="000000" w:sz="4" w:space="0"/>
            </w:tcBorders>
            <w:shd w:val="clear" w:color="auto" w:fill="auto"/>
            <w:vAlign w:val="center"/>
          </w:tcPr>
          <w:p w14:paraId="0194702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C4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4,935,115.84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E8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4,935,115.84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56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67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3C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C9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C8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17E6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E979E64">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22406</w:t>
            </w:r>
          </w:p>
        </w:tc>
        <w:tc>
          <w:tcPr>
            <w:tcW w:w="4166" w:type="dxa"/>
            <w:tcBorders>
              <w:top w:val="nil"/>
              <w:left w:val="nil"/>
              <w:bottom w:val="single" w:color="000000" w:sz="4" w:space="0"/>
              <w:right w:val="single" w:color="000000" w:sz="4" w:space="0"/>
            </w:tcBorders>
            <w:shd w:val="clear" w:color="auto" w:fill="auto"/>
            <w:vAlign w:val="center"/>
          </w:tcPr>
          <w:p w14:paraId="780ECC2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自然灾害防治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49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4,935,115.84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35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4,935,115.84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F0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B8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85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00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C7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1AED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B95E0D6">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2240601</w:t>
            </w:r>
          </w:p>
        </w:tc>
        <w:tc>
          <w:tcPr>
            <w:tcW w:w="4166" w:type="dxa"/>
            <w:tcBorders>
              <w:top w:val="nil"/>
              <w:left w:val="nil"/>
              <w:bottom w:val="single" w:color="000000" w:sz="4" w:space="0"/>
              <w:right w:val="single" w:color="000000" w:sz="4" w:space="0"/>
            </w:tcBorders>
            <w:shd w:val="clear" w:color="auto" w:fill="auto"/>
            <w:vAlign w:val="center"/>
          </w:tcPr>
          <w:p w14:paraId="0566E79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地质灾害防治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F2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4,935,115.84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B9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4,935,115.84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D0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45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A4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5E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A2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92D3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6A349A2">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229</w:t>
            </w:r>
          </w:p>
        </w:tc>
        <w:tc>
          <w:tcPr>
            <w:tcW w:w="4166" w:type="dxa"/>
            <w:tcBorders>
              <w:top w:val="nil"/>
              <w:left w:val="nil"/>
              <w:bottom w:val="single" w:color="000000" w:sz="4" w:space="0"/>
              <w:right w:val="single" w:color="000000" w:sz="4" w:space="0"/>
            </w:tcBorders>
            <w:shd w:val="clear" w:color="auto" w:fill="auto"/>
            <w:vAlign w:val="center"/>
          </w:tcPr>
          <w:p w14:paraId="6D7E1E5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A1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1,386,177.25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30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1,386,177.25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22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3B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6C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2F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AD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0391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0D3B3DA">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22960</w:t>
            </w:r>
          </w:p>
        </w:tc>
        <w:tc>
          <w:tcPr>
            <w:tcW w:w="4166" w:type="dxa"/>
            <w:tcBorders>
              <w:top w:val="nil"/>
              <w:left w:val="nil"/>
              <w:bottom w:val="single" w:color="000000" w:sz="4" w:space="0"/>
              <w:right w:val="single" w:color="000000" w:sz="4" w:space="0"/>
            </w:tcBorders>
            <w:shd w:val="clear" w:color="auto" w:fill="auto"/>
            <w:vAlign w:val="center"/>
          </w:tcPr>
          <w:p w14:paraId="7D22673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彩票公益金安排的支出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D6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1,386,177.25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D4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1,386,177.25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69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97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B3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1E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92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674E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640B5CA">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2296003</w:t>
            </w:r>
          </w:p>
        </w:tc>
        <w:tc>
          <w:tcPr>
            <w:tcW w:w="4166" w:type="dxa"/>
            <w:tcBorders>
              <w:top w:val="nil"/>
              <w:left w:val="nil"/>
              <w:bottom w:val="single" w:color="000000" w:sz="4" w:space="0"/>
              <w:right w:val="single" w:color="000000" w:sz="4" w:space="0"/>
            </w:tcBorders>
            <w:shd w:val="clear" w:color="auto" w:fill="auto"/>
            <w:vAlign w:val="center"/>
          </w:tcPr>
          <w:p w14:paraId="6FD7A62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用于体育事业的彩票公益金支出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F8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496,000.00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79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496,000.00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D3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DB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2C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DD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74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815F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869C501">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2296011</w:t>
            </w:r>
          </w:p>
        </w:tc>
        <w:tc>
          <w:tcPr>
            <w:tcW w:w="4166" w:type="dxa"/>
            <w:tcBorders>
              <w:top w:val="nil"/>
              <w:left w:val="nil"/>
              <w:bottom w:val="single" w:color="000000" w:sz="4" w:space="0"/>
              <w:right w:val="single" w:color="000000" w:sz="4" w:space="0"/>
            </w:tcBorders>
            <w:shd w:val="clear" w:color="auto" w:fill="auto"/>
            <w:vAlign w:val="center"/>
          </w:tcPr>
          <w:p w14:paraId="08937B4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用于巩固脱贫攻坚成果衔接乡村振兴的彩票公益金支出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15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890,177.25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9E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890,177.25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0A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76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8A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DE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58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14:paraId="1B776219">
      <w:pPr>
        <w:numPr>
          <w:ilvl w:val="0"/>
          <w:numId w:val="0"/>
        </w:numP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58412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7EF0175D">
            <w:pPr>
              <w:keepNext w:val="0"/>
              <w:keepLines w:val="0"/>
              <w:widowControl/>
              <w:suppressLineNumbers w:val="0"/>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支出决算表</w:t>
            </w:r>
          </w:p>
        </w:tc>
      </w:tr>
      <w:tr w14:paraId="2C941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2801C067">
            <w:pPr>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部门</w:t>
            </w:r>
            <w:r>
              <w:rPr>
                <w:rFonts w:ascii="Times New Roman" w:hAnsi="Times New Roman" w:cs="宋体"/>
                <w:color w:val="auto"/>
                <w:sz w:val="20"/>
                <w:szCs w:val="20"/>
              </w:rPr>
              <w:t>：</w:t>
            </w:r>
            <w:r>
              <w:rPr>
                <w:rFonts w:ascii="Times New Roman" w:hAnsi="Times New Roman"/>
                <w:color w:val="auto"/>
                <w:sz w:val="20"/>
                <w:u w:color="auto"/>
              </w:rPr>
              <w:t xml:space="preserve">石柱土家族自治县中益乡人民政府 </w:t>
            </w:r>
          </w:p>
        </w:tc>
        <w:tc>
          <w:tcPr>
            <w:tcW w:w="2741" w:type="dxa"/>
            <w:tcBorders>
              <w:top w:val="nil"/>
              <w:left w:val="nil"/>
              <w:bottom w:val="nil"/>
              <w:right w:val="nil"/>
            </w:tcBorders>
            <w:shd w:val="clear" w:color="auto" w:fill="auto"/>
            <w:vAlign w:val="bottom"/>
          </w:tcPr>
          <w:p w14:paraId="0818F7BC">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03表</w:t>
            </w:r>
          </w:p>
        </w:tc>
      </w:tr>
      <w:tr w14:paraId="1B435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6323EB69">
            <w:pPr>
              <w:rPr>
                <w:rFonts w:hint="default" w:ascii="Times New Roman" w:hAnsi="Times New Roman" w:eastAsia="宋体" w:cs="Arial"/>
                <w:i w:val="0"/>
                <w:iCs w:val="0"/>
                <w:color w:val="auto"/>
                <w:sz w:val="20"/>
                <w:szCs w:val="20"/>
                <w:u w:val="none"/>
              </w:rPr>
            </w:pPr>
          </w:p>
        </w:tc>
        <w:tc>
          <w:tcPr>
            <w:tcW w:w="2741" w:type="dxa"/>
            <w:tcBorders>
              <w:top w:val="nil"/>
              <w:left w:val="nil"/>
              <w:bottom w:val="nil"/>
              <w:right w:val="nil"/>
            </w:tcBorders>
            <w:shd w:val="clear" w:color="auto" w:fill="auto"/>
            <w:vAlign w:val="bottom"/>
          </w:tcPr>
          <w:p w14:paraId="0AE36C9D">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元</w:t>
            </w:r>
          </w:p>
        </w:tc>
      </w:tr>
      <w:tr w14:paraId="2BAA4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CBDFF">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6F965E1A">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723C65A">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FFBB6C9">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8CC2367">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D908EE5">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F8466DC">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47AB556B">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对附属单位补助支出</w:t>
            </w:r>
          </w:p>
        </w:tc>
      </w:tr>
      <w:tr w14:paraId="5D22B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2B14C">
            <w:pPr>
              <w:jc w:val="center"/>
              <w:rPr>
                <w:rFonts w:hint="eastAsia" w:ascii="Times New Roman" w:hAnsi="Times New Roman" w:eastAsia="宋体" w:cs="宋体"/>
                <w:i w:val="0"/>
                <w:iCs w:val="0"/>
                <w:color w:val="auto"/>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74CE9605">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D361DFB">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5D5279B">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A35DABB">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178C287">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FF4C76C">
            <w:pPr>
              <w:jc w:val="center"/>
              <w:rPr>
                <w:rFonts w:hint="eastAsia" w:ascii="Times New Roman" w:hAnsi="Times New Roman"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75F5FAB">
            <w:pPr>
              <w:jc w:val="center"/>
              <w:rPr>
                <w:rFonts w:hint="eastAsia" w:ascii="Times New Roman" w:hAnsi="Times New Roman" w:eastAsia="宋体" w:cs="宋体"/>
                <w:i w:val="0"/>
                <w:iCs w:val="0"/>
                <w:color w:val="auto"/>
                <w:sz w:val="22"/>
                <w:szCs w:val="22"/>
                <w:u w:val="none"/>
              </w:rPr>
            </w:pPr>
          </w:p>
        </w:tc>
      </w:tr>
      <w:tr w14:paraId="46761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66D34">
            <w:pPr>
              <w:jc w:val="center"/>
              <w:rPr>
                <w:rFonts w:hint="eastAsia" w:ascii="Times New Roman" w:hAnsi="Times New Roman" w:eastAsia="宋体" w:cs="宋体"/>
                <w:i w:val="0"/>
                <w:iCs w:val="0"/>
                <w:color w:val="auto"/>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779C5F06">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13D8322">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A257FA7">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99B12E0">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F68487C">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69F795C">
            <w:pPr>
              <w:jc w:val="center"/>
              <w:rPr>
                <w:rFonts w:hint="eastAsia" w:ascii="Times New Roman" w:hAnsi="Times New Roman"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A75FBE3">
            <w:pPr>
              <w:jc w:val="center"/>
              <w:rPr>
                <w:rFonts w:hint="eastAsia" w:ascii="Times New Roman" w:hAnsi="Times New Roman" w:eastAsia="宋体" w:cs="宋体"/>
                <w:i w:val="0"/>
                <w:iCs w:val="0"/>
                <w:color w:val="auto"/>
                <w:sz w:val="22"/>
                <w:szCs w:val="22"/>
                <w:u w:val="none"/>
              </w:rPr>
            </w:pPr>
          </w:p>
        </w:tc>
      </w:tr>
      <w:tr w14:paraId="684F2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8441A">
            <w:pPr>
              <w:jc w:val="center"/>
              <w:rPr>
                <w:rFonts w:hint="eastAsia" w:ascii="Times New Roman" w:hAnsi="Times New Roman" w:eastAsia="宋体" w:cs="宋体"/>
                <w:i w:val="0"/>
                <w:iCs w:val="0"/>
                <w:color w:val="auto"/>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6A6CC4B3">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16BF24C">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ADFD921">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256C917">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8598F83">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7B1B6F3">
            <w:pPr>
              <w:jc w:val="center"/>
              <w:rPr>
                <w:rFonts w:hint="eastAsia" w:ascii="Times New Roman" w:hAnsi="Times New Roman"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FB67A74">
            <w:pPr>
              <w:jc w:val="center"/>
              <w:rPr>
                <w:rFonts w:hint="eastAsia" w:ascii="Times New Roman" w:hAnsi="Times New Roman" w:eastAsia="宋体" w:cs="宋体"/>
                <w:i w:val="0"/>
                <w:iCs w:val="0"/>
                <w:color w:val="auto"/>
                <w:sz w:val="22"/>
                <w:szCs w:val="22"/>
                <w:u w:val="none"/>
              </w:rPr>
            </w:pPr>
          </w:p>
        </w:tc>
      </w:tr>
      <w:tr w14:paraId="5982F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5C2F3815">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3F809E25">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7CB7C5C6">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374AAB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119B59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21B548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31145D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14EFF7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5D2B0D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6FE440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r>
      <w:tr w14:paraId="2A484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3B5C6655">
            <w:pPr>
              <w:jc w:val="center"/>
              <w:rPr>
                <w:rFonts w:hint="eastAsia" w:ascii="Times New Roman" w:hAnsi="Times New Roman" w:eastAsia="宋体" w:cs="宋体"/>
                <w:i w:val="0"/>
                <w:iCs w:val="0"/>
                <w:color w:val="auto"/>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03B7262C">
            <w:pPr>
              <w:jc w:val="center"/>
              <w:rPr>
                <w:rFonts w:hint="eastAsia" w:ascii="Times New Roman" w:hAnsi="Times New Roman" w:eastAsia="宋体" w:cs="宋体"/>
                <w:i w:val="0"/>
                <w:iCs w:val="0"/>
                <w:color w:val="auto"/>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7D74420D">
            <w:pPr>
              <w:jc w:val="center"/>
              <w:rPr>
                <w:rFonts w:hint="eastAsia" w:ascii="Times New Roman" w:hAnsi="Times New Roman" w:eastAsia="宋体" w:cs="宋体"/>
                <w:i w:val="0"/>
                <w:iCs w:val="0"/>
                <w:color w:val="auto"/>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0EA5EE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3538B9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41,754,629.14 </w:t>
            </w:r>
          </w:p>
        </w:tc>
        <w:tc>
          <w:tcPr>
            <w:tcW w:w="2737" w:type="dxa"/>
            <w:tcBorders>
              <w:top w:val="nil"/>
              <w:left w:val="nil"/>
              <w:bottom w:val="single" w:color="000000" w:sz="4" w:space="0"/>
              <w:right w:val="single" w:color="000000" w:sz="4" w:space="0"/>
            </w:tcBorders>
            <w:shd w:val="clear" w:color="auto" w:fill="auto"/>
            <w:vAlign w:val="center"/>
          </w:tcPr>
          <w:p w14:paraId="698A41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7,808,814.44 </w:t>
            </w:r>
          </w:p>
        </w:tc>
        <w:tc>
          <w:tcPr>
            <w:tcW w:w="2737" w:type="dxa"/>
            <w:tcBorders>
              <w:top w:val="nil"/>
              <w:left w:val="nil"/>
              <w:bottom w:val="single" w:color="000000" w:sz="4" w:space="0"/>
              <w:right w:val="single" w:color="000000" w:sz="4" w:space="0"/>
            </w:tcBorders>
            <w:shd w:val="clear" w:color="auto" w:fill="auto"/>
            <w:vAlign w:val="center"/>
          </w:tcPr>
          <w:p w14:paraId="721605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33,945,814.70 </w:t>
            </w:r>
          </w:p>
        </w:tc>
        <w:tc>
          <w:tcPr>
            <w:tcW w:w="2737" w:type="dxa"/>
            <w:tcBorders>
              <w:top w:val="nil"/>
              <w:left w:val="nil"/>
              <w:bottom w:val="single" w:color="000000" w:sz="4" w:space="0"/>
              <w:right w:val="single" w:color="000000" w:sz="4" w:space="0"/>
            </w:tcBorders>
            <w:shd w:val="clear" w:color="auto" w:fill="auto"/>
            <w:vAlign w:val="center"/>
          </w:tcPr>
          <w:p w14:paraId="4D4AD5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69E636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1ACB82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14:paraId="743AC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0B41310">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14:paraId="4559742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FF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4,605,015.90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FA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3,443,748.37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AE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1,161,267.53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C8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B9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9D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6A62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3C74E86">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20101</w:t>
            </w:r>
          </w:p>
        </w:tc>
        <w:tc>
          <w:tcPr>
            <w:tcW w:w="4316" w:type="dxa"/>
            <w:tcBorders>
              <w:top w:val="nil"/>
              <w:left w:val="nil"/>
              <w:bottom w:val="single" w:color="000000" w:sz="4" w:space="0"/>
              <w:right w:val="single" w:color="000000" w:sz="4" w:space="0"/>
            </w:tcBorders>
            <w:shd w:val="clear" w:color="auto" w:fill="auto"/>
            <w:vAlign w:val="center"/>
          </w:tcPr>
          <w:p w14:paraId="0DA09D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24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198,722.13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3E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88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198,722.13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76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03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E4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0065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F057A3E">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2010108</w:t>
            </w:r>
          </w:p>
        </w:tc>
        <w:tc>
          <w:tcPr>
            <w:tcW w:w="4316" w:type="dxa"/>
            <w:tcBorders>
              <w:top w:val="nil"/>
              <w:left w:val="nil"/>
              <w:bottom w:val="single" w:color="000000" w:sz="4" w:space="0"/>
              <w:right w:val="single" w:color="000000" w:sz="4" w:space="0"/>
            </w:tcBorders>
            <w:shd w:val="clear" w:color="auto" w:fill="auto"/>
            <w:vAlign w:val="center"/>
          </w:tcPr>
          <w:p w14:paraId="1447AA8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36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AE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F6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32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A6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02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E368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C2D20F1">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2010199</w:t>
            </w:r>
          </w:p>
        </w:tc>
        <w:tc>
          <w:tcPr>
            <w:tcW w:w="4316" w:type="dxa"/>
            <w:tcBorders>
              <w:top w:val="nil"/>
              <w:left w:val="nil"/>
              <w:bottom w:val="single" w:color="000000" w:sz="4" w:space="0"/>
              <w:right w:val="single" w:color="000000" w:sz="4" w:space="0"/>
            </w:tcBorders>
            <w:shd w:val="clear" w:color="auto" w:fill="auto"/>
            <w:vAlign w:val="center"/>
          </w:tcPr>
          <w:p w14:paraId="2E40093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其他人大事务支出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C9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126,722.13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52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AC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126,722.13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2C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0B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CD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305F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61A8526">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14:paraId="5F0A202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9B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4,392,293.77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5F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3,443,748.37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27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948,545.40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54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D11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BD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63C9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1C8822F">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2010301</w:t>
            </w:r>
          </w:p>
        </w:tc>
        <w:tc>
          <w:tcPr>
            <w:tcW w:w="4316" w:type="dxa"/>
            <w:tcBorders>
              <w:top w:val="nil"/>
              <w:left w:val="nil"/>
              <w:bottom w:val="single" w:color="000000" w:sz="4" w:space="0"/>
              <w:right w:val="single" w:color="000000" w:sz="4" w:space="0"/>
            </w:tcBorders>
            <w:shd w:val="clear" w:color="auto" w:fill="auto"/>
            <w:vAlign w:val="center"/>
          </w:tcPr>
          <w:p w14:paraId="759E75C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C2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3,087,907.87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0B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3,087,907.87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5C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74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3D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11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3AA7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9F53581">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2010302</w:t>
            </w:r>
          </w:p>
        </w:tc>
        <w:tc>
          <w:tcPr>
            <w:tcW w:w="4316" w:type="dxa"/>
            <w:tcBorders>
              <w:top w:val="nil"/>
              <w:left w:val="nil"/>
              <w:bottom w:val="single" w:color="000000" w:sz="4" w:space="0"/>
              <w:right w:val="single" w:color="000000" w:sz="4" w:space="0"/>
            </w:tcBorders>
            <w:shd w:val="clear" w:color="auto" w:fill="auto"/>
            <w:vAlign w:val="center"/>
          </w:tcPr>
          <w:p w14:paraId="2A5FAA6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C6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948,545.40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D3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47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948,545.40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98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CA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BA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10B6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72BE4D3">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2010350</w:t>
            </w:r>
          </w:p>
        </w:tc>
        <w:tc>
          <w:tcPr>
            <w:tcW w:w="4316" w:type="dxa"/>
            <w:tcBorders>
              <w:top w:val="nil"/>
              <w:left w:val="nil"/>
              <w:bottom w:val="single" w:color="000000" w:sz="4" w:space="0"/>
              <w:right w:val="single" w:color="000000" w:sz="4" w:space="0"/>
            </w:tcBorders>
            <w:shd w:val="clear" w:color="auto" w:fill="auto"/>
            <w:vAlign w:val="center"/>
          </w:tcPr>
          <w:p w14:paraId="78768C3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86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355,840.50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11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355,840.50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2A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E1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3E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5F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46B2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8FE3793">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20132</w:t>
            </w:r>
          </w:p>
        </w:tc>
        <w:tc>
          <w:tcPr>
            <w:tcW w:w="4316" w:type="dxa"/>
            <w:tcBorders>
              <w:top w:val="nil"/>
              <w:left w:val="nil"/>
              <w:bottom w:val="single" w:color="000000" w:sz="4" w:space="0"/>
              <w:right w:val="single" w:color="000000" w:sz="4" w:space="0"/>
            </w:tcBorders>
            <w:shd w:val="clear" w:color="auto" w:fill="auto"/>
            <w:vAlign w:val="center"/>
          </w:tcPr>
          <w:p w14:paraId="2176322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B1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36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73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30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23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0B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60E7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01333D4">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2013202</w:t>
            </w:r>
          </w:p>
        </w:tc>
        <w:tc>
          <w:tcPr>
            <w:tcW w:w="4316" w:type="dxa"/>
            <w:tcBorders>
              <w:top w:val="nil"/>
              <w:left w:val="nil"/>
              <w:bottom w:val="single" w:color="000000" w:sz="4" w:space="0"/>
              <w:right w:val="single" w:color="000000" w:sz="4" w:space="0"/>
            </w:tcBorders>
            <w:shd w:val="clear" w:color="auto" w:fill="auto"/>
            <w:vAlign w:val="center"/>
          </w:tcPr>
          <w:p w14:paraId="594A83F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E9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98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15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E40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C3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C8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40F7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00F25CB">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207</w:t>
            </w:r>
          </w:p>
        </w:tc>
        <w:tc>
          <w:tcPr>
            <w:tcW w:w="4316" w:type="dxa"/>
            <w:tcBorders>
              <w:top w:val="nil"/>
              <w:left w:val="nil"/>
              <w:bottom w:val="single" w:color="000000" w:sz="4" w:space="0"/>
              <w:right w:val="single" w:color="000000" w:sz="4" w:space="0"/>
            </w:tcBorders>
            <w:shd w:val="clear" w:color="auto" w:fill="auto"/>
            <w:vAlign w:val="center"/>
          </w:tcPr>
          <w:p w14:paraId="4FD2EE5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文化旅游体育与传媒支出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D9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349,713.23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7E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349,713.23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EE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42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00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0A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B45C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389BF53">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20701</w:t>
            </w:r>
          </w:p>
        </w:tc>
        <w:tc>
          <w:tcPr>
            <w:tcW w:w="4316" w:type="dxa"/>
            <w:tcBorders>
              <w:top w:val="nil"/>
              <w:left w:val="nil"/>
              <w:bottom w:val="single" w:color="000000" w:sz="4" w:space="0"/>
              <w:right w:val="single" w:color="000000" w:sz="4" w:space="0"/>
            </w:tcBorders>
            <w:shd w:val="clear" w:color="auto" w:fill="auto"/>
            <w:vAlign w:val="center"/>
          </w:tcPr>
          <w:p w14:paraId="13D57B4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文化和旅游</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BA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349,713.23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52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349,713.23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FB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40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F3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F3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6A5C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1FCB004">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2070109</w:t>
            </w:r>
          </w:p>
        </w:tc>
        <w:tc>
          <w:tcPr>
            <w:tcW w:w="4316" w:type="dxa"/>
            <w:tcBorders>
              <w:top w:val="nil"/>
              <w:left w:val="nil"/>
              <w:bottom w:val="single" w:color="000000" w:sz="4" w:space="0"/>
              <w:right w:val="single" w:color="000000" w:sz="4" w:space="0"/>
            </w:tcBorders>
            <w:shd w:val="clear" w:color="auto" w:fill="auto"/>
            <w:vAlign w:val="center"/>
          </w:tcPr>
          <w:p w14:paraId="28CF2EB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群众文化</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5B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349,713.23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0F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349,713.23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99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9E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EF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97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BF53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FC6460F">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48A2F63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18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3,201,584.04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01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1,992,501.29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22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1,209,082.75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09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C0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AE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7996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55B0275">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20801</w:t>
            </w:r>
          </w:p>
        </w:tc>
        <w:tc>
          <w:tcPr>
            <w:tcW w:w="4316" w:type="dxa"/>
            <w:tcBorders>
              <w:top w:val="nil"/>
              <w:left w:val="nil"/>
              <w:bottom w:val="single" w:color="000000" w:sz="4" w:space="0"/>
              <w:right w:val="single" w:color="000000" w:sz="4" w:space="0"/>
            </w:tcBorders>
            <w:shd w:val="clear" w:color="auto" w:fill="auto"/>
            <w:vAlign w:val="center"/>
          </w:tcPr>
          <w:p w14:paraId="0677002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人力资源和社会保障管理事务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51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417,371.01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95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417,371.01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AF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10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53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25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8EBA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E79F2E9">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2080104</w:t>
            </w:r>
          </w:p>
        </w:tc>
        <w:tc>
          <w:tcPr>
            <w:tcW w:w="4316" w:type="dxa"/>
            <w:tcBorders>
              <w:top w:val="nil"/>
              <w:left w:val="nil"/>
              <w:bottom w:val="single" w:color="000000" w:sz="4" w:space="0"/>
              <w:right w:val="single" w:color="000000" w:sz="4" w:space="0"/>
            </w:tcBorders>
            <w:shd w:val="clear" w:color="auto" w:fill="auto"/>
            <w:vAlign w:val="center"/>
          </w:tcPr>
          <w:p w14:paraId="0BE418C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综合业务管理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2A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417,371.01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3B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417,371.01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27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AF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727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4B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5B2E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CA1B6A9">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20802</w:t>
            </w:r>
          </w:p>
        </w:tc>
        <w:tc>
          <w:tcPr>
            <w:tcW w:w="4316" w:type="dxa"/>
            <w:tcBorders>
              <w:top w:val="nil"/>
              <w:left w:val="nil"/>
              <w:bottom w:val="single" w:color="000000" w:sz="4" w:space="0"/>
              <w:right w:val="single" w:color="000000" w:sz="4" w:space="0"/>
            </w:tcBorders>
            <w:shd w:val="clear" w:color="auto" w:fill="auto"/>
            <w:vAlign w:val="center"/>
          </w:tcPr>
          <w:p w14:paraId="68E8F06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36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F5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11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DC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EC9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F6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A235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A798E24">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2080208</w:t>
            </w:r>
          </w:p>
        </w:tc>
        <w:tc>
          <w:tcPr>
            <w:tcW w:w="4316" w:type="dxa"/>
            <w:tcBorders>
              <w:top w:val="nil"/>
              <w:left w:val="nil"/>
              <w:bottom w:val="single" w:color="000000" w:sz="4" w:space="0"/>
              <w:right w:val="single" w:color="000000" w:sz="4" w:space="0"/>
            </w:tcBorders>
            <w:shd w:val="clear" w:color="auto" w:fill="auto"/>
            <w:vAlign w:val="center"/>
          </w:tcPr>
          <w:p w14:paraId="6E8A6BF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C2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BC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F8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44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AB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6A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1598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E4D8743">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2075FAB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8C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1,288,307.36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4E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1,288,307.36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4A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32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14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26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24C8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8C67F0C">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14:paraId="77BCB51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86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239,194.00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5A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239,194.00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04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5E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B3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C3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7C51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E511D59">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14:paraId="40574B5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65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105,225.00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EB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105,225.00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BA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16C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79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07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5621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6571B57">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6F9275C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D2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626,618.24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D1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626,618.24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AF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89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D0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EA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77FB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47EBC6C">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2944C0C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44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297,434.12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E6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297,434.12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2F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FD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6D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1C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3D81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15AEB0E">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2080599</w:t>
            </w:r>
          </w:p>
        </w:tc>
        <w:tc>
          <w:tcPr>
            <w:tcW w:w="4316" w:type="dxa"/>
            <w:tcBorders>
              <w:top w:val="nil"/>
              <w:left w:val="nil"/>
              <w:bottom w:val="single" w:color="000000" w:sz="4" w:space="0"/>
              <w:right w:val="single" w:color="000000" w:sz="4" w:space="0"/>
            </w:tcBorders>
            <w:shd w:val="clear" w:color="auto" w:fill="auto"/>
            <w:vAlign w:val="center"/>
          </w:tcPr>
          <w:p w14:paraId="637FBE5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ED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19,836.00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35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19,836.00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67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69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F4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9E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324F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AC60D6C">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14:paraId="04AF0BB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8F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147,695.40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78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72,305.40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62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75,390.00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E8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6D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1A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0250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FA07518">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2080801</w:t>
            </w:r>
          </w:p>
        </w:tc>
        <w:tc>
          <w:tcPr>
            <w:tcW w:w="4316" w:type="dxa"/>
            <w:tcBorders>
              <w:top w:val="nil"/>
              <w:left w:val="nil"/>
              <w:bottom w:val="single" w:color="000000" w:sz="4" w:space="0"/>
              <w:right w:val="single" w:color="000000" w:sz="4" w:space="0"/>
            </w:tcBorders>
            <w:shd w:val="clear" w:color="auto" w:fill="auto"/>
            <w:vAlign w:val="center"/>
          </w:tcPr>
          <w:p w14:paraId="61C5816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C7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72,305.40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71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72,305.40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6B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37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149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78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2F79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86F9913">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2080899</w:t>
            </w:r>
          </w:p>
        </w:tc>
        <w:tc>
          <w:tcPr>
            <w:tcW w:w="4316" w:type="dxa"/>
            <w:tcBorders>
              <w:top w:val="nil"/>
              <w:left w:val="nil"/>
              <w:bottom w:val="single" w:color="000000" w:sz="4" w:space="0"/>
              <w:right w:val="single" w:color="000000" w:sz="4" w:space="0"/>
            </w:tcBorders>
            <w:shd w:val="clear" w:color="auto" w:fill="auto"/>
            <w:vAlign w:val="center"/>
          </w:tcPr>
          <w:p w14:paraId="70042B6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其他优抚支出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72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75,390.00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C2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FD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75,390.00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73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69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10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C71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28FA767">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20810</w:t>
            </w:r>
          </w:p>
        </w:tc>
        <w:tc>
          <w:tcPr>
            <w:tcW w:w="4316" w:type="dxa"/>
            <w:tcBorders>
              <w:top w:val="nil"/>
              <w:left w:val="nil"/>
              <w:bottom w:val="single" w:color="000000" w:sz="4" w:space="0"/>
              <w:right w:val="single" w:color="000000" w:sz="4" w:space="0"/>
            </w:tcBorders>
            <w:shd w:val="clear" w:color="auto" w:fill="auto"/>
            <w:vAlign w:val="center"/>
          </w:tcPr>
          <w:p w14:paraId="22F7D94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社会福利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D5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82,327.75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9E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0F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82,327.75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A4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0F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5D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674A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25F950D">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2081006</w:t>
            </w:r>
          </w:p>
        </w:tc>
        <w:tc>
          <w:tcPr>
            <w:tcW w:w="4316" w:type="dxa"/>
            <w:tcBorders>
              <w:top w:val="nil"/>
              <w:left w:val="nil"/>
              <w:bottom w:val="single" w:color="000000" w:sz="4" w:space="0"/>
              <w:right w:val="single" w:color="000000" w:sz="4" w:space="0"/>
            </w:tcBorders>
            <w:shd w:val="clear" w:color="auto" w:fill="auto"/>
            <w:vAlign w:val="center"/>
          </w:tcPr>
          <w:p w14:paraId="0E408E4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养老服务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6E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82,327.75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78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C9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82,327.75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A3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CF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20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8829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71470D5">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20828</w:t>
            </w:r>
          </w:p>
        </w:tc>
        <w:tc>
          <w:tcPr>
            <w:tcW w:w="4316" w:type="dxa"/>
            <w:tcBorders>
              <w:top w:val="nil"/>
              <w:left w:val="nil"/>
              <w:bottom w:val="single" w:color="000000" w:sz="4" w:space="0"/>
              <w:right w:val="single" w:color="000000" w:sz="4" w:space="0"/>
            </w:tcBorders>
            <w:shd w:val="clear" w:color="auto" w:fill="auto"/>
            <w:vAlign w:val="center"/>
          </w:tcPr>
          <w:p w14:paraId="62662AA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退役军人管理事务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12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215,882.52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D0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214,517.52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A6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1,365.00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16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7F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59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0E7C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BEA462B">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2082805</w:t>
            </w:r>
          </w:p>
        </w:tc>
        <w:tc>
          <w:tcPr>
            <w:tcW w:w="4316" w:type="dxa"/>
            <w:tcBorders>
              <w:top w:val="nil"/>
              <w:left w:val="nil"/>
              <w:bottom w:val="single" w:color="000000" w:sz="4" w:space="0"/>
              <w:right w:val="single" w:color="000000" w:sz="4" w:space="0"/>
            </w:tcBorders>
            <w:shd w:val="clear" w:color="auto" w:fill="auto"/>
            <w:vAlign w:val="center"/>
          </w:tcPr>
          <w:p w14:paraId="662F8E4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军供保障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44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1,365.00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22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F2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1,365.00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FB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9B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AE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5CBE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6209D6E">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2082850</w:t>
            </w:r>
          </w:p>
        </w:tc>
        <w:tc>
          <w:tcPr>
            <w:tcW w:w="4316" w:type="dxa"/>
            <w:tcBorders>
              <w:top w:val="nil"/>
              <w:left w:val="nil"/>
              <w:bottom w:val="single" w:color="000000" w:sz="4" w:space="0"/>
              <w:right w:val="single" w:color="000000" w:sz="4" w:space="0"/>
            </w:tcBorders>
            <w:shd w:val="clear" w:color="auto" w:fill="auto"/>
            <w:vAlign w:val="center"/>
          </w:tcPr>
          <w:p w14:paraId="0134D3D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4E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214,517.52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A3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214,517.52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D5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AC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BA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7D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DD6F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B79E02D">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3C8A043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A0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423,829.00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18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423,829.00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70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C9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69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0E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12F4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D00067F">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551060E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69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423,829.00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23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423,829.00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65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93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BB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8B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AB70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45383B2">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14:paraId="46CD7F8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4B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187,612.37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21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187,612.37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3C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1C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FC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CC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4CC3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8EDCF4A">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14:paraId="4A1CA1C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C6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118,516.63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D0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118,516.63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9E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1A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DC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C0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04A3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146FD87">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14:paraId="03618AC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58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117,700.00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21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117,700.00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093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EF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97F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5A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B2FA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D5F0676">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211</w:t>
            </w:r>
          </w:p>
        </w:tc>
        <w:tc>
          <w:tcPr>
            <w:tcW w:w="4316" w:type="dxa"/>
            <w:tcBorders>
              <w:top w:val="nil"/>
              <w:left w:val="nil"/>
              <w:bottom w:val="single" w:color="000000" w:sz="4" w:space="0"/>
              <w:right w:val="single" w:color="000000" w:sz="4" w:space="0"/>
            </w:tcBorders>
            <w:shd w:val="clear" w:color="auto" w:fill="auto"/>
            <w:vAlign w:val="center"/>
          </w:tcPr>
          <w:p w14:paraId="7CD8671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CC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247,000.00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5A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9F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247,000.00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AC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B7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74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4C7E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F4D17E8">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21104</w:t>
            </w:r>
          </w:p>
        </w:tc>
        <w:tc>
          <w:tcPr>
            <w:tcW w:w="4316" w:type="dxa"/>
            <w:tcBorders>
              <w:top w:val="nil"/>
              <w:left w:val="nil"/>
              <w:bottom w:val="single" w:color="000000" w:sz="4" w:space="0"/>
              <w:right w:val="single" w:color="000000" w:sz="4" w:space="0"/>
            </w:tcBorders>
            <w:shd w:val="clear" w:color="auto" w:fill="auto"/>
            <w:vAlign w:val="center"/>
          </w:tcPr>
          <w:p w14:paraId="4013D41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3E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247,000.00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61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1C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247,000.00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FC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C7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6C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FF66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54149D2">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2110402</w:t>
            </w:r>
          </w:p>
        </w:tc>
        <w:tc>
          <w:tcPr>
            <w:tcW w:w="4316" w:type="dxa"/>
            <w:tcBorders>
              <w:top w:val="nil"/>
              <w:left w:val="nil"/>
              <w:bottom w:val="single" w:color="000000" w:sz="4" w:space="0"/>
              <w:right w:val="single" w:color="000000" w:sz="4" w:space="0"/>
            </w:tcBorders>
            <w:shd w:val="clear" w:color="auto" w:fill="auto"/>
            <w:vAlign w:val="center"/>
          </w:tcPr>
          <w:p w14:paraId="6FBD2E8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农村环境保护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C9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247,000.00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93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CC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247,000.00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E9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D5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98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386A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4AE9B54">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212</w:t>
            </w:r>
          </w:p>
        </w:tc>
        <w:tc>
          <w:tcPr>
            <w:tcW w:w="4316" w:type="dxa"/>
            <w:tcBorders>
              <w:top w:val="nil"/>
              <w:left w:val="nil"/>
              <w:bottom w:val="single" w:color="000000" w:sz="4" w:space="0"/>
              <w:right w:val="single" w:color="000000" w:sz="4" w:space="0"/>
            </w:tcBorders>
            <w:shd w:val="clear" w:color="auto" w:fill="auto"/>
            <w:vAlign w:val="center"/>
          </w:tcPr>
          <w:p w14:paraId="7CFC14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6F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8,420,249.00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8B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9E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8,420,249.00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9F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EF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D7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180B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70CDD68">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21205</w:t>
            </w:r>
          </w:p>
        </w:tc>
        <w:tc>
          <w:tcPr>
            <w:tcW w:w="4316" w:type="dxa"/>
            <w:tcBorders>
              <w:top w:val="nil"/>
              <w:left w:val="nil"/>
              <w:bottom w:val="single" w:color="000000" w:sz="4" w:space="0"/>
              <w:right w:val="single" w:color="000000" w:sz="4" w:space="0"/>
            </w:tcBorders>
            <w:shd w:val="clear" w:color="auto" w:fill="auto"/>
            <w:vAlign w:val="center"/>
          </w:tcPr>
          <w:p w14:paraId="5CAA446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6B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231,200.00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26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07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231,200.00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4C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C3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7F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5A2E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7BB8A26">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2120501</w:t>
            </w:r>
          </w:p>
        </w:tc>
        <w:tc>
          <w:tcPr>
            <w:tcW w:w="4316" w:type="dxa"/>
            <w:tcBorders>
              <w:top w:val="nil"/>
              <w:left w:val="nil"/>
              <w:bottom w:val="single" w:color="000000" w:sz="4" w:space="0"/>
              <w:right w:val="single" w:color="000000" w:sz="4" w:space="0"/>
            </w:tcBorders>
            <w:shd w:val="clear" w:color="auto" w:fill="auto"/>
            <w:vAlign w:val="center"/>
          </w:tcPr>
          <w:p w14:paraId="55EF7E6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DA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231,200.00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D2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1B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231,200.00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A0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EB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81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DE41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72B0E59">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21208</w:t>
            </w:r>
          </w:p>
        </w:tc>
        <w:tc>
          <w:tcPr>
            <w:tcW w:w="4316" w:type="dxa"/>
            <w:tcBorders>
              <w:top w:val="nil"/>
              <w:left w:val="nil"/>
              <w:bottom w:val="single" w:color="000000" w:sz="4" w:space="0"/>
              <w:right w:val="single" w:color="000000" w:sz="4" w:space="0"/>
            </w:tcBorders>
            <w:shd w:val="clear" w:color="auto" w:fill="auto"/>
            <w:vAlign w:val="center"/>
          </w:tcPr>
          <w:p w14:paraId="5916019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国有土地使用权出让收入安排的支出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1F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4,059,049.00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7B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68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4,059,049.00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06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5B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3B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4F97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D490209">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2120801</w:t>
            </w:r>
          </w:p>
        </w:tc>
        <w:tc>
          <w:tcPr>
            <w:tcW w:w="4316" w:type="dxa"/>
            <w:tcBorders>
              <w:top w:val="nil"/>
              <w:left w:val="nil"/>
              <w:bottom w:val="single" w:color="000000" w:sz="4" w:space="0"/>
              <w:right w:val="single" w:color="000000" w:sz="4" w:space="0"/>
            </w:tcBorders>
            <w:shd w:val="clear" w:color="auto" w:fill="auto"/>
            <w:vAlign w:val="center"/>
          </w:tcPr>
          <w:p w14:paraId="4658DAD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征地和拆迁补偿支出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99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4,051,249.00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5D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D5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4,051,249.00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62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A8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7E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66F3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13EDD8A">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2120804</w:t>
            </w:r>
          </w:p>
        </w:tc>
        <w:tc>
          <w:tcPr>
            <w:tcW w:w="4316" w:type="dxa"/>
            <w:tcBorders>
              <w:top w:val="nil"/>
              <w:left w:val="nil"/>
              <w:bottom w:val="single" w:color="000000" w:sz="4" w:space="0"/>
              <w:right w:val="single" w:color="000000" w:sz="4" w:space="0"/>
            </w:tcBorders>
            <w:shd w:val="clear" w:color="auto" w:fill="auto"/>
            <w:vAlign w:val="center"/>
          </w:tcPr>
          <w:p w14:paraId="3209AAD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农村基础设施建设支出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F1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8D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56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49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C0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68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4332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7284BFC">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21211</w:t>
            </w:r>
          </w:p>
        </w:tc>
        <w:tc>
          <w:tcPr>
            <w:tcW w:w="4316" w:type="dxa"/>
            <w:tcBorders>
              <w:top w:val="nil"/>
              <w:left w:val="nil"/>
              <w:bottom w:val="single" w:color="000000" w:sz="4" w:space="0"/>
              <w:right w:val="single" w:color="000000" w:sz="4" w:space="0"/>
            </w:tcBorders>
            <w:shd w:val="clear" w:color="auto" w:fill="auto"/>
            <w:vAlign w:val="center"/>
          </w:tcPr>
          <w:p w14:paraId="5A31110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农业土地开发资金安排的支出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D2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4,130,000.00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E1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A8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4,130,000.00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5D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7B8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B8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B14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591CCEB">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14:paraId="3D7AB4E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50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16,726,088.38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91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1,181,134.55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59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15,544,953.83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BD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73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A7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B248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7724DEB">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14:paraId="3D1363B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81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1,869,608.34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8F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1,181,134.55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96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688,473.79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33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84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A2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C153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9001E5C">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2130104</w:t>
            </w:r>
          </w:p>
        </w:tc>
        <w:tc>
          <w:tcPr>
            <w:tcW w:w="4316" w:type="dxa"/>
            <w:tcBorders>
              <w:top w:val="nil"/>
              <w:left w:val="nil"/>
              <w:bottom w:val="single" w:color="000000" w:sz="4" w:space="0"/>
              <w:right w:val="single" w:color="000000" w:sz="4" w:space="0"/>
            </w:tcBorders>
            <w:shd w:val="clear" w:color="auto" w:fill="auto"/>
            <w:vAlign w:val="center"/>
          </w:tcPr>
          <w:p w14:paraId="6BE5D99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44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1,181,134.55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A1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1,181,134.55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CB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59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23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F4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0001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37ABA17">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2130108</w:t>
            </w:r>
          </w:p>
        </w:tc>
        <w:tc>
          <w:tcPr>
            <w:tcW w:w="4316" w:type="dxa"/>
            <w:tcBorders>
              <w:top w:val="nil"/>
              <w:left w:val="nil"/>
              <w:bottom w:val="single" w:color="000000" w:sz="4" w:space="0"/>
              <w:right w:val="single" w:color="000000" w:sz="4" w:space="0"/>
            </w:tcBorders>
            <w:shd w:val="clear" w:color="auto" w:fill="auto"/>
            <w:vAlign w:val="center"/>
          </w:tcPr>
          <w:p w14:paraId="4988045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67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8B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FF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C2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EF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C9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5426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03D3E86">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2130110</w:t>
            </w:r>
          </w:p>
        </w:tc>
        <w:tc>
          <w:tcPr>
            <w:tcW w:w="4316" w:type="dxa"/>
            <w:tcBorders>
              <w:top w:val="nil"/>
              <w:left w:val="nil"/>
              <w:bottom w:val="single" w:color="000000" w:sz="4" w:space="0"/>
              <w:right w:val="single" w:color="000000" w:sz="4" w:space="0"/>
            </w:tcBorders>
            <w:shd w:val="clear" w:color="auto" w:fill="auto"/>
            <w:vAlign w:val="center"/>
          </w:tcPr>
          <w:p w14:paraId="584F868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执法监管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79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CE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85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7F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26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0A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AAE5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F30854D">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2130122</w:t>
            </w:r>
          </w:p>
        </w:tc>
        <w:tc>
          <w:tcPr>
            <w:tcW w:w="4316" w:type="dxa"/>
            <w:tcBorders>
              <w:top w:val="nil"/>
              <w:left w:val="nil"/>
              <w:bottom w:val="single" w:color="000000" w:sz="4" w:space="0"/>
              <w:right w:val="single" w:color="000000" w:sz="4" w:space="0"/>
            </w:tcBorders>
            <w:shd w:val="clear" w:color="auto" w:fill="auto"/>
            <w:vAlign w:val="center"/>
          </w:tcPr>
          <w:p w14:paraId="41E0F4C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农业生产发展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A6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329,918.00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0A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4F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329,918.00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6B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4E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F1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B8F3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5C9F151">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2130124</w:t>
            </w:r>
          </w:p>
        </w:tc>
        <w:tc>
          <w:tcPr>
            <w:tcW w:w="4316" w:type="dxa"/>
            <w:tcBorders>
              <w:top w:val="nil"/>
              <w:left w:val="nil"/>
              <w:bottom w:val="single" w:color="000000" w:sz="4" w:space="0"/>
              <w:right w:val="single" w:color="000000" w:sz="4" w:space="0"/>
            </w:tcBorders>
            <w:shd w:val="clear" w:color="auto" w:fill="auto"/>
            <w:vAlign w:val="center"/>
          </w:tcPr>
          <w:p w14:paraId="1A1A62A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农村合作经济</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82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16,765.00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AF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31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16,765.00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91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C1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4D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3E10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4EFAD36">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2130152</w:t>
            </w:r>
          </w:p>
        </w:tc>
        <w:tc>
          <w:tcPr>
            <w:tcW w:w="4316" w:type="dxa"/>
            <w:tcBorders>
              <w:top w:val="nil"/>
              <w:left w:val="nil"/>
              <w:bottom w:val="single" w:color="000000" w:sz="4" w:space="0"/>
              <w:right w:val="single" w:color="000000" w:sz="4" w:space="0"/>
            </w:tcBorders>
            <w:shd w:val="clear" w:color="auto" w:fill="auto"/>
            <w:vAlign w:val="center"/>
          </w:tcPr>
          <w:p w14:paraId="50C87D4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72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299,390.79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D5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21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299,390.79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20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F5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67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F112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AA9C57E">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21302</w:t>
            </w:r>
          </w:p>
        </w:tc>
        <w:tc>
          <w:tcPr>
            <w:tcW w:w="4316" w:type="dxa"/>
            <w:tcBorders>
              <w:top w:val="nil"/>
              <w:left w:val="nil"/>
              <w:bottom w:val="single" w:color="000000" w:sz="4" w:space="0"/>
              <w:right w:val="single" w:color="000000" w:sz="4" w:space="0"/>
            </w:tcBorders>
            <w:shd w:val="clear" w:color="auto" w:fill="auto"/>
            <w:vAlign w:val="center"/>
          </w:tcPr>
          <w:p w14:paraId="0C0BF48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林业和草原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34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257,500.00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D2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CF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257,500.00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9E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5A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B3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F0B0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7ECA91B">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2130205</w:t>
            </w:r>
          </w:p>
        </w:tc>
        <w:tc>
          <w:tcPr>
            <w:tcW w:w="4316" w:type="dxa"/>
            <w:tcBorders>
              <w:top w:val="nil"/>
              <w:left w:val="nil"/>
              <w:bottom w:val="single" w:color="000000" w:sz="4" w:space="0"/>
              <w:right w:val="single" w:color="000000" w:sz="4" w:space="0"/>
            </w:tcBorders>
            <w:shd w:val="clear" w:color="auto" w:fill="auto"/>
            <w:vAlign w:val="center"/>
          </w:tcPr>
          <w:p w14:paraId="719907D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森林资源培育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08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142,500.00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89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8D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142,500.00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F5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76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ED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7A9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E8EF6CE">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2130234</w:t>
            </w:r>
          </w:p>
        </w:tc>
        <w:tc>
          <w:tcPr>
            <w:tcW w:w="4316" w:type="dxa"/>
            <w:tcBorders>
              <w:top w:val="nil"/>
              <w:left w:val="nil"/>
              <w:bottom w:val="single" w:color="000000" w:sz="4" w:space="0"/>
              <w:right w:val="single" w:color="000000" w:sz="4" w:space="0"/>
            </w:tcBorders>
            <w:shd w:val="clear" w:color="auto" w:fill="auto"/>
            <w:vAlign w:val="center"/>
          </w:tcPr>
          <w:p w14:paraId="3055CED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林业草原防灾减灾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1B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115,000.00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1A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60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115,000.00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CD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19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68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92E9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FDD2422">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21303</w:t>
            </w:r>
          </w:p>
        </w:tc>
        <w:tc>
          <w:tcPr>
            <w:tcW w:w="4316" w:type="dxa"/>
            <w:tcBorders>
              <w:top w:val="nil"/>
              <w:left w:val="nil"/>
              <w:bottom w:val="single" w:color="000000" w:sz="4" w:space="0"/>
              <w:right w:val="single" w:color="000000" w:sz="4" w:space="0"/>
            </w:tcBorders>
            <w:shd w:val="clear" w:color="auto" w:fill="auto"/>
            <w:vAlign w:val="center"/>
          </w:tcPr>
          <w:p w14:paraId="30C2201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B5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FA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6C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5D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D6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F2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C118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4067885">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2130399</w:t>
            </w:r>
          </w:p>
        </w:tc>
        <w:tc>
          <w:tcPr>
            <w:tcW w:w="4316" w:type="dxa"/>
            <w:tcBorders>
              <w:top w:val="nil"/>
              <w:left w:val="nil"/>
              <w:bottom w:val="single" w:color="000000" w:sz="4" w:space="0"/>
              <w:right w:val="single" w:color="000000" w:sz="4" w:space="0"/>
            </w:tcBorders>
            <w:shd w:val="clear" w:color="auto" w:fill="auto"/>
            <w:vAlign w:val="center"/>
          </w:tcPr>
          <w:p w14:paraId="3519C8B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其他水利支出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7B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80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B2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76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2F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93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D874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0B1EA14">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14:paraId="5C2CE13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68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4,747,076.04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1A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5A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4,747,076.04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D7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2C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22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8355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26A1577">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2130504</w:t>
            </w:r>
          </w:p>
        </w:tc>
        <w:tc>
          <w:tcPr>
            <w:tcW w:w="4316" w:type="dxa"/>
            <w:tcBorders>
              <w:top w:val="nil"/>
              <w:left w:val="nil"/>
              <w:bottom w:val="single" w:color="000000" w:sz="4" w:space="0"/>
              <w:right w:val="single" w:color="000000" w:sz="4" w:space="0"/>
            </w:tcBorders>
            <w:shd w:val="clear" w:color="auto" w:fill="auto"/>
            <w:vAlign w:val="center"/>
          </w:tcPr>
          <w:p w14:paraId="048029F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03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5C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93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A7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7EE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7F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CBC2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9770779">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2130505</w:t>
            </w:r>
          </w:p>
        </w:tc>
        <w:tc>
          <w:tcPr>
            <w:tcW w:w="4316" w:type="dxa"/>
            <w:tcBorders>
              <w:top w:val="nil"/>
              <w:left w:val="nil"/>
              <w:bottom w:val="single" w:color="000000" w:sz="4" w:space="0"/>
              <w:right w:val="single" w:color="000000" w:sz="4" w:space="0"/>
            </w:tcBorders>
            <w:shd w:val="clear" w:color="auto" w:fill="auto"/>
            <w:vAlign w:val="center"/>
          </w:tcPr>
          <w:p w14:paraId="4D5DC6A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9C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2,673,934.59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12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18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2,673,934.59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A7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BE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60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CBCB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4A0890D">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2130599</w:t>
            </w:r>
          </w:p>
        </w:tc>
        <w:tc>
          <w:tcPr>
            <w:tcW w:w="4316" w:type="dxa"/>
            <w:tcBorders>
              <w:top w:val="nil"/>
              <w:left w:val="nil"/>
              <w:bottom w:val="single" w:color="000000" w:sz="4" w:space="0"/>
              <w:right w:val="single" w:color="000000" w:sz="4" w:space="0"/>
            </w:tcBorders>
            <w:shd w:val="clear" w:color="auto" w:fill="auto"/>
            <w:vAlign w:val="center"/>
          </w:tcPr>
          <w:p w14:paraId="61AF8D2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83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1,853,141.45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92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E3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1,853,141.45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62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75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51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AACF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B47BD68">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21307</w:t>
            </w:r>
          </w:p>
        </w:tc>
        <w:tc>
          <w:tcPr>
            <w:tcW w:w="4316" w:type="dxa"/>
            <w:tcBorders>
              <w:top w:val="nil"/>
              <w:left w:val="nil"/>
              <w:bottom w:val="single" w:color="000000" w:sz="4" w:space="0"/>
              <w:right w:val="single" w:color="000000" w:sz="4" w:space="0"/>
            </w:tcBorders>
            <w:shd w:val="clear" w:color="auto" w:fill="auto"/>
            <w:vAlign w:val="center"/>
          </w:tcPr>
          <w:p w14:paraId="7290096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40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9,785,904.00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60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A3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9,785,904.00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2A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4F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47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19B4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2551DB6">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2130705</w:t>
            </w:r>
          </w:p>
        </w:tc>
        <w:tc>
          <w:tcPr>
            <w:tcW w:w="4316" w:type="dxa"/>
            <w:tcBorders>
              <w:top w:val="nil"/>
              <w:left w:val="nil"/>
              <w:bottom w:val="single" w:color="000000" w:sz="4" w:space="0"/>
              <w:right w:val="single" w:color="000000" w:sz="4" w:space="0"/>
            </w:tcBorders>
            <w:shd w:val="clear" w:color="auto" w:fill="auto"/>
            <w:vAlign w:val="center"/>
          </w:tcPr>
          <w:p w14:paraId="32A44D7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98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2,188,126.00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B5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2B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2,188,126.00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5C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56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92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F04D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B28FB23">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2130706</w:t>
            </w:r>
          </w:p>
        </w:tc>
        <w:tc>
          <w:tcPr>
            <w:tcW w:w="4316" w:type="dxa"/>
            <w:tcBorders>
              <w:top w:val="nil"/>
              <w:left w:val="nil"/>
              <w:bottom w:val="single" w:color="000000" w:sz="4" w:space="0"/>
              <w:right w:val="single" w:color="000000" w:sz="4" w:space="0"/>
            </w:tcBorders>
            <w:shd w:val="clear" w:color="auto" w:fill="auto"/>
            <w:vAlign w:val="center"/>
          </w:tcPr>
          <w:p w14:paraId="1570FFA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对村集体经济组织的补助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0F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B1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BF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D9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26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C2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9182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D226609">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2130707</w:t>
            </w:r>
          </w:p>
        </w:tc>
        <w:tc>
          <w:tcPr>
            <w:tcW w:w="4316" w:type="dxa"/>
            <w:tcBorders>
              <w:top w:val="nil"/>
              <w:left w:val="nil"/>
              <w:bottom w:val="single" w:color="000000" w:sz="4" w:space="0"/>
              <w:right w:val="single" w:color="000000" w:sz="4" w:space="0"/>
            </w:tcBorders>
            <w:shd w:val="clear" w:color="auto" w:fill="auto"/>
            <w:vAlign w:val="center"/>
          </w:tcPr>
          <w:p w14:paraId="3A08E8D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农村综合改革示范试点补助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0E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7,595,778.00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13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DA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7,595,778.00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AB7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1D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FC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96C8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0215BDE">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214</w:t>
            </w:r>
          </w:p>
        </w:tc>
        <w:tc>
          <w:tcPr>
            <w:tcW w:w="4316" w:type="dxa"/>
            <w:tcBorders>
              <w:top w:val="nil"/>
              <w:left w:val="nil"/>
              <w:bottom w:val="single" w:color="000000" w:sz="4" w:space="0"/>
              <w:right w:val="single" w:color="000000" w:sz="4" w:space="0"/>
            </w:tcBorders>
            <w:shd w:val="clear" w:color="auto" w:fill="auto"/>
            <w:vAlign w:val="center"/>
          </w:tcPr>
          <w:p w14:paraId="3687E25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99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1,041,968.50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F8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C8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1,041,968.50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CF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A4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11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0C29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6A4C62E">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21401</w:t>
            </w:r>
          </w:p>
        </w:tc>
        <w:tc>
          <w:tcPr>
            <w:tcW w:w="4316" w:type="dxa"/>
            <w:tcBorders>
              <w:top w:val="nil"/>
              <w:left w:val="nil"/>
              <w:bottom w:val="single" w:color="000000" w:sz="4" w:space="0"/>
              <w:right w:val="single" w:color="000000" w:sz="4" w:space="0"/>
            </w:tcBorders>
            <w:shd w:val="clear" w:color="auto" w:fill="auto"/>
            <w:vAlign w:val="center"/>
          </w:tcPr>
          <w:p w14:paraId="030F4D4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E2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1,041,968.50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B1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B8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1,041,968.50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75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6E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B3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A826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EA7C293">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2140106</w:t>
            </w:r>
          </w:p>
        </w:tc>
        <w:tc>
          <w:tcPr>
            <w:tcW w:w="4316" w:type="dxa"/>
            <w:tcBorders>
              <w:top w:val="nil"/>
              <w:left w:val="nil"/>
              <w:bottom w:val="single" w:color="000000" w:sz="4" w:space="0"/>
              <w:right w:val="single" w:color="000000" w:sz="4" w:space="0"/>
            </w:tcBorders>
            <w:shd w:val="clear" w:color="auto" w:fill="auto"/>
            <w:vAlign w:val="center"/>
          </w:tcPr>
          <w:p w14:paraId="0A0F6A9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公路养护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7C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1,041,968.50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FA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51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1,041,968.50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70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20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A9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9B54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A67D8B1">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1811AAA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90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417,888.00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87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417,888.00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B1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68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00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C4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2794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353A843">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6E7ACBF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7B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417,888.00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31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417,888.00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B4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67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AA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70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3100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F404817">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1F640BE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6D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417,888.00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15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417,888.00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23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59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19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BF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1640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463DFC3">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224</w:t>
            </w:r>
          </w:p>
        </w:tc>
        <w:tc>
          <w:tcPr>
            <w:tcW w:w="4316" w:type="dxa"/>
            <w:tcBorders>
              <w:top w:val="nil"/>
              <w:left w:val="nil"/>
              <w:bottom w:val="single" w:color="000000" w:sz="4" w:space="0"/>
              <w:right w:val="single" w:color="000000" w:sz="4" w:space="0"/>
            </w:tcBorders>
            <w:shd w:val="clear" w:color="auto" w:fill="auto"/>
            <w:vAlign w:val="center"/>
          </w:tcPr>
          <w:p w14:paraId="0B0DF9C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71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4,935,115.84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3B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BF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4,935,115.84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6B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F8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1B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2B1E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1E3ADB9">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22406</w:t>
            </w:r>
          </w:p>
        </w:tc>
        <w:tc>
          <w:tcPr>
            <w:tcW w:w="4316" w:type="dxa"/>
            <w:tcBorders>
              <w:top w:val="nil"/>
              <w:left w:val="nil"/>
              <w:bottom w:val="single" w:color="000000" w:sz="4" w:space="0"/>
              <w:right w:val="single" w:color="000000" w:sz="4" w:space="0"/>
            </w:tcBorders>
            <w:shd w:val="clear" w:color="auto" w:fill="auto"/>
            <w:vAlign w:val="center"/>
          </w:tcPr>
          <w:p w14:paraId="26B0488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自然灾害防治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F1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4,935,115.84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48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9A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4,935,115.84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8C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84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03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C185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2BF0301">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2240601</w:t>
            </w:r>
          </w:p>
        </w:tc>
        <w:tc>
          <w:tcPr>
            <w:tcW w:w="4316" w:type="dxa"/>
            <w:tcBorders>
              <w:top w:val="nil"/>
              <w:left w:val="nil"/>
              <w:bottom w:val="single" w:color="000000" w:sz="4" w:space="0"/>
              <w:right w:val="single" w:color="000000" w:sz="4" w:space="0"/>
            </w:tcBorders>
            <w:shd w:val="clear" w:color="auto" w:fill="auto"/>
            <w:vAlign w:val="center"/>
          </w:tcPr>
          <w:p w14:paraId="7AFE456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地质灾害防治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72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4,935,115.84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CE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59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4,935,115.84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0D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8F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99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469E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7711ADA">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229</w:t>
            </w:r>
          </w:p>
        </w:tc>
        <w:tc>
          <w:tcPr>
            <w:tcW w:w="4316" w:type="dxa"/>
            <w:tcBorders>
              <w:top w:val="nil"/>
              <w:left w:val="nil"/>
              <w:bottom w:val="single" w:color="000000" w:sz="4" w:space="0"/>
              <w:right w:val="single" w:color="000000" w:sz="4" w:space="0"/>
            </w:tcBorders>
            <w:shd w:val="clear" w:color="auto" w:fill="auto"/>
            <w:vAlign w:val="center"/>
          </w:tcPr>
          <w:p w14:paraId="140D334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EC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1,386,177.25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00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8E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1,386,177.25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65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FB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D5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438C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B4AE9F1">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22960</w:t>
            </w:r>
          </w:p>
        </w:tc>
        <w:tc>
          <w:tcPr>
            <w:tcW w:w="4316" w:type="dxa"/>
            <w:tcBorders>
              <w:top w:val="nil"/>
              <w:left w:val="nil"/>
              <w:bottom w:val="single" w:color="000000" w:sz="4" w:space="0"/>
              <w:right w:val="single" w:color="000000" w:sz="4" w:space="0"/>
            </w:tcBorders>
            <w:shd w:val="clear" w:color="auto" w:fill="auto"/>
            <w:vAlign w:val="center"/>
          </w:tcPr>
          <w:p w14:paraId="1386406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彩票公益金安排的支出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1B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1,386,177.25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38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35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1,386,177.25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2F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18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82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A4E1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7B4A2CF">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2296003</w:t>
            </w:r>
          </w:p>
        </w:tc>
        <w:tc>
          <w:tcPr>
            <w:tcW w:w="4316" w:type="dxa"/>
            <w:tcBorders>
              <w:top w:val="nil"/>
              <w:left w:val="nil"/>
              <w:bottom w:val="single" w:color="000000" w:sz="4" w:space="0"/>
              <w:right w:val="single" w:color="000000" w:sz="4" w:space="0"/>
            </w:tcBorders>
            <w:shd w:val="clear" w:color="auto" w:fill="auto"/>
            <w:vAlign w:val="center"/>
          </w:tcPr>
          <w:p w14:paraId="096CD9C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用于体育事业的彩票公益金支出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81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496,000.00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87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56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496,000.00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71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95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A9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7C68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C7BA54C">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2296011</w:t>
            </w:r>
          </w:p>
        </w:tc>
        <w:tc>
          <w:tcPr>
            <w:tcW w:w="4316" w:type="dxa"/>
            <w:tcBorders>
              <w:top w:val="nil"/>
              <w:left w:val="nil"/>
              <w:bottom w:val="single" w:color="000000" w:sz="4" w:space="0"/>
              <w:right w:val="single" w:color="000000" w:sz="4" w:space="0"/>
            </w:tcBorders>
            <w:shd w:val="clear" w:color="auto" w:fill="auto"/>
            <w:vAlign w:val="center"/>
          </w:tcPr>
          <w:p w14:paraId="38AD002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用于巩固脱贫攻坚成果衔接乡村振兴的彩票公益金支出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E5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890,177.25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E7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DC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890,177.25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C2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5C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C7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14:paraId="0DE0C74F">
      <w:pPr>
        <w:numPr>
          <w:ilvl w:val="0"/>
          <w:numId w:val="0"/>
        </w:numP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0FB4A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21E41F16">
            <w:pPr>
              <w:keepNext w:val="0"/>
              <w:keepLines w:val="0"/>
              <w:widowControl/>
              <w:suppressLineNumbers w:val="0"/>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财政拨款收入支出决算表</w:t>
            </w:r>
          </w:p>
        </w:tc>
      </w:tr>
      <w:tr w14:paraId="35102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4033C764">
            <w:pPr>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部门</w:t>
            </w:r>
            <w:r>
              <w:rPr>
                <w:rFonts w:ascii="Times New Roman" w:hAnsi="Times New Roman" w:cs="宋体"/>
                <w:color w:val="auto"/>
                <w:sz w:val="20"/>
                <w:szCs w:val="20"/>
              </w:rPr>
              <w:t>：</w:t>
            </w:r>
            <w:r>
              <w:rPr>
                <w:rFonts w:ascii="Times New Roman" w:hAnsi="Times New Roman"/>
                <w:color w:val="auto"/>
                <w:sz w:val="20"/>
                <w:u w:color="auto"/>
              </w:rPr>
              <w:t>石柱土家族自治县中益乡人民政府</w:t>
            </w:r>
          </w:p>
        </w:tc>
        <w:tc>
          <w:tcPr>
            <w:tcW w:w="2874" w:type="dxa"/>
            <w:tcBorders>
              <w:top w:val="nil"/>
              <w:left w:val="nil"/>
              <w:bottom w:val="nil"/>
              <w:right w:val="nil"/>
            </w:tcBorders>
            <w:shd w:val="clear" w:color="auto" w:fill="auto"/>
            <w:vAlign w:val="bottom"/>
          </w:tcPr>
          <w:p w14:paraId="24E4B7F3">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04表</w:t>
            </w:r>
          </w:p>
        </w:tc>
      </w:tr>
      <w:tr w14:paraId="5A548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41088191">
            <w:pPr>
              <w:rPr>
                <w:rFonts w:hint="default" w:ascii="Times New Roman" w:hAnsi="Times New Roman" w:eastAsia="宋体" w:cs="Arial"/>
                <w:i w:val="0"/>
                <w:iCs w:val="0"/>
                <w:color w:val="auto"/>
                <w:sz w:val="20"/>
                <w:szCs w:val="20"/>
                <w:u w:val="none"/>
              </w:rPr>
            </w:pPr>
          </w:p>
        </w:tc>
        <w:tc>
          <w:tcPr>
            <w:tcW w:w="2874" w:type="dxa"/>
            <w:tcBorders>
              <w:top w:val="nil"/>
              <w:left w:val="nil"/>
              <w:bottom w:val="nil"/>
              <w:right w:val="nil"/>
            </w:tcBorders>
            <w:shd w:val="clear" w:color="auto" w:fill="auto"/>
            <w:vAlign w:val="bottom"/>
          </w:tcPr>
          <w:p w14:paraId="1BFDFAD1">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元</w:t>
            </w:r>
          </w:p>
        </w:tc>
      </w:tr>
      <w:tr w14:paraId="512B6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AE9726">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F975DA">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支     出</w:t>
            </w:r>
          </w:p>
        </w:tc>
      </w:tr>
      <w:tr w14:paraId="3EB82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4B3A39">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B007D">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9CA7C">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4EDF6">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09F21">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F8168">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17925">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D9220B">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0312A1">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国有资本经营预算财政拨款</w:t>
            </w:r>
          </w:p>
        </w:tc>
      </w:tr>
      <w:tr w14:paraId="00FE6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66F84">
            <w:pPr>
              <w:jc w:val="center"/>
              <w:rPr>
                <w:rFonts w:hint="eastAsia" w:ascii="Times New Roman" w:hAnsi="Times New Roman" w:eastAsia="宋体" w:cs="宋体"/>
                <w:i w:val="0"/>
                <w:iCs w:val="0"/>
                <w:color w:val="auto"/>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66FB3">
            <w:pPr>
              <w:jc w:val="center"/>
              <w:rPr>
                <w:rFonts w:hint="eastAsia" w:ascii="Times New Roman" w:hAnsi="Times New Roman" w:eastAsia="宋体" w:cs="宋体"/>
                <w:i w:val="0"/>
                <w:iCs w:val="0"/>
                <w:color w:val="auto"/>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B6E47">
            <w:pPr>
              <w:jc w:val="center"/>
              <w:rPr>
                <w:rFonts w:hint="eastAsia" w:ascii="Times New Roman" w:hAnsi="Times New Roman" w:eastAsia="宋体" w:cs="宋体"/>
                <w:i w:val="0"/>
                <w:iCs w:val="0"/>
                <w:color w:val="auto"/>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50265">
            <w:pPr>
              <w:jc w:val="center"/>
              <w:rPr>
                <w:rFonts w:hint="eastAsia" w:ascii="Times New Roman" w:hAnsi="Times New Roman" w:eastAsia="宋体" w:cs="宋体"/>
                <w:i w:val="0"/>
                <w:iCs w:val="0"/>
                <w:color w:val="auto"/>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007E6">
            <w:pPr>
              <w:jc w:val="center"/>
              <w:rPr>
                <w:rFonts w:hint="eastAsia" w:ascii="Times New Roman" w:hAnsi="Times New Roman"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E29B8">
            <w:pPr>
              <w:jc w:val="center"/>
              <w:rPr>
                <w:rFonts w:hint="eastAsia" w:ascii="Times New Roman" w:hAnsi="Times New Roman"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EA7A8">
            <w:pPr>
              <w:jc w:val="center"/>
              <w:rPr>
                <w:rFonts w:hint="eastAsia" w:ascii="Times New Roman" w:hAnsi="Times New Roman"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11112">
            <w:pPr>
              <w:jc w:val="center"/>
              <w:rPr>
                <w:rFonts w:hint="eastAsia" w:ascii="Times New Roman" w:hAnsi="Times New Roman" w:eastAsia="宋体" w:cs="宋体"/>
                <w:i w:val="0"/>
                <w:iCs w:val="0"/>
                <w:color w:val="auto"/>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69739">
            <w:pPr>
              <w:jc w:val="center"/>
              <w:rPr>
                <w:rFonts w:hint="eastAsia" w:ascii="Times New Roman" w:hAnsi="Times New Roman" w:eastAsia="宋体" w:cs="宋体"/>
                <w:i w:val="0"/>
                <w:iCs w:val="0"/>
                <w:color w:val="auto"/>
                <w:sz w:val="22"/>
                <w:szCs w:val="22"/>
                <w:u w:val="none"/>
              </w:rPr>
            </w:pPr>
          </w:p>
        </w:tc>
      </w:tr>
      <w:tr w14:paraId="27CFC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2B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0B72">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宋体" w:cs="宋体"/>
                <w:i w:val="0"/>
                <w:iCs w:val="0"/>
                <w:color w:val="auto"/>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47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F5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1A76">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宋体" w:cs="宋体"/>
                <w:b/>
                <w:bCs/>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C39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7D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44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16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r>
      <w:tr w14:paraId="0F031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B70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C9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D3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32,179,402.89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EC1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DD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09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4,605,015.90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26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4,605,015.90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12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E3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28994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B4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E8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13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9,575,226.25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154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80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C9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F5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D2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E2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E206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0D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E7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DB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BE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A8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D7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90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43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3E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FF98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26C1">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C4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44394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134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77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93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81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A2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DD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2CDB1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25C2">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CE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7CED3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42D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BB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FB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F8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2C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39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3B68F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415B">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BB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95614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C95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86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55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F63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73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1C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C2D1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5738">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00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C333A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1D3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27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BD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349,713.23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B2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349,713.23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D5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10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11A6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CF96">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0A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08807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EC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AB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5A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3,201,584.04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B8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3,201,584.04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D9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58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11B4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E183">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87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B3B8E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9F3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22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19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423,829.00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26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423,829.00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DE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92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7CAF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C18C">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8F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458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366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12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E8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247,000.00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62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247,000.00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2B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40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4E52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4C04">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3D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598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175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A2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C3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8,420,249.00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B4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231,200.00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57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8,189,049.00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11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4FA6C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E239">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80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173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9ED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3C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B6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16,726,088.38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38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16,726,088.38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88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1D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C4AB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EC19">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B8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2AC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A62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52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F4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1,041,968.50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C0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1,041,968.50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88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C6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3B71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B5BF">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88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03B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613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80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774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24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66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C6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3EA7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1DB7">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13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E29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FC2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BE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32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AA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38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DB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3FF68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FCE9">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02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010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D3F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10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C2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A8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77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52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7A77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D1A8">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E5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CA3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22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5C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6C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4E2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4F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A3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13C9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FA7A">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FC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DFF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37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04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CB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6B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15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DD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295AF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B881">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B5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C91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CD5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F5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88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417,888.00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8C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417,888.00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8A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16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DC4F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F715">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2A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F37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FE7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6A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51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327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29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88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C32F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4E95">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42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D8A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6E0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83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10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40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A7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3D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40571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B899">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72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2A0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B4C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40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DF1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4,935,115.84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32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4,935,115.84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CC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3A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0CEA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2329">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F6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680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49D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38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4F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1,386,177.25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16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CC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1,386,177.25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CB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942C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B32C">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AF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59D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F59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3F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B2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ED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41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D1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6CD4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82CD">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AD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97B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208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0F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38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D07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83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B9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2C0E1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6D00">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16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C4C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E7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21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60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B9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12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7B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2C6BB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E1C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C7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5A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41,754,629.14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84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42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5E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41,754,629.14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2F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32,179,402.89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F0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9,575,226.25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48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DAA7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EC3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33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4C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E95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18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4A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58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58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42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44719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92C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63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30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084C">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65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57BC0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542E6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F2D3F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4E746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r>
      <w:tr w14:paraId="1E668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F10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37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FA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4323">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2C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B32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907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90F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275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r>
      <w:tr w14:paraId="592EB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B61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13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27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1DB0">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9B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BCD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029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F61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BE8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r>
      <w:tr w14:paraId="29258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E8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58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EAE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41,754,629.14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9A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F1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B3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41,754,629.14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9B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32,179,402.89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03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9,575,226.25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44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bl>
    <w:p w14:paraId="64CBD063">
      <w:pP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47511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370612B4">
            <w:pPr>
              <w:keepNext w:val="0"/>
              <w:keepLines w:val="0"/>
              <w:widowControl/>
              <w:suppressLineNumbers w:val="0"/>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一般公共预算财政拨款收入支出决算表</w:t>
            </w:r>
          </w:p>
        </w:tc>
      </w:tr>
      <w:tr w14:paraId="5DF75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49BB9080">
            <w:pPr>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部门</w:t>
            </w:r>
            <w:r>
              <w:rPr>
                <w:rFonts w:ascii="Times New Roman" w:hAnsi="Times New Roman" w:cs="宋体"/>
                <w:color w:val="auto"/>
                <w:sz w:val="20"/>
                <w:szCs w:val="20"/>
              </w:rPr>
              <w:t>：</w:t>
            </w:r>
            <w:r>
              <w:rPr>
                <w:rFonts w:ascii="Times New Roman" w:hAnsi="Times New Roman"/>
                <w:color w:val="auto"/>
                <w:sz w:val="20"/>
                <w:u w:color="auto"/>
              </w:rPr>
              <w:t>石柱土家族自治县中益乡人民政府</w:t>
            </w:r>
          </w:p>
        </w:tc>
        <w:tc>
          <w:tcPr>
            <w:tcW w:w="1156" w:type="dxa"/>
            <w:tcBorders>
              <w:top w:val="nil"/>
              <w:left w:val="nil"/>
              <w:bottom w:val="nil"/>
              <w:right w:val="nil"/>
            </w:tcBorders>
            <w:shd w:val="clear" w:color="auto" w:fill="auto"/>
            <w:vAlign w:val="bottom"/>
          </w:tcPr>
          <w:p w14:paraId="1A621DB3">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05表</w:t>
            </w:r>
          </w:p>
        </w:tc>
      </w:tr>
      <w:tr w14:paraId="69592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4771C8FA">
            <w:pPr>
              <w:rPr>
                <w:rFonts w:hint="default" w:ascii="Times New Roman" w:hAnsi="Times New Roman"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14:paraId="6DC12194">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元</w:t>
            </w:r>
          </w:p>
        </w:tc>
      </w:tr>
      <w:tr w14:paraId="0734C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729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93C40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3DB359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7AB2C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64608A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07BF7C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年末结转和结余</w:t>
            </w:r>
          </w:p>
        </w:tc>
      </w:tr>
      <w:tr w14:paraId="2A9D0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4537F">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1B6CF48">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33471A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747005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1C0EEF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0F9551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1FA021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10F5D2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83B58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C268C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3726A1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12B35E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033EFE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80F3F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项目支出结转和结余</w:t>
            </w:r>
          </w:p>
        </w:tc>
      </w:tr>
      <w:tr w14:paraId="0384D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44307">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40330AB">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D101D7D">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9DC165A">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DCEAB98">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D458FFE">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D6EED60">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93BD243">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27ED053">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FD55C4B">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0663751">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D5B45E9">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7BA2FFB">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27238A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18B66C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项目支出结余</w:t>
            </w:r>
          </w:p>
        </w:tc>
      </w:tr>
      <w:tr w14:paraId="774D0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F1324">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9941397">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335F8A5">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5A311EC">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285DF74">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03DAC1D">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1FC1DA0">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0AD7F2E">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3E9F059">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A0F1710">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F17B6A7">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0AA7AEF">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E66544C">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5ED4DFDC">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45A2F928">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r>
      <w:tr w14:paraId="6ED1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624254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73B664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439CA7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4C7C33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269789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5454BC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27AE16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3CD844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518BBE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5B436A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6FB7E8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3D0157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21AECD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1B7F2A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1B19E3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5DADFD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2263CC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13</w:t>
            </w:r>
          </w:p>
        </w:tc>
      </w:tr>
      <w:tr w14:paraId="0343D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4CDB3E1">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6D6AAFC">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258BF12A">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0B39D9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79E15D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48E47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68834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49EE2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32,179,402.89 </w:t>
            </w:r>
          </w:p>
        </w:tc>
        <w:tc>
          <w:tcPr>
            <w:tcW w:w="1666" w:type="dxa"/>
            <w:tcBorders>
              <w:top w:val="nil"/>
              <w:left w:val="nil"/>
              <w:bottom w:val="single" w:color="000000" w:sz="4" w:space="0"/>
              <w:right w:val="single" w:color="000000" w:sz="4" w:space="0"/>
            </w:tcBorders>
            <w:shd w:val="clear" w:color="auto" w:fill="auto"/>
            <w:vAlign w:val="center"/>
          </w:tcPr>
          <w:p w14:paraId="559DDA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7,808,814.44 </w:t>
            </w:r>
          </w:p>
        </w:tc>
        <w:tc>
          <w:tcPr>
            <w:tcW w:w="1684" w:type="dxa"/>
            <w:tcBorders>
              <w:top w:val="nil"/>
              <w:left w:val="nil"/>
              <w:bottom w:val="single" w:color="000000" w:sz="4" w:space="0"/>
              <w:right w:val="single" w:color="000000" w:sz="4" w:space="0"/>
            </w:tcBorders>
            <w:shd w:val="clear" w:color="auto" w:fill="auto"/>
            <w:vAlign w:val="center"/>
          </w:tcPr>
          <w:p w14:paraId="60EAF1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24,370,588.45 </w:t>
            </w:r>
          </w:p>
        </w:tc>
        <w:tc>
          <w:tcPr>
            <w:tcW w:w="1750" w:type="dxa"/>
            <w:tcBorders>
              <w:top w:val="nil"/>
              <w:left w:val="nil"/>
              <w:bottom w:val="single" w:color="000000" w:sz="4" w:space="0"/>
              <w:right w:val="single" w:color="000000" w:sz="4" w:space="0"/>
            </w:tcBorders>
            <w:shd w:val="clear" w:color="auto" w:fill="auto"/>
            <w:vAlign w:val="center"/>
          </w:tcPr>
          <w:p w14:paraId="2FD118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32,179,402.89 </w:t>
            </w:r>
          </w:p>
        </w:tc>
        <w:tc>
          <w:tcPr>
            <w:tcW w:w="1700" w:type="dxa"/>
            <w:tcBorders>
              <w:top w:val="nil"/>
              <w:left w:val="nil"/>
              <w:bottom w:val="single" w:color="000000" w:sz="4" w:space="0"/>
              <w:right w:val="single" w:color="000000" w:sz="4" w:space="0"/>
            </w:tcBorders>
            <w:shd w:val="clear" w:color="auto" w:fill="auto"/>
            <w:vAlign w:val="center"/>
          </w:tcPr>
          <w:p w14:paraId="52955D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7,808,814.44 </w:t>
            </w:r>
          </w:p>
        </w:tc>
        <w:tc>
          <w:tcPr>
            <w:tcW w:w="1733" w:type="dxa"/>
            <w:tcBorders>
              <w:top w:val="nil"/>
              <w:left w:val="nil"/>
              <w:bottom w:val="single" w:color="000000" w:sz="4" w:space="0"/>
              <w:right w:val="single" w:color="000000" w:sz="4" w:space="0"/>
            </w:tcBorders>
            <w:shd w:val="clear" w:color="auto" w:fill="auto"/>
            <w:vAlign w:val="center"/>
          </w:tcPr>
          <w:p w14:paraId="4CAD47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24,370,588.45 </w:t>
            </w:r>
          </w:p>
        </w:tc>
        <w:tc>
          <w:tcPr>
            <w:tcW w:w="1583" w:type="dxa"/>
            <w:tcBorders>
              <w:top w:val="nil"/>
              <w:left w:val="nil"/>
              <w:bottom w:val="single" w:color="000000" w:sz="4" w:space="0"/>
              <w:right w:val="single" w:color="000000" w:sz="4" w:space="0"/>
            </w:tcBorders>
            <w:shd w:val="clear" w:color="auto" w:fill="auto"/>
            <w:vAlign w:val="center"/>
          </w:tcPr>
          <w:p w14:paraId="3E74E0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77DE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218F6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73037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14:paraId="070B4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7DC164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59623A0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517135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05C37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018A1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A03D0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4,605,015.90 </w:t>
            </w:r>
          </w:p>
        </w:tc>
        <w:tc>
          <w:tcPr>
            <w:tcW w:w="1666" w:type="dxa"/>
            <w:tcBorders>
              <w:top w:val="nil"/>
              <w:left w:val="nil"/>
              <w:bottom w:val="single" w:color="000000" w:sz="4" w:space="0"/>
              <w:right w:val="single" w:color="000000" w:sz="4" w:space="0"/>
            </w:tcBorders>
            <w:shd w:val="clear" w:color="auto" w:fill="auto"/>
            <w:vAlign w:val="center"/>
          </w:tcPr>
          <w:p w14:paraId="21B2CD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3,443,748.37 </w:t>
            </w:r>
          </w:p>
        </w:tc>
        <w:tc>
          <w:tcPr>
            <w:tcW w:w="1684" w:type="dxa"/>
            <w:tcBorders>
              <w:top w:val="nil"/>
              <w:left w:val="nil"/>
              <w:bottom w:val="single" w:color="000000" w:sz="4" w:space="0"/>
              <w:right w:val="single" w:color="000000" w:sz="4" w:space="0"/>
            </w:tcBorders>
            <w:shd w:val="clear" w:color="auto" w:fill="auto"/>
            <w:vAlign w:val="center"/>
          </w:tcPr>
          <w:p w14:paraId="0C63E6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1,161,267.53 </w:t>
            </w:r>
          </w:p>
        </w:tc>
        <w:tc>
          <w:tcPr>
            <w:tcW w:w="1750" w:type="dxa"/>
            <w:tcBorders>
              <w:top w:val="nil"/>
              <w:left w:val="nil"/>
              <w:bottom w:val="single" w:color="000000" w:sz="4" w:space="0"/>
              <w:right w:val="single" w:color="000000" w:sz="4" w:space="0"/>
            </w:tcBorders>
            <w:shd w:val="clear" w:color="auto" w:fill="auto"/>
            <w:vAlign w:val="center"/>
          </w:tcPr>
          <w:p w14:paraId="4F9178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4,605,015.90 </w:t>
            </w:r>
          </w:p>
        </w:tc>
        <w:tc>
          <w:tcPr>
            <w:tcW w:w="1700" w:type="dxa"/>
            <w:tcBorders>
              <w:top w:val="nil"/>
              <w:left w:val="nil"/>
              <w:bottom w:val="single" w:color="000000" w:sz="4" w:space="0"/>
              <w:right w:val="single" w:color="000000" w:sz="4" w:space="0"/>
            </w:tcBorders>
            <w:shd w:val="clear" w:color="auto" w:fill="auto"/>
            <w:vAlign w:val="center"/>
          </w:tcPr>
          <w:p w14:paraId="3A1852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3,443,748.37 </w:t>
            </w:r>
          </w:p>
        </w:tc>
        <w:tc>
          <w:tcPr>
            <w:tcW w:w="1733" w:type="dxa"/>
            <w:tcBorders>
              <w:top w:val="nil"/>
              <w:left w:val="nil"/>
              <w:bottom w:val="single" w:color="000000" w:sz="4" w:space="0"/>
              <w:right w:val="single" w:color="000000" w:sz="4" w:space="0"/>
            </w:tcBorders>
            <w:shd w:val="clear" w:color="auto" w:fill="auto"/>
            <w:vAlign w:val="center"/>
          </w:tcPr>
          <w:p w14:paraId="3B964E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1,161,267.53 </w:t>
            </w:r>
          </w:p>
        </w:tc>
        <w:tc>
          <w:tcPr>
            <w:tcW w:w="1583" w:type="dxa"/>
            <w:tcBorders>
              <w:top w:val="nil"/>
              <w:left w:val="nil"/>
              <w:bottom w:val="single" w:color="000000" w:sz="4" w:space="0"/>
              <w:right w:val="single" w:color="000000" w:sz="4" w:space="0"/>
            </w:tcBorders>
            <w:shd w:val="clear" w:color="auto" w:fill="auto"/>
            <w:vAlign w:val="center"/>
          </w:tcPr>
          <w:p w14:paraId="2ED8AC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2967B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B093E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D879E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1252F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E9702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14:paraId="5EBEDEB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14:paraId="310D17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BC7B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11B28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8A16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198,722.13 </w:t>
            </w:r>
          </w:p>
        </w:tc>
        <w:tc>
          <w:tcPr>
            <w:tcW w:w="1666" w:type="dxa"/>
            <w:tcBorders>
              <w:top w:val="nil"/>
              <w:left w:val="nil"/>
              <w:bottom w:val="single" w:color="000000" w:sz="4" w:space="0"/>
              <w:right w:val="single" w:color="000000" w:sz="4" w:space="0"/>
            </w:tcBorders>
            <w:shd w:val="clear" w:color="auto" w:fill="auto"/>
            <w:vAlign w:val="center"/>
          </w:tcPr>
          <w:p w14:paraId="75D39B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A638A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198,722.13 </w:t>
            </w:r>
          </w:p>
        </w:tc>
        <w:tc>
          <w:tcPr>
            <w:tcW w:w="1750" w:type="dxa"/>
            <w:tcBorders>
              <w:top w:val="nil"/>
              <w:left w:val="nil"/>
              <w:bottom w:val="single" w:color="000000" w:sz="4" w:space="0"/>
              <w:right w:val="single" w:color="000000" w:sz="4" w:space="0"/>
            </w:tcBorders>
            <w:shd w:val="clear" w:color="auto" w:fill="auto"/>
            <w:vAlign w:val="center"/>
          </w:tcPr>
          <w:p w14:paraId="0E0DF0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198,722.13 </w:t>
            </w:r>
          </w:p>
        </w:tc>
        <w:tc>
          <w:tcPr>
            <w:tcW w:w="1700" w:type="dxa"/>
            <w:tcBorders>
              <w:top w:val="nil"/>
              <w:left w:val="nil"/>
              <w:bottom w:val="single" w:color="000000" w:sz="4" w:space="0"/>
              <w:right w:val="single" w:color="000000" w:sz="4" w:space="0"/>
            </w:tcBorders>
            <w:shd w:val="clear" w:color="auto" w:fill="auto"/>
            <w:vAlign w:val="center"/>
          </w:tcPr>
          <w:p w14:paraId="7FF0E5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E5107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198,722.13 </w:t>
            </w:r>
          </w:p>
        </w:tc>
        <w:tc>
          <w:tcPr>
            <w:tcW w:w="1583" w:type="dxa"/>
            <w:tcBorders>
              <w:top w:val="nil"/>
              <w:left w:val="nil"/>
              <w:bottom w:val="single" w:color="000000" w:sz="4" w:space="0"/>
              <w:right w:val="single" w:color="000000" w:sz="4" w:space="0"/>
            </w:tcBorders>
            <w:shd w:val="clear" w:color="auto" w:fill="auto"/>
            <w:vAlign w:val="center"/>
          </w:tcPr>
          <w:p w14:paraId="28D28A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5FFA5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186A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88A2F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3C9AE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8F7923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14:paraId="6E8B5FA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14:paraId="5DCBA2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571F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5F5F8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3275C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72,000.00 </w:t>
            </w:r>
          </w:p>
        </w:tc>
        <w:tc>
          <w:tcPr>
            <w:tcW w:w="1666" w:type="dxa"/>
            <w:tcBorders>
              <w:top w:val="nil"/>
              <w:left w:val="nil"/>
              <w:bottom w:val="single" w:color="000000" w:sz="4" w:space="0"/>
              <w:right w:val="single" w:color="000000" w:sz="4" w:space="0"/>
            </w:tcBorders>
            <w:shd w:val="clear" w:color="auto" w:fill="auto"/>
            <w:vAlign w:val="center"/>
          </w:tcPr>
          <w:p w14:paraId="203C98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E64FC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72,000.00 </w:t>
            </w:r>
          </w:p>
        </w:tc>
        <w:tc>
          <w:tcPr>
            <w:tcW w:w="1750" w:type="dxa"/>
            <w:tcBorders>
              <w:top w:val="nil"/>
              <w:left w:val="nil"/>
              <w:bottom w:val="single" w:color="000000" w:sz="4" w:space="0"/>
              <w:right w:val="single" w:color="000000" w:sz="4" w:space="0"/>
            </w:tcBorders>
            <w:shd w:val="clear" w:color="auto" w:fill="auto"/>
            <w:vAlign w:val="center"/>
          </w:tcPr>
          <w:p w14:paraId="50D064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72,000.00 </w:t>
            </w:r>
          </w:p>
        </w:tc>
        <w:tc>
          <w:tcPr>
            <w:tcW w:w="1700" w:type="dxa"/>
            <w:tcBorders>
              <w:top w:val="nil"/>
              <w:left w:val="nil"/>
              <w:bottom w:val="single" w:color="000000" w:sz="4" w:space="0"/>
              <w:right w:val="single" w:color="000000" w:sz="4" w:space="0"/>
            </w:tcBorders>
            <w:shd w:val="clear" w:color="auto" w:fill="auto"/>
            <w:vAlign w:val="center"/>
          </w:tcPr>
          <w:p w14:paraId="4E145E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0A29A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72,000.00 </w:t>
            </w:r>
          </w:p>
        </w:tc>
        <w:tc>
          <w:tcPr>
            <w:tcW w:w="1583" w:type="dxa"/>
            <w:tcBorders>
              <w:top w:val="nil"/>
              <w:left w:val="nil"/>
              <w:bottom w:val="single" w:color="000000" w:sz="4" w:space="0"/>
              <w:right w:val="single" w:color="000000" w:sz="4" w:space="0"/>
            </w:tcBorders>
            <w:shd w:val="clear" w:color="auto" w:fill="auto"/>
            <w:vAlign w:val="center"/>
          </w:tcPr>
          <w:p w14:paraId="613B26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2E0DA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8A2CC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F06E3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103D7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80EBD9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2010199</w:t>
            </w:r>
          </w:p>
        </w:tc>
        <w:tc>
          <w:tcPr>
            <w:tcW w:w="1816" w:type="dxa"/>
            <w:tcBorders>
              <w:top w:val="nil"/>
              <w:left w:val="nil"/>
              <w:bottom w:val="single" w:color="000000" w:sz="4" w:space="0"/>
              <w:right w:val="single" w:color="000000" w:sz="4" w:space="0"/>
            </w:tcBorders>
            <w:shd w:val="clear" w:color="auto" w:fill="auto"/>
            <w:vAlign w:val="center"/>
          </w:tcPr>
          <w:p w14:paraId="056342C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其他人大事务支出</w:t>
            </w:r>
          </w:p>
        </w:tc>
        <w:tc>
          <w:tcPr>
            <w:tcW w:w="1528" w:type="dxa"/>
            <w:tcBorders>
              <w:top w:val="nil"/>
              <w:left w:val="nil"/>
              <w:bottom w:val="single" w:color="000000" w:sz="4" w:space="0"/>
              <w:right w:val="single" w:color="000000" w:sz="4" w:space="0"/>
            </w:tcBorders>
            <w:shd w:val="clear" w:color="auto" w:fill="auto"/>
            <w:vAlign w:val="center"/>
          </w:tcPr>
          <w:p w14:paraId="1D76BC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3E1B6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8459D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FBF67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126,722.13 </w:t>
            </w:r>
          </w:p>
        </w:tc>
        <w:tc>
          <w:tcPr>
            <w:tcW w:w="1666" w:type="dxa"/>
            <w:tcBorders>
              <w:top w:val="nil"/>
              <w:left w:val="nil"/>
              <w:bottom w:val="single" w:color="000000" w:sz="4" w:space="0"/>
              <w:right w:val="single" w:color="000000" w:sz="4" w:space="0"/>
            </w:tcBorders>
            <w:shd w:val="clear" w:color="auto" w:fill="auto"/>
            <w:vAlign w:val="center"/>
          </w:tcPr>
          <w:p w14:paraId="31F6E5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4225E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126,722.13 </w:t>
            </w:r>
          </w:p>
        </w:tc>
        <w:tc>
          <w:tcPr>
            <w:tcW w:w="1750" w:type="dxa"/>
            <w:tcBorders>
              <w:top w:val="nil"/>
              <w:left w:val="nil"/>
              <w:bottom w:val="single" w:color="000000" w:sz="4" w:space="0"/>
              <w:right w:val="single" w:color="000000" w:sz="4" w:space="0"/>
            </w:tcBorders>
            <w:shd w:val="clear" w:color="auto" w:fill="auto"/>
            <w:vAlign w:val="center"/>
          </w:tcPr>
          <w:p w14:paraId="5E49E5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126,722.13 </w:t>
            </w:r>
          </w:p>
        </w:tc>
        <w:tc>
          <w:tcPr>
            <w:tcW w:w="1700" w:type="dxa"/>
            <w:tcBorders>
              <w:top w:val="nil"/>
              <w:left w:val="nil"/>
              <w:bottom w:val="single" w:color="000000" w:sz="4" w:space="0"/>
              <w:right w:val="single" w:color="000000" w:sz="4" w:space="0"/>
            </w:tcBorders>
            <w:shd w:val="clear" w:color="auto" w:fill="auto"/>
            <w:vAlign w:val="center"/>
          </w:tcPr>
          <w:p w14:paraId="772F65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E5C83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126,722.13 </w:t>
            </w:r>
          </w:p>
        </w:tc>
        <w:tc>
          <w:tcPr>
            <w:tcW w:w="1583" w:type="dxa"/>
            <w:tcBorders>
              <w:top w:val="nil"/>
              <w:left w:val="nil"/>
              <w:bottom w:val="single" w:color="000000" w:sz="4" w:space="0"/>
              <w:right w:val="single" w:color="000000" w:sz="4" w:space="0"/>
            </w:tcBorders>
            <w:shd w:val="clear" w:color="auto" w:fill="auto"/>
            <w:vAlign w:val="center"/>
          </w:tcPr>
          <w:p w14:paraId="2946DB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DA35B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0B52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6AC16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40F0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B6A535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4261981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1EF4C8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5208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E58B1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781A0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4,392,293.77 </w:t>
            </w:r>
          </w:p>
        </w:tc>
        <w:tc>
          <w:tcPr>
            <w:tcW w:w="1666" w:type="dxa"/>
            <w:tcBorders>
              <w:top w:val="nil"/>
              <w:left w:val="nil"/>
              <w:bottom w:val="single" w:color="000000" w:sz="4" w:space="0"/>
              <w:right w:val="single" w:color="000000" w:sz="4" w:space="0"/>
            </w:tcBorders>
            <w:shd w:val="clear" w:color="auto" w:fill="auto"/>
            <w:vAlign w:val="center"/>
          </w:tcPr>
          <w:p w14:paraId="711BFD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3,443,748.37 </w:t>
            </w:r>
          </w:p>
        </w:tc>
        <w:tc>
          <w:tcPr>
            <w:tcW w:w="1684" w:type="dxa"/>
            <w:tcBorders>
              <w:top w:val="nil"/>
              <w:left w:val="nil"/>
              <w:bottom w:val="single" w:color="000000" w:sz="4" w:space="0"/>
              <w:right w:val="single" w:color="000000" w:sz="4" w:space="0"/>
            </w:tcBorders>
            <w:shd w:val="clear" w:color="auto" w:fill="auto"/>
            <w:vAlign w:val="center"/>
          </w:tcPr>
          <w:p w14:paraId="40FF56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948,545.40 </w:t>
            </w:r>
          </w:p>
        </w:tc>
        <w:tc>
          <w:tcPr>
            <w:tcW w:w="1750" w:type="dxa"/>
            <w:tcBorders>
              <w:top w:val="nil"/>
              <w:left w:val="nil"/>
              <w:bottom w:val="single" w:color="000000" w:sz="4" w:space="0"/>
              <w:right w:val="single" w:color="000000" w:sz="4" w:space="0"/>
            </w:tcBorders>
            <w:shd w:val="clear" w:color="auto" w:fill="auto"/>
            <w:vAlign w:val="center"/>
          </w:tcPr>
          <w:p w14:paraId="739327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4,392,293.77 </w:t>
            </w:r>
          </w:p>
        </w:tc>
        <w:tc>
          <w:tcPr>
            <w:tcW w:w="1700" w:type="dxa"/>
            <w:tcBorders>
              <w:top w:val="nil"/>
              <w:left w:val="nil"/>
              <w:bottom w:val="single" w:color="000000" w:sz="4" w:space="0"/>
              <w:right w:val="single" w:color="000000" w:sz="4" w:space="0"/>
            </w:tcBorders>
            <w:shd w:val="clear" w:color="auto" w:fill="auto"/>
            <w:vAlign w:val="center"/>
          </w:tcPr>
          <w:p w14:paraId="73C9F1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3,443,748.37 </w:t>
            </w:r>
          </w:p>
        </w:tc>
        <w:tc>
          <w:tcPr>
            <w:tcW w:w="1733" w:type="dxa"/>
            <w:tcBorders>
              <w:top w:val="nil"/>
              <w:left w:val="nil"/>
              <w:bottom w:val="single" w:color="000000" w:sz="4" w:space="0"/>
              <w:right w:val="single" w:color="000000" w:sz="4" w:space="0"/>
            </w:tcBorders>
            <w:shd w:val="clear" w:color="auto" w:fill="auto"/>
            <w:vAlign w:val="center"/>
          </w:tcPr>
          <w:p w14:paraId="232568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948,545.40 </w:t>
            </w:r>
          </w:p>
        </w:tc>
        <w:tc>
          <w:tcPr>
            <w:tcW w:w="1583" w:type="dxa"/>
            <w:tcBorders>
              <w:top w:val="nil"/>
              <w:left w:val="nil"/>
              <w:bottom w:val="single" w:color="000000" w:sz="4" w:space="0"/>
              <w:right w:val="single" w:color="000000" w:sz="4" w:space="0"/>
            </w:tcBorders>
            <w:shd w:val="clear" w:color="auto" w:fill="auto"/>
            <w:vAlign w:val="center"/>
          </w:tcPr>
          <w:p w14:paraId="0F434A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6E2C2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C6DD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1BF3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2E1F2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79FC9F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14:paraId="658CF76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03CF77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0E80C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4DE99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C00EB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3,087,907.87 </w:t>
            </w:r>
          </w:p>
        </w:tc>
        <w:tc>
          <w:tcPr>
            <w:tcW w:w="1666" w:type="dxa"/>
            <w:tcBorders>
              <w:top w:val="nil"/>
              <w:left w:val="nil"/>
              <w:bottom w:val="single" w:color="000000" w:sz="4" w:space="0"/>
              <w:right w:val="single" w:color="000000" w:sz="4" w:space="0"/>
            </w:tcBorders>
            <w:shd w:val="clear" w:color="auto" w:fill="auto"/>
            <w:vAlign w:val="center"/>
          </w:tcPr>
          <w:p w14:paraId="189072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3,087,907.87 </w:t>
            </w:r>
          </w:p>
        </w:tc>
        <w:tc>
          <w:tcPr>
            <w:tcW w:w="1684" w:type="dxa"/>
            <w:tcBorders>
              <w:top w:val="nil"/>
              <w:left w:val="nil"/>
              <w:bottom w:val="single" w:color="000000" w:sz="4" w:space="0"/>
              <w:right w:val="single" w:color="000000" w:sz="4" w:space="0"/>
            </w:tcBorders>
            <w:shd w:val="clear" w:color="auto" w:fill="auto"/>
            <w:vAlign w:val="center"/>
          </w:tcPr>
          <w:p w14:paraId="08844A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FFD7D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3,087,907.87 </w:t>
            </w:r>
          </w:p>
        </w:tc>
        <w:tc>
          <w:tcPr>
            <w:tcW w:w="1700" w:type="dxa"/>
            <w:tcBorders>
              <w:top w:val="nil"/>
              <w:left w:val="nil"/>
              <w:bottom w:val="single" w:color="000000" w:sz="4" w:space="0"/>
              <w:right w:val="single" w:color="000000" w:sz="4" w:space="0"/>
            </w:tcBorders>
            <w:shd w:val="clear" w:color="auto" w:fill="auto"/>
            <w:vAlign w:val="center"/>
          </w:tcPr>
          <w:p w14:paraId="48F16E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3,087,907.87 </w:t>
            </w:r>
          </w:p>
        </w:tc>
        <w:tc>
          <w:tcPr>
            <w:tcW w:w="1733" w:type="dxa"/>
            <w:tcBorders>
              <w:top w:val="nil"/>
              <w:left w:val="nil"/>
              <w:bottom w:val="single" w:color="000000" w:sz="4" w:space="0"/>
              <w:right w:val="single" w:color="000000" w:sz="4" w:space="0"/>
            </w:tcBorders>
            <w:shd w:val="clear" w:color="auto" w:fill="auto"/>
            <w:vAlign w:val="center"/>
          </w:tcPr>
          <w:p w14:paraId="2E99F7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A8D1D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38F87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F9AF7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E70FE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3856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A46D5E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2010302</w:t>
            </w:r>
          </w:p>
        </w:tc>
        <w:tc>
          <w:tcPr>
            <w:tcW w:w="1816" w:type="dxa"/>
            <w:tcBorders>
              <w:top w:val="nil"/>
              <w:left w:val="nil"/>
              <w:bottom w:val="single" w:color="000000" w:sz="4" w:space="0"/>
              <w:right w:val="single" w:color="000000" w:sz="4" w:space="0"/>
            </w:tcBorders>
            <w:shd w:val="clear" w:color="auto" w:fill="auto"/>
            <w:vAlign w:val="center"/>
          </w:tcPr>
          <w:p w14:paraId="0A69313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2A0221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1FC45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423CD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9C76B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948,545.40 </w:t>
            </w:r>
          </w:p>
        </w:tc>
        <w:tc>
          <w:tcPr>
            <w:tcW w:w="1666" w:type="dxa"/>
            <w:tcBorders>
              <w:top w:val="nil"/>
              <w:left w:val="nil"/>
              <w:bottom w:val="single" w:color="000000" w:sz="4" w:space="0"/>
              <w:right w:val="single" w:color="000000" w:sz="4" w:space="0"/>
            </w:tcBorders>
            <w:shd w:val="clear" w:color="auto" w:fill="auto"/>
            <w:vAlign w:val="center"/>
          </w:tcPr>
          <w:p w14:paraId="400181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1AA2D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948,545.40 </w:t>
            </w:r>
          </w:p>
        </w:tc>
        <w:tc>
          <w:tcPr>
            <w:tcW w:w="1750" w:type="dxa"/>
            <w:tcBorders>
              <w:top w:val="nil"/>
              <w:left w:val="nil"/>
              <w:bottom w:val="single" w:color="000000" w:sz="4" w:space="0"/>
              <w:right w:val="single" w:color="000000" w:sz="4" w:space="0"/>
            </w:tcBorders>
            <w:shd w:val="clear" w:color="auto" w:fill="auto"/>
            <w:vAlign w:val="center"/>
          </w:tcPr>
          <w:p w14:paraId="5725D4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948,545.40 </w:t>
            </w:r>
          </w:p>
        </w:tc>
        <w:tc>
          <w:tcPr>
            <w:tcW w:w="1700" w:type="dxa"/>
            <w:tcBorders>
              <w:top w:val="nil"/>
              <w:left w:val="nil"/>
              <w:bottom w:val="single" w:color="000000" w:sz="4" w:space="0"/>
              <w:right w:val="single" w:color="000000" w:sz="4" w:space="0"/>
            </w:tcBorders>
            <w:shd w:val="clear" w:color="auto" w:fill="auto"/>
            <w:vAlign w:val="center"/>
          </w:tcPr>
          <w:p w14:paraId="7BC979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31F9B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948,545.40 </w:t>
            </w:r>
          </w:p>
        </w:tc>
        <w:tc>
          <w:tcPr>
            <w:tcW w:w="1583" w:type="dxa"/>
            <w:tcBorders>
              <w:top w:val="nil"/>
              <w:left w:val="nil"/>
              <w:bottom w:val="single" w:color="000000" w:sz="4" w:space="0"/>
              <w:right w:val="single" w:color="000000" w:sz="4" w:space="0"/>
            </w:tcBorders>
            <w:shd w:val="clear" w:color="auto" w:fill="auto"/>
            <w:vAlign w:val="center"/>
          </w:tcPr>
          <w:p w14:paraId="008833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616DE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9F17A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C558E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3A530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F6F652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14:paraId="73D43FC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11C081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FB2B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49867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62615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355,840.50 </w:t>
            </w:r>
          </w:p>
        </w:tc>
        <w:tc>
          <w:tcPr>
            <w:tcW w:w="1666" w:type="dxa"/>
            <w:tcBorders>
              <w:top w:val="nil"/>
              <w:left w:val="nil"/>
              <w:bottom w:val="single" w:color="000000" w:sz="4" w:space="0"/>
              <w:right w:val="single" w:color="000000" w:sz="4" w:space="0"/>
            </w:tcBorders>
            <w:shd w:val="clear" w:color="auto" w:fill="auto"/>
            <w:vAlign w:val="center"/>
          </w:tcPr>
          <w:p w14:paraId="5F8D47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355,840.50 </w:t>
            </w:r>
          </w:p>
        </w:tc>
        <w:tc>
          <w:tcPr>
            <w:tcW w:w="1684" w:type="dxa"/>
            <w:tcBorders>
              <w:top w:val="nil"/>
              <w:left w:val="nil"/>
              <w:bottom w:val="single" w:color="000000" w:sz="4" w:space="0"/>
              <w:right w:val="single" w:color="000000" w:sz="4" w:space="0"/>
            </w:tcBorders>
            <w:shd w:val="clear" w:color="auto" w:fill="auto"/>
            <w:vAlign w:val="center"/>
          </w:tcPr>
          <w:p w14:paraId="59908C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93512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355,840.50 </w:t>
            </w:r>
          </w:p>
        </w:tc>
        <w:tc>
          <w:tcPr>
            <w:tcW w:w="1700" w:type="dxa"/>
            <w:tcBorders>
              <w:top w:val="nil"/>
              <w:left w:val="nil"/>
              <w:bottom w:val="single" w:color="000000" w:sz="4" w:space="0"/>
              <w:right w:val="single" w:color="000000" w:sz="4" w:space="0"/>
            </w:tcBorders>
            <w:shd w:val="clear" w:color="auto" w:fill="auto"/>
            <w:vAlign w:val="center"/>
          </w:tcPr>
          <w:p w14:paraId="7E8EE2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355,840.50 </w:t>
            </w:r>
          </w:p>
        </w:tc>
        <w:tc>
          <w:tcPr>
            <w:tcW w:w="1733" w:type="dxa"/>
            <w:tcBorders>
              <w:top w:val="nil"/>
              <w:left w:val="nil"/>
              <w:bottom w:val="single" w:color="000000" w:sz="4" w:space="0"/>
              <w:right w:val="single" w:color="000000" w:sz="4" w:space="0"/>
            </w:tcBorders>
            <w:shd w:val="clear" w:color="auto" w:fill="auto"/>
            <w:vAlign w:val="center"/>
          </w:tcPr>
          <w:p w14:paraId="7AF98A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AFDDE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50868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1D5F1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B974D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1A9D3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6CE969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14:paraId="4056D86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14:paraId="51E61F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6EFF6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EAB18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B0CB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14,000.00 </w:t>
            </w:r>
          </w:p>
        </w:tc>
        <w:tc>
          <w:tcPr>
            <w:tcW w:w="1666" w:type="dxa"/>
            <w:tcBorders>
              <w:top w:val="nil"/>
              <w:left w:val="nil"/>
              <w:bottom w:val="single" w:color="000000" w:sz="4" w:space="0"/>
              <w:right w:val="single" w:color="000000" w:sz="4" w:space="0"/>
            </w:tcBorders>
            <w:shd w:val="clear" w:color="auto" w:fill="auto"/>
            <w:vAlign w:val="center"/>
          </w:tcPr>
          <w:p w14:paraId="5CD946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FC719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14,000.00 </w:t>
            </w:r>
          </w:p>
        </w:tc>
        <w:tc>
          <w:tcPr>
            <w:tcW w:w="1750" w:type="dxa"/>
            <w:tcBorders>
              <w:top w:val="nil"/>
              <w:left w:val="nil"/>
              <w:bottom w:val="single" w:color="000000" w:sz="4" w:space="0"/>
              <w:right w:val="single" w:color="000000" w:sz="4" w:space="0"/>
            </w:tcBorders>
            <w:shd w:val="clear" w:color="auto" w:fill="auto"/>
            <w:vAlign w:val="center"/>
          </w:tcPr>
          <w:p w14:paraId="21A32C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14,000.00 </w:t>
            </w:r>
          </w:p>
        </w:tc>
        <w:tc>
          <w:tcPr>
            <w:tcW w:w="1700" w:type="dxa"/>
            <w:tcBorders>
              <w:top w:val="nil"/>
              <w:left w:val="nil"/>
              <w:bottom w:val="single" w:color="000000" w:sz="4" w:space="0"/>
              <w:right w:val="single" w:color="000000" w:sz="4" w:space="0"/>
            </w:tcBorders>
            <w:shd w:val="clear" w:color="auto" w:fill="auto"/>
            <w:vAlign w:val="center"/>
          </w:tcPr>
          <w:p w14:paraId="7197D8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97E90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14,000.00 </w:t>
            </w:r>
          </w:p>
        </w:tc>
        <w:tc>
          <w:tcPr>
            <w:tcW w:w="1583" w:type="dxa"/>
            <w:tcBorders>
              <w:top w:val="nil"/>
              <w:left w:val="nil"/>
              <w:bottom w:val="single" w:color="000000" w:sz="4" w:space="0"/>
              <w:right w:val="single" w:color="000000" w:sz="4" w:space="0"/>
            </w:tcBorders>
            <w:shd w:val="clear" w:color="auto" w:fill="auto"/>
            <w:vAlign w:val="center"/>
          </w:tcPr>
          <w:p w14:paraId="482360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D3342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6F762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314B8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2AB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120CB5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14:paraId="34E1286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4E7A4B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4C65D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C7EF2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61458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14,000.00 </w:t>
            </w:r>
          </w:p>
        </w:tc>
        <w:tc>
          <w:tcPr>
            <w:tcW w:w="1666" w:type="dxa"/>
            <w:tcBorders>
              <w:top w:val="nil"/>
              <w:left w:val="nil"/>
              <w:bottom w:val="single" w:color="000000" w:sz="4" w:space="0"/>
              <w:right w:val="single" w:color="000000" w:sz="4" w:space="0"/>
            </w:tcBorders>
            <w:shd w:val="clear" w:color="auto" w:fill="auto"/>
            <w:vAlign w:val="center"/>
          </w:tcPr>
          <w:p w14:paraId="1A47AB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7F8B8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14,000.00 </w:t>
            </w:r>
          </w:p>
        </w:tc>
        <w:tc>
          <w:tcPr>
            <w:tcW w:w="1750" w:type="dxa"/>
            <w:tcBorders>
              <w:top w:val="nil"/>
              <w:left w:val="nil"/>
              <w:bottom w:val="single" w:color="000000" w:sz="4" w:space="0"/>
              <w:right w:val="single" w:color="000000" w:sz="4" w:space="0"/>
            </w:tcBorders>
            <w:shd w:val="clear" w:color="auto" w:fill="auto"/>
            <w:vAlign w:val="center"/>
          </w:tcPr>
          <w:p w14:paraId="42FBDC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14,000.00 </w:t>
            </w:r>
          </w:p>
        </w:tc>
        <w:tc>
          <w:tcPr>
            <w:tcW w:w="1700" w:type="dxa"/>
            <w:tcBorders>
              <w:top w:val="nil"/>
              <w:left w:val="nil"/>
              <w:bottom w:val="single" w:color="000000" w:sz="4" w:space="0"/>
              <w:right w:val="single" w:color="000000" w:sz="4" w:space="0"/>
            </w:tcBorders>
            <w:shd w:val="clear" w:color="auto" w:fill="auto"/>
            <w:vAlign w:val="center"/>
          </w:tcPr>
          <w:p w14:paraId="38AEF4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AA325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14,000.00 </w:t>
            </w:r>
          </w:p>
        </w:tc>
        <w:tc>
          <w:tcPr>
            <w:tcW w:w="1583" w:type="dxa"/>
            <w:tcBorders>
              <w:top w:val="nil"/>
              <w:left w:val="nil"/>
              <w:bottom w:val="single" w:color="000000" w:sz="4" w:space="0"/>
              <w:right w:val="single" w:color="000000" w:sz="4" w:space="0"/>
            </w:tcBorders>
            <w:shd w:val="clear" w:color="auto" w:fill="auto"/>
            <w:vAlign w:val="center"/>
          </w:tcPr>
          <w:p w14:paraId="780B61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9B5D5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07097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E839B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4B809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FBED86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207</w:t>
            </w:r>
          </w:p>
        </w:tc>
        <w:tc>
          <w:tcPr>
            <w:tcW w:w="1816" w:type="dxa"/>
            <w:tcBorders>
              <w:top w:val="nil"/>
              <w:left w:val="nil"/>
              <w:bottom w:val="single" w:color="000000" w:sz="4" w:space="0"/>
              <w:right w:val="single" w:color="000000" w:sz="4" w:space="0"/>
            </w:tcBorders>
            <w:shd w:val="clear" w:color="auto" w:fill="auto"/>
            <w:vAlign w:val="center"/>
          </w:tcPr>
          <w:p w14:paraId="389E009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文化旅游体育与传媒支出</w:t>
            </w:r>
          </w:p>
        </w:tc>
        <w:tc>
          <w:tcPr>
            <w:tcW w:w="1528" w:type="dxa"/>
            <w:tcBorders>
              <w:top w:val="nil"/>
              <w:left w:val="nil"/>
              <w:bottom w:val="single" w:color="000000" w:sz="4" w:space="0"/>
              <w:right w:val="single" w:color="000000" w:sz="4" w:space="0"/>
            </w:tcBorders>
            <w:shd w:val="clear" w:color="auto" w:fill="auto"/>
            <w:vAlign w:val="center"/>
          </w:tcPr>
          <w:p w14:paraId="4EB400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57B9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110B5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44D4F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349,713.23 </w:t>
            </w:r>
          </w:p>
        </w:tc>
        <w:tc>
          <w:tcPr>
            <w:tcW w:w="1666" w:type="dxa"/>
            <w:tcBorders>
              <w:top w:val="nil"/>
              <w:left w:val="nil"/>
              <w:bottom w:val="single" w:color="000000" w:sz="4" w:space="0"/>
              <w:right w:val="single" w:color="000000" w:sz="4" w:space="0"/>
            </w:tcBorders>
            <w:shd w:val="clear" w:color="auto" w:fill="auto"/>
            <w:vAlign w:val="center"/>
          </w:tcPr>
          <w:p w14:paraId="35BD7C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349,713.23 </w:t>
            </w:r>
          </w:p>
        </w:tc>
        <w:tc>
          <w:tcPr>
            <w:tcW w:w="1684" w:type="dxa"/>
            <w:tcBorders>
              <w:top w:val="nil"/>
              <w:left w:val="nil"/>
              <w:bottom w:val="single" w:color="000000" w:sz="4" w:space="0"/>
              <w:right w:val="single" w:color="000000" w:sz="4" w:space="0"/>
            </w:tcBorders>
            <w:shd w:val="clear" w:color="auto" w:fill="auto"/>
            <w:vAlign w:val="center"/>
          </w:tcPr>
          <w:p w14:paraId="3E083A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7AEFE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349,713.23 </w:t>
            </w:r>
          </w:p>
        </w:tc>
        <w:tc>
          <w:tcPr>
            <w:tcW w:w="1700" w:type="dxa"/>
            <w:tcBorders>
              <w:top w:val="nil"/>
              <w:left w:val="nil"/>
              <w:bottom w:val="single" w:color="000000" w:sz="4" w:space="0"/>
              <w:right w:val="single" w:color="000000" w:sz="4" w:space="0"/>
            </w:tcBorders>
            <w:shd w:val="clear" w:color="auto" w:fill="auto"/>
            <w:vAlign w:val="center"/>
          </w:tcPr>
          <w:p w14:paraId="6F3091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349,713.23 </w:t>
            </w:r>
          </w:p>
        </w:tc>
        <w:tc>
          <w:tcPr>
            <w:tcW w:w="1733" w:type="dxa"/>
            <w:tcBorders>
              <w:top w:val="nil"/>
              <w:left w:val="nil"/>
              <w:bottom w:val="single" w:color="000000" w:sz="4" w:space="0"/>
              <w:right w:val="single" w:color="000000" w:sz="4" w:space="0"/>
            </w:tcBorders>
            <w:shd w:val="clear" w:color="auto" w:fill="auto"/>
            <w:vAlign w:val="center"/>
          </w:tcPr>
          <w:p w14:paraId="3FB0D9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D7877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0603B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25869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0D8F8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6E2AE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A188C5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20701</w:t>
            </w:r>
          </w:p>
        </w:tc>
        <w:tc>
          <w:tcPr>
            <w:tcW w:w="1816" w:type="dxa"/>
            <w:tcBorders>
              <w:top w:val="nil"/>
              <w:left w:val="nil"/>
              <w:bottom w:val="single" w:color="000000" w:sz="4" w:space="0"/>
              <w:right w:val="single" w:color="000000" w:sz="4" w:space="0"/>
            </w:tcBorders>
            <w:shd w:val="clear" w:color="auto" w:fill="auto"/>
            <w:vAlign w:val="center"/>
          </w:tcPr>
          <w:p w14:paraId="0EA00D4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文化和旅游</w:t>
            </w:r>
          </w:p>
        </w:tc>
        <w:tc>
          <w:tcPr>
            <w:tcW w:w="1528" w:type="dxa"/>
            <w:tcBorders>
              <w:top w:val="nil"/>
              <w:left w:val="nil"/>
              <w:bottom w:val="single" w:color="000000" w:sz="4" w:space="0"/>
              <w:right w:val="single" w:color="000000" w:sz="4" w:space="0"/>
            </w:tcBorders>
            <w:shd w:val="clear" w:color="auto" w:fill="auto"/>
            <w:vAlign w:val="center"/>
          </w:tcPr>
          <w:p w14:paraId="1BA34E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7C0C5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75AEF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36AD0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349,713.23 </w:t>
            </w:r>
          </w:p>
        </w:tc>
        <w:tc>
          <w:tcPr>
            <w:tcW w:w="1666" w:type="dxa"/>
            <w:tcBorders>
              <w:top w:val="nil"/>
              <w:left w:val="nil"/>
              <w:bottom w:val="single" w:color="000000" w:sz="4" w:space="0"/>
              <w:right w:val="single" w:color="000000" w:sz="4" w:space="0"/>
            </w:tcBorders>
            <w:shd w:val="clear" w:color="auto" w:fill="auto"/>
            <w:vAlign w:val="center"/>
          </w:tcPr>
          <w:p w14:paraId="042F3B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349,713.23 </w:t>
            </w:r>
          </w:p>
        </w:tc>
        <w:tc>
          <w:tcPr>
            <w:tcW w:w="1684" w:type="dxa"/>
            <w:tcBorders>
              <w:top w:val="nil"/>
              <w:left w:val="nil"/>
              <w:bottom w:val="single" w:color="000000" w:sz="4" w:space="0"/>
              <w:right w:val="single" w:color="000000" w:sz="4" w:space="0"/>
            </w:tcBorders>
            <w:shd w:val="clear" w:color="auto" w:fill="auto"/>
            <w:vAlign w:val="center"/>
          </w:tcPr>
          <w:p w14:paraId="4B417C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7F9B6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349,713.23 </w:t>
            </w:r>
          </w:p>
        </w:tc>
        <w:tc>
          <w:tcPr>
            <w:tcW w:w="1700" w:type="dxa"/>
            <w:tcBorders>
              <w:top w:val="nil"/>
              <w:left w:val="nil"/>
              <w:bottom w:val="single" w:color="000000" w:sz="4" w:space="0"/>
              <w:right w:val="single" w:color="000000" w:sz="4" w:space="0"/>
            </w:tcBorders>
            <w:shd w:val="clear" w:color="auto" w:fill="auto"/>
            <w:vAlign w:val="center"/>
          </w:tcPr>
          <w:p w14:paraId="7DB818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349,713.23 </w:t>
            </w:r>
          </w:p>
        </w:tc>
        <w:tc>
          <w:tcPr>
            <w:tcW w:w="1733" w:type="dxa"/>
            <w:tcBorders>
              <w:top w:val="nil"/>
              <w:left w:val="nil"/>
              <w:bottom w:val="single" w:color="000000" w:sz="4" w:space="0"/>
              <w:right w:val="single" w:color="000000" w:sz="4" w:space="0"/>
            </w:tcBorders>
            <w:shd w:val="clear" w:color="auto" w:fill="auto"/>
            <w:vAlign w:val="center"/>
          </w:tcPr>
          <w:p w14:paraId="2C3B25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9AFED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F383F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8421F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2B03C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54CAA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05D27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2070109</w:t>
            </w:r>
          </w:p>
        </w:tc>
        <w:tc>
          <w:tcPr>
            <w:tcW w:w="1816" w:type="dxa"/>
            <w:tcBorders>
              <w:top w:val="nil"/>
              <w:left w:val="nil"/>
              <w:bottom w:val="single" w:color="000000" w:sz="4" w:space="0"/>
              <w:right w:val="single" w:color="000000" w:sz="4" w:space="0"/>
            </w:tcBorders>
            <w:shd w:val="clear" w:color="auto" w:fill="auto"/>
            <w:vAlign w:val="center"/>
          </w:tcPr>
          <w:p w14:paraId="0BA2B0A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群众文化</w:t>
            </w:r>
          </w:p>
        </w:tc>
        <w:tc>
          <w:tcPr>
            <w:tcW w:w="1528" w:type="dxa"/>
            <w:tcBorders>
              <w:top w:val="nil"/>
              <w:left w:val="nil"/>
              <w:bottom w:val="single" w:color="000000" w:sz="4" w:space="0"/>
              <w:right w:val="single" w:color="000000" w:sz="4" w:space="0"/>
            </w:tcBorders>
            <w:shd w:val="clear" w:color="auto" w:fill="auto"/>
            <w:vAlign w:val="center"/>
          </w:tcPr>
          <w:p w14:paraId="15EED0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5FA95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ED0F6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79886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349,713.23 </w:t>
            </w:r>
          </w:p>
        </w:tc>
        <w:tc>
          <w:tcPr>
            <w:tcW w:w="1666" w:type="dxa"/>
            <w:tcBorders>
              <w:top w:val="nil"/>
              <w:left w:val="nil"/>
              <w:bottom w:val="single" w:color="000000" w:sz="4" w:space="0"/>
              <w:right w:val="single" w:color="000000" w:sz="4" w:space="0"/>
            </w:tcBorders>
            <w:shd w:val="clear" w:color="auto" w:fill="auto"/>
            <w:vAlign w:val="center"/>
          </w:tcPr>
          <w:p w14:paraId="257805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349,713.23 </w:t>
            </w:r>
          </w:p>
        </w:tc>
        <w:tc>
          <w:tcPr>
            <w:tcW w:w="1684" w:type="dxa"/>
            <w:tcBorders>
              <w:top w:val="nil"/>
              <w:left w:val="nil"/>
              <w:bottom w:val="single" w:color="000000" w:sz="4" w:space="0"/>
              <w:right w:val="single" w:color="000000" w:sz="4" w:space="0"/>
            </w:tcBorders>
            <w:shd w:val="clear" w:color="auto" w:fill="auto"/>
            <w:vAlign w:val="center"/>
          </w:tcPr>
          <w:p w14:paraId="559FD5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FE799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349,713.23 </w:t>
            </w:r>
          </w:p>
        </w:tc>
        <w:tc>
          <w:tcPr>
            <w:tcW w:w="1700" w:type="dxa"/>
            <w:tcBorders>
              <w:top w:val="nil"/>
              <w:left w:val="nil"/>
              <w:bottom w:val="single" w:color="000000" w:sz="4" w:space="0"/>
              <w:right w:val="single" w:color="000000" w:sz="4" w:space="0"/>
            </w:tcBorders>
            <w:shd w:val="clear" w:color="auto" w:fill="auto"/>
            <w:vAlign w:val="center"/>
          </w:tcPr>
          <w:p w14:paraId="438CB8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349,713.23 </w:t>
            </w:r>
          </w:p>
        </w:tc>
        <w:tc>
          <w:tcPr>
            <w:tcW w:w="1733" w:type="dxa"/>
            <w:tcBorders>
              <w:top w:val="nil"/>
              <w:left w:val="nil"/>
              <w:bottom w:val="single" w:color="000000" w:sz="4" w:space="0"/>
              <w:right w:val="single" w:color="000000" w:sz="4" w:space="0"/>
            </w:tcBorders>
            <w:shd w:val="clear" w:color="auto" w:fill="auto"/>
            <w:vAlign w:val="center"/>
          </w:tcPr>
          <w:p w14:paraId="14BD4C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6DA2A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FD4EF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E34D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30C3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48190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648A5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2FC4C7A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5C3CF1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38AEB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20A2D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17EF8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3,201,584.04 </w:t>
            </w:r>
          </w:p>
        </w:tc>
        <w:tc>
          <w:tcPr>
            <w:tcW w:w="1666" w:type="dxa"/>
            <w:tcBorders>
              <w:top w:val="nil"/>
              <w:left w:val="nil"/>
              <w:bottom w:val="single" w:color="000000" w:sz="4" w:space="0"/>
              <w:right w:val="single" w:color="000000" w:sz="4" w:space="0"/>
            </w:tcBorders>
            <w:shd w:val="clear" w:color="auto" w:fill="auto"/>
            <w:vAlign w:val="center"/>
          </w:tcPr>
          <w:p w14:paraId="240637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1,992,501.29 </w:t>
            </w:r>
          </w:p>
        </w:tc>
        <w:tc>
          <w:tcPr>
            <w:tcW w:w="1684" w:type="dxa"/>
            <w:tcBorders>
              <w:top w:val="nil"/>
              <w:left w:val="nil"/>
              <w:bottom w:val="single" w:color="000000" w:sz="4" w:space="0"/>
              <w:right w:val="single" w:color="000000" w:sz="4" w:space="0"/>
            </w:tcBorders>
            <w:shd w:val="clear" w:color="auto" w:fill="auto"/>
            <w:vAlign w:val="center"/>
          </w:tcPr>
          <w:p w14:paraId="2E3A4C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1,209,082.75 </w:t>
            </w:r>
          </w:p>
        </w:tc>
        <w:tc>
          <w:tcPr>
            <w:tcW w:w="1750" w:type="dxa"/>
            <w:tcBorders>
              <w:top w:val="nil"/>
              <w:left w:val="nil"/>
              <w:bottom w:val="single" w:color="000000" w:sz="4" w:space="0"/>
              <w:right w:val="single" w:color="000000" w:sz="4" w:space="0"/>
            </w:tcBorders>
            <w:shd w:val="clear" w:color="auto" w:fill="auto"/>
            <w:vAlign w:val="center"/>
          </w:tcPr>
          <w:p w14:paraId="7021D7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3,201,584.04 </w:t>
            </w:r>
          </w:p>
        </w:tc>
        <w:tc>
          <w:tcPr>
            <w:tcW w:w="1700" w:type="dxa"/>
            <w:tcBorders>
              <w:top w:val="nil"/>
              <w:left w:val="nil"/>
              <w:bottom w:val="single" w:color="000000" w:sz="4" w:space="0"/>
              <w:right w:val="single" w:color="000000" w:sz="4" w:space="0"/>
            </w:tcBorders>
            <w:shd w:val="clear" w:color="auto" w:fill="auto"/>
            <w:vAlign w:val="center"/>
          </w:tcPr>
          <w:p w14:paraId="4B2847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1,992,501.29 </w:t>
            </w:r>
          </w:p>
        </w:tc>
        <w:tc>
          <w:tcPr>
            <w:tcW w:w="1733" w:type="dxa"/>
            <w:tcBorders>
              <w:top w:val="nil"/>
              <w:left w:val="nil"/>
              <w:bottom w:val="single" w:color="000000" w:sz="4" w:space="0"/>
              <w:right w:val="single" w:color="000000" w:sz="4" w:space="0"/>
            </w:tcBorders>
            <w:shd w:val="clear" w:color="auto" w:fill="auto"/>
            <w:vAlign w:val="center"/>
          </w:tcPr>
          <w:p w14:paraId="162DAD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1,209,082.75 </w:t>
            </w:r>
          </w:p>
        </w:tc>
        <w:tc>
          <w:tcPr>
            <w:tcW w:w="1583" w:type="dxa"/>
            <w:tcBorders>
              <w:top w:val="nil"/>
              <w:left w:val="nil"/>
              <w:bottom w:val="single" w:color="000000" w:sz="4" w:space="0"/>
              <w:right w:val="single" w:color="000000" w:sz="4" w:space="0"/>
            </w:tcBorders>
            <w:shd w:val="clear" w:color="auto" w:fill="auto"/>
            <w:vAlign w:val="center"/>
          </w:tcPr>
          <w:p w14:paraId="6F469D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10868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8120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0848D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0BF73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DD6FB9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20801</w:t>
            </w:r>
          </w:p>
        </w:tc>
        <w:tc>
          <w:tcPr>
            <w:tcW w:w="1816" w:type="dxa"/>
            <w:tcBorders>
              <w:top w:val="nil"/>
              <w:left w:val="nil"/>
              <w:bottom w:val="single" w:color="000000" w:sz="4" w:space="0"/>
              <w:right w:val="single" w:color="000000" w:sz="4" w:space="0"/>
            </w:tcBorders>
            <w:shd w:val="clear" w:color="auto" w:fill="auto"/>
            <w:vAlign w:val="center"/>
          </w:tcPr>
          <w:p w14:paraId="16020BC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人力资源和社会保障管理事务</w:t>
            </w:r>
          </w:p>
        </w:tc>
        <w:tc>
          <w:tcPr>
            <w:tcW w:w="1528" w:type="dxa"/>
            <w:tcBorders>
              <w:top w:val="nil"/>
              <w:left w:val="nil"/>
              <w:bottom w:val="single" w:color="000000" w:sz="4" w:space="0"/>
              <w:right w:val="single" w:color="000000" w:sz="4" w:space="0"/>
            </w:tcBorders>
            <w:shd w:val="clear" w:color="auto" w:fill="auto"/>
            <w:vAlign w:val="center"/>
          </w:tcPr>
          <w:p w14:paraId="5C84FB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44337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EF95C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B66E5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417,371.01 </w:t>
            </w:r>
          </w:p>
        </w:tc>
        <w:tc>
          <w:tcPr>
            <w:tcW w:w="1666" w:type="dxa"/>
            <w:tcBorders>
              <w:top w:val="nil"/>
              <w:left w:val="nil"/>
              <w:bottom w:val="single" w:color="000000" w:sz="4" w:space="0"/>
              <w:right w:val="single" w:color="000000" w:sz="4" w:space="0"/>
            </w:tcBorders>
            <w:shd w:val="clear" w:color="auto" w:fill="auto"/>
            <w:vAlign w:val="center"/>
          </w:tcPr>
          <w:p w14:paraId="42C341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417,371.01 </w:t>
            </w:r>
          </w:p>
        </w:tc>
        <w:tc>
          <w:tcPr>
            <w:tcW w:w="1684" w:type="dxa"/>
            <w:tcBorders>
              <w:top w:val="nil"/>
              <w:left w:val="nil"/>
              <w:bottom w:val="single" w:color="000000" w:sz="4" w:space="0"/>
              <w:right w:val="single" w:color="000000" w:sz="4" w:space="0"/>
            </w:tcBorders>
            <w:shd w:val="clear" w:color="auto" w:fill="auto"/>
            <w:vAlign w:val="center"/>
          </w:tcPr>
          <w:p w14:paraId="32A566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40E87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417,371.01 </w:t>
            </w:r>
          </w:p>
        </w:tc>
        <w:tc>
          <w:tcPr>
            <w:tcW w:w="1700" w:type="dxa"/>
            <w:tcBorders>
              <w:top w:val="nil"/>
              <w:left w:val="nil"/>
              <w:bottom w:val="single" w:color="000000" w:sz="4" w:space="0"/>
              <w:right w:val="single" w:color="000000" w:sz="4" w:space="0"/>
            </w:tcBorders>
            <w:shd w:val="clear" w:color="auto" w:fill="auto"/>
            <w:vAlign w:val="center"/>
          </w:tcPr>
          <w:p w14:paraId="1E51E3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417,371.01 </w:t>
            </w:r>
          </w:p>
        </w:tc>
        <w:tc>
          <w:tcPr>
            <w:tcW w:w="1733" w:type="dxa"/>
            <w:tcBorders>
              <w:top w:val="nil"/>
              <w:left w:val="nil"/>
              <w:bottom w:val="single" w:color="000000" w:sz="4" w:space="0"/>
              <w:right w:val="single" w:color="000000" w:sz="4" w:space="0"/>
            </w:tcBorders>
            <w:shd w:val="clear" w:color="auto" w:fill="auto"/>
            <w:vAlign w:val="center"/>
          </w:tcPr>
          <w:p w14:paraId="4006A0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DA8DB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F4D74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83F2C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810D3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4405A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4A67E2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2080104</w:t>
            </w:r>
          </w:p>
        </w:tc>
        <w:tc>
          <w:tcPr>
            <w:tcW w:w="1816" w:type="dxa"/>
            <w:tcBorders>
              <w:top w:val="nil"/>
              <w:left w:val="nil"/>
              <w:bottom w:val="single" w:color="000000" w:sz="4" w:space="0"/>
              <w:right w:val="single" w:color="000000" w:sz="4" w:space="0"/>
            </w:tcBorders>
            <w:shd w:val="clear" w:color="auto" w:fill="auto"/>
            <w:vAlign w:val="center"/>
          </w:tcPr>
          <w:p w14:paraId="0E0A37C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综合业务管理</w:t>
            </w:r>
          </w:p>
        </w:tc>
        <w:tc>
          <w:tcPr>
            <w:tcW w:w="1528" w:type="dxa"/>
            <w:tcBorders>
              <w:top w:val="nil"/>
              <w:left w:val="nil"/>
              <w:bottom w:val="single" w:color="000000" w:sz="4" w:space="0"/>
              <w:right w:val="single" w:color="000000" w:sz="4" w:space="0"/>
            </w:tcBorders>
            <w:shd w:val="clear" w:color="auto" w:fill="auto"/>
            <w:vAlign w:val="center"/>
          </w:tcPr>
          <w:p w14:paraId="7D0D6A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D7FD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E61DE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D734D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417,371.01 </w:t>
            </w:r>
          </w:p>
        </w:tc>
        <w:tc>
          <w:tcPr>
            <w:tcW w:w="1666" w:type="dxa"/>
            <w:tcBorders>
              <w:top w:val="nil"/>
              <w:left w:val="nil"/>
              <w:bottom w:val="single" w:color="000000" w:sz="4" w:space="0"/>
              <w:right w:val="single" w:color="000000" w:sz="4" w:space="0"/>
            </w:tcBorders>
            <w:shd w:val="clear" w:color="auto" w:fill="auto"/>
            <w:vAlign w:val="center"/>
          </w:tcPr>
          <w:p w14:paraId="77E5BA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417,371.01 </w:t>
            </w:r>
          </w:p>
        </w:tc>
        <w:tc>
          <w:tcPr>
            <w:tcW w:w="1684" w:type="dxa"/>
            <w:tcBorders>
              <w:top w:val="nil"/>
              <w:left w:val="nil"/>
              <w:bottom w:val="single" w:color="000000" w:sz="4" w:space="0"/>
              <w:right w:val="single" w:color="000000" w:sz="4" w:space="0"/>
            </w:tcBorders>
            <w:shd w:val="clear" w:color="auto" w:fill="auto"/>
            <w:vAlign w:val="center"/>
          </w:tcPr>
          <w:p w14:paraId="0193E5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01D9F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417,371.01 </w:t>
            </w:r>
          </w:p>
        </w:tc>
        <w:tc>
          <w:tcPr>
            <w:tcW w:w="1700" w:type="dxa"/>
            <w:tcBorders>
              <w:top w:val="nil"/>
              <w:left w:val="nil"/>
              <w:bottom w:val="single" w:color="000000" w:sz="4" w:space="0"/>
              <w:right w:val="single" w:color="000000" w:sz="4" w:space="0"/>
            </w:tcBorders>
            <w:shd w:val="clear" w:color="auto" w:fill="auto"/>
            <w:vAlign w:val="center"/>
          </w:tcPr>
          <w:p w14:paraId="64A38E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417,371.01 </w:t>
            </w:r>
          </w:p>
        </w:tc>
        <w:tc>
          <w:tcPr>
            <w:tcW w:w="1733" w:type="dxa"/>
            <w:tcBorders>
              <w:top w:val="nil"/>
              <w:left w:val="nil"/>
              <w:bottom w:val="single" w:color="000000" w:sz="4" w:space="0"/>
              <w:right w:val="single" w:color="000000" w:sz="4" w:space="0"/>
            </w:tcBorders>
            <w:shd w:val="clear" w:color="auto" w:fill="auto"/>
            <w:vAlign w:val="center"/>
          </w:tcPr>
          <w:p w14:paraId="0BB08A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3F6FA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70D5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5096D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EDEE1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77EF6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1F72D2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14:paraId="63DEA69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14:paraId="3B309E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1B644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7D8AF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F754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1,050,000.00 </w:t>
            </w:r>
          </w:p>
        </w:tc>
        <w:tc>
          <w:tcPr>
            <w:tcW w:w="1666" w:type="dxa"/>
            <w:tcBorders>
              <w:top w:val="nil"/>
              <w:left w:val="nil"/>
              <w:bottom w:val="single" w:color="000000" w:sz="4" w:space="0"/>
              <w:right w:val="single" w:color="000000" w:sz="4" w:space="0"/>
            </w:tcBorders>
            <w:shd w:val="clear" w:color="auto" w:fill="auto"/>
            <w:vAlign w:val="center"/>
          </w:tcPr>
          <w:p w14:paraId="7A1579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C4BFE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1,050,000.00 </w:t>
            </w:r>
          </w:p>
        </w:tc>
        <w:tc>
          <w:tcPr>
            <w:tcW w:w="1750" w:type="dxa"/>
            <w:tcBorders>
              <w:top w:val="nil"/>
              <w:left w:val="nil"/>
              <w:bottom w:val="single" w:color="000000" w:sz="4" w:space="0"/>
              <w:right w:val="single" w:color="000000" w:sz="4" w:space="0"/>
            </w:tcBorders>
            <w:shd w:val="clear" w:color="auto" w:fill="auto"/>
            <w:vAlign w:val="center"/>
          </w:tcPr>
          <w:p w14:paraId="346435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1,050,000.00 </w:t>
            </w:r>
          </w:p>
        </w:tc>
        <w:tc>
          <w:tcPr>
            <w:tcW w:w="1700" w:type="dxa"/>
            <w:tcBorders>
              <w:top w:val="nil"/>
              <w:left w:val="nil"/>
              <w:bottom w:val="single" w:color="000000" w:sz="4" w:space="0"/>
              <w:right w:val="single" w:color="000000" w:sz="4" w:space="0"/>
            </w:tcBorders>
            <w:shd w:val="clear" w:color="auto" w:fill="auto"/>
            <w:vAlign w:val="center"/>
          </w:tcPr>
          <w:p w14:paraId="46F3E1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FFED6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1,050,000.00 </w:t>
            </w:r>
          </w:p>
        </w:tc>
        <w:tc>
          <w:tcPr>
            <w:tcW w:w="1583" w:type="dxa"/>
            <w:tcBorders>
              <w:top w:val="nil"/>
              <w:left w:val="nil"/>
              <w:bottom w:val="single" w:color="000000" w:sz="4" w:space="0"/>
              <w:right w:val="single" w:color="000000" w:sz="4" w:space="0"/>
            </w:tcBorders>
            <w:shd w:val="clear" w:color="auto" w:fill="auto"/>
            <w:vAlign w:val="center"/>
          </w:tcPr>
          <w:p w14:paraId="317759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E7E17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79E7B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D08AC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11AB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FB4692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2080208</w:t>
            </w:r>
          </w:p>
        </w:tc>
        <w:tc>
          <w:tcPr>
            <w:tcW w:w="1816" w:type="dxa"/>
            <w:tcBorders>
              <w:top w:val="nil"/>
              <w:left w:val="nil"/>
              <w:bottom w:val="single" w:color="000000" w:sz="4" w:space="0"/>
              <w:right w:val="single" w:color="000000" w:sz="4" w:space="0"/>
            </w:tcBorders>
            <w:shd w:val="clear" w:color="auto" w:fill="auto"/>
            <w:vAlign w:val="center"/>
          </w:tcPr>
          <w:p w14:paraId="792045F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14:paraId="464824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A18C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1C169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86FC2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1,050,000.00 </w:t>
            </w:r>
          </w:p>
        </w:tc>
        <w:tc>
          <w:tcPr>
            <w:tcW w:w="1666" w:type="dxa"/>
            <w:tcBorders>
              <w:top w:val="nil"/>
              <w:left w:val="nil"/>
              <w:bottom w:val="single" w:color="000000" w:sz="4" w:space="0"/>
              <w:right w:val="single" w:color="000000" w:sz="4" w:space="0"/>
            </w:tcBorders>
            <w:shd w:val="clear" w:color="auto" w:fill="auto"/>
            <w:vAlign w:val="center"/>
          </w:tcPr>
          <w:p w14:paraId="5DBF49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F7355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1,050,000.00 </w:t>
            </w:r>
          </w:p>
        </w:tc>
        <w:tc>
          <w:tcPr>
            <w:tcW w:w="1750" w:type="dxa"/>
            <w:tcBorders>
              <w:top w:val="nil"/>
              <w:left w:val="nil"/>
              <w:bottom w:val="single" w:color="000000" w:sz="4" w:space="0"/>
              <w:right w:val="single" w:color="000000" w:sz="4" w:space="0"/>
            </w:tcBorders>
            <w:shd w:val="clear" w:color="auto" w:fill="auto"/>
            <w:vAlign w:val="center"/>
          </w:tcPr>
          <w:p w14:paraId="561883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1,050,000.00 </w:t>
            </w:r>
          </w:p>
        </w:tc>
        <w:tc>
          <w:tcPr>
            <w:tcW w:w="1700" w:type="dxa"/>
            <w:tcBorders>
              <w:top w:val="nil"/>
              <w:left w:val="nil"/>
              <w:bottom w:val="single" w:color="000000" w:sz="4" w:space="0"/>
              <w:right w:val="single" w:color="000000" w:sz="4" w:space="0"/>
            </w:tcBorders>
            <w:shd w:val="clear" w:color="auto" w:fill="auto"/>
            <w:vAlign w:val="center"/>
          </w:tcPr>
          <w:p w14:paraId="13587C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8E13C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1,050,000.00 </w:t>
            </w:r>
          </w:p>
        </w:tc>
        <w:tc>
          <w:tcPr>
            <w:tcW w:w="1583" w:type="dxa"/>
            <w:tcBorders>
              <w:top w:val="nil"/>
              <w:left w:val="nil"/>
              <w:bottom w:val="single" w:color="000000" w:sz="4" w:space="0"/>
              <w:right w:val="single" w:color="000000" w:sz="4" w:space="0"/>
            </w:tcBorders>
            <w:shd w:val="clear" w:color="auto" w:fill="auto"/>
            <w:vAlign w:val="center"/>
          </w:tcPr>
          <w:p w14:paraId="67E624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8AD83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B3481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46FE7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2AF2B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FFA8CB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6828DD8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4D0482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994CB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5E844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24EF9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1,288,307.36 </w:t>
            </w:r>
          </w:p>
        </w:tc>
        <w:tc>
          <w:tcPr>
            <w:tcW w:w="1666" w:type="dxa"/>
            <w:tcBorders>
              <w:top w:val="nil"/>
              <w:left w:val="nil"/>
              <w:bottom w:val="single" w:color="000000" w:sz="4" w:space="0"/>
              <w:right w:val="single" w:color="000000" w:sz="4" w:space="0"/>
            </w:tcBorders>
            <w:shd w:val="clear" w:color="auto" w:fill="auto"/>
            <w:vAlign w:val="center"/>
          </w:tcPr>
          <w:p w14:paraId="3EFCA4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1,288,307.36 </w:t>
            </w:r>
          </w:p>
        </w:tc>
        <w:tc>
          <w:tcPr>
            <w:tcW w:w="1684" w:type="dxa"/>
            <w:tcBorders>
              <w:top w:val="nil"/>
              <w:left w:val="nil"/>
              <w:bottom w:val="single" w:color="000000" w:sz="4" w:space="0"/>
              <w:right w:val="single" w:color="000000" w:sz="4" w:space="0"/>
            </w:tcBorders>
            <w:shd w:val="clear" w:color="auto" w:fill="auto"/>
            <w:vAlign w:val="center"/>
          </w:tcPr>
          <w:p w14:paraId="4A52D3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E648B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1,288,307.36 </w:t>
            </w:r>
          </w:p>
        </w:tc>
        <w:tc>
          <w:tcPr>
            <w:tcW w:w="1700" w:type="dxa"/>
            <w:tcBorders>
              <w:top w:val="nil"/>
              <w:left w:val="nil"/>
              <w:bottom w:val="single" w:color="000000" w:sz="4" w:space="0"/>
              <w:right w:val="single" w:color="000000" w:sz="4" w:space="0"/>
            </w:tcBorders>
            <w:shd w:val="clear" w:color="auto" w:fill="auto"/>
            <w:vAlign w:val="center"/>
          </w:tcPr>
          <w:p w14:paraId="202A73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1,288,307.36 </w:t>
            </w:r>
          </w:p>
        </w:tc>
        <w:tc>
          <w:tcPr>
            <w:tcW w:w="1733" w:type="dxa"/>
            <w:tcBorders>
              <w:top w:val="nil"/>
              <w:left w:val="nil"/>
              <w:bottom w:val="single" w:color="000000" w:sz="4" w:space="0"/>
              <w:right w:val="single" w:color="000000" w:sz="4" w:space="0"/>
            </w:tcBorders>
            <w:shd w:val="clear" w:color="auto" w:fill="auto"/>
            <w:vAlign w:val="center"/>
          </w:tcPr>
          <w:p w14:paraId="1FC660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E2DF4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5D06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2AB4F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5B1D8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1E6D1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E4374F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4646054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72DE06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82B2C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25D77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DB2AB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239,194.00 </w:t>
            </w:r>
          </w:p>
        </w:tc>
        <w:tc>
          <w:tcPr>
            <w:tcW w:w="1666" w:type="dxa"/>
            <w:tcBorders>
              <w:top w:val="nil"/>
              <w:left w:val="nil"/>
              <w:bottom w:val="single" w:color="000000" w:sz="4" w:space="0"/>
              <w:right w:val="single" w:color="000000" w:sz="4" w:space="0"/>
            </w:tcBorders>
            <w:shd w:val="clear" w:color="auto" w:fill="auto"/>
            <w:vAlign w:val="center"/>
          </w:tcPr>
          <w:p w14:paraId="251B4B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239,194.00 </w:t>
            </w:r>
          </w:p>
        </w:tc>
        <w:tc>
          <w:tcPr>
            <w:tcW w:w="1684" w:type="dxa"/>
            <w:tcBorders>
              <w:top w:val="nil"/>
              <w:left w:val="nil"/>
              <w:bottom w:val="single" w:color="000000" w:sz="4" w:space="0"/>
              <w:right w:val="single" w:color="000000" w:sz="4" w:space="0"/>
            </w:tcBorders>
            <w:shd w:val="clear" w:color="auto" w:fill="auto"/>
            <w:vAlign w:val="center"/>
          </w:tcPr>
          <w:p w14:paraId="38138C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29312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239,194.00 </w:t>
            </w:r>
          </w:p>
        </w:tc>
        <w:tc>
          <w:tcPr>
            <w:tcW w:w="1700" w:type="dxa"/>
            <w:tcBorders>
              <w:top w:val="nil"/>
              <w:left w:val="nil"/>
              <w:bottom w:val="single" w:color="000000" w:sz="4" w:space="0"/>
              <w:right w:val="single" w:color="000000" w:sz="4" w:space="0"/>
            </w:tcBorders>
            <w:shd w:val="clear" w:color="auto" w:fill="auto"/>
            <w:vAlign w:val="center"/>
          </w:tcPr>
          <w:p w14:paraId="00398B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239,194.00 </w:t>
            </w:r>
          </w:p>
        </w:tc>
        <w:tc>
          <w:tcPr>
            <w:tcW w:w="1733" w:type="dxa"/>
            <w:tcBorders>
              <w:top w:val="nil"/>
              <w:left w:val="nil"/>
              <w:bottom w:val="single" w:color="000000" w:sz="4" w:space="0"/>
              <w:right w:val="single" w:color="000000" w:sz="4" w:space="0"/>
            </w:tcBorders>
            <w:shd w:val="clear" w:color="auto" w:fill="auto"/>
            <w:vAlign w:val="center"/>
          </w:tcPr>
          <w:p w14:paraId="5F5251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5985C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25446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FAF5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D3F92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76C70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BFB4D2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13FC099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6D55B1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29288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BBD50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D5C3B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105,225.00 </w:t>
            </w:r>
          </w:p>
        </w:tc>
        <w:tc>
          <w:tcPr>
            <w:tcW w:w="1666" w:type="dxa"/>
            <w:tcBorders>
              <w:top w:val="nil"/>
              <w:left w:val="nil"/>
              <w:bottom w:val="single" w:color="000000" w:sz="4" w:space="0"/>
              <w:right w:val="single" w:color="000000" w:sz="4" w:space="0"/>
            </w:tcBorders>
            <w:shd w:val="clear" w:color="auto" w:fill="auto"/>
            <w:vAlign w:val="center"/>
          </w:tcPr>
          <w:p w14:paraId="2C9C95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105,225.00 </w:t>
            </w:r>
          </w:p>
        </w:tc>
        <w:tc>
          <w:tcPr>
            <w:tcW w:w="1684" w:type="dxa"/>
            <w:tcBorders>
              <w:top w:val="nil"/>
              <w:left w:val="nil"/>
              <w:bottom w:val="single" w:color="000000" w:sz="4" w:space="0"/>
              <w:right w:val="single" w:color="000000" w:sz="4" w:space="0"/>
            </w:tcBorders>
            <w:shd w:val="clear" w:color="auto" w:fill="auto"/>
            <w:vAlign w:val="center"/>
          </w:tcPr>
          <w:p w14:paraId="1582EF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621B1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105,225.00 </w:t>
            </w:r>
          </w:p>
        </w:tc>
        <w:tc>
          <w:tcPr>
            <w:tcW w:w="1700" w:type="dxa"/>
            <w:tcBorders>
              <w:top w:val="nil"/>
              <w:left w:val="nil"/>
              <w:bottom w:val="single" w:color="000000" w:sz="4" w:space="0"/>
              <w:right w:val="single" w:color="000000" w:sz="4" w:space="0"/>
            </w:tcBorders>
            <w:shd w:val="clear" w:color="auto" w:fill="auto"/>
            <w:vAlign w:val="center"/>
          </w:tcPr>
          <w:p w14:paraId="57001C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105,225.00 </w:t>
            </w:r>
          </w:p>
        </w:tc>
        <w:tc>
          <w:tcPr>
            <w:tcW w:w="1733" w:type="dxa"/>
            <w:tcBorders>
              <w:top w:val="nil"/>
              <w:left w:val="nil"/>
              <w:bottom w:val="single" w:color="000000" w:sz="4" w:space="0"/>
              <w:right w:val="single" w:color="000000" w:sz="4" w:space="0"/>
            </w:tcBorders>
            <w:shd w:val="clear" w:color="auto" w:fill="auto"/>
            <w:vAlign w:val="center"/>
          </w:tcPr>
          <w:p w14:paraId="5BCB87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F00F3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1B27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A459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96C5C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7E114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E4085E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22B0FFF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2A0072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BCCBC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52EE4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1448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626,618.24 </w:t>
            </w:r>
          </w:p>
        </w:tc>
        <w:tc>
          <w:tcPr>
            <w:tcW w:w="1666" w:type="dxa"/>
            <w:tcBorders>
              <w:top w:val="nil"/>
              <w:left w:val="nil"/>
              <w:bottom w:val="single" w:color="000000" w:sz="4" w:space="0"/>
              <w:right w:val="single" w:color="000000" w:sz="4" w:space="0"/>
            </w:tcBorders>
            <w:shd w:val="clear" w:color="auto" w:fill="auto"/>
            <w:vAlign w:val="center"/>
          </w:tcPr>
          <w:p w14:paraId="67AFBA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626,618.24 </w:t>
            </w:r>
          </w:p>
        </w:tc>
        <w:tc>
          <w:tcPr>
            <w:tcW w:w="1684" w:type="dxa"/>
            <w:tcBorders>
              <w:top w:val="nil"/>
              <w:left w:val="nil"/>
              <w:bottom w:val="single" w:color="000000" w:sz="4" w:space="0"/>
              <w:right w:val="single" w:color="000000" w:sz="4" w:space="0"/>
            </w:tcBorders>
            <w:shd w:val="clear" w:color="auto" w:fill="auto"/>
            <w:vAlign w:val="center"/>
          </w:tcPr>
          <w:p w14:paraId="2A2976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366E5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626,618.24 </w:t>
            </w:r>
          </w:p>
        </w:tc>
        <w:tc>
          <w:tcPr>
            <w:tcW w:w="1700" w:type="dxa"/>
            <w:tcBorders>
              <w:top w:val="nil"/>
              <w:left w:val="nil"/>
              <w:bottom w:val="single" w:color="000000" w:sz="4" w:space="0"/>
              <w:right w:val="single" w:color="000000" w:sz="4" w:space="0"/>
            </w:tcBorders>
            <w:shd w:val="clear" w:color="auto" w:fill="auto"/>
            <w:vAlign w:val="center"/>
          </w:tcPr>
          <w:p w14:paraId="581FAD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626,618.24 </w:t>
            </w:r>
          </w:p>
        </w:tc>
        <w:tc>
          <w:tcPr>
            <w:tcW w:w="1733" w:type="dxa"/>
            <w:tcBorders>
              <w:top w:val="nil"/>
              <w:left w:val="nil"/>
              <w:bottom w:val="single" w:color="000000" w:sz="4" w:space="0"/>
              <w:right w:val="single" w:color="000000" w:sz="4" w:space="0"/>
            </w:tcBorders>
            <w:shd w:val="clear" w:color="auto" w:fill="auto"/>
            <w:vAlign w:val="center"/>
          </w:tcPr>
          <w:p w14:paraId="7655F1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F2832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270C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66E0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F632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3C95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8C957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4EAAEC5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704A0B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5E32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9EC00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FCAB2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297,434.12 </w:t>
            </w:r>
          </w:p>
        </w:tc>
        <w:tc>
          <w:tcPr>
            <w:tcW w:w="1666" w:type="dxa"/>
            <w:tcBorders>
              <w:top w:val="nil"/>
              <w:left w:val="nil"/>
              <w:bottom w:val="single" w:color="000000" w:sz="4" w:space="0"/>
              <w:right w:val="single" w:color="000000" w:sz="4" w:space="0"/>
            </w:tcBorders>
            <w:shd w:val="clear" w:color="auto" w:fill="auto"/>
            <w:vAlign w:val="center"/>
          </w:tcPr>
          <w:p w14:paraId="737167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297,434.12 </w:t>
            </w:r>
          </w:p>
        </w:tc>
        <w:tc>
          <w:tcPr>
            <w:tcW w:w="1684" w:type="dxa"/>
            <w:tcBorders>
              <w:top w:val="nil"/>
              <w:left w:val="nil"/>
              <w:bottom w:val="single" w:color="000000" w:sz="4" w:space="0"/>
              <w:right w:val="single" w:color="000000" w:sz="4" w:space="0"/>
            </w:tcBorders>
            <w:shd w:val="clear" w:color="auto" w:fill="auto"/>
            <w:vAlign w:val="center"/>
          </w:tcPr>
          <w:p w14:paraId="57B74B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FEC84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297,434.12 </w:t>
            </w:r>
          </w:p>
        </w:tc>
        <w:tc>
          <w:tcPr>
            <w:tcW w:w="1700" w:type="dxa"/>
            <w:tcBorders>
              <w:top w:val="nil"/>
              <w:left w:val="nil"/>
              <w:bottom w:val="single" w:color="000000" w:sz="4" w:space="0"/>
              <w:right w:val="single" w:color="000000" w:sz="4" w:space="0"/>
            </w:tcBorders>
            <w:shd w:val="clear" w:color="auto" w:fill="auto"/>
            <w:vAlign w:val="center"/>
          </w:tcPr>
          <w:p w14:paraId="15C99B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297,434.12 </w:t>
            </w:r>
          </w:p>
        </w:tc>
        <w:tc>
          <w:tcPr>
            <w:tcW w:w="1733" w:type="dxa"/>
            <w:tcBorders>
              <w:top w:val="nil"/>
              <w:left w:val="nil"/>
              <w:bottom w:val="single" w:color="000000" w:sz="4" w:space="0"/>
              <w:right w:val="single" w:color="000000" w:sz="4" w:space="0"/>
            </w:tcBorders>
            <w:shd w:val="clear" w:color="auto" w:fill="auto"/>
            <w:vAlign w:val="center"/>
          </w:tcPr>
          <w:p w14:paraId="15618C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32B79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FE7AC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9C384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926B6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38D10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9E40BF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2080599</w:t>
            </w:r>
          </w:p>
        </w:tc>
        <w:tc>
          <w:tcPr>
            <w:tcW w:w="1816" w:type="dxa"/>
            <w:tcBorders>
              <w:top w:val="nil"/>
              <w:left w:val="nil"/>
              <w:bottom w:val="single" w:color="000000" w:sz="4" w:space="0"/>
              <w:right w:val="single" w:color="000000" w:sz="4" w:space="0"/>
            </w:tcBorders>
            <w:shd w:val="clear" w:color="auto" w:fill="auto"/>
            <w:vAlign w:val="center"/>
          </w:tcPr>
          <w:p w14:paraId="4BA2F2F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其他行政事业单位养老支出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43C2BC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220BD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78D92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E486F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19,836.00 </w:t>
            </w:r>
          </w:p>
        </w:tc>
        <w:tc>
          <w:tcPr>
            <w:tcW w:w="1666" w:type="dxa"/>
            <w:tcBorders>
              <w:top w:val="nil"/>
              <w:left w:val="nil"/>
              <w:bottom w:val="single" w:color="000000" w:sz="4" w:space="0"/>
              <w:right w:val="single" w:color="000000" w:sz="4" w:space="0"/>
            </w:tcBorders>
            <w:shd w:val="clear" w:color="auto" w:fill="auto"/>
            <w:vAlign w:val="center"/>
          </w:tcPr>
          <w:p w14:paraId="3FE5EE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19,836.00 </w:t>
            </w:r>
          </w:p>
        </w:tc>
        <w:tc>
          <w:tcPr>
            <w:tcW w:w="1684" w:type="dxa"/>
            <w:tcBorders>
              <w:top w:val="nil"/>
              <w:left w:val="nil"/>
              <w:bottom w:val="single" w:color="000000" w:sz="4" w:space="0"/>
              <w:right w:val="single" w:color="000000" w:sz="4" w:space="0"/>
            </w:tcBorders>
            <w:shd w:val="clear" w:color="auto" w:fill="auto"/>
            <w:vAlign w:val="center"/>
          </w:tcPr>
          <w:p w14:paraId="0DF8D5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1F3FA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19,836.00 </w:t>
            </w:r>
          </w:p>
        </w:tc>
        <w:tc>
          <w:tcPr>
            <w:tcW w:w="1700" w:type="dxa"/>
            <w:tcBorders>
              <w:top w:val="nil"/>
              <w:left w:val="nil"/>
              <w:bottom w:val="single" w:color="000000" w:sz="4" w:space="0"/>
              <w:right w:val="single" w:color="000000" w:sz="4" w:space="0"/>
            </w:tcBorders>
            <w:shd w:val="clear" w:color="auto" w:fill="auto"/>
            <w:vAlign w:val="center"/>
          </w:tcPr>
          <w:p w14:paraId="3BED7E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19,836.00 </w:t>
            </w:r>
          </w:p>
        </w:tc>
        <w:tc>
          <w:tcPr>
            <w:tcW w:w="1733" w:type="dxa"/>
            <w:tcBorders>
              <w:top w:val="nil"/>
              <w:left w:val="nil"/>
              <w:bottom w:val="single" w:color="000000" w:sz="4" w:space="0"/>
              <w:right w:val="single" w:color="000000" w:sz="4" w:space="0"/>
            </w:tcBorders>
            <w:shd w:val="clear" w:color="auto" w:fill="auto"/>
            <w:vAlign w:val="center"/>
          </w:tcPr>
          <w:p w14:paraId="4EFC20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490BF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96147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FA17C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D78AD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59515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C4E2BD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37E16FE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742FFD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BD871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A6D24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C736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147,695.40 </w:t>
            </w:r>
          </w:p>
        </w:tc>
        <w:tc>
          <w:tcPr>
            <w:tcW w:w="1666" w:type="dxa"/>
            <w:tcBorders>
              <w:top w:val="nil"/>
              <w:left w:val="nil"/>
              <w:bottom w:val="single" w:color="000000" w:sz="4" w:space="0"/>
              <w:right w:val="single" w:color="000000" w:sz="4" w:space="0"/>
            </w:tcBorders>
            <w:shd w:val="clear" w:color="auto" w:fill="auto"/>
            <w:vAlign w:val="center"/>
          </w:tcPr>
          <w:p w14:paraId="6B40BA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72,305.40 </w:t>
            </w:r>
          </w:p>
        </w:tc>
        <w:tc>
          <w:tcPr>
            <w:tcW w:w="1684" w:type="dxa"/>
            <w:tcBorders>
              <w:top w:val="nil"/>
              <w:left w:val="nil"/>
              <w:bottom w:val="single" w:color="000000" w:sz="4" w:space="0"/>
              <w:right w:val="single" w:color="000000" w:sz="4" w:space="0"/>
            </w:tcBorders>
            <w:shd w:val="clear" w:color="auto" w:fill="auto"/>
            <w:vAlign w:val="center"/>
          </w:tcPr>
          <w:p w14:paraId="7ECCEA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75,390.00 </w:t>
            </w:r>
          </w:p>
        </w:tc>
        <w:tc>
          <w:tcPr>
            <w:tcW w:w="1750" w:type="dxa"/>
            <w:tcBorders>
              <w:top w:val="nil"/>
              <w:left w:val="nil"/>
              <w:bottom w:val="single" w:color="000000" w:sz="4" w:space="0"/>
              <w:right w:val="single" w:color="000000" w:sz="4" w:space="0"/>
            </w:tcBorders>
            <w:shd w:val="clear" w:color="auto" w:fill="auto"/>
            <w:vAlign w:val="center"/>
          </w:tcPr>
          <w:p w14:paraId="4343BA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147,695.40 </w:t>
            </w:r>
          </w:p>
        </w:tc>
        <w:tc>
          <w:tcPr>
            <w:tcW w:w="1700" w:type="dxa"/>
            <w:tcBorders>
              <w:top w:val="nil"/>
              <w:left w:val="nil"/>
              <w:bottom w:val="single" w:color="000000" w:sz="4" w:space="0"/>
              <w:right w:val="single" w:color="000000" w:sz="4" w:space="0"/>
            </w:tcBorders>
            <w:shd w:val="clear" w:color="auto" w:fill="auto"/>
            <w:vAlign w:val="center"/>
          </w:tcPr>
          <w:p w14:paraId="541B0C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72,305.40 </w:t>
            </w:r>
          </w:p>
        </w:tc>
        <w:tc>
          <w:tcPr>
            <w:tcW w:w="1733" w:type="dxa"/>
            <w:tcBorders>
              <w:top w:val="nil"/>
              <w:left w:val="nil"/>
              <w:bottom w:val="single" w:color="000000" w:sz="4" w:space="0"/>
              <w:right w:val="single" w:color="000000" w:sz="4" w:space="0"/>
            </w:tcBorders>
            <w:shd w:val="clear" w:color="auto" w:fill="auto"/>
            <w:vAlign w:val="center"/>
          </w:tcPr>
          <w:p w14:paraId="004FFB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75,390.00 </w:t>
            </w:r>
          </w:p>
        </w:tc>
        <w:tc>
          <w:tcPr>
            <w:tcW w:w="1583" w:type="dxa"/>
            <w:tcBorders>
              <w:top w:val="nil"/>
              <w:left w:val="nil"/>
              <w:bottom w:val="single" w:color="000000" w:sz="4" w:space="0"/>
              <w:right w:val="single" w:color="000000" w:sz="4" w:space="0"/>
            </w:tcBorders>
            <w:shd w:val="clear" w:color="auto" w:fill="auto"/>
            <w:vAlign w:val="center"/>
          </w:tcPr>
          <w:p w14:paraId="3DEDD0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A01CB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F3528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C6258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027B6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CB56C7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3ECC1BE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43F672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62011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FED7F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BE55E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72,305.40 </w:t>
            </w:r>
          </w:p>
        </w:tc>
        <w:tc>
          <w:tcPr>
            <w:tcW w:w="1666" w:type="dxa"/>
            <w:tcBorders>
              <w:top w:val="nil"/>
              <w:left w:val="nil"/>
              <w:bottom w:val="single" w:color="000000" w:sz="4" w:space="0"/>
              <w:right w:val="single" w:color="000000" w:sz="4" w:space="0"/>
            </w:tcBorders>
            <w:shd w:val="clear" w:color="auto" w:fill="auto"/>
            <w:vAlign w:val="center"/>
          </w:tcPr>
          <w:p w14:paraId="762164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72,305.40 </w:t>
            </w:r>
          </w:p>
        </w:tc>
        <w:tc>
          <w:tcPr>
            <w:tcW w:w="1684" w:type="dxa"/>
            <w:tcBorders>
              <w:top w:val="nil"/>
              <w:left w:val="nil"/>
              <w:bottom w:val="single" w:color="000000" w:sz="4" w:space="0"/>
              <w:right w:val="single" w:color="000000" w:sz="4" w:space="0"/>
            </w:tcBorders>
            <w:shd w:val="clear" w:color="auto" w:fill="auto"/>
            <w:vAlign w:val="center"/>
          </w:tcPr>
          <w:p w14:paraId="141661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6383C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72,305.40 </w:t>
            </w:r>
          </w:p>
        </w:tc>
        <w:tc>
          <w:tcPr>
            <w:tcW w:w="1700" w:type="dxa"/>
            <w:tcBorders>
              <w:top w:val="nil"/>
              <w:left w:val="nil"/>
              <w:bottom w:val="single" w:color="000000" w:sz="4" w:space="0"/>
              <w:right w:val="single" w:color="000000" w:sz="4" w:space="0"/>
            </w:tcBorders>
            <w:shd w:val="clear" w:color="auto" w:fill="auto"/>
            <w:vAlign w:val="center"/>
          </w:tcPr>
          <w:p w14:paraId="79A039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72,305.40 </w:t>
            </w:r>
          </w:p>
        </w:tc>
        <w:tc>
          <w:tcPr>
            <w:tcW w:w="1733" w:type="dxa"/>
            <w:tcBorders>
              <w:top w:val="nil"/>
              <w:left w:val="nil"/>
              <w:bottom w:val="single" w:color="000000" w:sz="4" w:space="0"/>
              <w:right w:val="single" w:color="000000" w:sz="4" w:space="0"/>
            </w:tcBorders>
            <w:shd w:val="clear" w:color="auto" w:fill="auto"/>
            <w:vAlign w:val="center"/>
          </w:tcPr>
          <w:p w14:paraId="5612D8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133ED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CAECB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35B52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355E2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104F7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F2ECB0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2080899</w:t>
            </w:r>
          </w:p>
        </w:tc>
        <w:tc>
          <w:tcPr>
            <w:tcW w:w="1816" w:type="dxa"/>
            <w:tcBorders>
              <w:top w:val="nil"/>
              <w:left w:val="nil"/>
              <w:bottom w:val="single" w:color="000000" w:sz="4" w:space="0"/>
              <w:right w:val="single" w:color="000000" w:sz="4" w:space="0"/>
            </w:tcBorders>
            <w:shd w:val="clear" w:color="auto" w:fill="auto"/>
            <w:vAlign w:val="center"/>
          </w:tcPr>
          <w:p w14:paraId="4B710E7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其他优抚支出</w:t>
            </w:r>
          </w:p>
        </w:tc>
        <w:tc>
          <w:tcPr>
            <w:tcW w:w="1528" w:type="dxa"/>
            <w:tcBorders>
              <w:top w:val="nil"/>
              <w:left w:val="nil"/>
              <w:bottom w:val="single" w:color="000000" w:sz="4" w:space="0"/>
              <w:right w:val="single" w:color="000000" w:sz="4" w:space="0"/>
            </w:tcBorders>
            <w:shd w:val="clear" w:color="auto" w:fill="auto"/>
            <w:vAlign w:val="center"/>
          </w:tcPr>
          <w:p w14:paraId="3A147C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032CB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DDF73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C1FD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75,390.00 </w:t>
            </w:r>
          </w:p>
        </w:tc>
        <w:tc>
          <w:tcPr>
            <w:tcW w:w="1666" w:type="dxa"/>
            <w:tcBorders>
              <w:top w:val="nil"/>
              <w:left w:val="nil"/>
              <w:bottom w:val="single" w:color="000000" w:sz="4" w:space="0"/>
              <w:right w:val="single" w:color="000000" w:sz="4" w:space="0"/>
            </w:tcBorders>
            <w:shd w:val="clear" w:color="auto" w:fill="auto"/>
            <w:vAlign w:val="center"/>
          </w:tcPr>
          <w:p w14:paraId="62B940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E2528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75,390.00 </w:t>
            </w:r>
          </w:p>
        </w:tc>
        <w:tc>
          <w:tcPr>
            <w:tcW w:w="1750" w:type="dxa"/>
            <w:tcBorders>
              <w:top w:val="nil"/>
              <w:left w:val="nil"/>
              <w:bottom w:val="single" w:color="000000" w:sz="4" w:space="0"/>
              <w:right w:val="single" w:color="000000" w:sz="4" w:space="0"/>
            </w:tcBorders>
            <w:shd w:val="clear" w:color="auto" w:fill="auto"/>
            <w:vAlign w:val="center"/>
          </w:tcPr>
          <w:p w14:paraId="00AC84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75,390.00 </w:t>
            </w:r>
          </w:p>
        </w:tc>
        <w:tc>
          <w:tcPr>
            <w:tcW w:w="1700" w:type="dxa"/>
            <w:tcBorders>
              <w:top w:val="nil"/>
              <w:left w:val="nil"/>
              <w:bottom w:val="single" w:color="000000" w:sz="4" w:space="0"/>
              <w:right w:val="single" w:color="000000" w:sz="4" w:space="0"/>
            </w:tcBorders>
            <w:shd w:val="clear" w:color="auto" w:fill="auto"/>
            <w:vAlign w:val="center"/>
          </w:tcPr>
          <w:p w14:paraId="06BCB1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716D4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75,390.00 </w:t>
            </w:r>
          </w:p>
        </w:tc>
        <w:tc>
          <w:tcPr>
            <w:tcW w:w="1583" w:type="dxa"/>
            <w:tcBorders>
              <w:top w:val="nil"/>
              <w:left w:val="nil"/>
              <w:bottom w:val="single" w:color="000000" w:sz="4" w:space="0"/>
              <w:right w:val="single" w:color="000000" w:sz="4" w:space="0"/>
            </w:tcBorders>
            <w:shd w:val="clear" w:color="auto" w:fill="auto"/>
            <w:vAlign w:val="center"/>
          </w:tcPr>
          <w:p w14:paraId="2A15C2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D71D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55C22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65183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5D37E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83224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20810</w:t>
            </w:r>
          </w:p>
        </w:tc>
        <w:tc>
          <w:tcPr>
            <w:tcW w:w="1816" w:type="dxa"/>
            <w:tcBorders>
              <w:top w:val="nil"/>
              <w:left w:val="nil"/>
              <w:bottom w:val="single" w:color="000000" w:sz="4" w:space="0"/>
              <w:right w:val="single" w:color="000000" w:sz="4" w:space="0"/>
            </w:tcBorders>
            <w:shd w:val="clear" w:color="auto" w:fill="auto"/>
            <w:vAlign w:val="center"/>
          </w:tcPr>
          <w:p w14:paraId="17E8759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社会福利</w:t>
            </w:r>
          </w:p>
        </w:tc>
        <w:tc>
          <w:tcPr>
            <w:tcW w:w="1528" w:type="dxa"/>
            <w:tcBorders>
              <w:top w:val="nil"/>
              <w:left w:val="nil"/>
              <w:bottom w:val="single" w:color="000000" w:sz="4" w:space="0"/>
              <w:right w:val="single" w:color="000000" w:sz="4" w:space="0"/>
            </w:tcBorders>
            <w:shd w:val="clear" w:color="auto" w:fill="auto"/>
            <w:vAlign w:val="center"/>
          </w:tcPr>
          <w:p w14:paraId="5E4965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E293E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B9279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F36F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82,327.75 </w:t>
            </w:r>
          </w:p>
        </w:tc>
        <w:tc>
          <w:tcPr>
            <w:tcW w:w="1666" w:type="dxa"/>
            <w:tcBorders>
              <w:top w:val="nil"/>
              <w:left w:val="nil"/>
              <w:bottom w:val="single" w:color="000000" w:sz="4" w:space="0"/>
              <w:right w:val="single" w:color="000000" w:sz="4" w:space="0"/>
            </w:tcBorders>
            <w:shd w:val="clear" w:color="auto" w:fill="auto"/>
            <w:vAlign w:val="center"/>
          </w:tcPr>
          <w:p w14:paraId="7E6BC0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87451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82,327.75 </w:t>
            </w:r>
          </w:p>
        </w:tc>
        <w:tc>
          <w:tcPr>
            <w:tcW w:w="1750" w:type="dxa"/>
            <w:tcBorders>
              <w:top w:val="nil"/>
              <w:left w:val="nil"/>
              <w:bottom w:val="single" w:color="000000" w:sz="4" w:space="0"/>
              <w:right w:val="single" w:color="000000" w:sz="4" w:space="0"/>
            </w:tcBorders>
            <w:shd w:val="clear" w:color="auto" w:fill="auto"/>
            <w:vAlign w:val="center"/>
          </w:tcPr>
          <w:p w14:paraId="51D360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82,327.75 </w:t>
            </w:r>
          </w:p>
        </w:tc>
        <w:tc>
          <w:tcPr>
            <w:tcW w:w="1700" w:type="dxa"/>
            <w:tcBorders>
              <w:top w:val="nil"/>
              <w:left w:val="nil"/>
              <w:bottom w:val="single" w:color="000000" w:sz="4" w:space="0"/>
              <w:right w:val="single" w:color="000000" w:sz="4" w:space="0"/>
            </w:tcBorders>
            <w:shd w:val="clear" w:color="auto" w:fill="auto"/>
            <w:vAlign w:val="center"/>
          </w:tcPr>
          <w:p w14:paraId="37594E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C02C1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82,327.75 </w:t>
            </w:r>
          </w:p>
        </w:tc>
        <w:tc>
          <w:tcPr>
            <w:tcW w:w="1583" w:type="dxa"/>
            <w:tcBorders>
              <w:top w:val="nil"/>
              <w:left w:val="nil"/>
              <w:bottom w:val="single" w:color="000000" w:sz="4" w:space="0"/>
              <w:right w:val="single" w:color="000000" w:sz="4" w:space="0"/>
            </w:tcBorders>
            <w:shd w:val="clear" w:color="auto" w:fill="auto"/>
            <w:vAlign w:val="center"/>
          </w:tcPr>
          <w:p w14:paraId="2FECDC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FA0A2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89D7B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91272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572B2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0FDCC5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2081006</w:t>
            </w:r>
          </w:p>
        </w:tc>
        <w:tc>
          <w:tcPr>
            <w:tcW w:w="1816" w:type="dxa"/>
            <w:tcBorders>
              <w:top w:val="nil"/>
              <w:left w:val="nil"/>
              <w:bottom w:val="single" w:color="000000" w:sz="4" w:space="0"/>
              <w:right w:val="single" w:color="000000" w:sz="4" w:space="0"/>
            </w:tcBorders>
            <w:shd w:val="clear" w:color="auto" w:fill="auto"/>
            <w:vAlign w:val="center"/>
          </w:tcPr>
          <w:p w14:paraId="71E05CA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养老服务</w:t>
            </w:r>
          </w:p>
        </w:tc>
        <w:tc>
          <w:tcPr>
            <w:tcW w:w="1528" w:type="dxa"/>
            <w:tcBorders>
              <w:top w:val="nil"/>
              <w:left w:val="nil"/>
              <w:bottom w:val="single" w:color="000000" w:sz="4" w:space="0"/>
              <w:right w:val="single" w:color="000000" w:sz="4" w:space="0"/>
            </w:tcBorders>
            <w:shd w:val="clear" w:color="auto" w:fill="auto"/>
            <w:vAlign w:val="center"/>
          </w:tcPr>
          <w:p w14:paraId="462312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C7593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A3B68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7ED2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82,327.75 </w:t>
            </w:r>
          </w:p>
        </w:tc>
        <w:tc>
          <w:tcPr>
            <w:tcW w:w="1666" w:type="dxa"/>
            <w:tcBorders>
              <w:top w:val="nil"/>
              <w:left w:val="nil"/>
              <w:bottom w:val="single" w:color="000000" w:sz="4" w:space="0"/>
              <w:right w:val="single" w:color="000000" w:sz="4" w:space="0"/>
            </w:tcBorders>
            <w:shd w:val="clear" w:color="auto" w:fill="auto"/>
            <w:vAlign w:val="center"/>
          </w:tcPr>
          <w:p w14:paraId="6675EA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FFED8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82,327.75 </w:t>
            </w:r>
          </w:p>
        </w:tc>
        <w:tc>
          <w:tcPr>
            <w:tcW w:w="1750" w:type="dxa"/>
            <w:tcBorders>
              <w:top w:val="nil"/>
              <w:left w:val="nil"/>
              <w:bottom w:val="single" w:color="000000" w:sz="4" w:space="0"/>
              <w:right w:val="single" w:color="000000" w:sz="4" w:space="0"/>
            </w:tcBorders>
            <w:shd w:val="clear" w:color="auto" w:fill="auto"/>
            <w:vAlign w:val="center"/>
          </w:tcPr>
          <w:p w14:paraId="442B3D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82,327.75 </w:t>
            </w:r>
          </w:p>
        </w:tc>
        <w:tc>
          <w:tcPr>
            <w:tcW w:w="1700" w:type="dxa"/>
            <w:tcBorders>
              <w:top w:val="nil"/>
              <w:left w:val="nil"/>
              <w:bottom w:val="single" w:color="000000" w:sz="4" w:space="0"/>
              <w:right w:val="single" w:color="000000" w:sz="4" w:space="0"/>
            </w:tcBorders>
            <w:shd w:val="clear" w:color="auto" w:fill="auto"/>
            <w:vAlign w:val="center"/>
          </w:tcPr>
          <w:p w14:paraId="20040A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3603F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82,327.75 </w:t>
            </w:r>
          </w:p>
        </w:tc>
        <w:tc>
          <w:tcPr>
            <w:tcW w:w="1583" w:type="dxa"/>
            <w:tcBorders>
              <w:top w:val="nil"/>
              <w:left w:val="nil"/>
              <w:bottom w:val="single" w:color="000000" w:sz="4" w:space="0"/>
              <w:right w:val="single" w:color="000000" w:sz="4" w:space="0"/>
            </w:tcBorders>
            <w:shd w:val="clear" w:color="auto" w:fill="auto"/>
            <w:vAlign w:val="center"/>
          </w:tcPr>
          <w:p w14:paraId="6EE773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BFE3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E50B8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DEBE4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3516A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427DED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20828</w:t>
            </w:r>
          </w:p>
        </w:tc>
        <w:tc>
          <w:tcPr>
            <w:tcW w:w="1816" w:type="dxa"/>
            <w:tcBorders>
              <w:top w:val="nil"/>
              <w:left w:val="nil"/>
              <w:bottom w:val="single" w:color="000000" w:sz="4" w:space="0"/>
              <w:right w:val="single" w:color="000000" w:sz="4" w:space="0"/>
            </w:tcBorders>
            <w:shd w:val="clear" w:color="auto" w:fill="auto"/>
            <w:vAlign w:val="center"/>
          </w:tcPr>
          <w:p w14:paraId="50E1212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退役军人管理事务</w:t>
            </w:r>
          </w:p>
        </w:tc>
        <w:tc>
          <w:tcPr>
            <w:tcW w:w="1528" w:type="dxa"/>
            <w:tcBorders>
              <w:top w:val="nil"/>
              <w:left w:val="nil"/>
              <w:bottom w:val="single" w:color="000000" w:sz="4" w:space="0"/>
              <w:right w:val="single" w:color="000000" w:sz="4" w:space="0"/>
            </w:tcBorders>
            <w:shd w:val="clear" w:color="auto" w:fill="auto"/>
            <w:vAlign w:val="center"/>
          </w:tcPr>
          <w:p w14:paraId="353B19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B614D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6BA5D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01FBD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215,882.52 </w:t>
            </w:r>
          </w:p>
        </w:tc>
        <w:tc>
          <w:tcPr>
            <w:tcW w:w="1666" w:type="dxa"/>
            <w:tcBorders>
              <w:top w:val="nil"/>
              <w:left w:val="nil"/>
              <w:bottom w:val="single" w:color="000000" w:sz="4" w:space="0"/>
              <w:right w:val="single" w:color="000000" w:sz="4" w:space="0"/>
            </w:tcBorders>
            <w:shd w:val="clear" w:color="auto" w:fill="auto"/>
            <w:vAlign w:val="center"/>
          </w:tcPr>
          <w:p w14:paraId="2F201D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214,517.52 </w:t>
            </w:r>
          </w:p>
        </w:tc>
        <w:tc>
          <w:tcPr>
            <w:tcW w:w="1684" w:type="dxa"/>
            <w:tcBorders>
              <w:top w:val="nil"/>
              <w:left w:val="nil"/>
              <w:bottom w:val="single" w:color="000000" w:sz="4" w:space="0"/>
              <w:right w:val="single" w:color="000000" w:sz="4" w:space="0"/>
            </w:tcBorders>
            <w:shd w:val="clear" w:color="auto" w:fill="auto"/>
            <w:vAlign w:val="center"/>
          </w:tcPr>
          <w:p w14:paraId="5E08B6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1,365.00 </w:t>
            </w:r>
          </w:p>
        </w:tc>
        <w:tc>
          <w:tcPr>
            <w:tcW w:w="1750" w:type="dxa"/>
            <w:tcBorders>
              <w:top w:val="nil"/>
              <w:left w:val="nil"/>
              <w:bottom w:val="single" w:color="000000" w:sz="4" w:space="0"/>
              <w:right w:val="single" w:color="000000" w:sz="4" w:space="0"/>
            </w:tcBorders>
            <w:shd w:val="clear" w:color="auto" w:fill="auto"/>
            <w:vAlign w:val="center"/>
          </w:tcPr>
          <w:p w14:paraId="501ACC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215,882.52 </w:t>
            </w:r>
          </w:p>
        </w:tc>
        <w:tc>
          <w:tcPr>
            <w:tcW w:w="1700" w:type="dxa"/>
            <w:tcBorders>
              <w:top w:val="nil"/>
              <w:left w:val="nil"/>
              <w:bottom w:val="single" w:color="000000" w:sz="4" w:space="0"/>
              <w:right w:val="single" w:color="000000" w:sz="4" w:space="0"/>
            </w:tcBorders>
            <w:shd w:val="clear" w:color="auto" w:fill="auto"/>
            <w:vAlign w:val="center"/>
          </w:tcPr>
          <w:p w14:paraId="682CB2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214,517.52 </w:t>
            </w:r>
          </w:p>
        </w:tc>
        <w:tc>
          <w:tcPr>
            <w:tcW w:w="1733" w:type="dxa"/>
            <w:tcBorders>
              <w:top w:val="nil"/>
              <w:left w:val="nil"/>
              <w:bottom w:val="single" w:color="000000" w:sz="4" w:space="0"/>
              <w:right w:val="single" w:color="000000" w:sz="4" w:space="0"/>
            </w:tcBorders>
            <w:shd w:val="clear" w:color="auto" w:fill="auto"/>
            <w:vAlign w:val="center"/>
          </w:tcPr>
          <w:p w14:paraId="7A56C0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1,365.00 </w:t>
            </w:r>
          </w:p>
        </w:tc>
        <w:tc>
          <w:tcPr>
            <w:tcW w:w="1583" w:type="dxa"/>
            <w:tcBorders>
              <w:top w:val="nil"/>
              <w:left w:val="nil"/>
              <w:bottom w:val="single" w:color="000000" w:sz="4" w:space="0"/>
              <w:right w:val="single" w:color="000000" w:sz="4" w:space="0"/>
            </w:tcBorders>
            <w:shd w:val="clear" w:color="auto" w:fill="auto"/>
            <w:vAlign w:val="center"/>
          </w:tcPr>
          <w:p w14:paraId="101D65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B71F3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DB07F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81671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4F83B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277088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2082805</w:t>
            </w:r>
          </w:p>
        </w:tc>
        <w:tc>
          <w:tcPr>
            <w:tcW w:w="1816" w:type="dxa"/>
            <w:tcBorders>
              <w:top w:val="nil"/>
              <w:left w:val="nil"/>
              <w:bottom w:val="single" w:color="000000" w:sz="4" w:space="0"/>
              <w:right w:val="single" w:color="000000" w:sz="4" w:space="0"/>
            </w:tcBorders>
            <w:shd w:val="clear" w:color="auto" w:fill="auto"/>
            <w:vAlign w:val="center"/>
          </w:tcPr>
          <w:p w14:paraId="253A706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军供保障</w:t>
            </w:r>
          </w:p>
        </w:tc>
        <w:tc>
          <w:tcPr>
            <w:tcW w:w="1528" w:type="dxa"/>
            <w:tcBorders>
              <w:top w:val="nil"/>
              <w:left w:val="nil"/>
              <w:bottom w:val="single" w:color="000000" w:sz="4" w:space="0"/>
              <w:right w:val="single" w:color="000000" w:sz="4" w:space="0"/>
            </w:tcBorders>
            <w:shd w:val="clear" w:color="auto" w:fill="auto"/>
            <w:vAlign w:val="center"/>
          </w:tcPr>
          <w:p w14:paraId="294B3D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EC78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D263C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8F467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1,365.00 </w:t>
            </w:r>
          </w:p>
        </w:tc>
        <w:tc>
          <w:tcPr>
            <w:tcW w:w="1666" w:type="dxa"/>
            <w:tcBorders>
              <w:top w:val="nil"/>
              <w:left w:val="nil"/>
              <w:bottom w:val="single" w:color="000000" w:sz="4" w:space="0"/>
              <w:right w:val="single" w:color="000000" w:sz="4" w:space="0"/>
            </w:tcBorders>
            <w:shd w:val="clear" w:color="auto" w:fill="auto"/>
            <w:vAlign w:val="center"/>
          </w:tcPr>
          <w:p w14:paraId="5CEA99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B3286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1,365.00 </w:t>
            </w:r>
          </w:p>
        </w:tc>
        <w:tc>
          <w:tcPr>
            <w:tcW w:w="1750" w:type="dxa"/>
            <w:tcBorders>
              <w:top w:val="nil"/>
              <w:left w:val="nil"/>
              <w:bottom w:val="single" w:color="000000" w:sz="4" w:space="0"/>
              <w:right w:val="single" w:color="000000" w:sz="4" w:space="0"/>
            </w:tcBorders>
            <w:shd w:val="clear" w:color="auto" w:fill="auto"/>
            <w:vAlign w:val="center"/>
          </w:tcPr>
          <w:p w14:paraId="713A42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1,365.00 </w:t>
            </w:r>
          </w:p>
        </w:tc>
        <w:tc>
          <w:tcPr>
            <w:tcW w:w="1700" w:type="dxa"/>
            <w:tcBorders>
              <w:top w:val="nil"/>
              <w:left w:val="nil"/>
              <w:bottom w:val="single" w:color="000000" w:sz="4" w:space="0"/>
              <w:right w:val="single" w:color="000000" w:sz="4" w:space="0"/>
            </w:tcBorders>
            <w:shd w:val="clear" w:color="auto" w:fill="auto"/>
            <w:vAlign w:val="center"/>
          </w:tcPr>
          <w:p w14:paraId="53AF8A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262CC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1,365.00 </w:t>
            </w:r>
          </w:p>
        </w:tc>
        <w:tc>
          <w:tcPr>
            <w:tcW w:w="1583" w:type="dxa"/>
            <w:tcBorders>
              <w:top w:val="nil"/>
              <w:left w:val="nil"/>
              <w:bottom w:val="single" w:color="000000" w:sz="4" w:space="0"/>
              <w:right w:val="single" w:color="000000" w:sz="4" w:space="0"/>
            </w:tcBorders>
            <w:shd w:val="clear" w:color="auto" w:fill="auto"/>
            <w:vAlign w:val="center"/>
          </w:tcPr>
          <w:p w14:paraId="661831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C2411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9AE57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06087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180FB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5AFA22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2082850</w:t>
            </w:r>
          </w:p>
        </w:tc>
        <w:tc>
          <w:tcPr>
            <w:tcW w:w="1816" w:type="dxa"/>
            <w:tcBorders>
              <w:top w:val="nil"/>
              <w:left w:val="nil"/>
              <w:bottom w:val="single" w:color="000000" w:sz="4" w:space="0"/>
              <w:right w:val="single" w:color="000000" w:sz="4" w:space="0"/>
            </w:tcBorders>
            <w:shd w:val="clear" w:color="auto" w:fill="auto"/>
            <w:vAlign w:val="center"/>
          </w:tcPr>
          <w:p w14:paraId="520CE51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4D175C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CE84E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767AD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C5BD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214,517.52 </w:t>
            </w:r>
          </w:p>
        </w:tc>
        <w:tc>
          <w:tcPr>
            <w:tcW w:w="1666" w:type="dxa"/>
            <w:tcBorders>
              <w:top w:val="nil"/>
              <w:left w:val="nil"/>
              <w:bottom w:val="single" w:color="000000" w:sz="4" w:space="0"/>
              <w:right w:val="single" w:color="000000" w:sz="4" w:space="0"/>
            </w:tcBorders>
            <w:shd w:val="clear" w:color="auto" w:fill="auto"/>
            <w:vAlign w:val="center"/>
          </w:tcPr>
          <w:p w14:paraId="3E8FF4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214,517.52 </w:t>
            </w:r>
          </w:p>
        </w:tc>
        <w:tc>
          <w:tcPr>
            <w:tcW w:w="1684" w:type="dxa"/>
            <w:tcBorders>
              <w:top w:val="nil"/>
              <w:left w:val="nil"/>
              <w:bottom w:val="single" w:color="000000" w:sz="4" w:space="0"/>
              <w:right w:val="single" w:color="000000" w:sz="4" w:space="0"/>
            </w:tcBorders>
            <w:shd w:val="clear" w:color="auto" w:fill="auto"/>
            <w:vAlign w:val="center"/>
          </w:tcPr>
          <w:p w14:paraId="347A0F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09841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214,517.52 </w:t>
            </w:r>
          </w:p>
        </w:tc>
        <w:tc>
          <w:tcPr>
            <w:tcW w:w="1700" w:type="dxa"/>
            <w:tcBorders>
              <w:top w:val="nil"/>
              <w:left w:val="nil"/>
              <w:bottom w:val="single" w:color="000000" w:sz="4" w:space="0"/>
              <w:right w:val="single" w:color="000000" w:sz="4" w:space="0"/>
            </w:tcBorders>
            <w:shd w:val="clear" w:color="auto" w:fill="auto"/>
            <w:vAlign w:val="center"/>
          </w:tcPr>
          <w:p w14:paraId="478F69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214,517.52 </w:t>
            </w:r>
          </w:p>
        </w:tc>
        <w:tc>
          <w:tcPr>
            <w:tcW w:w="1733" w:type="dxa"/>
            <w:tcBorders>
              <w:top w:val="nil"/>
              <w:left w:val="nil"/>
              <w:bottom w:val="single" w:color="000000" w:sz="4" w:space="0"/>
              <w:right w:val="single" w:color="000000" w:sz="4" w:space="0"/>
            </w:tcBorders>
            <w:shd w:val="clear" w:color="auto" w:fill="auto"/>
            <w:vAlign w:val="center"/>
          </w:tcPr>
          <w:p w14:paraId="41BD87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742FD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1AECD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452A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39109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232D3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84E34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4CBD97F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568A0B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9BFF2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77859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B7DFC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423,829.00 </w:t>
            </w:r>
          </w:p>
        </w:tc>
        <w:tc>
          <w:tcPr>
            <w:tcW w:w="1666" w:type="dxa"/>
            <w:tcBorders>
              <w:top w:val="nil"/>
              <w:left w:val="nil"/>
              <w:bottom w:val="single" w:color="000000" w:sz="4" w:space="0"/>
              <w:right w:val="single" w:color="000000" w:sz="4" w:space="0"/>
            </w:tcBorders>
            <w:shd w:val="clear" w:color="auto" w:fill="auto"/>
            <w:vAlign w:val="center"/>
          </w:tcPr>
          <w:p w14:paraId="7F4CCE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423,829.00 </w:t>
            </w:r>
          </w:p>
        </w:tc>
        <w:tc>
          <w:tcPr>
            <w:tcW w:w="1684" w:type="dxa"/>
            <w:tcBorders>
              <w:top w:val="nil"/>
              <w:left w:val="nil"/>
              <w:bottom w:val="single" w:color="000000" w:sz="4" w:space="0"/>
              <w:right w:val="single" w:color="000000" w:sz="4" w:space="0"/>
            </w:tcBorders>
            <w:shd w:val="clear" w:color="auto" w:fill="auto"/>
            <w:vAlign w:val="center"/>
          </w:tcPr>
          <w:p w14:paraId="39534B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5F654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423,829.00 </w:t>
            </w:r>
          </w:p>
        </w:tc>
        <w:tc>
          <w:tcPr>
            <w:tcW w:w="1700" w:type="dxa"/>
            <w:tcBorders>
              <w:top w:val="nil"/>
              <w:left w:val="nil"/>
              <w:bottom w:val="single" w:color="000000" w:sz="4" w:space="0"/>
              <w:right w:val="single" w:color="000000" w:sz="4" w:space="0"/>
            </w:tcBorders>
            <w:shd w:val="clear" w:color="auto" w:fill="auto"/>
            <w:vAlign w:val="center"/>
          </w:tcPr>
          <w:p w14:paraId="134BC6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423,829.00 </w:t>
            </w:r>
          </w:p>
        </w:tc>
        <w:tc>
          <w:tcPr>
            <w:tcW w:w="1733" w:type="dxa"/>
            <w:tcBorders>
              <w:top w:val="nil"/>
              <w:left w:val="nil"/>
              <w:bottom w:val="single" w:color="000000" w:sz="4" w:space="0"/>
              <w:right w:val="single" w:color="000000" w:sz="4" w:space="0"/>
            </w:tcBorders>
            <w:shd w:val="clear" w:color="auto" w:fill="auto"/>
            <w:vAlign w:val="center"/>
          </w:tcPr>
          <w:p w14:paraId="32AA8C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16FEA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BCAB2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13A63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71AC4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60863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4A3586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572237A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46D154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844FF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86F34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0D833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423,829.00 </w:t>
            </w:r>
          </w:p>
        </w:tc>
        <w:tc>
          <w:tcPr>
            <w:tcW w:w="1666" w:type="dxa"/>
            <w:tcBorders>
              <w:top w:val="nil"/>
              <w:left w:val="nil"/>
              <w:bottom w:val="single" w:color="000000" w:sz="4" w:space="0"/>
              <w:right w:val="single" w:color="000000" w:sz="4" w:space="0"/>
            </w:tcBorders>
            <w:shd w:val="clear" w:color="auto" w:fill="auto"/>
            <w:vAlign w:val="center"/>
          </w:tcPr>
          <w:p w14:paraId="36A743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423,829.00 </w:t>
            </w:r>
          </w:p>
        </w:tc>
        <w:tc>
          <w:tcPr>
            <w:tcW w:w="1684" w:type="dxa"/>
            <w:tcBorders>
              <w:top w:val="nil"/>
              <w:left w:val="nil"/>
              <w:bottom w:val="single" w:color="000000" w:sz="4" w:space="0"/>
              <w:right w:val="single" w:color="000000" w:sz="4" w:space="0"/>
            </w:tcBorders>
            <w:shd w:val="clear" w:color="auto" w:fill="auto"/>
            <w:vAlign w:val="center"/>
          </w:tcPr>
          <w:p w14:paraId="575A3F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78DEF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423,829.00 </w:t>
            </w:r>
          </w:p>
        </w:tc>
        <w:tc>
          <w:tcPr>
            <w:tcW w:w="1700" w:type="dxa"/>
            <w:tcBorders>
              <w:top w:val="nil"/>
              <w:left w:val="nil"/>
              <w:bottom w:val="single" w:color="000000" w:sz="4" w:space="0"/>
              <w:right w:val="single" w:color="000000" w:sz="4" w:space="0"/>
            </w:tcBorders>
            <w:shd w:val="clear" w:color="auto" w:fill="auto"/>
            <w:vAlign w:val="center"/>
          </w:tcPr>
          <w:p w14:paraId="461AB6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423,829.00 </w:t>
            </w:r>
          </w:p>
        </w:tc>
        <w:tc>
          <w:tcPr>
            <w:tcW w:w="1733" w:type="dxa"/>
            <w:tcBorders>
              <w:top w:val="nil"/>
              <w:left w:val="nil"/>
              <w:bottom w:val="single" w:color="000000" w:sz="4" w:space="0"/>
              <w:right w:val="single" w:color="000000" w:sz="4" w:space="0"/>
            </w:tcBorders>
            <w:shd w:val="clear" w:color="auto" w:fill="auto"/>
            <w:vAlign w:val="center"/>
          </w:tcPr>
          <w:p w14:paraId="1FDCD7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C306F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32BF8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3671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D68D6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41D77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8754CE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7A4B97B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56C5C7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2B7A1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2114A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AE9E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187,612.37 </w:t>
            </w:r>
          </w:p>
        </w:tc>
        <w:tc>
          <w:tcPr>
            <w:tcW w:w="1666" w:type="dxa"/>
            <w:tcBorders>
              <w:top w:val="nil"/>
              <w:left w:val="nil"/>
              <w:bottom w:val="single" w:color="000000" w:sz="4" w:space="0"/>
              <w:right w:val="single" w:color="000000" w:sz="4" w:space="0"/>
            </w:tcBorders>
            <w:shd w:val="clear" w:color="auto" w:fill="auto"/>
            <w:vAlign w:val="center"/>
          </w:tcPr>
          <w:p w14:paraId="1D33A9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187,612.37 </w:t>
            </w:r>
          </w:p>
        </w:tc>
        <w:tc>
          <w:tcPr>
            <w:tcW w:w="1684" w:type="dxa"/>
            <w:tcBorders>
              <w:top w:val="nil"/>
              <w:left w:val="nil"/>
              <w:bottom w:val="single" w:color="000000" w:sz="4" w:space="0"/>
              <w:right w:val="single" w:color="000000" w:sz="4" w:space="0"/>
            </w:tcBorders>
            <w:shd w:val="clear" w:color="auto" w:fill="auto"/>
            <w:vAlign w:val="center"/>
          </w:tcPr>
          <w:p w14:paraId="070C3D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3A8C4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187,612.37 </w:t>
            </w:r>
          </w:p>
        </w:tc>
        <w:tc>
          <w:tcPr>
            <w:tcW w:w="1700" w:type="dxa"/>
            <w:tcBorders>
              <w:top w:val="nil"/>
              <w:left w:val="nil"/>
              <w:bottom w:val="single" w:color="000000" w:sz="4" w:space="0"/>
              <w:right w:val="single" w:color="000000" w:sz="4" w:space="0"/>
            </w:tcBorders>
            <w:shd w:val="clear" w:color="auto" w:fill="auto"/>
            <w:vAlign w:val="center"/>
          </w:tcPr>
          <w:p w14:paraId="61981A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187,612.37 </w:t>
            </w:r>
          </w:p>
        </w:tc>
        <w:tc>
          <w:tcPr>
            <w:tcW w:w="1733" w:type="dxa"/>
            <w:tcBorders>
              <w:top w:val="nil"/>
              <w:left w:val="nil"/>
              <w:bottom w:val="single" w:color="000000" w:sz="4" w:space="0"/>
              <w:right w:val="single" w:color="000000" w:sz="4" w:space="0"/>
            </w:tcBorders>
            <w:shd w:val="clear" w:color="auto" w:fill="auto"/>
            <w:vAlign w:val="center"/>
          </w:tcPr>
          <w:p w14:paraId="251897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C9A77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0A842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19EEF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D5B2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2BC3E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FFA623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7E37DE8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267638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C244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B8873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3566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118,516.63 </w:t>
            </w:r>
          </w:p>
        </w:tc>
        <w:tc>
          <w:tcPr>
            <w:tcW w:w="1666" w:type="dxa"/>
            <w:tcBorders>
              <w:top w:val="nil"/>
              <w:left w:val="nil"/>
              <w:bottom w:val="single" w:color="000000" w:sz="4" w:space="0"/>
              <w:right w:val="single" w:color="000000" w:sz="4" w:space="0"/>
            </w:tcBorders>
            <w:shd w:val="clear" w:color="auto" w:fill="auto"/>
            <w:vAlign w:val="center"/>
          </w:tcPr>
          <w:p w14:paraId="448D2D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118,516.63 </w:t>
            </w:r>
          </w:p>
        </w:tc>
        <w:tc>
          <w:tcPr>
            <w:tcW w:w="1684" w:type="dxa"/>
            <w:tcBorders>
              <w:top w:val="nil"/>
              <w:left w:val="nil"/>
              <w:bottom w:val="single" w:color="000000" w:sz="4" w:space="0"/>
              <w:right w:val="single" w:color="000000" w:sz="4" w:space="0"/>
            </w:tcBorders>
            <w:shd w:val="clear" w:color="auto" w:fill="auto"/>
            <w:vAlign w:val="center"/>
          </w:tcPr>
          <w:p w14:paraId="40A0BC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67E54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118,516.63 </w:t>
            </w:r>
          </w:p>
        </w:tc>
        <w:tc>
          <w:tcPr>
            <w:tcW w:w="1700" w:type="dxa"/>
            <w:tcBorders>
              <w:top w:val="nil"/>
              <w:left w:val="nil"/>
              <w:bottom w:val="single" w:color="000000" w:sz="4" w:space="0"/>
              <w:right w:val="single" w:color="000000" w:sz="4" w:space="0"/>
            </w:tcBorders>
            <w:shd w:val="clear" w:color="auto" w:fill="auto"/>
            <w:vAlign w:val="center"/>
          </w:tcPr>
          <w:p w14:paraId="168116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118,516.63 </w:t>
            </w:r>
          </w:p>
        </w:tc>
        <w:tc>
          <w:tcPr>
            <w:tcW w:w="1733" w:type="dxa"/>
            <w:tcBorders>
              <w:top w:val="nil"/>
              <w:left w:val="nil"/>
              <w:bottom w:val="single" w:color="000000" w:sz="4" w:space="0"/>
              <w:right w:val="single" w:color="000000" w:sz="4" w:space="0"/>
            </w:tcBorders>
            <w:shd w:val="clear" w:color="auto" w:fill="auto"/>
            <w:vAlign w:val="center"/>
          </w:tcPr>
          <w:p w14:paraId="71CDBF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8E49A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85F0C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BC11B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A8EE1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54916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B9E0C5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35B8F8E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42AA13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87D33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A2F79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7045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117,700.00 </w:t>
            </w:r>
          </w:p>
        </w:tc>
        <w:tc>
          <w:tcPr>
            <w:tcW w:w="1666" w:type="dxa"/>
            <w:tcBorders>
              <w:top w:val="nil"/>
              <w:left w:val="nil"/>
              <w:bottom w:val="single" w:color="000000" w:sz="4" w:space="0"/>
              <w:right w:val="single" w:color="000000" w:sz="4" w:space="0"/>
            </w:tcBorders>
            <w:shd w:val="clear" w:color="auto" w:fill="auto"/>
            <w:vAlign w:val="center"/>
          </w:tcPr>
          <w:p w14:paraId="6A5A77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117,700.00 </w:t>
            </w:r>
          </w:p>
        </w:tc>
        <w:tc>
          <w:tcPr>
            <w:tcW w:w="1684" w:type="dxa"/>
            <w:tcBorders>
              <w:top w:val="nil"/>
              <w:left w:val="nil"/>
              <w:bottom w:val="single" w:color="000000" w:sz="4" w:space="0"/>
              <w:right w:val="single" w:color="000000" w:sz="4" w:space="0"/>
            </w:tcBorders>
            <w:shd w:val="clear" w:color="auto" w:fill="auto"/>
            <w:vAlign w:val="center"/>
          </w:tcPr>
          <w:p w14:paraId="17E855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1B90F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117,700.00 </w:t>
            </w:r>
          </w:p>
        </w:tc>
        <w:tc>
          <w:tcPr>
            <w:tcW w:w="1700" w:type="dxa"/>
            <w:tcBorders>
              <w:top w:val="nil"/>
              <w:left w:val="nil"/>
              <w:bottom w:val="single" w:color="000000" w:sz="4" w:space="0"/>
              <w:right w:val="single" w:color="000000" w:sz="4" w:space="0"/>
            </w:tcBorders>
            <w:shd w:val="clear" w:color="auto" w:fill="auto"/>
            <w:vAlign w:val="center"/>
          </w:tcPr>
          <w:p w14:paraId="6D19A6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117,700.00 </w:t>
            </w:r>
          </w:p>
        </w:tc>
        <w:tc>
          <w:tcPr>
            <w:tcW w:w="1733" w:type="dxa"/>
            <w:tcBorders>
              <w:top w:val="nil"/>
              <w:left w:val="nil"/>
              <w:bottom w:val="single" w:color="000000" w:sz="4" w:space="0"/>
              <w:right w:val="single" w:color="000000" w:sz="4" w:space="0"/>
            </w:tcBorders>
            <w:shd w:val="clear" w:color="auto" w:fill="auto"/>
            <w:vAlign w:val="center"/>
          </w:tcPr>
          <w:p w14:paraId="1B7E1C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0048E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3B05C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4FB16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BF3D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074B9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7B8488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14:paraId="72C8DD8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14:paraId="30002F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5815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CB1EA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68ED9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247,000.00 </w:t>
            </w:r>
          </w:p>
        </w:tc>
        <w:tc>
          <w:tcPr>
            <w:tcW w:w="1666" w:type="dxa"/>
            <w:tcBorders>
              <w:top w:val="nil"/>
              <w:left w:val="nil"/>
              <w:bottom w:val="single" w:color="000000" w:sz="4" w:space="0"/>
              <w:right w:val="single" w:color="000000" w:sz="4" w:space="0"/>
            </w:tcBorders>
            <w:shd w:val="clear" w:color="auto" w:fill="auto"/>
            <w:vAlign w:val="center"/>
          </w:tcPr>
          <w:p w14:paraId="020E8B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B5F6E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247,000.00 </w:t>
            </w:r>
          </w:p>
        </w:tc>
        <w:tc>
          <w:tcPr>
            <w:tcW w:w="1750" w:type="dxa"/>
            <w:tcBorders>
              <w:top w:val="nil"/>
              <w:left w:val="nil"/>
              <w:bottom w:val="single" w:color="000000" w:sz="4" w:space="0"/>
              <w:right w:val="single" w:color="000000" w:sz="4" w:space="0"/>
            </w:tcBorders>
            <w:shd w:val="clear" w:color="auto" w:fill="auto"/>
            <w:vAlign w:val="center"/>
          </w:tcPr>
          <w:p w14:paraId="1B5098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247,000.00 </w:t>
            </w:r>
          </w:p>
        </w:tc>
        <w:tc>
          <w:tcPr>
            <w:tcW w:w="1700" w:type="dxa"/>
            <w:tcBorders>
              <w:top w:val="nil"/>
              <w:left w:val="nil"/>
              <w:bottom w:val="single" w:color="000000" w:sz="4" w:space="0"/>
              <w:right w:val="single" w:color="000000" w:sz="4" w:space="0"/>
            </w:tcBorders>
            <w:shd w:val="clear" w:color="auto" w:fill="auto"/>
            <w:vAlign w:val="center"/>
          </w:tcPr>
          <w:p w14:paraId="3F4C08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E9606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247,000.00 </w:t>
            </w:r>
          </w:p>
        </w:tc>
        <w:tc>
          <w:tcPr>
            <w:tcW w:w="1583" w:type="dxa"/>
            <w:tcBorders>
              <w:top w:val="nil"/>
              <w:left w:val="nil"/>
              <w:bottom w:val="single" w:color="000000" w:sz="4" w:space="0"/>
              <w:right w:val="single" w:color="000000" w:sz="4" w:space="0"/>
            </w:tcBorders>
            <w:shd w:val="clear" w:color="auto" w:fill="auto"/>
            <w:vAlign w:val="center"/>
          </w:tcPr>
          <w:p w14:paraId="15086C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B727E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6DC48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80CB1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63418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EB32D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14:paraId="79F6801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14:paraId="14EC51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602FA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D649D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AB4C7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247,000.00 </w:t>
            </w:r>
          </w:p>
        </w:tc>
        <w:tc>
          <w:tcPr>
            <w:tcW w:w="1666" w:type="dxa"/>
            <w:tcBorders>
              <w:top w:val="nil"/>
              <w:left w:val="nil"/>
              <w:bottom w:val="single" w:color="000000" w:sz="4" w:space="0"/>
              <w:right w:val="single" w:color="000000" w:sz="4" w:space="0"/>
            </w:tcBorders>
            <w:shd w:val="clear" w:color="auto" w:fill="auto"/>
            <w:vAlign w:val="center"/>
          </w:tcPr>
          <w:p w14:paraId="6675EE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BAAEB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247,000.00 </w:t>
            </w:r>
          </w:p>
        </w:tc>
        <w:tc>
          <w:tcPr>
            <w:tcW w:w="1750" w:type="dxa"/>
            <w:tcBorders>
              <w:top w:val="nil"/>
              <w:left w:val="nil"/>
              <w:bottom w:val="single" w:color="000000" w:sz="4" w:space="0"/>
              <w:right w:val="single" w:color="000000" w:sz="4" w:space="0"/>
            </w:tcBorders>
            <w:shd w:val="clear" w:color="auto" w:fill="auto"/>
            <w:vAlign w:val="center"/>
          </w:tcPr>
          <w:p w14:paraId="50B5C1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247,000.00 </w:t>
            </w:r>
          </w:p>
        </w:tc>
        <w:tc>
          <w:tcPr>
            <w:tcW w:w="1700" w:type="dxa"/>
            <w:tcBorders>
              <w:top w:val="nil"/>
              <w:left w:val="nil"/>
              <w:bottom w:val="single" w:color="000000" w:sz="4" w:space="0"/>
              <w:right w:val="single" w:color="000000" w:sz="4" w:space="0"/>
            </w:tcBorders>
            <w:shd w:val="clear" w:color="auto" w:fill="auto"/>
            <w:vAlign w:val="center"/>
          </w:tcPr>
          <w:p w14:paraId="51767A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EE41B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247,000.00 </w:t>
            </w:r>
          </w:p>
        </w:tc>
        <w:tc>
          <w:tcPr>
            <w:tcW w:w="1583" w:type="dxa"/>
            <w:tcBorders>
              <w:top w:val="nil"/>
              <w:left w:val="nil"/>
              <w:bottom w:val="single" w:color="000000" w:sz="4" w:space="0"/>
              <w:right w:val="single" w:color="000000" w:sz="4" w:space="0"/>
            </w:tcBorders>
            <w:shd w:val="clear" w:color="auto" w:fill="auto"/>
            <w:vAlign w:val="center"/>
          </w:tcPr>
          <w:p w14:paraId="210410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790E3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A1640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3F402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342D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47818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2110402</w:t>
            </w:r>
          </w:p>
        </w:tc>
        <w:tc>
          <w:tcPr>
            <w:tcW w:w="1816" w:type="dxa"/>
            <w:tcBorders>
              <w:top w:val="nil"/>
              <w:left w:val="nil"/>
              <w:bottom w:val="single" w:color="000000" w:sz="4" w:space="0"/>
              <w:right w:val="single" w:color="000000" w:sz="4" w:space="0"/>
            </w:tcBorders>
            <w:shd w:val="clear" w:color="auto" w:fill="auto"/>
            <w:vAlign w:val="center"/>
          </w:tcPr>
          <w:p w14:paraId="1B35708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农村环境保护</w:t>
            </w:r>
          </w:p>
        </w:tc>
        <w:tc>
          <w:tcPr>
            <w:tcW w:w="1528" w:type="dxa"/>
            <w:tcBorders>
              <w:top w:val="nil"/>
              <w:left w:val="nil"/>
              <w:bottom w:val="single" w:color="000000" w:sz="4" w:space="0"/>
              <w:right w:val="single" w:color="000000" w:sz="4" w:space="0"/>
            </w:tcBorders>
            <w:shd w:val="clear" w:color="auto" w:fill="auto"/>
            <w:vAlign w:val="center"/>
          </w:tcPr>
          <w:p w14:paraId="18A99E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82FFB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A77A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3E6F2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247,000.00 </w:t>
            </w:r>
          </w:p>
        </w:tc>
        <w:tc>
          <w:tcPr>
            <w:tcW w:w="1666" w:type="dxa"/>
            <w:tcBorders>
              <w:top w:val="nil"/>
              <w:left w:val="nil"/>
              <w:bottom w:val="single" w:color="000000" w:sz="4" w:space="0"/>
              <w:right w:val="single" w:color="000000" w:sz="4" w:space="0"/>
            </w:tcBorders>
            <w:shd w:val="clear" w:color="auto" w:fill="auto"/>
            <w:vAlign w:val="center"/>
          </w:tcPr>
          <w:p w14:paraId="259A33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2746F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247,000.00 </w:t>
            </w:r>
          </w:p>
        </w:tc>
        <w:tc>
          <w:tcPr>
            <w:tcW w:w="1750" w:type="dxa"/>
            <w:tcBorders>
              <w:top w:val="nil"/>
              <w:left w:val="nil"/>
              <w:bottom w:val="single" w:color="000000" w:sz="4" w:space="0"/>
              <w:right w:val="single" w:color="000000" w:sz="4" w:space="0"/>
            </w:tcBorders>
            <w:shd w:val="clear" w:color="auto" w:fill="auto"/>
            <w:vAlign w:val="center"/>
          </w:tcPr>
          <w:p w14:paraId="2BBD1B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247,000.00 </w:t>
            </w:r>
          </w:p>
        </w:tc>
        <w:tc>
          <w:tcPr>
            <w:tcW w:w="1700" w:type="dxa"/>
            <w:tcBorders>
              <w:top w:val="nil"/>
              <w:left w:val="nil"/>
              <w:bottom w:val="single" w:color="000000" w:sz="4" w:space="0"/>
              <w:right w:val="single" w:color="000000" w:sz="4" w:space="0"/>
            </w:tcBorders>
            <w:shd w:val="clear" w:color="auto" w:fill="auto"/>
            <w:vAlign w:val="center"/>
          </w:tcPr>
          <w:p w14:paraId="359B98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15DE2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247,000.00 </w:t>
            </w:r>
          </w:p>
        </w:tc>
        <w:tc>
          <w:tcPr>
            <w:tcW w:w="1583" w:type="dxa"/>
            <w:tcBorders>
              <w:top w:val="nil"/>
              <w:left w:val="nil"/>
              <w:bottom w:val="single" w:color="000000" w:sz="4" w:space="0"/>
              <w:right w:val="single" w:color="000000" w:sz="4" w:space="0"/>
            </w:tcBorders>
            <w:shd w:val="clear" w:color="auto" w:fill="auto"/>
            <w:vAlign w:val="center"/>
          </w:tcPr>
          <w:p w14:paraId="761578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0663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16AA0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97010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33EF1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398A2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14:paraId="73A401A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14:paraId="7636F2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7C56E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7895E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7712B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231,200.00 </w:t>
            </w:r>
          </w:p>
        </w:tc>
        <w:tc>
          <w:tcPr>
            <w:tcW w:w="1666" w:type="dxa"/>
            <w:tcBorders>
              <w:top w:val="nil"/>
              <w:left w:val="nil"/>
              <w:bottom w:val="single" w:color="000000" w:sz="4" w:space="0"/>
              <w:right w:val="single" w:color="000000" w:sz="4" w:space="0"/>
            </w:tcBorders>
            <w:shd w:val="clear" w:color="auto" w:fill="auto"/>
            <w:vAlign w:val="center"/>
          </w:tcPr>
          <w:p w14:paraId="23D586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C9D54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231,200.00 </w:t>
            </w:r>
          </w:p>
        </w:tc>
        <w:tc>
          <w:tcPr>
            <w:tcW w:w="1750" w:type="dxa"/>
            <w:tcBorders>
              <w:top w:val="nil"/>
              <w:left w:val="nil"/>
              <w:bottom w:val="single" w:color="000000" w:sz="4" w:space="0"/>
              <w:right w:val="single" w:color="000000" w:sz="4" w:space="0"/>
            </w:tcBorders>
            <w:shd w:val="clear" w:color="auto" w:fill="auto"/>
            <w:vAlign w:val="center"/>
          </w:tcPr>
          <w:p w14:paraId="55FD17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231,200.00 </w:t>
            </w:r>
          </w:p>
        </w:tc>
        <w:tc>
          <w:tcPr>
            <w:tcW w:w="1700" w:type="dxa"/>
            <w:tcBorders>
              <w:top w:val="nil"/>
              <w:left w:val="nil"/>
              <w:bottom w:val="single" w:color="000000" w:sz="4" w:space="0"/>
              <w:right w:val="single" w:color="000000" w:sz="4" w:space="0"/>
            </w:tcBorders>
            <w:shd w:val="clear" w:color="auto" w:fill="auto"/>
            <w:vAlign w:val="center"/>
          </w:tcPr>
          <w:p w14:paraId="1CEA9C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526AA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231,200.00 </w:t>
            </w:r>
          </w:p>
        </w:tc>
        <w:tc>
          <w:tcPr>
            <w:tcW w:w="1583" w:type="dxa"/>
            <w:tcBorders>
              <w:top w:val="nil"/>
              <w:left w:val="nil"/>
              <w:bottom w:val="single" w:color="000000" w:sz="4" w:space="0"/>
              <w:right w:val="single" w:color="000000" w:sz="4" w:space="0"/>
            </w:tcBorders>
            <w:shd w:val="clear" w:color="auto" w:fill="auto"/>
            <w:vAlign w:val="center"/>
          </w:tcPr>
          <w:p w14:paraId="048BE0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B4EF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2B88A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BA6F0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2B610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E3B3A0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21205</w:t>
            </w:r>
          </w:p>
        </w:tc>
        <w:tc>
          <w:tcPr>
            <w:tcW w:w="1816" w:type="dxa"/>
            <w:tcBorders>
              <w:top w:val="nil"/>
              <w:left w:val="nil"/>
              <w:bottom w:val="single" w:color="000000" w:sz="4" w:space="0"/>
              <w:right w:val="single" w:color="000000" w:sz="4" w:space="0"/>
            </w:tcBorders>
            <w:shd w:val="clear" w:color="auto" w:fill="auto"/>
            <w:vAlign w:val="center"/>
          </w:tcPr>
          <w:p w14:paraId="526BBEA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14:paraId="4F11E9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F77A2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F385E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31D43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231,200.00 </w:t>
            </w:r>
          </w:p>
        </w:tc>
        <w:tc>
          <w:tcPr>
            <w:tcW w:w="1666" w:type="dxa"/>
            <w:tcBorders>
              <w:top w:val="nil"/>
              <w:left w:val="nil"/>
              <w:bottom w:val="single" w:color="000000" w:sz="4" w:space="0"/>
              <w:right w:val="single" w:color="000000" w:sz="4" w:space="0"/>
            </w:tcBorders>
            <w:shd w:val="clear" w:color="auto" w:fill="auto"/>
            <w:vAlign w:val="center"/>
          </w:tcPr>
          <w:p w14:paraId="2FD8D7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6429A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231,200.00 </w:t>
            </w:r>
          </w:p>
        </w:tc>
        <w:tc>
          <w:tcPr>
            <w:tcW w:w="1750" w:type="dxa"/>
            <w:tcBorders>
              <w:top w:val="nil"/>
              <w:left w:val="nil"/>
              <w:bottom w:val="single" w:color="000000" w:sz="4" w:space="0"/>
              <w:right w:val="single" w:color="000000" w:sz="4" w:space="0"/>
            </w:tcBorders>
            <w:shd w:val="clear" w:color="auto" w:fill="auto"/>
            <w:vAlign w:val="center"/>
          </w:tcPr>
          <w:p w14:paraId="1A30F2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231,200.00 </w:t>
            </w:r>
          </w:p>
        </w:tc>
        <w:tc>
          <w:tcPr>
            <w:tcW w:w="1700" w:type="dxa"/>
            <w:tcBorders>
              <w:top w:val="nil"/>
              <w:left w:val="nil"/>
              <w:bottom w:val="single" w:color="000000" w:sz="4" w:space="0"/>
              <w:right w:val="single" w:color="000000" w:sz="4" w:space="0"/>
            </w:tcBorders>
            <w:shd w:val="clear" w:color="auto" w:fill="auto"/>
            <w:vAlign w:val="center"/>
          </w:tcPr>
          <w:p w14:paraId="5A0F79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C2759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231,200.00 </w:t>
            </w:r>
          </w:p>
        </w:tc>
        <w:tc>
          <w:tcPr>
            <w:tcW w:w="1583" w:type="dxa"/>
            <w:tcBorders>
              <w:top w:val="nil"/>
              <w:left w:val="nil"/>
              <w:bottom w:val="single" w:color="000000" w:sz="4" w:space="0"/>
              <w:right w:val="single" w:color="000000" w:sz="4" w:space="0"/>
            </w:tcBorders>
            <w:shd w:val="clear" w:color="auto" w:fill="auto"/>
            <w:vAlign w:val="center"/>
          </w:tcPr>
          <w:p w14:paraId="36F04B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C05D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1207E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D2D4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43903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AD6C88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2120501</w:t>
            </w:r>
          </w:p>
        </w:tc>
        <w:tc>
          <w:tcPr>
            <w:tcW w:w="1816" w:type="dxa"/>
            <w:tcBorders>
              <w:top w:val="nil"/>
              <w:left w:val="nil"/>
              <w:bottom w:val="single" w:color="000000" w:sz="4" w:space="0"/>
              <w:right w:val="single" w:color="000000" w:sz="4" w:space="0"/>
            </w:tcBorders>
            <w:shd w:val="clear" w:color="auto" w:fill="auto"/>
            <w:vAlign w:val="center"/>
          </w:tcPr>
          <w:p w14:paraId="6188752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14:paraId="3D009C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BD0E5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A6441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667AC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231,200.00 </w:t>
            </w:r>
          </w:p>
        </w:tc>
        <w:tc>
          <w:tcPr>
            <w:tcW w:w="1666" w:type="dxa"/>
            <w:tcBorders>
              <w:top w:val="nil"/>
              <w:left w:val="nil"/>
              <w:bottom w:val="single" w:color="000000" w:sz="4" w:space="0"/>
              <w:right w:val="single" w:color="000000" w:sz="4" w:space="0"/>
            </w:tcBorders>
            <w:shd w:val="clear" w:color="auto" w:fill="auto"/>
            <w:vAlign w:val="center"/>
          </w:tcPr>
          <w:p w14:paraId="15B6C1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FBF2F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231,200.00 </w:t>
            </w:r>
          </w:p>
        </w:tc>
        <w:tc>
          <w:tcPr>
            <w:tcW w:w="1750" w:type="dxa"/>
            <w:tcBorders>
              <w:top w:val="nil"/>
              <w:left w:val="nil"/>
              <w:bottom w:val="single" w:color="000000" w:sz="4" w:space="0"/>
              <w:right w:val="single" w:color="000000" w:sz="4" w:space="0"/>
            </w:tcBorders>
            <w:shd w:val="clear" w:color="auto" w:fill="auto"/>
            <w:vAlign w:val="center"/>
          </w:tcPr>
          <w:p w14:paraId="58BF65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231,200.00 </w:t>
            </w:r>
          </w:p>
        </w:tc>
        <w:tc>
          <w:tcPr>
            <w:tcW w:w="1700" w:type="dxa"/>
            <w:tcBorders>
              <w:top w:val="nil"/>
              <w:left w:val="nil"/>
              <w:bottom w:val="single" w:color="000000" w:sz="4" w:space="0"/>
              <w:right w:val="single" w:color="000000" w:sz="4" w:space="0"/>
            </w:tcBorders>
            <w:shd w:val="clear" w:color="auto" w:fill="auto"/>
            <w:vAlign w:val="center"/>
          </w:tcPr>
          <w:p w14:paraId="3CA021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BF3AC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231,200.00 </w:t>
            </w:r>
          </w:p>
        </w:tc>
        <w:tc>
          <w:tcPr>
            <w:tcW w:w="1583" w:type="dxa"/>
            <w:tcBorders>
              <w:top w:val="nil"/>
              <w:left w:val="nil"/>
              <w:bottom w:val="single" w:color="000000" w:sz="4" w:space="0"/>
              <w:right w:val="single" w:color="000000" w:sz="4" w:space="0"/>
            </w:tcBorders>
            <w:shd w:val="clear" w:color="auto" w:fill="auto"/>
            <w:vAlign w:val="center"/>
          </w:tcPr>
          <w:p w14:paraId="70AD8F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513CD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19AD5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229F1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7D1C9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45D365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2C5F527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6D483C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79C5C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BCCE0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8FB67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16,726,088.38 </w:t>
            </w:r>
          </w:p>
        </w:tc>
        <w:tc>
          <w:tcPr>
            <w:tcW w:w="1666" w:type="dxa"/>
            <w:tcBorders>
              <w:top w:val="nil"/>
              <w:left w:val="nil"/>
              <w:bottom w:val="single" w:color="000000" w:sz="4" w:space="0"/>
              <w:right w:val="single" w:color="000000" w:sz="4" w:space="0"/>
            </w:tcBorders>
            <w:shd w:val="clear" w:color="auto" w:fill="auto"/>
            <w:vAlign w:val="center"/>
          </w:tcPr>
          <w:p w14:paraId="4A5124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1,181,134.55 </w:t>
            </w:r>
          </w:p>
        </w:tc>
        <w:tc>
          <w:tcPr>
            <w:tcW w:w="1684" w:type="dxa"/>
            <w:tcBorders>
              <w:top w:val="nil"/>
              <w:left w:val="nil"/>
              <w:bottom w:val="single" w:color="000000" w:sz="4" w:space="0"/>
              <w:right w:val="single" w:color="000000" w:sz="4" w:space="0"/>
            </w:tcBorders>
            <w:shd w:val="clear" w:color="auto" w:fill="auto"/>
            <w:vAlign w:val="center"/>
          </w:tcPr>
          <w:p w14:paraId="5510B5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15,544,953.83 </w:t>
            </w:r>
          </w:p>
        </w:tc>
        <w:tc>
          <w:tcPr>
            <w:tcW w:w="1750" w:type="dxa"/>
            <w:tcBorders>
              <w:top w:val="nil"/>
              <w:left w:val="nil"/>
              <w:bottom w:val="single" w:color="000000" w:sz="4" w:space="0"/>
              <w:right w:val="single" w:color="000000" w:sz="4" w:space="0"/>
            </w:tcBorders>
            <w:shd w:val="clear" w:color="auto" w:fill="auto"/>
            <w:vAlign w:val="center"/>
          </w:tcPr>
          <w:p w14:paraId="0865F6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16,726,088.38 </w:t>
            </w:r>
          </w:p>
        </w:tc>
        <w:tc>
          <w:tcPr>
            <w:tcW w:w="1700" w:type="dxa"/>
            <w:tcBorders>
              <w:top w:val="nil"/>
              <w:left w:val="nil"/>
              <w:bottom w:val="single" w:color="000000" w:sz="4" w:space="0"/>
              <w:right w:val="single" w:color="000000" w:sz="4" w:space="0"/>
            </w:tcBorders>
            <w:shd w:val="clear" w:color="auto" w:fill="auto"/>
            <w:vAlign w:val="center"/>
          </w:tcPr>
          <w:p w14:paraId="0E65D9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1,181,134.55 </w:t>
            </w:r>
          </w:p>
        </w:tc>
        <w:tc>
          <w:tcPr>
            <w:tcW w:w="1733" w:type="dxa"/>
            <w:tcBorders>
              <w:top w:val="nil"/>
              <w:left w:val="nil"/>
              <w:bottom w:val="single" w:color="000000" w:sz="4" w:space="0"/>
              <w:right w:val="single" w:color="000000" w:sz="4" w:space="0"/>
            </w:tcBorders>
            <w:shd w:val="clear" w:color="auto" w:fill="auto"/>
            <w:vAlign w:val="center"/>
          </w:tcPr>
          <w:p w14:paraId="4C8073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15,544,953.83 </w:t>
            </w:r>
          </w:p>
        </w:tc>
        <w:tc>
          <w:tcPr>
            <w:tcW w:w="1583" w:type="dxa"/>
            <w:tcBorders>
              <w:top w:val="nil"/>
              <w:left w:val="nil"/>
              <w:bottom w:val="single" w:color="000000" w:sz="4" w:space="0"/>
              <w:right w:val="single" w:color="000000" w:sz="4" w:space="0"/>
            </w:tcBorders>
            <w:shd w:val="clear" w:color="auto" w:fill="auto"/>
            <w:vAlign w:val="center"/>
          </w:tcPr>
          <w:p w14:paraId="5DA73A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BDC8D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21500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4E639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0F83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7F1578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170B23A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4DD69A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C505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5882A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42F7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1,869,608.34 </w:t>
            </w:r>
          </w:p>
        </w:tc>
        <w:tc>
          <w:tcPr>
            <w:tcW w:w="1666" w:type="dxa"/>
            <w:tcBorders>
              <w:top w:val="nil"/>
              <w:left w:val="nil"/>
              <w:bottom w:val="single" w:color="000000" w:sz="4" w:space="0"/>
              <w:right w:val="single" w:color="000000" w:sz="4" w:space="0"/>
            </w:tcBorders>
            <w:shd w:val="clear" w:color="auto" w:fill="auto"/>
            <w:vAlign w:val="center"/>
          </w:tcPr>
          <w:p w14:paraId="3D4DDB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1,181,134.55 </w:t>
            </w:r>
          </w:p>
        </w:tc>
        <w:tc>
          <w:tcPr>
            <w:tcW w:w="1684" w:type="dxa"/>
            <w:tcBorders>
              <w:top w:val="nil"/>
              <w:left w:val="nil"/>
              <w:bottom w:val="single" w:color="000000" w:sz="4" w:space="0"/>
              <w:right w:val="single" w:color="000000" w:sz="4" w:space="0"/>
            </w:tcBorders>
            <w:shd w:val="clear" w:color="auto" w:fill="auto"/>
            <w:vAlign w:val="center"/>
          </w:tcPr>
          <w:p w14:paraId="095473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688,473.79 </w:t>
            </w:r>
          </w:p>
        </w:tc>
        <w:tc>
          <w:tcPr>
            <w:tcW w:w="1750" w:type="dxa"/>
            <w:tcBorders>
              <w:top w:val="nil"/>
              <w:left w:val="nil"/>
              <w:bottom w:val="single" w:color="000000" w:sz="4" w:space="0"/>
              <w:right w:val="single" w:color="000000" w:sz="4" w:space="0"/>
            </w:tcBorders>
            <w:shd w:val="clear" w:color="auto" w:fill="auto"/>
            <w:vAlign w:val="center"/>
          </w:tcPr>
          <w:p w14:paraId="211CCE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1,869,608.34 </w:t>
            </w:r>
          </w:p>
        </w:tc>
        <w:tc>
          <w:tcPr>
            <w:tcW w:w="1700" w:type="dxa"/>
            <w:tcBorders>
              <w:top w:val="nil"/>
              <w:left w:val="nil"/>
              <w:bottom w:val="single" w:color="000000" w:sz="4" w:space="0"/>
              <w:right w:val="single" w:color="000000" w:sz="4" w:space="0"/>
            </w:tcBorders>
            <w:shd w:val="clear" w:color="auto" w:fill="auto"/>
            <w:vAlign w:val="center"/>
          </w:tcPr>
          <w:p w14:paraId="6D1FE2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1,181,134.55 </w:t>
            </w:r>
          </w:p>
        </w:tc>
        <w:tc>
          <w:tcPr>
            <w:tcW w:w="1733" w:type="dxa"/>
            <w:tcBorders>
              <w:top w:val="nil"/>
              <w:left w:val="nil"/>
              <w:bottom w:val="single" w:color="000000" w:sz="4" w:space="0"/>
              <w:right w:val="single" w:color="000000" w:sz="4" w:space="0"/>
            </w:tcBorders>
            <w:shd w:val="clear" w:color="auto" w:fill="auto"/>
            <w:vAlign w:val="center"/>
          </w:tcPr>
          <w:p w14:paraId="4D28A1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688,473.79 </w:t>
            </w:r>
          </w:p>
        </w:tc>
        <w:tc>
          <w:tcPr>
            <w:tcW w:w="1583" w:type="dxa"/>
            <w:tcBorders>
              <w:top w:val="nil"/>
              <w:left w:val="nil"/>
              <w:bottom w:val="single" w:color="000000" w:sz="4" w:space="0"/>
              <w:right w:val="single" w:color="000000" w:sz="4" w:space="0"/>
            </w:tcBorders>
            <w:shd w:val="clear" w:color="auto" w:fill="auto"/>
            <w:vAlign w:val="center"/>
          </w:tcPr>
          <w:p w14:paraId="40A0D6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6A9CD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49E39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AE4A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08D9B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433F08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2130104</w:t>
            </w:r>
          </w:p>
        </w:tc>
        <w:tc>
          <w:tcPr>
            <w:tcW w:w="1816" w:type="dxa"/>
            <w:tcBorders>
              <w:top w:val="nil"/>
              <w:left w:val="nil"/>
              <w:bottom w:val="single" w:color="000000" w:sz="4" w:space="0"/>
              <w:right w:val="single" w:color="000000" w:sz="4" w:space="0"/>
            </w:tcBorders>
            <w:shd w:val="clear" w:color="auto" w:fill="auto"/>
            <w:vAlign w:val="center"/>
          </w:tcPr>
          <w:p w14:paraId="560E9FB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1A6F00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05591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22C90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AAA0F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1,181,134.55 </w:t>
            </w:r>
          </w:p>
        </w:tc>
        <w:tc>
          <w:tcPr>
            <w:tcW w:w="1666" w:type="dxa"/>
            <w:tcBorders>
              <w:top w:val="nil"/>
              <w:left w:val="nil"/>
              <w:bottom w:val="single" w:color="000000" w:sz="4" w:space="0"/>
              <w:right w:val="single" w:color="000000" w:sz="4" w:space="0"/>
            </w:tcBorders>
            <w:shd w:val="clear" w:color="auto" w:fill="auto"/>
            <w:vAlign w:val="center"/>
          </w:tcPr>
          <w:p w14:paraId="2B19E7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1,181,134.55 </w:t>
            </w:r>
          </w:p>
        </w:tc>
        <w:tc>
          <w:tcPr>
            <w:tcW w:w="1684" w:type="dxa"/>
            <w:tcBorders>
              <w:top w:val="nil"/>
              <w:left w:val="nil"/>
              <w:bottom w:val="single" w:color="000000" w:sz="4" w:space="0"/>
              <w:right w:val="single" w:color="000000" w:sz="4" w:space="0"/>
            </w:tcBorders>
            <w:shd w:val="clear" w:color="auto" w:fill="auto"/>
            <w:vAlign w:val="center"/>
          </w:tcPr>
          <w:p w14:paraId="637FF8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9E7E1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1,181,134.55 </w:t>
            </w:r>
          </w:p>
        </w:tc>
        <w:tc>
          <w:tcPr>
            <w:tcW w:w="1700" w:type="dxa"/>
            <w:tcBorders>
              <w:top w:val="nil"/>
              <w:left w:val="nil"/>
              <w:bottom w:val="single" w:color="000000" w:sz="4" w:space="0"/>
              <w:right w:val="single" w:color="000000" w:sz="4" w:space="0"/>
            </w:tcBorders>
            <w:shd w:val="clear" w:color="auto" w:fill="auto"/>
            <w:vAlign w:val="center"/>
          </w:tcPr>
          <w:p w14:paraId="4149ED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1,181,134.55 </w:t>
            </w:r>
          </w:p>
        </w:tc>
        <w:tc>
          <w:tcPr>
            <w:tcW w:w="1733" w:type="dxa"/>
            <w:tcBorders>
              <w:top w:val="nil"/>
              <w:left w:val="nil"/>
              <w:bottom w:val="single" w:color="000000" w:sz="4" w:space="0"/>
              <w:right w:val="single" w:color="000000" w:sz="4" w:space="0"/>
            </w:tcBorders>
            <w:shd w:val="clear" w:color="auto" w:fill="auto"/>
            <w:vAlign w:val="center"/>
          </w:tcPr>
          <w:p w14:paraId="3903D4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27E49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89A57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8C33B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940C6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057A2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AE13BB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14:paraId="0E687EC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14:paraId="275BE9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476B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E0D44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F96CB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16,000.00 </w:t>
            </w:r>
          </w:p>
        </w:tc>
        <w:tc>
          <w:tcPr>
            <w:tcW w:w="1666" w:type="dxa"/>
            <w:tcBorders>
              <w:top w:val="nil"/>
              <w:left w:val="nil"/>
              <w:bottom w:val="single" w:color="000000" w:sz="4" w:space="0"/>
              <w:right w:val="single" w:color="000000" w:sz="4" w:space="0"/>
            </w:tcBorders>
            <w:shd w:val="clear" w:color="auto" w:fill="auto"/>
            <w:vAlign w:val="center"/>
          </w:tcPr>
          <w:p w14:paraId="45CC89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E1887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16,000.00 </w:t>
            </w:r>
          </w:p>
        </w:tc>
        <w:tc>
          <w:tcPr>
            <w:tcW w:w="1750" w:type="dxa"/>
            <w:tcBorders>
              <w:top w:val="nil"/>
              <w:left w:val="nil"/>
              <w:bottom w:val="single" w:color="000000" w:sz="4" w:space="0"/>
              <w:right w:val="single" w:color="000000" w:sz="4" w:space="0"/>
            </w:tcBorders>
            <w:shd w:val="clear" w:color="auto" w:fill="auto"/>
            <w:vAlign w:val="center"/>
          </w:tcPr>
          <w:p w14:paraId="1AE2FF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16,000.00 </w:t>
            </w:r>
          </w:p>
        </w:tc>
        <w:tc>
          <w:tcPr>
            <w:tcW w:w="1700" w:type="dxa"/>
            <w:tcBorders>
              <w:top w:val="nil"/>
              <w:left w:val="nil"/>
              <w:bottom w:val="single" w:color="000000" w:sz="4" w:space="0"/>
              <w:right w:val="single" w:color="000000" w:sz="4" w:space="0"/>
            </w:tcBorders>
            <w:shd w:val="clear" w:color="auto" w:fill="auto"/>
            <w:vAlign w:val="center"/>
          </w:tcPr>
          <w:p w14:paraId="050FCF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571B4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16,000.00 </w:t>
            </w:r>
          </w:p>
        </w:tc>
        <w:tc>
          <w:tcPr>
            <w:tcW w:w="1583" w:type="dxa"/>
            <w:tcBorders>
              <w:top w:val="nil"/>
              <w:left w:val="nil"/>
              <w:bottom w:val="single" w:color="000000" w:sz="4" w:space="0"/>
              <w:right w:val="single" w:color="000000" w:sz="4" w:space="0"/>
            </w:tcBorders>
            <w:shd w:val="clear" w:color="auto" w:fill="auto"/>
            <w:vAlign w:val="center"/>
          </w:tcPr>
          <w:p w14:paraId="5F8678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20194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0323C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E170E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438F3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3F760E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2130110</w:t>
            </w:r>
          </w:p>
        </w:tc>
        <w:tc>
          <w:tcPr>
            <w:tcW w:w="1816" w:type="dxa"/>
            <w:tcBorders>
              <w:top w:val="nil"/>
              <w:left w:val="nil"/>
              <w:bottom w:val="single" w:color="000000" w:sz="4" w:space="0"/>
              <w:right w:val="single" w:color="000000" w:sz="4" w:space="0"/>
            </w:tcBorders>
            <w:shd w:val="clear" w:color="auto" w:fill="auto"/>
            <w:vAlign w:val="center"/>
          </w:tcPr>
          <w:p w14:paraId="23BA3A3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执法监管</w:t>
            </w:r>
          </w:p>
        </w:tc>
        <w:tc>
          <w:tcPr>
            <w:tcW w:w="1528" w:type="dxa"/>
            <w:tcBorders>
              <w:top w:val="nil"/>
              <w:left w:val="nil"/>
              <w:bottom w:val="single" w:color="000000" w:sz="4" w:space="0"/>
              <w:right w:val="single" w:color="000000" w:sz="4" w:space="0"/>
            </w:tcBorders>
            <w:shd w:val="clear" w:color="auto" w:fill="auto"/>
            <w:vAlign w:val="center"/>
          </w:tcPr>
          <w:p w14:paraId="7DE656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6ADD8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965B9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C1521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26,400.00 </w:t>
            </w:r>
          </w:p>
        </w:tc>
        <w:tc>
          <w:tcPr>
            <w:tcW w:w="1666" w:type="dxa"/>
            <w:tcBorders>
              <w:top w:val="nil"/>
              <w:left w:val="nil"/>
              <w:bottom w:val="single" w:color="000000" w:sz="4" w:space="0"/>
              <w:right w:val="single" w:color="000000" w:sz="4" w:space="0"/>
            </w:tcBorders>
            <w:shd w:val="clear" w:color="auto" w:fill="auto"/>
            <w:vAlign w:val="center"/>
          </w:tcPr>
          <w:p w14:paraId="2D64E5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D5EFB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26,400.00 </w:t>
            </w:r>
          </w:p>
        </w:tc>
        <w:tc>
          <w:tcPr>
            <w:tcW w:w="1750" w:type="dxa"/>
            <w:tcBorders>
              <w:top w:val="nil"/>
              <w:left w:val="nil"/>
              <w:bottom w:val="single" w:color="000000" w:sz="4" w:space="0"/>
              <w:right w:val="single" w:color="000000" w:sz="4" w:space="0"/>
            </w:tcBorders>
            <w:shd w:val="clear" w:color="auto" w:fill="auto"/>
            <w:vAlign w:val="center"/>
          </w:tcPr>
          <w:p w14:paraId="106773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26,400.00 </w:t>
            </w:r>
          </w:p>
        </w:tc>
        <w:tc>
          <w:tcPr>
            <w:tcW w:w="1700" w:type="dxa"/>
            <w:tcBorders>
              <w:top w:val="nil"/>
              <w:left w:val="nil"/>
              <w:bottom w:val="single" w:color="000000" w:sz="4" w:space="0"/>
              <w:right w:val="single" w:color="000000" w:sz="4" w:space="0"/>
            </w:tcBorders>
            <w:shd w:val="clear" w:color="auto" w:fill="auto"/>
            <w:vAlign w:val="center"/>
          </w:tcPr>
          <w:p w14:paraId="766861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02435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26,400.00 </w:t>
            </w:r>
          </w:p>
        </w:tc>
        <w:tc>
          <w:tcPr>
            <w:tcW w:w="1583" w:type="dxa"/>
            <w:tcBorders>
              <w:top w:val="nil"/>
              <w:left w:val="nil"/>
              <w:bottom w:val="single" w:color="000000" w:sz="4" w:space="0"/>
              <w:right w:val="single" w:color="000000" w:sz="4" w:space="0"/>
            </w:tcBorders>
            <w:shd w:val="clear" w:color="auto" w:fill="auto"/>
            <w:vAlign w:val="center"/>
          </w:tcPr>
          <w:p w14:paraId="07CBE8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180B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FB477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3D390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6257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E6900A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2130122</w:t>
            </w:r>
          </w:p>
        </w:tc>
        <w:tc>
          <w:tcPr>
            <w:tcW w:w="1816" w:type="dxa"/>
            <w:tcBorders>
              <w:top w:val="nil"/>
              <w:left w:val="nil"/>
              <w:bottom w:val="single" w:color="000000" w:sz="4" w:space="0"/>
              <w:right w:val="single" w:color="000000" w:sz="4" w:space="0"/>
            </w:tcBorders>
            <w:shd w:val="clear" w:color="auto" w:fill="auto"/>
            <w:vAlign w:val="center"/>
          </w:tcPr>
          <w:p w14:paraId="2F0CDB8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农业生产发展</w:t>
            </w:r>
          </w:p>
        </w:tc>
        <w:tc>
          <w:tcPr>
            <w:tcW w:w="1528" w:type="dxa"/>
            <w:tcBorders>
              <w:top w:val="nil"/>
              <w:left w:val="nil"/>
              <w:bottom w:val="single" w:color="000000" w:sz="4" w:space="0"/>
              <w:right w:val="single" w:color="000000" w:sz="4" w:space="0"/>
            </w:tcBorders>
            <w:shd w:val="clear" w:color="auto" w:fill="auto"/>
            <w:vAlign w:val="center"/>
          </w:tcPr>
          <w:p w14:paraId="1BA759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99D08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442E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484E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329,918.00 </w:t>
            </w:r>
          </w:p>
        </w:tc>
        <w:tc>
          <w:tcPr>
            <w:tcW w:w="1666" w:type="dxa"/>
            <w:tcBorders>
              <w:top w:val="nil"/>
              <w:left w:val="nil"/>
              <w:bottom w:val="single" w:color="000000" w:sz="4" w:space="0"/>
              <w:right w:val="single" w:color="000000" w:sz="4" w:space="0"/>
            </w:tcBorders>
            <w:shd w:val="clear" w:color="auto" w:fill="auto"/>
            <w:vAlign w:val="center"/>
          </w:tcPr>
          <w:p w14:paraId="1B35BD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67B52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329,918.00 </w:t>
            </w:r>
          </w:p>
        </w:tc>
        <w:tc>
          <w:tcPr>
            <w:tcW w:w="1750" w:type="dxa"/>
            <w:tcBorders>
              <w:top w:val="nil"/>
              <w:left w:val="nil"/>
              <w:bottom w:val="single" w:color="000000" w:sz="4" w:space="0"/>
              <w:right w:val="single" w:color="000000" w:sz="4" w:space="0"/>
            </w:tcBorders>
            <w:shd w:val="clear" w:color="auto" w:fill="auto"/>
            <w:vAlign w:val="center"/>
          </w:tcPr>
          <w:p w14:paraId="75FC8E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329,918.00 </w:t>
            </w:r>
          </w:p>
        </w:tc>
        <w:tc>
          <w:tcPr>
            <w:tcW w:w="1700" w:type="dxa"/>
            <w:tcBorders>
              <w:top w:val="nil"/>
              <w:left w:val="nil"/>
              <w:bottom w:val="single" w:color="000000" w:sz="4" w:space="0"/>
              <w:right w:val="single" w:color="000000" w:sz="4" w:space="0"/>
            </w:tcBorders>
            <w:shd w:val="clear" w:color="auto" w:fill="auto"/>
            <w:vAlign w:val="center"/>
          </w:tcPr>
          <w:p w14:paraId="4D7D6C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26ED1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329,918.00 </w:t>
            </w:r>
          </w:p>
        </w:tc>
        <w:tc>
          <w:tcPr>
            <w:tcW w:w="1583" w:type="dxa"/>
            <w:tcBorders>
              <w:top w:val="nil"/>
              <w:left w:val="nil"/>
              <w:bottom w:val="single" w:color="000000" w:sz="4" w:space="0"/>
              <w:right w:val="single" w:color="000000" w:sz="4" w:space="0"/>
            </w:tcBorders>
            <w:shd w:val="clear" w:color="auto" w:fill="auto"/>
            <w:vAlign w:val="center"/>
          </w:tcPr>
          <w:p w14:paraId="5002C4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13DAB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FAAE2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0FA97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17ABB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C90FE5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2130124</w:t>
            </w:r>
          </w:p>
        </w:tc>
        <w:tc>
          <w:tcPr>
            <w:tcW w:w="1816" w:type="dxa"/>
            <w:tcBorders>
              <w:top w:val="nil"/>
              <w:left w:val="nil"/>
              <w:bottom w:val="single" w:color="000000" w:sz="4" w:space="0"/>
              <w:right w:val="single" w:color="000000" w:sz="4" w:space="0"/>
            </w:tcBorders>
            <w:shd w:val="clear" w:color="auto" w:fill="auto"/>
            <w:vAlign w:val="center"/>
          </w:tcPr>
          <w:p w14:paraId="7915744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农村合作经济</w:t>
            </w:r>
          </w:p>
        </w:tc>
        <w:tc>
          <w:tcPr>
            <w:tcW w:w="1528" w:type="dxa"/>
            <w:tcBorders>
              <w:top w:val="nil"/>
              <w:left w:val="nil"/>
              <w:bottom w:val="single" w:color="000000" w:sz="4" w:space="0"/>
              <w:right w:val="single" w:color="000000" w:sz="4" w:space="0"/>
            </w:tcBorders>
            <w:shd w:val="clear" w:color="auto" w:fill="auto"/>
            <w:vAlign w:val="center"/>
          </w:tcPr>
          <w:p w14:paraId="3C8DF0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4583C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09D3A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3FBA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16,765.00 </w:t>
            </w:r>
          </w:p>
        </w:tc>
        <w:tc>
          <w:tcPr>
            <w:tcW w:w="1666" w:type="dxa"/>
            <w:tcBorders>
              <w:top w:val="nil"/>
              <w:left w:val="nil"/>
              <w:bottom w:val="single" w:color="000000" w:sz="4" w:space="0"/>
              <w:right w:val="single" w:color="000000" w:sz="4" w:space="0"/>
            </w:tcBorders>
            <w:shd w:val="clear" w:color="auto" w:fill="auto"/>
            <w:vAlign w:val="center"/>
          </w:tcPr>
          <w:p w14:paraId="5FC080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F868B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16,765.00 </w:t>
            </w:r>
          </w:p>
        </w:tc>
        <w:tc>
          <w:tcPr>
            <w:tcW w:w="1750" w:type="dxa"/>
            <w:tcBorders>
              <w:top w:val="nil"/>
              <w:left w:val="nil"/>
              <w:bottom w:val="single" w:color="000000" w:sz="4" w:space="0"/>
              <w:right w:val="single" w:color="000000" w:sz="4" w:space="0"/>
            </w:tcBorders>
            <w:shd w:val="clear" w:color="auto" w:fill="auto"/>
            <w:vAlign w:val="center"/>
          </w:tcPr>
          <w:p w14:paraId="3EC26D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16,765.00 </w:t>
            </w:r>
          </w:p>
        </w:tc>
        <w:tc>
          <w:tcPr>
            <w:tcW w:w="1700" w:type="dxa"/>
            <w:tcBorders>
              <w:top w:val="nil"/>
              <w:left w:val="nil"/>
              <w:bottom w:val="single" w:color="000000" w:sz="4" w:space="0"/>
              <w:right w:val="single" w:color="000000" w:sz="4" w:space="0"/>
            </w:tcBorders>
            <w:shd w:val="clear" w:color="auto" w:fill="auto"/>
            <w:vAlign w:val="center"/>
          </w:tcPr>
          <w:p w14:paraId="795D93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4A501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16,765.00 </w:t>
            </w:r>
          </w:p>
        </w:tc>
        <w:tc>
          <w:tcPr>
            <w:tcW w:w="1583" w:type="dxa"/>
            <w:tcBorders>
              <w:top w:val="nil"/>
              <w:left w:val="nil"/>
              <w:bottom w:val="single" w:color="000000" w:sz="4" w:space="0"/>
              <w:right w:val="single" w:color="000000" w:sz="4" w:space="0"/>
            </w:tcBorders>
            <w:shd w:val="clear" w:color="auto" w:fill="auto"/>
            <w:vAlign w:val="center"/>
          </w:tcPr>
          <w:p w14:paraId="140824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1C1D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9F83E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36FC9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4FC33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0DD640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14:paraId="03C7267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14:paraId="0B6DDF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352CE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6F5F0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9D7D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299,390.79 </w:t>
            </w:r>
          </w:p>
        </w:tc>
        <w:tc>
          <w:tcPr>
            <w:tcW w:w="1666" w:type="dxa"/>
            <w:tcBorders>
              <w:top w:val="nil"/>
              <w:left w:val="nil"/>
              <w:bottom w:val="single" w:color="000000" w:sz="4" w:space="0"/>
              <w:right w:val="single" w:color="000000" w:sz="4" w:space="0"/>
            </w:tcBorders>
            <w:shd w:val="clear" w:color="auto" w:fill="auto"/>
            <w:vAlign w:val="center"/>
          </w:tcPr>
          <w:p w14:paraId="184F04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D2EF3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299,390.79 </w:t>
            </w:r>
          </w:p>
        </w:tc>
        <w:tc>
          <w:tcPr>
            <w:tcW w:w="1750" w:type="dxa"/>
            <w:tcBorders>
              <w:top w:val="nil"/>
              <w:left w:val="nil"/>
              <w:bottom w:val="single" w:color="000000" w:sz="4" w:space="0"/>
              <w:right w:val="single" w:color="000000" w:sz="4" w:space="0"/>
            </w:tcBorders>
            <w:shd w:val="clear" w:color="auto" w:fill="auto"/>
            <w:vAlign w:val="center"/>
          </w:tcPr>
          <w:p w14:paraId="5DF575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299,390.79 </w:t>
            </w:r>
          </w:p>
        </w:tc>
        <w:tc>
          <w:tcPr>
            <w:tcW w:w="1700" w:type="dxa"/>
            <w:tcBorders>
              <w:top w:val="nil"/>
              <w:left w:val="nil"/>
              <w:bottom w:val="single" w:color="000000" w:sz="4" w:space="0"/>
              <w:right w:val="single" w:color="000000" w:sz="4" w:space="0"/>
            </w:tcBorders>
            <w:shd w:val="clear" w:color="auto" w:fill="auto"/>
            <w:vAlign w:val="center"/>
          </w:tcPr>
          <w:p w14:paraId="5A1DB1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DBEB1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299,390.79 </w:t>
            </w:r>
          </w:p>
        </w:tc>
        <w:tc>
          <w:tcPr>
            <w:tcW w:w="1583" w:type="dxa"/>
            <w:tcBorders>
              <w:top w:val="nil"/>
              <w:left w:val="nil"/>
              <w:bottom w:val="single" w:color="000000" w:sz="4" w:space="0"/>
              <w:right w:val="single" w:color="000000" w:sz="4" w:space="0"/>
            </w:tcBorders>
            <w:shd w:val="clear" w:color="auto" w:fill="auto"/>
            <w:vAlign w:val="center"/>
          </w:tcPr>
          <w:p w14:paraId="3B08C5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D46FA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75473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975B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1B54B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8AD1AB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21302</w:t>
            </w:r>
          </w:p>
        </w:tc>
        <w:tc>
          <w:tcPr>
            <w:tcW w:w="1816" w:type="dxa"/>
            <w:tcBorders>
              <w:top w:val="nil"/>
              <w:left w:val="nil"/>
              <w:bottom w:val="single" w:color="000000" w:sz="4" w:space="0"/>
              <w:right w:val="single" w:color="000000" w:sz="4" w:space="0"/>
            </w:tcBorders>
            <w:shd w:val="clear" w:color="auto" w:fill="auto"/>
            <w:vAlign w:val="center"/>
          </w:tcPr>
          <w:p w14:paraId="571ADDB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林业和草原</w:t>
            </w:r>
          </w:p>
        </w:tc>
        <w:tc>
          <w:tcPr>
            <w:tcW w:w="1528" w:type="dxa"/>
            <w:tcBorders>
              <w:top w:val="nil"/>
              <w:left w:val="nil"/>
              <w:bottom w:val="single" w:color="000000" w:sz="4" w:space="0"/>
              <w:right w:val="single" w:color="000000" w:sz="4" w:space="0"/>
            </w:tcBorders>
            <w:shd w:val="clear" w:color="auto" w:fill="auto"/>
            <w:vAlign w:val="center"/>
          </w:tcPr>
          <w:p w14:paraId="3ED865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484E8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91AB8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3651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257,500.00 </w:t>
            </w:r>
          </w:p>
        </w:tc>
        <w:tc>
          <w:tcPr>
            <w:tcW w:w="1666" w:type="dxa"/>
            <w:tcBorders>
              <w:top w:val="nil"/>
              <w:left w:val="nil"/>
              <w:bottom w:val="single" w:color="000000" w:sz="4" w:space="0"/>
              <w:right w:val="single" w:color="000000" w:sz="4" w:space="0"/>
            </w:tcBorders>
            <w:shd w:val="clear" w:color="auto" w:fill="auto"/>
            <w:vAlign w:val="center"/>
          </w:tcPr>
          <w:p w14:paraId="051C37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518A7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257,500.00 </w:t>
            </w:r>
          </w:p>
        </w:tc>
        <w:tc>
          <w:tcPr>
            <w:tcW w:w="1750" w:type="dxa"/>
            <w:tcBorders>
              <w:top w:val="nil"/>
              <w:left w:val="nil"/>
              <w:bottom w:val="single" w:color="000000" w:sz="4" w:space="0"/>
              <w:right w:val="single" w:color="000000" w:sz="4" w:space="0"/>
            </w:tcBorders>
            <w:shd w:val="clear" w:color="auto" w:fill="auto"/>
            <w:vAlign w:val="center"/>
          </w:tcPr>
          <w:p w14:paraId="44972B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257,500.00 </w:t>
            </w:r>
          </w:p>
        </w:tc>
        <w:tc>
          <w:tcPr>
            <w:tcW w:w="1700" w:type="dxa"/>
            <w:tcBorders>
              <w:top w:val="nil"/>
              <w:left w:val="nil"/>
              <w:bottom w:val="single" w:color="000000" w:sz="4" w:space="0"/>
              <w:right w:val="single" w:color="000000" w:sz="4" w:space="0"/>
            </w:tcBorders>
            <w:shd w:val="clear" w:color="auto" w:fill="auto"/>
            <w:vAlign w:val="center"/>
          </w:tcPr>
          <w:p w14:paraId="62FA61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08DA2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257,500.00 </w:t>
            </w:r>
          </w:p>
        </w:tc>
        <w:tc>
          <w:tcPr>
            <w:tcW w:w="1583" w:type="dxa"/>
            <w:tcBorders>
              <w:top w:val="nil"/>
              <w:left w:val="nil"/>
              <w:bottom w:val="single" w:color="000000" w:sz="4" w:space="0"/>
              <w:right w:val="single" w:color="000000" w:sz="4" w:space="0"/>
            </w:tcBorders>
            <w:shd w:val="clear" w:color="auto" w:fill="auto"/>
            <w:vAlign w:val="center"/>
          </w:tcPr>
          <w:p w14:paraId="3A541A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61D8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48002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A4418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0CD8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686499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2130205</w:t>
            </w:r>
          </w:p>
        </w:tc>
        <w:tc>
          <w:tcPr>
            <w:tcW w:w="1816" w:type="dxa"/>
            <w:tcBorders>
              <w:top w:val="nil"/>
              <w:left w:val="nil"/>
              <w:bottom w:val="single" w:color="000000" w:sz="4" w:space="0"/>
              <w:right w:val="single" w:color="000000" w:sz="4" w:space="0"/>
            </w:tcBorders>
            <w:shd w:val="clear" w:color="auto" w:fill="auto"/>
            <w:vAlign w:val="center"/>
          </w:tcPr>
          <w:p w14:paraId="03DE92D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森林资源培育</w:t>
            </w:r>
          </w:p>
        </w:tc>
        <w:tc>
          <w:tcPr>
            <w:tcW w:w="1528" w:type="dxa"/>
            <w:tcBorders>
              <w:top w:val="nil"/>
              <w:left w:val="nil"/>
              <w:bottom w:val="single" w:color="000000" w:sz="4" w:space="0"/>
              <w:right w:val="single" w:color="000000" w:sz="4" w:space="0"/>
            </w:tcBorders>
            <w:shd w:val="clear" w:color="auto" w:fill="auto"/>
            <w:vAlign w:val="center"/>
          </w:tcPr>
          <w:p w14:paraId="506F7C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D9F9E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F9DE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E498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142,500.00 </w:t>
            </w:r>
          </w:p>
        </w:tc>
        <w:tc>
          <w:tcPr>
            <w:tcW w:w="1666" w:type="dxa"/>
            <w:tcBorders>
              <w:top w:val="nil"/>
              <w:left w:val="nil"/>
              <w:bottom w:val="single" w:color="000000" w:sz="4" w:space="0"/>
              <w:right w:val="single" w:color="000000" w:sz="4" w:space="0"/>
            </w:tcBorders>
            <w:shd w:val="clear" w:color="auto" w:fill="auto"/>
            <w:vAlign w:val="center"/>
          </w:tcPr>
          <w:p w14:paraId="1FD385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25F48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142,500.00 </w:t>
            </w:r>
          </w:p>
        </w:tc>
        <w:tc>
          <w:tcPr>
            <w:tcW w:w="1750" w:type="dxa"/>
            <w:tcBorders>
              <w:top w:val="nil"/>
              <w:left w:val="nil"/>
              <w:bottom w:val="single" w:color="000000" w:sz="4" w:space="0"/>
              <w:right w:val="single" w:color="000000" w:sz="4" w:space="0"/>
            </w:tcBorders>
            <w:shd w:val="clear" w:color="auto" w:fill="auto"/>
            <w:vAlign w:val="center"/>
          </w:tcPr>
          <w:p w14:paraId="396AE3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142,500.00 </w:t>
            </w:r>
          </w:p>
        </w:tc>
        <w:tc>
          <w:tcPr>
            <w:tcW w:w="1700" w:type="dxa"/>
            <w:tcBorders>
              <w:top w:val="nil"/>
              <w:left w:val="nil"/>
              <w:bottom w:val="single" w:color="000000" w:sz="4" w:space="0"/>
              <w:right w:val="single" w:color="000000" w:sz="4" w:space="0"/>
            </w:tcBorders>
            <w:shd w:val="clear" w:color="auto" w:fill="auto"/>
            <w:vAlign w:val="center"/>
          </w:tcPr>
          <w:p w14:paraId="45DEF6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77092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142,500.00 </w:t>
            </w:r>
          </w:p>
        </w:tc>
        <w:tc>
          <w:tcPr>
            <w:tcW w:w="1583" w:type="dxa"/>
            <w:tcBorders>
              <w:top w:val="nil"/>
              <w:left w:val="nil"/>
              <w:bottom w:val="single" w:color="000000" w:sz="4" w:space="0"/>
              <w:right w:val="single" w:color="000000" w:sz="4" w:space="0"/>
            </w:tcBorders>
            <w:shd w:val="clear" w:color="auto" w:fill="auto"/>
            <w:vAlign w:val="center"/>
          </w:tcPr>
          <w:p w14:paraId="429E49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097D2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97EF5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01E1B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76947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B96E0C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2130234</w:t>
            </w:r>
          </w:p>
        </w:tc>
        <w:tc>
          <w:tcPr>
            <w:tcW w:w="1816" w:type="dxa"/>
            <w:tcBorders>
              <w:top w:val="nil"/>
              <w:left w:val="nil"/>
              <w:bottom w:val="single" w:color="000000" w:sz="4" w:space="0"/>
              <w:right w:val="single" w:color="000000" w:sz="4" w:space="0"/>
            </w:tcBorders>
            <w:shd w:val="clear" w:color="auto" w:fill="auto"/>
            <w:vAlign w:val="center"/>
          </w:tcPr>
          <w:p w14:paraId="26BE308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林业草原防灾减灾</w:t>
            </w:r>
          </w:p>
        </w:tc>
        <w:tc>
          <w:tcPr>
            <w:tcW w:w="1528" w:type="dxa"/>
            <w:tcBorders>
              <w:top w:val="nil"/>
              <w:left w:val="nil"/>
              <w:bottom w:val="single" w:color="000000" w:sz="4" w:space="0"/>
              <w:right w:val="single" w:color="000000" w:sz="4" w:space="0"/>
            </w:tcBorders>
            <w:shd w:val="clear" w:color="auto" w:fill="auto"/>
            <w:vAlign w:val="center"/>
          </w:tcPr>
          <w:p w14:paraId="12E9B9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6A096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450D9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58A4F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115,000.00 </w:t>
            </w:r>
          </w:p>
        </w:tc>
        <w:tc>
          <w:tcPr>
            <w:tcW w:w="1666" w:type="dxa"/>
            <w:tcBorders>
              <w:top w:val="nil"/>
              <w:left w:val="nil"/>
              <w:bottom w:val="single" w:color="000000" w:sz="4" w:space="0"/>
              <w:right w:val="single" w:color="000000" w:sz="4" w:space="0"/>
            </w:tcBorders>
            <w:shd w:val="clear" w:color="auto" w:fill="auto"/>
            <w:vAlign w:val="center"/>
          </w:tcPr>
          <w:p w14:paraId="45EE95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5E7D9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115,000.00 </w:t>
            </w:r>
          </w:p>
        </w:tc>
        <w:tc>
          <w:tcPr>
            <w:tcW w:w="1750" w:type="dxa"/>
            <w:tcBorders>
              <w:top w:val="nil"/>
              <w:left w:val="nil"/>
              <w:bottom w:val="single" w:color="000000" w:sz="4" w:space="0"/>
              <w:right w:val="single" w:color="000000" w:sz="4" w:space="0"/>
            </w:tcBorders>
            <w:shd w:val="clear" w:color="auto" w:fill="auto"/>
            <w:vAlign w:val="center"/>
          </w:tcPr>
          <w:p w14:paraId="18ED10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115,000.00 </w:t>
            </w:r>
          </w:p>
        </w:tc>
        <w:tc>
          <w:tcPr>
            <w:tcW w:w="1700" w:type="dxa"/>
            <w:tcBorders>
              <w:top w:val="nil"/>
              <w:left w:val="nil"/>
              <w:bottom w:val="single" w:color="000000" w:sz="4" w:space="0"/>
              <w:right w:val="single" w:color="000000" w:sz="4" w:space="0"/>
            </w:tcBorders>
            <w:shd w:val="clear" w:color="auto" w:fill="auto"/>
            <w:vAlign w:val="center"/>
          </w:tcPr>
          <w:p w14:paraId="2148E8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689E9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115,000.00 </w:t>
            </w:r>
          </w:p>
        </w:tc>
        <w:tc>
          <w:tcPr>
            <w:tcW w:w="1583" w:type="dxa"/>
            <w:tcBorders>
              <w:top w:val="nil"/>
              <w:left w:val="nil"/>
              <w:bottom w:val="single" w:color="000000" w:sz="4" w:space="0"/>
              <w:right w:val="single" w:color="000000" w:sz="4" w:space="0"/>
            </w:tcBorders>
            <w:shd w:val="clear" w:color="auto" w:fill="auto"/>
            <w:vAlign w:val="center"/>
          </w:tcPr>
          <w:p w14:paraId="350F0E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7F624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BDF8E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D7368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2C849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E2C9D3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14:paraId="42D9DD2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14:paraId="68080F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B91DD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0AFA2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747D3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66,000.00 </w:t>
            </w:r>
          </w:p>
        </w:tc>
        <w:tc>
          <w:tcPr>
            <w:tcW w:w="1666" w:type="dxa"/>
            <w:tcBorders>
              <w:top w:val="nil"/>
              <w:left w:val="nil"/>
              <w:bottom w:val="single" w:color="000000" w:sz="4" w:space="0"/>
              <w:right w:val="single" w:color="000000" w:sz="4" w:space="0"/>
            </w:tcBorders>
            <w:shd w:val="clear" w:color="auto" w:fill="auto"/>
            <w:vAlign w:val="center"/>
          </w:tcPr>
          <w:p w14:paraId="65D49E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07FB0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66,000.00 </w:t>
            </w:r>
          </w:p>
        </w:tc>
        <w:tc>
          <w:tcPr>
            <w:tcW w:w="1750" w:type="dxa"/>
            <w:tcBorders>
              <w:top w:val="nil"/>
              <w:left w:val="nil"/>
              <w:bottom w:val="single" w:color="000000" w:sz="4" w:space="0"/>
              <w:right w:val="single" w:color="000000" w:sz="4" w:space="0"/>
            </w:tcBorders>
            <w:shd w:val="clear" w:color="auto" w:fill="auto"/>
            <w:vAlign w:val="center"/>
          </w:tcPr>
          <w:p w14:paraId="0D7337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66,000.00 </w:t>
            </w:r>
          </w:p>
        </w:tc>
        <w:tc>
          <w:tcPr>
            <w:tcW w:w="1700" w:type="dxa"/>
            <w:tcBorders>
              <w:top w:val="nil"/>
              <w:left w:val="nil"/>
              <w:bottom w:val="single" w:color="000000" w:sz="4" w:space="0"/>
              <w:right w:val="single" w:color="000000" w:sz="4" w:space="0"/>
            </w:tcBorders>
            <w:shd w:val="clear" w:color="auto" w:fill="auto"/>
            <w:vAlign w:val="center"/>
          </w:tcPr>
          <w:p w14:paraId="3EA173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43FB6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66,000.00 </w:t>
            </w:r>
          </w:p>
        </w:tc>
        <w:tc>
          <w:tcPr>
            <w:tcW w:w="1583" w:type="dxa"/>
            <w:tcBorders>
              <w:top w:val="nil"/>
              <w:left w:val="nil"/>
              <w:bottom w:val="single" w:color="000000" w:sz="4" w:space="0"/>
              <w:right w:val="single" w:color="000000" w:sz="4" w:space="0"/>
            </w:tcBorders>
            <w:shd w:val="clear" w:color="auto" w:fill="auto"/>
            <w:vAlign w:val="center"/>
          </w:tcPr>
          <w:p w14:paraId="692AAC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ED2C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EC949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D35A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472B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854F7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2130399</w:t>
            </w:r>
          </w:p>
        </w:tc>
        <w:tc>
          <w:tcPr>
            <w:tcW w:w="1816" w:type="dxa"/>
            <w:tcBorders>
              <w:top w:val="nil"/>
              <w:left w:val="nil"/>
              <w:bottom w:val="single" w:color="000000" w:sz="4" w:space="0"/>
              <w:right w:val="single" w:color="000000" w:sz="4" w:space="0"/>
            </w:tcBorders>
            <w:shd w:val="clear" w:color="auto" w:fill="auto"/>
            <w:vAlign w:val="center"/>
          </w:tcPr>
          <w:p w14:paraId="7B71AB1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其他水利支出</w:t>
            </w:r>
          </w:p>
        </w:tc>
        <w:tc>
          <w:tcPr>
            <w:tcW w:w="1528" w:type="dxa"/>
            <w:tcBorders>
              <w:top w:val="nil"/>
              <w:left w:val="nil"/>
              <w:bottom w:val="single" w:color="000000" w:sz="4" w:space="0"/>
              <w:right w:val="single" w:color="000000" w:sz="4" w:space="0"/>
            </w:tcBorders>
            <w:shd w:val="clear" w:color="auto" w:fill="auto"/>
            <w:vAlign w:val="center"/>
          </w:tcPr>
          <w:p w14:paraId="43A8C2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3D808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ACD2B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79BD7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66,000.00 </w:t>
            </w:r>
          </w:p>
        </w:tc>
        <w:tc>
          <w:tcPr>
            <w:tcW w:w="1666" w:type="dxa"/>
            <w:tcBorders>
              <w:top w:val="nil"/>
              <w:left w:val="nil"/>
              <w:bottom w:val="single" w:color="000000" w:sz="4" w:space="0"/>
              <w:right w:val="single" w:color="000000" w:sz="4" w:space="0"/>
            </w:tcBorders>
            <w:shd w:val="clear" w:color="auto" w:fill="auto"/>
            <w:vAlign w:val="center"/>
          </w:tcPr>
          <w:p w14:paraId="727736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D7DD5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66,000.00 </w:t>
            </w:r>
          </w:p>
        </w:tc>
        <w:tc>
          <w:tcPr>
            <w:tcW w:w="1750" w:type="dxa"/>
            <w:tcBorders>
              <w:top w:val="nil"/>
              <w:left w:val="nil"/>
              <w:bottom w:val="single" w:color="000000" w:sz="4" w:space="0"/>
              <w:right w:val="single" w:color="000000" w:sz="4" w:space="0"/>
            </w:tcBorders>
            <w:shd w:val="clear" w:color="auto" w:fill="auto"/>
            <w:vAlign w:val="center"/>
          </w:tcPr>
          <w:p w14:paraId="033E2C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66,000.00 </w:t>
            </w:r>
          </w:p>
        </w:tc>
        <w:tc>
          <w:tcPr>
            <w:tcW w:w="1700" w:type="dxa"/>
            <w:tcBorders>
              <w:top w:val="nil"/>
              <w:left w:val="nil"/>
              <w:bottom w:val="single" w:color="000000" w:sz="4" w:space="0"/>
              <w:right w:val="single" w:color="000000" w:sz="4" w:space="0"/>
            </w:tcBorders>
            <w:shd w:val="clear" w:color="auto" w:fill="auto"/>
            <w:vAlign w:val="center"/>
          </w:tcPr>
          <w:p w14:paraId="0DC332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BEB57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66,000.00 </w:t>
            </w:r>
          </w:p>
        </w:tc>
        <w:tc>
          <w:tcPr>
            <w:tcW w:w="1583" w:type="dxa"/>
            <w:tcBorders>
              <w:top w:val="nil"/>
              <w:left w:val="nil"/>
              <w:bottom w:val="single" w:color="000000" w:sz="4" w:space="0"/>
              <w:right w:val="single" w:color="000000" w:sz="4" w:space="0"/>
            </w:tcBorders>
            <w:shd w:val="clear" w:color="auto" w:fill="auto"/>
            <w:vAlign w:val="center"/>
          </w:tcPr>
          <w:p w14:paraId="000FB7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D8C05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75737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F9269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03771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379DE2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14:paraId="2CA6825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14:paraId="1092AA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E209A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A87AC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6E081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4,747,076.04 </w:t>
            </w:r>
          </w:p>
        </w:tc>
        <w:tc>
          <w:tcPr>
            <w:tcW w:w="1666" w:type="dxa"/>
            <w:tcBorders>
              <w:top w:val="nil"/>
              <w:left w:val="nil"/>
              <w:bottom w:val="single" w:color="000000" w:sz="4" w:space="0"/>
              <w:right w:val="single" w:color="000000" w:sz="4" w:space="0"/>
            </w:tcBorders>
            <w:shd w:val="clear" w:color="auto" w:fill="auto"/>
            <w:vAlign w:val="center"/>
          </w:tcPr>
          <w:p w14:paraId="083850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AD460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4,747,076.04 </w:t>
            </w:r>
          </w:p>
        </w:tc>
        <w:tc>
          <w:tcPr>
            <w:tcW w:w="1750" w:type="dxa"/>
            <w:tcBorders>
              <w:top w:val="nil"/>
              <w:left w:val="nil"/>
              <w:bottom w:val="single" w:color="000000" w:sz="4" w:space="0"/>
              <w:right w:val="single" w:color="000000" w:sz="4" w:space="0"/>
            </w:tcBorders>
            <w:shd w:val="clear" w:color="auto" w:fill="auto"/>
            <w:vAlign w:val="center"/>
          </w:tcPr>
          <w:p w14:paraId="75707E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4,747,076.04 </w:t>
            </w:r>
          </w:p>
        </w:tc>
        <w:tc>
          <w:tcPr>
            <w:tcW w:w="1700" w:type="dxa"/>
            <w:tcBorders>
              <w:top w:val="nil"/>
              <w:left w:val="nil"/>
              <w:bottom w:val="single" w:color="000000" w:sz="4" w:space="0"/>
              <w:right w:val="single" w:color="000000" w:sz="4" w:space="0"/>
            </w:tcBorders>
            <w:shd w:val="clear" w:color="auto" w:fill="auto"/>
            <w:vAlign w:val="center"/>
          </w:tcPr>
          <w:p w14:paraId="510EDF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8E5AF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4,747,076.04 </w:t>
            </w:r>
          </w:p>
        </w:tc>
        <w:tc>
          <w:tcPr>
            <w:tcW w:w="1583" w:type="dxa"/>
            <w:tcBorders>
              <w:top w:val="nil"/>
              <w:left w:val="nil"/>
              <w:bottom w:val="single" w:color="000000" w:sz="4" w:space="0"/>
              <w:right w:val="single" w:color="000000" w:sz="4" w:space="0"/>
            </w:tcBorders>
            <w:shd w:val="clear" w:color="auto" w:fill="auto"/>
            <w:vAlign w:val="center"/>
          </w:tcPr>
          <w:p w14:paraId="12ADED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F2FAA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EE10D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D2DF9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1170F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0E066C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14:paraId="529D20B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14:paraId="119354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677F0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DC464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D00AC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220,000.00 </w:t>
            </w:r>
          </w:p>
        </w:tc>
        <w:tc>
          <w:tcPr>
            <w:tcW w:w="1666" w:type="dxa"/>
            <w:tcBorders>
              <w:top w:val="nil"/>
              <w:left w:val="nil"/>
              <w:bottom w:val="single" w:color="000000" w:sz="4" w:space="0"/>
              <w:right w:val="single" w:color="000000" w:sz="4" w:space="0"/>
            </w:tcBorders>
            <w:shd w:val="clear" w:color="auto" w:fill="auto"/>
            <w:vAlign w:val="center"/>
          </w:tcPr>
          <w:p w14:paraId="400ED6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71FD4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220,000.00 </w:t>
            </w:r>
          </w:p>
        </w:tc>
        <w:tc>
          <w:tcPr>
            <w:tcW w:w="1750" w:type="dxa"/>
            <w:tcBorders>
              <w:top w:val="nil"/>
              <w:left w:val="nil"/>
              <w:bottom w:val="single" w:color="000000" w:sz="4" w:space="0"/>
              <w:right w:val="single" w:color="000000" w:sz="4" w:space="0"/>
            </w:tcBorders>
            <w:shd w:val="clear" w:color="auto" w:fill="auto"/>
            <w:vAlign w:val="center"/>
          </w:tcPr>
          <w:p w14:paraId="0A0C16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220,000.00 </w:t>
            </w:r>
          </w:p>
        </w:tc>
        <w:tc>
          <w:tcPr>
            <w:tcW w:w="1700" w:type="dxa"/>
            <w:tcBorders>
              <w:top w:val="nil"/>
              <w:left w:val="nil"/>
              <w:bottom w:val="single" w:color="000000" w:sz="4" w:space="0"/>
              <w:right w:val="single" w:color="000000" w:sz="4" w:space="0"/>
            </w:tcBorders>
            <w:shd w:val="clear" w:color="auto" w:fill="auto"/>
            <w:vAlign w:val="center"/>
          </w:tcPr>
          <w:p w14:paraId="518BAD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A5732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220,000.00 </w:t>
            </w:r>
          </w:p>
        </w:tc>
        <w:tc>
          <w:tcPr>
            <w:tcW w:w="1583" w:type="dxa"/>
            <w:tcBorders>
              <w:top w:val="nil"/>
              <w:left w:val="nil"/>
              <w:bottom w:val="single" w:color="000000" w:sz="4" w:space="0"/>
              <w:right w:val="single" w:color="000000" w:sz="4" w:space="0"/>
            </w:tcBorders>
            <w:shd w:val="clear" w:color="auto" w:fill="auto"/>
            <w:vAlign w:val="center"/>
          </w:tcPr>
          <w:p w14:paraId="6FB102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30087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5FF70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E3DA2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237FF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C487E7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14:paraId="26CA2FA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14:paraId="2AB7DA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80B41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425D8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ECA0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2,673,934.59 </w:t>
            </w:r>
          </w:p>
        </w:tc>
        <w:tc>
          <w:tcPr>
            <w:tcW w:w="1666" w:type="dxa"/>
            <w:tcBorders>
              <w:top w:val="nil"/>
              <w:left w:val="nil"/>
              <w:bottom w:val="single" w:color="000000" w:sz="4" w:space="0"/>
              <w:right w:val="single" w:color="000000" w:sz="4" w:space="0"/>
            </w:tcBorders>
            <w:shd w:val="clear" w:color="auto" w:fill="auto"/>
            <w:vAlign w:val="center"/>
          </w:tcPr>
          <w:p w14:paraId="7F50FE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61AF1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2,673,934.59 </w:t>
            </w:r>
          </w:p>
        </w:tc>
        <w:tc>
          <w:tcPr>
            <w:tcW w:w="1750" w:type="dxa"/>
            <w:tcBorders>
              <w:top w:val="nil"/>
              <w:left w:val="nil"/>
              <w:bottom w:val="single" w:color="000000" w:sz="4" w:space="0"/>
              <w:right w:val="single" w:color="000000" w:sz="4" w:space="0"/>
            </w:tcBorders>
            <w:shd w:val="clear" w:color="auto" w:fill="auto"/>
            <w:vAlign w:val="center"/>
          </w:tcPr>
          <w:p w14:paraId="5D4939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2,673,934.59 </w:t>
            </w:r>
          </w:p>
        </w:tc>
        <w:tc>
          <w:tcPr>
            <w:tcW w:w="1700" w:type="dxa"/>
            <w:tcBorders>
              <w:top w:val="nil"/>
              <w:left w:val="nil"/>
              <w:bottom w:val="single" w:color="000000" w:sz="4" w:space="0"/>
              <w:right w:val="single" w:color="000000" w:sz="4" w:space="0"/>
            </w:tcBorders>
            <w:shd w:val="clear" w:color="auto" w:fill="auto"/>
            <w:vAlign w:val="center"/>
          </w:tcPr>
          <w:p w14:paraId="5BA112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728BD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2,673,934.59 </w:t>
            </w:r>
          </w:p>
        </w:tc>
        <w:tc>
          <w:tcPr>
            <w:tcW w:w="1583" w:type="dxa"/>
            <w:tcBorders>
              <w:top w:val="nil"/>
              <w:left w:val="nil"/>
              <w:bottom w:val="single" w:color="000000" w:sz="4" w:space="0"/>
              <w:right w:val="single" w:color="000000" w:sz="4" w:space="0"/>
            </w:tcBorders>
            <w:shd w:val="clear" w:color="auto" w:fill="auto"/>
            <w:vAlign w:val="center"/>
          </w:tcPr>
          <w:p w14:paraId="17D84B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76670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36AFF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92D04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4E4D0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9C8C78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14:paraId="30B8364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14:paraId="7D442A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B0899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61235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BD7E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1,853,141.45 </w:t>
            </w:r>
          </w:p>
        </w:tc>
        <w:tc>
          <w:tcPr>
            <w:tcW w:w="1666" w:type="dxa"/>
            <w:tcBorders>
              <w:top w:val="nil"/>
              <w:left w:val="nil"/>
              <w:bottom w:val="single" w:color="000000" w:sz="4" w:space="0"/>
              <w:right w:val="single" w:color="000000" w:sz="4" w:space="0"/>
            </w:tcBorders>
            <w:shd w:val="clear" w:color="auto" w:fill="auto"/>
            <w:vAlign w:val="center"/>
          </w:tcPr>
          <w:p w14:paraId="6B5931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6AEE6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1,853,141.45 </w:t>
            </w:r>
          </w:p>
        </w:tc>
        <w:tc>
          <w:tcPr>
            <w:tcW w:w="1750" w:type="dxa"/>
            <w:tcBorders>
              <w:top w:val="nil"/>
              <w:left w:val="nil"/>
              <w:bottom w:val="single" w:color="000000" w:sz="4" w:space="0"/>
              <w:right w:val="single" w:color="000000" w:sz="4" w:space="0"/>
            </w:tcBorders>
            <w:shd w:val="clear" w:color="auto" w:fill="auto"/>
            <w:vAlign w:val="center"/>
          </w:tcPr>
          <w:p w14:paraId="3734BD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1,853,141.45 </w:t>
            </w:r>
          </w:p>
        </w:tc>
        <w:tc>
          <w:tcPr>
            <w:tcW w:w="1700" w:type="dxa"/>
            <w:tcBorders>
              <w:top w:val="nil"/>
              <w:left w:val="nil"/>
              <w:bottom w:val="single" w:color="000000" w:sz="4" w:space="0"/>
              <w:right w:val="single" w:color="000000" w:sz="4" w:space="0"/>
            </w:tcBorders>
            <w:shd w:val="clear" w:color="auto" w:fill="auto"/>
            <w:vAlign w:val="center"/>
          </w:tcPr>
          <w:p w14:paraId="0B1D06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D27A2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1,853,141.45 </w:t>
            </w:r>
          </w:p>
        </w:tc>
        <w:tc>
          <w:tcPr>
            <w:tcW w:w="1583" w:type="dxa"/>
            <w:tcBorders>
              <w:top w:val="nil"/>
              <w:left w:val="nil"/>
              <w:bottom w:val="single" w:color="000000" w:sz="4" w:space="0"/>
              <w:right w:val="single" w:color="000000" w:sz="4" w:space="0"/>
            </w:tcBorders>
            <w:shd w:val="clear" w:color="auto" w:fill="auto"/>
            <w:vAlign w:val="center"/>
          </w:tcPr>
          <w:p w14:paraId="496612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70401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51EA8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A51A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2FDC7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BA3446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14:paraId="1D380C7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14:paraId="4E004D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43EE6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25E12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6984C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9,785,904.00 </w:t>
            </w:r>
          </w:p>
        </w:tc>
        <w:tc>
          <w:tcPr>
            <w:tcW w:w="1666" w:type="dxa"/>
            <w:tcBorders>
              <w:top w:val="nil"/>
              <w:left w:val="nil"/>
              <w:bottom w:val="single" w:color="000000" w:sz="4" w:space="0"/>
              <w:right w:val="single" w:color="000000" w:sz="4" w:space="0"/>
            </w:tcBorders>
            <w:shd w:val="clear" w:color="auto" w:fill="auto"/>
            <w:vAlign w:val="center"/>
          </w:tcPr>
          <w:p w14:paraId="05B9DB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48168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9,785,904.00 </w:t>
            </w:r>
          </w:p>
        </w:tc>
        <w:tc>
          <w:tcPr>
            <w:tcW w:w="1750" w:type="dxa"/>
            <w:tcBorders>
              <w:top w:val="nil"/>
              <w:left w:val="nil"/>
              <w:bottom w:val="single" w:color="000000" w:sz="4" w:space="0"/>
              <w:right w:val="single" w:color="000000" w:sz="4" w:space="0"/>
            </w:tcBorders>
            <w:shd w:val="clear" w:color="auto" w:fill="auto"/>
            <w:vAlign w:val="center"/>
          </w:tcPr>
          <w:p w14:paraId="7221CF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9,785,904.00 </w:t>
            </w:r>
          </w:p>
        </w:tc>
        <w:tc>
          <w:tcPr>
            <w:tcW w:w="1700" w:type="dxa"/>
            <w:tcBorders>
              <w:top w:val="nil"/>
              <w:left w:val="nil"/>
              <w:bottom w:val="single" w:color="000000" w:sz="4" w:space="0"/>
              <w:right w:val="single" w:color="000000" w:sz="4" w:space="0"/>
            </w:tcBorders>
            <w:shd w:val="clear" w:color="auto" w:fill="auto"/>
            <w:vAlign w:val="center"/>
          </w:tcPr>
          <w:p w14:paraId="770935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4CF69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9,785,904.00 </w:t>
            </w:r>
          </w:p>
        </w:tc>
        <w:tc>
          <w:tcPr>
            <w:tcW w:w="1583" w:type="dxa"/>
            <w:tcBorders>
              <w:top w:val="nil"/>
              <w:left w:val="nil"/>
              <w:bottom w:val="single" w:color="000000" w:sz="4" w:space="0"/>
              <w:right w:val="single" w:color="000000" w:sz="4" w:space="0"/>
            </w:tcBorders>
            <w:shd w:val="clear" w:color="auto" w:fill="auto"/>
            <w:vAlign w:val="center"/>
          </w:tcPr>
          <w:p w14:paraId="324A25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97E4F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28D79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0264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5B519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7FFDE2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14:paraId="1663C63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14:paraId="266E26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2F4E1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71C42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11896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2,188,126.00 </w:t>
            </w:r>
          </w:p>
        </w:tc>
        <w:tc>
          <w:tcPr>
            <w:tcW w:w="1666" w:type="dxa"/>
            <w:tcBorders>
              <w:top w:val="nil"/>
              <w:left w:val="nil"/>
              <w:bottom w:val="single" w:color="000000" w:sz="4" w:space="0"/>
              <w:right w:val="single" w:color="000000" w:sz="4" w:space="0"/>
            </w:tcBorders>
            <w:shd w:val="clear" w:color="auto" w:fill="auto"/>
            <w:vAlign w:val="center"/>
          </w:tcPr>
          <w:p w14:paraId="5FBE92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FA81B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2,188,126.00 </w:t>
            </w:r>
          </w:p>
        </w:tc>
        <w:tc>
          <w:tcPr>
            <w:tcW w:w="1750" w:type="dxa"/>
            <w:tcBorders>
              <w:top w:val="nil"/>
              <w:left w:val="nil"/>
              <w:bottom w:val="single" w:color="000000" w:sz="4" w:space="0"/>
              <w:right w:val="single" w:color="000000" w:sz="4" w:space="0"/>
            </w:tcBorders>
            <w:shd w:val="clear" w:color="auto" w:fill="auto"/>
            <w:vAlign w:val="center"/>
          </w:tcPr>
          <w:p w14:paraId="460436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2,188,126.00 </w:t>
            </w:r>
          </w:p>
        </w:tc>
        <w:tc>
          <w:tcPr>
            <w:tcW w:w="1700" w:type="dxa"/>
            <w:tcBorders>
              <w:top w:val="nil"/>
              <w:left w:val="nil"/>
              <w:bottom w:val="single" w:color="000000" w:sz="4" w:space="0"/>
              <w:right w:val="single" w:color="000000" w:sz="4" w:space="0"/>
            </w:tcBorders>
            <w:shd w:val="clear" w:color="auto" w:fill="auto"/>
            <w:vAlign w:val="center"/>
          </w:tcPr>
          <w:p w14:paraId="1D0946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10485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2,188,126.00 </w:t>
            </w:r>
          </w:p>
        </w:tc>
        <w:tc>
          <w:tcPr>
            <w:tcW w:w="1583" w:type="dxa"/>
            <w:tcBorders>
              <w:top w:val="nil"/>
              <w:left w:val="nil"/>
              <w:bottom w:val="single" w:color="000000" w:sz="4" w:space="0"/>
              <w:right w:val="single" w:color="000000" w:sz="4" w:space="0"/>
            </w:tcBorders>
            <w:shd w:val="clear" w:color="auto" w:fill="auto"/>
            <w:vAlign w:val="center"/>
          </w:tcPr>
          <w:p w14:paraId="1F0608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A86F7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2B49F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E67F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44DFB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99872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2130706</w:t>
            </w:r>
          </w:p>
        </w:tc>
        <w:tc>
          <w:tcPr>
            <w:tcW w:w="1816" w:type="dxa"/>
            <w:tcBorders>
              <w:top w:val="nil"/>
              <w:left w:val="nil"/>
              <w:bottom w:val="single" w:color="000000" w:sz="4" w:space="0"/>
              <w:right w:val="single" w:color="000000" w:sz="4" w:space="0"/>
            </w:tcBorders>
            <w:shd w:val="clear" w:color="auto" w:fill="auto"/>
            <w:vAlign w:val="center"/>
          </w:tcPr>
          <w:p w14:paraId="585E03B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对村集体经济组织的补助</w:t>
            </w:r>
          </w:p>
        </w:tc>
        <w:tc>
          <w:tcPr>
            <w:tcW w:w="1528" w:type="dxa"/>
            <w:tcBorders>
              <w:top w:val="nil"/>
              <w:left w:val="nil"/>
              <w:bottom w:val="single" w:color="000000" w:sz="4" w:space="0"/>
              <w:right w:val="single" w:color="000000" w:sz="4" w:space="0"/>
            </w:tcBorders>
            <w:shd w:val="clear" w:color="auto" w:fill="auto"/>
            <w:vAlign w:val="center"/>
          </w:tcPr>
          <w:p w14:paraId="36DA33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FDC55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ED857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87870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2,000.00 </w:t>
            </w:r>
          </w:p>
        </w:tc>
        <w:tc>
          <w:tcPr>
            <w:tcW w:w="1666" w:type="dxa"/>
            <w:tcBorders>
              <w:top w:val="nil"/>
              <w:left w:val="nil"/>
              <w:bottom w:val="single" w:color="000000" w:sz="4" w:space="0"/>
              <w:right w:val="single" w:color="000000" w:sz="4" w:space="0"/>
            </w:tcBorders>
            <w:shd w:val="clear" w:color="auto" w:fill="auto"/>
            <w:vAlign w:val="center"/>
          </w:tcPr>
          <w:p w14:paraId="291D8A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C0C7F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2,000.00 </w:t>
            </w:r>
          </w:p>
        </w:tc>
        <w:tc>
          <w:tcPr>
            <w:tcW w:w="1750" w:type="dxa"/>
            <w:tcBorders>
              <w:top w:val="nil"/>
              <w:left w:val="nil"/>
              <w:bottom w:val="single" w:color="000000" w:sz="4" w:space="0"/>
              <w:right w:val="single" w:color="000000" w:sz="4" w:space="0"/>
            </w:tcBorders>
            <w:shd w:val="clear" w:color="auto" w:fill="auto"/>
            <w:vAlign w:val="center"/>
          </w:tcPr>
          <w:p w14:paraId="1B8EAC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2,000.00 </w:t>
            </w:r>
          </w:p>
        </w:tc>
        <w:tc>
          <w:tcPr>
            <w:tcW w:w="1700" w:type="dxa"/>
            <w:tcBorders>
              <w:top w:val="nil"/>
              <w:left w:val="nil"/>
              <w:bottom w:val="single" w:color="000000" w:sz="4" w:space="0"/>
              <w:right w:val="single" w:color="000000" w:sz="4" w:space="0"/>
            </w:tcBorders>
            <w:shd w:val="clear" w:color="auto" w:fill="auto"/>
            <w:vAlign w:val="center"/>
          </w:tcPr>
          <w:p w14:paraId="6D99C0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27E0D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2,000.00 </w:t>
            </w:r>
          </w:p>
        </w:tc>
        <w:tc>
          <w:tcPr>
            <w:tcW w:w="1583" w:type="dxa"/>
            <w:tcBorders>
              <w:top w:val="nil"/>
              <w:left w:val="nil"/>
              <w:bottom w:val="single" w:color="000000" w:sz="4" w:space="0"/>
              <w:right w:val="single" w:color="000000" w:sz="4" w:space="0"/>
            </w:tcBorders>
            <w:shd w:val="clear" w:color="auto" w:fill="auto"/>
            <w:vAlign w:val="center"/>
          </w:tcPr>
          <w:p w14:paraId="1EB876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7180E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B520C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54287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0B85B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4289BF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2130707</w:t>
            </w:r>
          </w:p>
        </w:tc>
        <w:tc>
          <w:tcPr>
            <w:tcW w:w="1816" w:type="dxa"/>
            <w:tcBorders>
              <w:top w:val="nil"/>
              <w:left w:val="nil"/>
              <w:bottom w:val="single" w:color="000000" w:sz="4" w:space="0"/>
              <w:right w:val="single" w:color="000000" w:sz="4" w:space="0"/>
            </w:tcBorders>
            <w:shd w:val="clear" w:color="auto" w:fill="auto"/>
            <w:vAlign w:val="center"/>
          </w:tcPr>
          <w:p w14:paraId="7074610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农村综合改革示范试点补助</w:t>
            </w:r>
          </w:p>
        </w:tc>
        <w:tc>
          <w:tcPr>
            <w:tcW w:w="1528" w:type="dxa"/>
            <w:tcBorders>
              <w:top w:val="nil"/>
              <w:left w:val="nil"/>
              <w:bottom w:val="single" w:color="000000" w:sz="4" w:space="0"/>
              <w:right w:val="single" w:color="000000" w:sz="4" w:space="0"/>
            </w:tcBorders>
            <w:shd w:val="clear" w:color="auto" w:fill="auto"/>
            <w:vAlign w:val="center"/>
          </w:tcPr>
          <w:p w14:paraId="2A161A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57FFE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ED2B6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48682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7,595,778.00 </w:t>
            </w:r>
          </w:p>
        </w:tc>
        <w:tc>
          <w:tcPr>
            <w:tcW w:w="1666" w:type="dxa"/>
            <w:tcBorders>
              <w:top w:val="nil"/>
              <w:left w:val="nil"/>
              <w:bottom w:val="single" w:color="000000" w:sz="4" w:space="0"/>
              <w:right w:val="single" w:color="000000" w:sz="4" w:space="0"/>
            </w:tcBorders>
            <w:shd w:val="clear" w:color="auto" w:fill="auto"/>
            <w:vAlign w:val="center"/>
          </w:tcPr>
          <w:p w14:paraId="08CA75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E951F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7,595,778.00 </w:t>
            </w:r>
          </w:p>
        </w:tc>
        <w:tc>
          <w:tcPr>
            <w:tcW w:w="1750" w:type="dxa"/>
            <w:tcBorders>
              <w:top w:val="nil"/>
              <w:left w:val="nil"/>
              <w:bottom w:val="single" w:color="000000" w:sz="4" w:space="0"/>
              <w:right w:val="single" w:color="000000" w:sz="4" w:space="0"/>
            </w:tcBorders>
            <w:shd w:val="clear" w:color="auto" w:fill="auto"/>
            <w:vAlign w:val="center"/>
          </w:tcPr>
          <w:p w14:paraId="6C9EA5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7,595,778.00 </w:t>
            </w:r>
          </w:p>
        </w:tc>
        <w:tc>
          <w:tcPr>
            <w:tcW w:w="1700" w:type="dxa"/>
            <w:tcBorders>
              <w:top w:val="nil"/>
              <w:left w:val="nil"/>
              <w:bottom w:val="single" w:color="000000" w:sz="4" w:space="0"/>
              <w:right w:val="single" w:color="000000" w:sz="4" w:space="0"/>
            </w:tcBorders>
            <w:shd w:val="clear" w:color="auto" w:fill="auto"/>
            <w:vAlign w:val="center"/>
          </w:tcPr>
          <w:p w14:paraId="63535D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0AE2D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7,595,778.00 </w:t>
            </w:r>
          </w:p>
        </w:tc>
        <w:tc>
          <w:tcPr>
            <w:tcW w:w="1583" w:type="dxa"/>
            <w:tcBorders>
              <w:top w:val="nil"/>
              <w:left w:val="nil"/>
              <w:bottom w:val="single" w:color="000000" w:sz="4" w:space="0"/>
              <w:right w:val="single" w:color="000000" w:sz="4" w:space="0"/>
            </w:tcBorders>
            <w:shd w:val="clear" w:color="auto" w:fill="auto"/>
            <w:vAlign w:val="center"/>
          </w:tcPr>
          <w:p w14:paraId="088148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CD785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E04D8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62F98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46DEB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1A5186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14:paraId="22CBC97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14:paraId="52F21D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B71D3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C3B1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929E3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1,041,968.50 </w:t>
            </w:r>
          </w:p>
        </w:tc>
        <w:tc>
          <w:tcPr>
            <w:tcW w:w="1666" w:type="dxa"/>
            <w:tcBorders>
              <w:top w:val="nil"/>
              <w:left w:val="nil"/>
              <w:bottom w:val="single" w:color="000000" w:sz="4" w:space="0"/>
              <w:right w:val="single" w:color="000000" w:sz="4" w:space="0"/>
            </w:tcBorders>
            <w:shd w:val="clear" w:color="auto" w:fill="auto"/>
            <w:vAlign w:val="center"/>
          </w:tcPr>
          <w:p w14:paraId="7FF5A2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30F3C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1,041,968.50 </w:t>
            </w:r>
          </w:p>
        </w:tc>
        <w:tc>
          <w:tcPr>
            <w:tcW w:w="1750" w:type="dxa"/>
            <w:tcBorders>
              <w:top w:val="nil"/>
              <w:left w:val="nil"/>
              <w:bottom w:val="single" w:color="000000" w:sz="4" w:space="0"/>
              <w:right w:val="single" w:color="000000" w:sz="4" w:space="0"/>
            </w:tcBorders>
            <w:shd w:val="clear" w:color="auto" w:fill="auto"/>
            <w:vAlign w:val="center"/>
          </w:tcPr>
          <w:p w14:paraId="344601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1,041,968.50 </w:t>
            </w:r>
          </w:p>
        </w:tc>
        <w:tc>
          <w:tcPr>
            <w:tcW w:w="1700" w:type="dxa"/>
            <w:tcBorders>
              <w:top w:val="nil"/>
              <w:left w:val="nil"/>
              <w:bottom w:val="single" w:color="000000" w:sz="4" w:space="0"/>
              <w:right w:val="single" w:color="000000" w:sz="4" w:space="0"/>
            </w:tcBorders>
            <w:shd w:val="clear" w:color="auto" w:fill="auto"/>
            <w:vAlign w:val="center"/>
          </w:tcPr>
          <w:p w14:paraId="77AB5E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1EDAC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1,041,968.50 </w:t>
            </w:r>
          </w:p>
        </w:tc>
        <w:tc>
          <w:tcPr>
            <w:tcW w:w="1583" w:type="dxa"/>
            <w:tcBorders>
              <w:top w:val="nil"/>
              <w:left w:val="nil"/>
              <w:bottom w:val="single" w:color="000000" w:sz="4" w:space="0"/>
              <w:right w:val="single" w:color="000000" w:sz="4" w:space="0"/>
            </w:tcBorders>
            <w:shd w:val="clear" w:color="auto" w:fill="auto"/>
            <w:vAlign w:val="center"/>
          </w:tcPr>
          <w:p w14:paraId="20C154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88BEC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32D04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73D3C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052CA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1FDE9E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14:paraId="508BEF0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14:paraId="73DD1E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0376B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FAB1D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BB30E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1,041,968.50 </w:t>
            </w:r>
          </w:p>
        </w:tc>
        <w:tc>
          <w:tcPr>
            <w:tcW w:w="1666" w:type="dxa"/>
            <w:tcBorders>
              <w:top w:val="nil"/>
              <w:left w:val="nil"/>
              <w:bottom w:val="single" w:color="000000" w:sz="4" w:space="0"/>
              <w:right w:val="single" w:color="000000" w:sz="4" w:space="0"/>
            </w:tcBorders>
            <w:shd w:val="clear" w:color="auto" w:fill="auto"/>
            <w:vAlign w:val="center"/>
          </w:tcPr>
          <w:p w14:paraId="0414D0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939E5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1,041,968.50 </w:t>
            </w:r>
          </w:p>
        </w:tc>
        <w:tc>
          <w:tcPr>
            <w:tcW w:w="1750" w:type="dxa"/>
            <w:tcBorders>
              <w:top w:val="nil"/>
              <w:left w:val="nil"/>
              <w:bottom w:val="single" w:color="000000" w:sz="4" w:space="0"/>
              <w:right w:val="single" w:color="000000" w:sz="4" w:space="0"/>
            </w:tcBorders>
            <w:shd w:val="clear" w:color="auto" w:fill="auto"/>
            <w:vAlign w:val="center"/>
          </w:tcPr>
          <w:p w14:paraId="1653B1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1,041,968.50 </w:t>
            </w:r>
          </w:p>
        </w:tc>
        <w:tc>
          <w:tcPr>
            <w:tcW w:w="1700" w:type="dxa"/>
            <w:tcBorders>
              <w:top w:val="nil"/>
              <w:left w:val="nil"/>
              <w:bottom w:val="single" w:color="000000" w:sz="4" w:space="0"/>
              <w:right w:val="single" w:color="000000" w:sz="4" w:space="0"/>
            </w:tcBorders>
            <w:shd w:val="clear" w:color="auto" w:fill="auto"/>
            <w:vAlign w:val="center"/>
          </w:tcPr>
          <w:p w14:paraId="3FE32A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120E2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1,041,968.50 </w:t>
            </w:r>
          </w:p>
        </w:tc>
        <w:tc>
          <w:tcPr>
            <w:tcW w:w="1583" w:type="dxa"/>
            <w:tcBorders>
              <w:top w:val="nil"/>
              <w:left w:val="nil"/>
              <w:bottom w:val="single" w:color="000000" w:sz="4" w:space="0"/>
              <w:right w:val="single" w:color="000000" w:sz="4" w:space="0"/>
            </w:tcBorders>
            <w:shd w:val="clear" w:color="auto" w:fill="auto"/>
            <w:vAlign w:val="center"/>
          </w:tcPr>
          <w:p w14:paraId="06EEE8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386BB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89DF3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BC09C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6A386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F346C1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2140106</w:t>
            </w:r>
          </w:p>
        </w:tc>
        <w:tc>
          <w:tcPr>
            <w:tcW w:w="1816" w:type="dxa"/>
            <w:tcBorders>
              <w:top w:val="nil"/>
              <w:left w:val="nil"/>
              <w:bottom w:val="single" w:color="000000" w:sz="4" w:space="0"/>
              <w:right w:val="single" w:color="000000" w:sz="4" w:space="0"/>
            </w:tcBorders>
            <w:shd w:val="clear" w:color="auto" w:fill="auto"/>
            <w:vAlign w:val="center"/>
          </w:tcPr>
          <w:p w14:paraId="51F96A2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公路养护</w:t>
            </w:r>
          </w:p>
        </w:tc>
        <w:tc>
          <w:tcPr>
            <w:tcW w:w="1528" w:type="dxa"/>
            <w:tcBorders>
              <w:top w:val="nil"/>
              <w:left w:val="nil"/>
              <w:bottom w:val="single" w:color="000000" w:sz="4" w:space="0"/>
              <w:right w:val="single" w:color="000000" w:sz="4" w:space="0"/>
            </w:tcBorders>
            <w:shd w:val="clear" w:color="auto" w:fill="auto"/>
            <w:vAlign w:val="center"/>
          </w:tcPr>
          <w:p w14:paraId="60F3FC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B6B0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64304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56C95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1,041,968.50 </w:t>
            </w:r>
          </w:p>
        </w:tc>
        <w:tc>
          <w:tcPr>
            <w:tcW w:w="1666" w:type="dxa"/>
            <w:tcBorders>
              <w:top w:val="nil"/>
              <w:left w:val="nil"/>
              <w:bottom w:val="single" w:color="000000" w:sz="4" w:space="0"/>
              <w:right w:val="single" w:color="000000" w:sz="4" w:space="0"/>
            </w:tcBorders>
            <w:shd w:val="clear" w:color="auto" w:fill="auto"/>
            <w:vAlign w:val="center"/>
          </w:tcPr>
          <w:p w14:paraId="240245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838AA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1,041,968.50 </w:t>
            </w:r>
          </w:p>
        </w:tc>
        <w:tc>
          <w:tcPr>
            <w:tcW w:w="1750" w:type="dxa"/>
            <w:tcBorders>
              <w:top w:val="nil"/>
              <w:left w:val="nil"/>
              <w:bottom w:val="single" w:color="000000" w:sz="4" w:space="0"/>
              <w:right w:val="single" w:color="000000" w:sz="4" w:space="0"/>
            </w:tcBorders>
            <w:shd w:val="clear" w:color="auto" w:fill="auto"/>
            <w:vAlign w:val="center"/>
          </w:tcPr>
          <w:p w14:paraId="73E8CF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1,041,968.50 </w:t>
            </w:r>
          </w:p>
        </w:tc>
        <w:tc>
          <w:tcPr>
            <w:tcW w:w="1700" w:type="dxa"/>
            <w:tcBorders>
              <w:top w:val="nil"/>
              <w:left w:val="nil"/>
              <w:bottom w:val="single" w:color="000000" w:sz="4" w:space="0"/>
              <w:right w:val="single" w:color="000000" w:sz="4" w:space="0"/>
            </w:tcBorders>
            <w:shd w:val="clear" w:color="auto" w:fill="auto"/>
            <w:vAlign w:val="center"/>
          </w:tcPr>
          <w:p w14:paraId="7D5461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E3B42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1,041,968.50 </w:t>
            </w:r>
          </w:p>
        </w:tc>
        <w:tc>
          <w:tcPr>
            <w:tcW w:w="1583" w:type="dxa"/>
            <w:tcBorders>
              <w:top w:val="nil"/>
              <w:left w:val="nil"/>
              <w:bottom w:val="single" w:color="000000" w:sz="4" w:space="0"/>
              <w:right w:val="single" w:color="000000" w:sz="4" w:space="0"/>
            </w:tcBorders>
            <w:shd w:val="clear" w:color="auto" w:fill="auto"/>
            <w:vAlign w:val="center"/>
          </w:tcPr>
          <w:p w14:paraId="66D61D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42BE2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9F314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B070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4C7B5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03978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45E626F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18E77E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DE3C7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D4A02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E6321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417,888.00 </w:t>
            </w:r>
          </w:p>
        </w:tc>
        <w:tc>
          <w:tcPr>
            <w:tcW w:w="1666" w:type="dxa"/>
            <w:tcBorders>
              <w:top w:val="nil"/>
              <w:left w:val="nil"/>
              <w:bottom w:val="single" w:color="000000" w:sz="4" w:space="0"/>
              <w:right w:val="single" w:color="000000" w:sz="4" w:space="0"/>
            </w:tcBorders>
            <w:shd w:val="clear" w:color="auto" w:fill="auto"/>
            <w:vAlign w:val="center"/>
          </w:tcPr>
          <w:p w14:paraId="2220D3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417,888.00 </w:t>
            </w:r>
          </w:p>
        </w:tc>
        <w:tc>
          <w:tcPr>
            <w:tcW w:w="1684" w:type="dxa"/>
            <w:tcBorders>
              <w:top w:val="nil"/>
              <w:left w:val="nil"/>
              <w:bottom w:val="single" w:color="000000" w:sz="4" w:space="0"/>
              <w:right w:val="single" w:color="000000" w:sz="4" w:space="0"/>
            </w:tcBorders>
            <w:shd w:val="clear" w:color="auto" w:fill="auto"/>
            <w:vAlign w:val="center"/>
          </w:tcPr>
          <w:p w14:paraId="0BB24C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96C5C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417,888.00 </w:t>
            </w:r>
          </w:p>
        </w:tc>
        <w:tc>
          <w:tcPr>
            <w:tcW w:w="1700" w:type="dxa"/>
            <w:tcBorders>
              <w:top w:val="nil"/>
              <w:left w:val="nil"/>
              <w:bottom w:val="single" w:color="000000" w:sz="4" w:space="0"/>
              <w:right w:val="single" w:color="000000" w:sz="4" w:space="0"/>
            </w:tcBorders>
            <w:shd w:val="clear" w:color="auto" w:fill="auto"/>
            <w:vAlign w:val="center"/>
          </w:tcPr>
          <w:p w14:paraId="392836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417,888.00 </w:t>
            </w:r>
          </w:p>
        </w:tc>
        <w:tc>
          <w:tcPr>
            <w:tcW w:w="1733" w:type="dxa"/>
            <w:tcBorders>
              <w:top w:val="nil"/>
              <w:left w:val="nil"/>
              <w:bottom w:val="single" w:color="000000" w:sz="4" w:space="0"/>
              <w:right w:val="single" w:color="000000" w:sz="4" w:space="0"/>
            </w:tcBorders>
            <w:shd w:val="clear" w:color="auto" w:fill="auto"/>
            <w:vAlign w:val="center"/>
          </w:tcPr>
          <w:p w14:paraId="4D9808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DC01E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8E12A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303F9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83B2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6BDD3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38452F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4BB667C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027150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AF98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8C64F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C751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417,888.00 </w:t>
            </w:r>
          </w:p>
        </w:tc>
        <w:tc>
          <w:tcPr>
            <w:tcW w:w="1666" w:type="dxa"/>
            <w:tcBorders>
              <w:top w:val="nil"/>
              <w:left w:val="nil"/>
              <w:bottom w:val="single" w:color="000000" w:sz="4" w:space="0"/>
              <w:right w:val="single" w:color="000000" w:sz="4" w:space="0"/>
            </w:tcBorders>
            <w:shd w:val="clear" w:color="auto" w:fill="auto"/>
            <w:vAlign w:val="center"/>
          </w:tcPr>
          <w:p w14:paraId="7CBA36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417,888.00 </w:t>
            </w:r>
          </w:p>
        </w:tc>
        <w:tc>
          <w:tcPr>
            <w:tcW w:w="1684" w:type="dxa"/>
            <w:tcBorders>
              <w:top w:val="nil"/>
              <w:left w:val="nil"/>
              <w:bottom w:val="single" w:color="000000" w:sz="4" w:space="0"/>
              <w:right w:val="single" w:color="000000" w:sz="4" w:space="0"/>
            </w:tcBorders>
            <w:shd w:val="clear" w:color="auto" w:fill="auto"/>
            <w:vAlign w:val="center"/>
          </w:tcPr>
          <w:p w14:paraId="2957C9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D154F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417,888.00 </w:t>
            </w:r>
          </w:p>
        </w:tc>
        <w:tc>
          <w:tcPr>
            <w:tcW w:w="1700" w:type="dxa"/>
            <w:tcBorders>
              <w:top w:val="nil"/>
              <w:left w:val="nil"/>
              <w:bottom w:val="single" w:color="000000" w:sz="4" w:space="0"/>
              <w:right w:val="single" w:color="000000" w:sz="4" w:space="0"/>
            </w:tcBorders>
            <w:shd w:val="clear" w:color="auto" w:fill="auto"/>
            <w:vAlign w:val="center"/>
          </w:tcPr>
          <w:p w14:paraId="2A1360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417,888.00 </w:t>
            </w:r>
          </w:p>
        </w:tc>
        <w:tc>
          <w:tcPr>
            <w:tcW w:w="1733" w:type="dxa"/>
            <w:tcBorders>
              <w:top w:val="nil"/>
              <w:left w:val="nil"/>
              <w:bottom w:val="single" w:color="000000" w:sz="4" w:space="0"/>
              <w:right w:val="single" w:color="000000" w:sz="4" w:space="0"/>
            </w:tcBorders>
            <w:shd w:val="clear" w:color="auto" w:fill="auto"/>
            <w:vAlign w:val="center"/>
          </w:tcPr>
          <w:p w14:paraId="0F0589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27B43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88F00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28EED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0FB75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0BF4B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907AFF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3B096EF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5A4774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C0E4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E8387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240AB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417,888.00 </w:t>
            </w:r>
          </w:p>
        </w:tc>
        <w:tc>
          <w:tcPr>
            <w:tcW w:w="1666" w:type="dxa"/>
            <w:tcBorders>
              <w:top w:val="nil"/>
              <w:left w:val="nil"/>
              <w:bottom w:val="single" w:color="000000" w:sz="4" w:space="0"/>
              <w:right w:val="single" w:color="000000" w:sz="4" w:space="0"/>
            </w:tcBorders>
            <w:shd w:val="clear" w:color="auto" w:fill="auto"/>
            <w:vAlign w:val="center"/>
          </w:tcPr>
          <w:p w14:paraId="200A01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417,888.00 </w:t>
            </w:r>
          </w:p>
        </w:tc>
        <w:tc>
          <w:tcPr>
            <w:tcW w:w="1684" w:type="dxa"/>
            <w:tcBorders>
              <w:top w:val="nil"/>
              <w:left w:val="nil"/>
              <w:bottom w:val="single" w:color="000000" w:sz="4" w:space="0"/>
              <w:right w:val="single" w:color="000000" w:sz="4" w:space="0"/>
            </w:tcBorders>
            <w:shd w:val="clear" w:color="auto" w:fill="auto"/>
            <w:vAlign w:val="center"/>
          </w:tcPr>
          <w:p w14:paraId="3C074E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16D62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417,888.00 </w:t>
            </w:r>
          </w:p>
        </w:tc>
        <w:tc>
          <w:tcPr>
            <w:tcW w:w="1700" w:type="dxa"/>
            <w:tcBorders>
              <w:top w:val="nil"/>
              <w:left w:val="nil"/>
              <w:bottom w:val="single" w:color="000000" w:sz="4" w:space="0"/>
              <w:right w:val="single" w:color="000000" w:sz="4" w:space="0"/>
            </w:tcBorders>
            <w:shd w:val="clear" w:color="auto" w:fill="auto"/>
            <w:vAlign w:val="center"/>
          </w:tcPr>
          <w:p w14:paraId="04C792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417,888.00 </w:t>
            </w:r>
          </w:p>
        </w:tc>
        <w:tc>
          <w:tcPr>
            <w:tcW w:w="1733" w:type="dxa"/>
            <w:tcBorders>
              <w:top w:val="nil"/>
              <w:left w:val="nil"/>
              <w:bottom w:val="single" w:color="000000" w:sz="4" w:space="0"/>
              <w:right w:val="single" w:color="000000" w:sz="4" w:space="0"/>
            </w:tcBorders>
            <w:shd w:val="clear" w:color="auto" w:fill="auto"/>
            <w:vAlign w:val="center"/>
          </w:tcPr>
          <w:p w14:paraId="640AC1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AA89B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6A2ED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C15F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C18DC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4EE89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B26C58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14:paraId="2B92E29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14:paraId="7D240E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46FD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C4959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60F7B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4,935,115.84 </w:t>
            </w:r>
          </w:p>
        </w:tc>
        <w:tc>
          <w:tcPr>
            <w:tcW w:w="1666" w:type="dxa"/>
            <w:tcBorders>
              <w:top w:val="nil"/>
              <w:left w:val="nil"/>
              <w:bottom w:val="single" w:color="000000" w:sz="4" w:space="0"/>
              <w:right w:val="single" w:color="000000" w:sz="4" w:space="0"/>
            </w:tcBorders>
            <w:shd w:val="clear" w:color="auto" w:fill="auto"/>
            <w:vAlign w:val="center"/>
          </w:tcPr>
          <w:p w14:paraId="1323A0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8F2B0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4,935,115.84 </w:t>
            </w:r>
          </w:p>
        </w:tc>
        <w:tc>
          <w:tcPr>
            <w:tcW w:w="1750" w:type="dxa"/>
            <w:tcBorders>
              <w:top w:val="nil"/>
              <w:left w:val="nil"/>
              <w:bottom w:val="single" w:color="000000" w:sz="4" w:space="0"/>
              <w:right w:val="single" w:color="000000" w:sz="4" w:space="0"/>
            </w:tcBorders>
            <w:shd w:val="clear" w:color="auto" w:fill="auto"/>
            <w:vAlign w:val="center"/>
          </w:tcPr>
          <w:p w14:paraId="3634A6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4,935,115.84 </w:t>
            </w:r>
          </w:p>
        </w:tc>
        <w:tc>
          <w:tcPr>
            <w:tcW w:w="1700" w:type="dxa"/>
            <w:tcBorders>
              <w:top w:val="nil"/>
              <w:left w:val="nil"/>
              <w:bottom w:val="single" w:color="000000" w:sz="4" w:space="0"/>
              <w:right w:val="single" w:color="000000" w:sz="4" w:space="0"/>
            </w:tcBorders>
            <w:shd w:val="clear" w:color="auto" w:fill="auto"/>
            <w:vAlign w:val="center"/>
          </w:tcPr>
          <w:p w14:paraId="00B66C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7AB75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4,935,115.84 </w:t>
            </w:r>
          </w:p>
        </w:tc>
        <w:tc>
          <w:tcPr>
            <w:tcW w:w="1583" w:type="dxa"/>
            <w:tcBorders>
              <w:top w:val="nil"/>
              <w:left w:val="nil"/>
              <w:bottom w:val="single" w:color="000000" w:sz="4" w:space="0"/>
              <w:right w:val="single" w:color="000000" w:sz="4" w:space="0"/>
            </w:tcBorders>
            <w:shd w:val="clear" w:color="auto" w:fill="auto"/>
            <w:vAlign w:val="center"/>
          </w:tcPr>
          <w:p w14:paraId="5D0692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B74EA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9B77E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B60D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2117D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29ADC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22406</w:t>
            </w:r>
          </w:p>
        </w:tc>
        <w:tc>
          <w:tcPr>
            <w:tcW w:w="1816" w:type="dxa"/>
            <w:tcBorders>
              <w:top w:val="nil"/>
              <w:left w:val="nil"/>
              <w:bottom w:val="single" w:color="000000" w:sz="4" w:space="0"/>
              <w:right w:val="single" w:color="000000" w:sz="4" w:space="0"/>
            </w:tcBorders>
            <w:shd w:val="clear" w:color="auto" w:fill="auto"/>
            <w:vAlign w:val="center"/>
          </w:tcPr>
          <w:p w14:paraId="2364E05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自然灾害防治</w:t>
            </w:r>
          </w:p>
        </w:tc>
        <w:tc>
          <w:tcPr>
            <w:tcW w:w="1528" w:type="dxa"/>
            <w:tcBorders>
              <w:top w:val="nil"/>
              <w:left w:val="nil"/>
              <w:bottom w:val="single" w:color="000000" w:sz="4" w:space="0"/>
              <w:right w:val="single" w:color="000000" w:sz="4" w:space="0"/>
            </w:tcBorders>
            <w:shd w:val="clear" w:color="auto" w:fill="auto"/>
            <w:vAlign w:val="center"/>
          </w:tcPr>
          <w:p w14:paraId="68B103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956BE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B9507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B277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4,935,115.84 </w:t>
            </w:r>
          </w:p>
        </w:tc>
        <w:tc>
          <w:tcPr>
            <w:tcW w:w="1666" w:type="dxa"/>
            <w:tcBorders>
              <w:top w:val="nil"/>
              <w:left w:val="nil"/>
              <w:bottom w:val="single" w:color="000000" w:sz="4" w:space="0"/>
              <w:right w:val="single" w:color="000000" w:sz="4" w:space="0"/>
            </w:tcBorders>
            <w:shd w:val="clear" w:color="auto" w:fill="auto"/>
            <w:vAlign w:val="center"/>
          </w:tcPr>
          <w:p w14:paraId="3DF7DC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983E5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4,935,115.84 </w:t>
            </w:r>
          </w:p>
        </w:tc>
        <w:tc>
          <w:tcPr>
            <w:tcW w:w="1750" w:type="dxa"/>
            <w:tcBorders>
              <w:top w:val="nil"/>
              <w:left w:val="nil"/>
              <w:bottom w:val="single" w:color="000000" w:sz="4" w:space="0"/>
              <w:right w:val="single" w:color="000000" w:sz="4" w:space="0"/>
            </w:tcBorders>
            <w:shd w:val="clear" w:color="auto" w:fill="auto"/>
            <w:vAlign w:val="center"/>
          </w:tcPr>
          <w:p w14:paraId="790589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4,935,115.84 </w:t>
            </w:r>
          </w:p>
        </w:tc>
        <w:tc>
          <w:tcPr>
            <w:tcW w:w="1700" w:type="dxa"/>
            <w:tcBorders>
              <w:top w:val="nil"/>
              <w:left w:val="nil"/>
              <w:bottom w:val="single" w:color="000000" w:sz="4" w:space="0"/>
              <w:right w:val="single" w:color="000000" w:sz="4" w:space="0"/>
            </w:tcBorders>
            <w:shd w:val="clear" w:color="auto" w:fill="auto"/>
            <w:vAlign w:val="center"/>
          </w:tcPr>
          <w:p w14:paraId="7F90C6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40B86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4,935,115.84 </w:t>
            </w:r>
          </w:p>
        </w:tc>
        <w:tc>
          <w:tcPr>
            <w:tcW w:w="1583" w:type="dxa"/>
            <w:tcBorders>
              <w:top w:val="nil"/>
              <w:left w:val="nil"/>
              <w:bottom w:val="single" w:color="000000" w:sz="4" w:space="0"/>
              <w:right w:val="single" w:color="000000" w:sz="4" w:space="0"/>
            </w:tcBorders>
            <w:shd w:val="clear" w:color="auto" w:fill="auto"/>
            <w:vAlign w:val="center"/>
          </w:tcPr>
          <w:p w14:paraId="600A00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077D0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9D833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E448D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6E46F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E34A41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2240601</w:t>
            </w:r>
          </w:p>
        </w:tc>
        <w:tc>
          <w:tcPr>
            <w:tcW w:w="1816" w:type="dxa"/>
            <w:tcBorders>
              <w:top w:val="nil"/>
              <w:left w:val="nil"/>
              <w:bottom w:val="single" w:color="000000" w:sz="4" w:space="0"/>
              <w:right w:val="single" w:color="000000" w:sz="4" w:space="0"/>
            </w:tcBorders>
            <w:shd w:val="clear" w:color="auto" w:fill="auto"/>
            <w:vAlign w:val="center"/>
          </w:tcPr>
          <w:p w14:paraId="08CC514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地质灾害防治</w:t>
            </w:r>
          </w:p>
        </w:tc>
        <w:tc>
          <w:tcPr>
            <w:tcW w:w="1528" w:type="dxa"/>
            <w:tcBorders>
              <w:top w:val="nil"/>
              <w:left w:val="nil"/>
              <w:bottom w:val="single" w:color="000000" w:sz="4" w:space="0"/>
              <w:right w:val="single" w:color="000000" w:sz="4" w:space="0"/>
            </w:tcBorders>
            <w:shd w:val="clear" w:color="auto" w:fill="auto"/>
            <w:vAlign w:val="center"/>
          </w:tcPr>
          <w:p w14:paraId="17AB41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96986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AFD6F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A2F94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4,935,115.84 </w:t>
            </w:r>
          </w:p>
        </w:tc>
        <w:tc>
          <w:tcPr>
            <w:tcW w:w="1666" w:type="dxa"/>
            <w:tcBorders>
              <w:top w:val="nil"/>
              <w:left w:val="nil"/>
              <w:bottom w:val="single" w:color="000000" w:sz="4" w:space="0"/>
              <w:right w:val="single" w:color="000000" w:sz="4" w:space="0"/>
            </w:tcBorders>
            <w:shd w:val="clear" w:color="auto" w:fill="auto"/>
            <w:vAlign w:val="center"/>
          </w:tcPr>
          <w:p w14:paraId="3A3DAD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798EE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4,935,115.84 </w:t>
            </w:r>
          </w:p>
        </w:tc>
        <w:tc>
          <w:tcPr>
            <w:tcW w:w="1750" w:type="dxa"/>
            <w:tcBorders>
              <w:top w:val="nil"/>
              <w:left w:val="nil"/>
              <w:bottom w:val="single" w:color="000000" w:sz="4" w:space="0"/>
              <w:right w:val="single" w:color="000000" w:sz="4" w:space="0"/>
            </w:tcBorders>
            <w:shd w:val="clear" w:color="auto" w:fill="auto"/>
            <w:vAlign w:val="center"/>
          </w:tcPr>
          <w:p w14:paraId="6144B8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4,935,115.84 </w:t>
            </w:r>
          </w:p>
        </w:tc>
        <w:tc>
          <w:tcPr>
            <w:tcW w:w="1700" w:type="dxa"/>
            <w:tcBorders>
              <w:top w:val="nil"/>
              <w:left w:val="nil"/>
              <w:bottom w:val="single" w:color="000000" w:sz="4" w:space="0"/>
              <w:right w:val="single" w:color="000000" w:sz="4" w:space="0"/>
            </w:tcBorders>
            <w:shd w:val="clear" w:color="auto" w:fill="auto"/>
            <w:vAlign w:val="center"/>
          </w:tcPr>
          <w:p w14:paraId="6C3753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A86B8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4,935,115.84 </w:t>
            </w:r>
          </w:p>
        </w:tc>
        <w:tc>
          <w:tcPr>
            <w:tcW w:w="1583" w:type="dxa"/>
            <w:tcBorders>
              <w:top w:val="nil"/>
              <w:left w:val="nil"/>
              <w:bottom w:val="single" w:color="000000" w:sz="4" w:space="0"/>
              <w:right w:val="single" w:color="000000" w:sz="4" w:space="0"/>
            </w:tcBorders>
            <w:shd w:val="clear" w:color="auto" w:fill="auto"/>
            <w:vAlign w:val="center"/>
          </w:tcPr>
          <w:p w14:paraId="5D961D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F2D50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64943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6EC7B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14:paraId="1871B7AE">
      <w:pPr>
        <w:numPr>
          <w:ilvl w:val="0"/>
          <w:numId w:val="0"/>
        </w:numP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26B98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000FE00D">
            <w:pPr>
              <w:keepNext w:val="0"/>
              <w:keepLines w:val="0"/>
              <w:widowControl/>
              <w:suppressLineNumbers w:val="0"/>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一般公共预算财政拨款基本支出决算明细表</w:t>
            </w:r>
          </w:p>
        </w:tc>
      </w:tr>
      <w:tr w14:paraId="03B70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037866E6">
            <w:pPr>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部门</w:t>
            </w:r>
            <w:r>
              <w:rPr>
                <w:rFonts w:ascii="Times New Roman" w:hAnsi="Times New Roman" w:cs="宋体"/>
                <w:color w:val="auto"/>
                <w:sz w:val="20"/>
                <w:szCs w:val="20"/>
              </w:rPr>
              <w:t>：</w:t>
            </w:r>
            <w:r>
              <w:rPr>
                <w:rFonts w:ascii="Times New Roman" w:hAnsi="Times New Roman"/>
                <w:color w:val="auto"/>
                <w:sz w:val="20"/>
                <w:u w:color="auto"/>
              </w:rPr>
              <w:t>石柱土家族自治县中益乡人民政府</w:t>
            </w:r>
          </w:p>
        </w:tc>
        <w:tc>
          <w:tcPr>
            <w:tcW w:w="2682" w:type="dxa"/>
            <w:tcBorders>
              <w:top w:val="nil"/>
              <w:left w:val="nil"/>
              <w:bottom w:val="nil"/>
              <w:right w:val="nil"/>
            </w:tcBorders>
            <w:shd w:val="clear" w:color="auto" w:fill="auto"/>
            <w:vAlign w:val="bottom"/>
          </w:tcPr>
          <w:p w14:paraId="405D796C">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06表</w:t>
            </w:r>
          </w:p>
        </w:tc>
      </w:tr>
      <w:tr w14:paraId="747B1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63CA34B2">
            <w:pPr>
              <w:rPr>
                <w:rFonts w:hint="default" w:ascii="Times New Roman" w:hAnsi="Times New Roman" w:eastAsia="宋体" w:cs="Arial"/>
                <w:i w:val="0"/>
                <w:iCs w:val="0"/>
                <w:color w:val="auto"/>
                <w:sz w:val="20"/>
                <w:szCs w:val="20"/>
                <w:u w:val="none"/>
              </w:rPr>
            </w:pPr>
          </w:p>
        </w:tc>
        <w:tc>
          <w:tcPr>
            <w:tcW w:w="2682" w:type="dxa"/>
            <w:tcBorders>
              <w:top w:val="nil"/>
              <w:left w:val="nil"/>
              <w:bottom w:val="nil"/>
              <w:right w:val="nil"/>
            </w:tcBorders>
            <w:shd w:val="clear" w:color="auto" w:fill="auto"/>
            <w:vAlign w:val="bottom"/>
          </w:tcPr>
          <w:p w14:paraId="07F557BA">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元</w:t>
            </w:r>
          </w:p>
        </w:tc>
      </w:tr>
      <w:tr w14:paraId="620C0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6566CA">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0028026E">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公用经费</w:t>
            </w:r>
          </w:p>
        </w:tc>
      </w:tr>
      <w:tr w14:paraId="5B752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78A0C27B">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36B1FC87">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7B69FA33">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63478797">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6C2898D6">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0838D7ED">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39940035">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209AC700">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3479574D">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决算数</w:t>
            </w:r>
          </w:p>
        </w:tc>
      </w:tr>
      <w:tr w14:paraId="38BAA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048A9841">
            <w:pPr>
              <w:jc w:val="center"/>
              <w:rPr>
                <w:rFonts w:hint="eastAsia" w:ascii="Times New Roman" w:hAnsi="Times New Roman" w:eastAsia="宋体" w:cs="宋体"/>
                <w:i w:val="0"/>
                <w:iCs w:val="0"/>
                <w:color w:val="auto"/>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0F4F618C">
            <w:pPr>
              <w:jc w:val="center"/>
              <w:rPr>
                <w:rFonts w:hint="eastAsia" w:ascii="Times New Roman" w:hAnsi="Times New Roman" w:eastAsia="宋体" w:cs="宋体"/>
                <w:i w:val="0"/>
                <w:iCs w:val="0"/>
                <w:color w:val="auto"/>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00ED3DEB">
            <w:pPr>
              <w:jc w:val="center"/>
              <w:rPr>
                <w:rFonts w:hint="eastAsia" w:ascii="Times New Roman" w:hAnsi="Times New Roman" w:eastAsia="宋体" w:cs="宋体"/>
                <w:i w:val="0"/>
                <w:iCs w:val="0"/>
                <w:color w:val="auto"/>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26738154">
            <w:pPr>
              <w:jc w:val="center"/>
              <w:rPr>
                <w:rFonts w:hint="eastAsia" w:ascii="Times New Roman" w:hAnsi="Times New Roman" w:eastAsia="宋体" w:cs="宋体"/>
                <w:i w:val="0"/>
                <w:iCs w:val="0"/>
                <w:color w:val="auto"/>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439A77B0">
            <w:pPr>
              <w:jc w:val="center"/>
              <w:rPr>
                <w:rFonts w:hint="eastAsia" w:ascii="Times New Roman" w:hAnsi="Times New Roman" w:eastAsia="宋体" w:cs="宋体"/>
                <w:i w:val="0"/>
                <w:iCs w:val="0"/>
                <w:color w:val="auto"/>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70641C1E">
            <w:pPr>
              <w:jc w:val="center"/>
              <w:rPr>
                <w:rFonts w:hint="eastAsia" w:ascii="Times New Roman" w:hAnsi="Times New Roman" w:eastAsia="宋体" w:cs="宋体"/>
                <w:i w:val="0"/>
                <w:iCs w:val="0"/>
                <w:color w:val="auto"/>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74878AE8">
            <w:pPr>
              <w:jc w:val="center"/>
              <w:rPr>
                <w:rFonts w:hint="eastAsia" w:ascii="Times New Roman" w:hAnsi="Times New Roman" w:eastAsia="宋体" w:cs="宋体"/>
                <w:i w:val="0"/>
                <w:iCs w:val="0"/>
                <w:color w:val="auto"/>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16480112">
            <w:pPr>
              <w:jc w:val="center"/>
              <w:rPr>
                <w:rFonts w:hint="eastAsia" w:ascii="Times New Roman" w:hAnsi="Times New Roman" w:eastAsia="宋体" w:cs="宋体"/>
                <w:i w:val="0"/>
                <w:iCs w:val="0"/>
                <w:color w:val="auto"/>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0E5E32B0">
            <w:pPr>
              <w:jc w:val="center"/>
              <w:rPr>
                <w:rFonts w:hint="eastAsia" w:ascii="Times New Roman" w:hAnsi="Times New Roman" w:eastAsia="宋体" w:cs="宋体"/>
                <w:i w:val="0"/>
                <w:iCs w:val="0"/>
                <w:color w:val="auto"/>
                <w:sz w:val="22"/>
                <w:szCs w:val="22"/>
                <w:u w:val="none"/>
              </w:rPr>
            </w:pPr>
          </w:p>
        </w:tc>
      </w:tr>
      <w:tr w14:paraId="1C5F9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466E8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5F84DE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6ED892F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6,252,108.36 </w:t>
            </w:r>
          </w:p>
        </w:tc>
        <w:tc>
          <w:tcPr>
            <w:tcW w:w="1234" w:type="dxa"/>
            <w:tcBorders>
              <w:top w:val="nil"/>
              <w:left w:val="nil"/>
              <w:bottom w:val="single" w:color="000000" w:sz="4" w:space="0"/>
              <w:right w:val="single" w:color="000000" w:sz="4" w:space="0"/>
            </w:tcBorders>
            <w:shd w:val="clear" w:color="auto" w:fill="auto"/>
            <w:vAlign w:val="center"/>
          </w:tcPr>
          <w:p w14:paraId="09846C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709CAF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3CFAAFC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1,080,145.68 </w:t>
            </w:r>
          </w:p>
        </w:tc>
        <w:tc>
          <w:tcPr>
            <w:tcW w:w="1133" w:type="dxa"/>
            <w:tcBorders>
              <w:top w:val="nil"/>
              <w:left w:val="nil"/>
              <w:bottom w:val="single" w:color="000000" w:sz="4" w:space="0"/>
              <w:right w:val="single" w:color="000000" w:sz="4" w:space="0"/>
            </w:tcBorders>
            <w:shd w:val="clear" w:color="auto" w:fill="auto"/>
            <w:vAlign w:val="center"/>
          </w:tcPr>
          <w:p w14:paraId="72F1E2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45B29C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7710ED7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3B3C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8A751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050612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6210B71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1,345,520.00 </w:t>
            </w:r>
          </w:p>
        </w:tc>
        <w:tc>
          <w:tcPr>
            <w:tcW w:w="1234" w:type="dxa"/>
            <w:tcBorders>
              <w:top w:val="nil"/>
              <w:left w:val="nil"/>
              <w:bottom w:val="single" w:color="000000" w:sz="4" w:space="0"/>
              <w:right w:val="single" w:color="000000" w:sz="4" w:space="0"/>
            </w:tcBorders>
            <w:shd w:val="clear" w:color="auto" w:fill="auto"/>
            <w:vAlign w:val="center"/>
          </w:tcPr>
          <w:p w14:paraId="64613B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53C8AC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6DE5173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341,800.00 </w:t>
            </w:r>
          </w:p>
        </w:tc>
        <w:tc>
          <w:tcPr>
            <w:tcW w:w="1133" w:type="dxa"/>
            <w:tcBorders>
              <w:top w:val="nil"/>
              <w:left w:val="nil"/>
              <w:bottom w:val="single" w:color="000000" w:sz="4" w:space="0"/>
              <w:right w:val="single" w:color="000000" w:sz="4" w:space="0"/>
            </w:tcBorders>
            <w:shd w:val="clear" w:color="auto" w:fill="auto"/>
            <w:vAlign w:val="center"/>
          </w:tcPr>
          <w:p w14:paraId="33C26F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61F579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72089BC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CF8E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044E9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4094E2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129CCA8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890,193.00 </w:t>
            </w:r>
          </w:p>
        </w:tc>
        <w:tc>
          <w:tcPr>
            <w:tcW w:w="1234" w:type="dxa"/>
            <w:tcBorders>
              <w:top w:val="nil"/>
              <w:left w:val="nil"/>
              <w:bottom w:val="single" w:color="000000" w:sz="4" w:space="0"/>
              <w:right w:val="single" w:color="000000" w:sz="4" w:space="0"/>
            </w:tcBorders>
            <w:shd w:val="clear" w:color="auto" w:fill="auto"/>
            <w:vAlign w:val="center"/>
          </w:tcPr>
          <w:p w14:paraId="368C08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66A600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28DA74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5,000.00 </w:t>
            </w:r>
          </w:p>
        </w:tc>
        <w:tc>
          <w:tcPr>
            <w:tcW w:w="1133" w:type="dxa"/>
            <w:tcBorders>
              <w:top w:val="nil"/>
              <w:left w:val="nil"/>
              <w:bottom w:val="single" w:color="000000" w:sz="4" w:space="0"/>
              <w:right w:val="single" w:color="000000" w:sz="4" w:space="0"/>
            </w:tcBorders>
            <w:shd w:val="clear" w:color="auto" w:fill="auto"/>
            <w:vAlign w:val="center"/>
          </w:tcPr>
          <w:p w14:paraId="314458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1AF56B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6CCD82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250FB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8EF4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61263E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2584B3D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965,793.00 </w:t>
            </w:r>
          </w:p>
        </w:tc>
        <w:tc>
          <w:tcPr>
            <w:tcW w:w="1234" w:type="dxa"/>
            <w:tcBorders>
              <w:top w:val="nil"/>
              <w:left w:val="nil"/>
              <w:bottom w:val="single" w:color="000000" w:sz="4" w:space="0"/>
              <w:right w:val="single" w:color="000000" w:sz="4" w:space="0"/>
            </w:tcBorders>
            <w:shd w:val="clear" w:color="auto" w:fill="auto"/>
            <w:vAlign w:val="center"/>
          </w:tcPr>
          <w:p w14:paraId="19C5BB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572E6D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680C741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02713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033E86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03BB8A5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00A4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89B3A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6BEC10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362D8D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D6C96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2C852A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2C74DAE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E79D1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7E6800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04354CA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B020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7E4F2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3F7257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3AC230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1,293,557.00 </w:t>
            </w:r>
          </w:p>
        </w:tc>
        <w:tc>
          <w:tcPr>
            <w:tcW w:w="1234" w:type="dxa"/>
            <w:tcBorders>
              <w:top w:val="nil"/>
              <w:left w:val="nil"/>
              <w:bottom w:val="single" w:color="000000" w:sz="4" w:space="0"/>
              <w:right w:val="single" w:color="000000" w:sz="4" w:space="0"/>
            </w:tcBorders>
            <w:shd w:val="clear" w:color="auto" w:fill="auto"/>
            <w:vAlign w:val="center"/>
          </w:tcPr>
          <w:p w14:paraId="01A98E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0CC91D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2CDEFF1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60,000.00 </w:t>
            </w:r>
          </w:p>
        </w:tc>
        <w:tc>
          <w:tcPr>
            <w:tcW w:w="1133" w:type="dxa"/>
            <w:tcBorders>
              <w:top w:val="nil"/>
              <w:left w:val="nil"/>
              <w:bottom w:val="single" w:color="000000" w:sz="4" w:space="0"/>
              <w:right w:val="single" w:color="000000" w:sz="4" w:space="0"/>
            </w:tcBorders>
            <w:shd w:val="clear" w:color="auto" w:fill="auto"/>
            <w:vAlign w:val="center"/>
          </w:tcPr>
          <w:p w14:paraId="6B8388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261D4F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4CFF3D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66E8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B406A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2C2089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3C73BA1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626,618.24 </w:t>
            </w:r>
          </w:p>
        </w:tc>
        <w:tc>
          <w:tcPr>
            <w:tcW w:w="1234" w:type="dxa"/>
            <w:tcBorders>
              <w:top w:val="nil"/>
              <w:left w:val="nil"/>
              <w:bottom w:val="single" w:color="000000" w:sz="4" w:space="0"/>
              <w:right w:val="single" w:color="000000" w:sz="4" w:space="0"/>
            </w:tcBorders>
            <w:shd w:val="clear" w:color="auto" w:fill="auto"/>
            <w:vAlign w:val="center"/>
          </w:tcPr>
          <w:p w14:paraId="5B4ABB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21EE02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0D8A19F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110,000.00 </w:t>
            </w:r>
          </w:p>
        </w:tc>
        <w:tc>
          <w:tcPr>
            <w:tcW w:w="1133" w:type="dxa"/>
            <w:tcBorders>
              <w:top w:val="nil"/>
              <w:left w:val="nil"/>
              <w:bottom w:val="single" w:color="000000" w:sz="4" w:space="0"/>
              <w:right w:val="single" w:color="000000" w:sz="4" w:space="0"/>
            </w:tcBorders>
            <w:shd w:val="clear" w:color="auto" w:fill="auto"/>
            <w:vAlign w:val="center"/>
          </w:tcPr>
          <w:p w14:paraId="5D2417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799ED9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63ABF5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EC3A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95926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0D75C4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219281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297,434.12 </w:t>
            </w:r>
          </w:p>
        </w:tc>
        <w:tc>
          <w:tcPr>
            <w:tcW w:w="1234" w:type="dxa"/>
            <w:tcBorders>
              <w:top w:val="nil"/>
              <w:left w:val="nil"/>
              <w:bottom w:val="single" w:color="000000" w:sz="4" w:space="0"/>
              <w:right w:val="single" w:color="000000" w:sz="4" w:space="0"/>
            </w:tcBorders>
            <w:shd w:val="clear" w:color="auto" w:fill="auto"/>
            <w:vAlign w:val="center"/>
          </w:tcPr>
          <w:p w14:paraId="435772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22E736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79901C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85,000.00 </w:t>
            </w:r>
          </w:p>
        </w:tc>
        <w:tc>
          <w:tcPr>
            <w:tcW w:w="1133" w:type="dxa"/>
            <w:tcBorders>
              <w:top w:val="nil"/>
              <w:left w:val="nil"/>
              <w:bottom w:val="single" w:color="000000" w:sz="4" w:space="0"/>
              <w:right w:val="single" w:color="000000" w:sz="4" w:space="0"/>
            </w:tcBorders>
            <w:shd w:val="clear" w:color="auto" w:fill="auto"/>
            <w:vAlign w:val="center"/>
          </w:tcPr>
          <w:p w14:paraId="31FA7F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40B0A5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3D6F815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915B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42C53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0F5C7B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06A1860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322,240.00 </w:t>
            </w:r>
          </w:p>
        </w:tc>
        <w:tc>
          <w:tcPr>
            <w:tcW w:w="1234" w:type="dxa"/>
            <w:tcBorders>
              <w:top w:val="nil"/>
              <w:left w:val="nil"/>
              <w:bottom w:val="single" w:color="000000" w:sz="4" w:space="0"/>
              <w:right w:val="single" w:color="000000" w:sz="4" w:space="0"/>
            </w:tcBorders>
            <w:shd w:val="clear" w:color="auto" w:fill="auto"/>
            <w:vAlign w:val="center"/>
          </w:tcPr>
          <w:p w14:paraId="033767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2CF4E0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31BB45B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F1F67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05061A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473B831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49C25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72025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285830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2EB4B4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EABC4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08DC8F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34F3535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D6D5D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07DAE3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67ED950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6B77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723AE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5F1C62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4969A0C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15,165.00 </w:t>
            </w:r>
          </w:p>
        </w:tc>
        <w:tc>
          <w:tcPr>
            <w:tcW w:w="1234" w:type="dxa"/>
            <w:tcBorders>
              <w:top w:val="nil"/>
              <w:left w:val="nil"/>
              <w:bottom w:val="single" w:color="000000" w:sz="4" w:space="0"/>
              <w:right w:val="single" w:color="000000" w:sz="4" w:space="0"/>
            </w:tcBorders>
            <w:shd w:val="clear" w:color="auto" w:fill="auto"/>
            <w:vAlign w:val="center"/>
          </w:tcPr>
          <w:p w14:paraId="7B3DAE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5EB8ED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360AD44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140,000.00 </w:t>
            </w:r>
          </w:p>
        </w:tc>
        <w:tc>
          <w:tcPr>
            <w:tcW w:w="1133" w:type="dxa"/>
            <w:tcBorders>
              <w:top w:val="nil"/>
              <w:left w:val="nil"/>
              <w:bottom w:val="single" w:color="000000" w:sz="4" w:space="0"/>
              <w:right w:val="single" w:color="000000" w:sz="4" w:space="0"/>
            </w:tcBorders>
            <w:shd w:val="clear" w:color="auto" w:fill="auto"/>
            <w:vAlign w:val="center"/>
          </w:tcPr>
          <w:p w14:paraId="065B0A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145A40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7ACCE34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3DD7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75E26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469ED4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5DC9C9B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417,888.00 </w:t>
            </w:r>
          </w:p>
        </w:tc>
        <w:tc>
          <w:tcPr>
            <w:tcW w:w="1234" w:type="dxa"/>
            <w:tcBorders>
              <w:top w:val="nil"/>
              <w:left w:val="nil"/>
              <w:bottom w:val="single" w:color="000000" w:sz="4" w:space="0"/>
              <w:right w:val="single" w:color="000000" w:sz="4" w:space="0"/>
            </w:tcBorders>
            <w:shd w:val="clear" w:color="auto" w:fill="auto"/>
            <w:vAlign w:val="center"/>
          </w:tcPr>
          <w:p w14:paraId="3117E7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3B03BD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17D752A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4AF5E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623BA6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7BE4D82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4B3A6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26C6A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231A96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5C837F6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77,700.00 </w:t>
            </w:r>
          </w:p>
        </w:tc>
        <w:tc>
          <w:tcPr>
            <w:tcW w:w="1234" w:type="dxa"/>
            <w:tcBorders>
              <w:top w:val="nil"/>
              <w:left w:val="nil"/>
              <w:bottom w:val="single" w:color="000000" w:sz="4" w:space="0"/>
              <w:right w:val="single" w:color="000000" w:sz="4" w:space="0"/>
            </w:tcBorders>
            <w:shd w:val="clear" w:color="auto" w:fill="auto"/>
            <w:vAlign w:val="center"/>
          </w:tcPr>
          <w:p w14:paraId="27CA5A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46535B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278C73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D85D4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290174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081DFCD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D3D0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211C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25E3DE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29D61A0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C7C90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5720E2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7B3E035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0F61C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677F52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247DE9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BB36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93CFC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236A63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6D5EFA1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476,560.40 </w:t>
            </w:r>
          </w:p>
        </w:tc>
        <w:tc>
          <w:tcPr>
            <w:tcW w:w="1234" w:type="dxa"/>
            <w:tcBorders>
              <w:top w:val="nil"/>
              <w:left w:val="nil"/>
              <w:bottom w:val="single" w:color="000000" w:sz="4" w:space="0"/>
              <w:right w:val="single" w:color="000000" w:sz="4" w:space="0"/>
            </w:tcBorders>
            <w:shd w:val="clear" w:color="auto" w:fill="auto"/>
            <w:vAlign w:val="center"/>
          </w:tcPr>
          <w:p w14:paraId="1FF972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23CBCE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5EBE080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EBF0E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195C03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7A83D6E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7D63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F940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64DFF7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23BB2BD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811C2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739394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195DC7B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5F7FA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1E574A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5C7AD31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2CBA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64FA2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22DE05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7A9C31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C38B5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264152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3C177BC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33,200.00 </w:t>
            </w:r>
          </w:p>
        </w:tc>
        <w:tc>
          <w:tcPr>
            <w:tcW w:w="1133" w:type="dxa"/>
            <w:tcBorders>
              <w:top w:val="nil"/>
              <w:left w:val="nil"/>
              <w:bottom w:val="single" w:color="000000" w:sz="4" w:space="0"/>
              <w:right w:val="single" w:color="000000" w:sz="4" w:space="0"/>
            </w:tcBorders>
            <w:shd w:val="clear" w:color="auto" w:fill="auto"/>
            <w:vAlign w:val="center"/>
          </w:tcPr>
          <w:p w14:paraId="414A67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0266F3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27C3566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2142F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71E3B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47F88F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2E26CC2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77DF4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4C63A3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3EF0AA4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0F97D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6B3939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66F63B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285BF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EB2C8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5724B8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4234BC2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72,305.40 </w:t>
            </w:r>
          </w:p>
        </w:tc>
        <w:tc>
          <w:tcPr>
            <w:tcW w:w="1234" w:type="dxa"/>
            <w:tcBorders>
              <w:top w:val="nil"/>
              <w:left w:val="nil"/>
              <w:bottom w:val="single" w:color="000000" w:sz="4" w:space="0"/>
              <w:right w:val="single" w:color="000000" w:sz="4" w:space="0"/>
            </w:tcBorders>
            <w:shd w:val="clear" w:color="auto" w:fill="auto"/>
            <w:vAlign w:val="center"/>
          </w:tcPr>
          <w:p w14:paraId="2416F6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4A8777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6542576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92433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591869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42B4A8A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558D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00C8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2FDCCD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4295157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364,255.00 </w:t>
            </w:r>
          </w:p>
        </w:tc>
        <w:tc>
          <w:tcPr>
            <w:tcW w:w="1234" w:type="dxa"/>
            <w:tcBorders>
              <w:top w:val="nil"/>
              <w:left w:val="nil"/>
              <w:bottom w:val="single" w:color="000000" w:sz="4" w:space="0"/>
              <w:right w:val="single" w:color="000000" w:sz="4" w:space="0"/>
            </w:tcBorders>
            <w:shd w:val="clear" w:color="auto" w:fill="auto"/>
            <w:vAlign w:val="center"/>
          </w:tcPr>
          <w:p w14:paraId="3BC96C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32A23E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29588C4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9FB4E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172B7B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7B77E62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0DFC4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2AF35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1983A4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74894B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40894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3EE765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5AED1CB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20,000.00 </w:t>
            </w:r>
          </w:p>
        </w:tc>
        <w:tc>
          <w:tcPr>
            <w:tcW w:w="1133" w:type="dxa"/>
            <w:tcBorders>
              <w:top w:val="nil"/>
              <w:left w:val="nil"/>
              <w:bottom w:val="single" w:color="000000" w:sz="4" w:space="0"/>
              <w:right w:val="single" w:color="000000" w:sz="4" w:space="0"/>
            </w:tcBorders>
            <w:shd w:val="clear" w:color="auto" w:fill="auto"/>
            <w:vAlign w:val="center"/>
          </w:tcPr>
          <w:p w14:paraId="6160F5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4C03E9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21FEF8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00CC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F365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54B048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60DB49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40,000.00 </w:t>
            </w:r>
          </w:p>
        </w:tc>
        <w:tc>
          <w:tcPr>
            <w:tcW w:w="1234" w:type="dxa"/>
            <w:tcBorders>
              <w:top w:val="nil"/>
              <w:left w:val="nil"/>
              <w:bottom w:val="single" w:color="000000" w:sz="4" w:space="0"/>
              <w:right w:val="single" w:color="000000" w:sz="4" w:space="0"/>
            </w:tcBorders>
            <w:shd w:val="clear" w:color="auto" w:fill="auto"/>
            <w:vAlign w:val="center"/>
          </w:tcPr>
          <w:p w14:paraId="23821F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6CB5C0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7E2594B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2027C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5087E4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7C46C4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0F976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90267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716F59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36743C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82D3A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5F81E0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6452FF5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60,345.68 </w:t>
            </w:r>
          </w:p>
        </w:tc>
        <w:tc>
          <w:tcPr>
            <w:tcW w:w="1133" w:type="dxa"/>
            <w:tcBorders>
              <w:top w:val="nil"/>
              <w:left w:val="nil"/>
              <w:bottom w:val="single" w:color="000000" w:sz="4" w:space="0"/>
              <w:right w:val="single" w:color="000000" w:sz="4" w:space="0"/>
            </w:tcBorders>
            <w:shd w:val="clear" w:color="auto" w:fill="auto"/>
            <w:vAlign w:val="center"/>
          </w:tcPr>
          <w:p w14:paraId="10BF34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宋体"/>
                <w:i w:val="0"/>
                <w:iCs w:val="0"/>
                <w:color w:val="auto"/>
                <w:kern w:val="0"/>
                <w:sz w:val="22"/>
                <w:szCs w:val="22"/>
                <w:u w:val="none"/>
                <w:lang w:val="en-US" w:eastAsia="zh-CN" w:bidi="ar"/>
              </w:rPr>
            </w:pPr>
            <w:r>
              <w:rPr>
                <w:rFonts w:hint="eastAsia" w:ascii="Times New Roman" w:hAnsi="Times New Roman" w:cs="宋体"/>
                <w:i w:val="0"/>
                <w:iCs w:val="0"/>
                <w:color w:val="auto"/>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3A43D6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cs="宋体"/>
                <w:i w:val="0"/>
                <w:iCs w:val="0"/>
                <w:color w:val="auto"/>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4DCA31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40A46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75F57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5D3F71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7747105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96629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554969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6A4DCDA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738AD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0C6ACF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5772907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482B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952B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3D16F6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544BED1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F8221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59AF37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5A2636D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60,000.00 </w:t>
            </w:r>
          </w:p>
        </w:tc>
        <w:tc>
          <w:tcPr>
            <w:tcW w:w="1133" w:type="dxa"/>
            <w:tcBorders>
              <w:top w:val="nil"/>
              <w:left w:val="nil"/>
              <w:bottom w:val="single" w:color="000000" w:sz="4" w:space="0"/>
              <w:right w:val="single" w:color="000000" w:sz="4" w:space="0"/>
            </w:tcBorders>
            <w:shd w:val="clear" w:color="auto" w:fill="auto"/>
            <w:vAlign w:val="center"/>
          </w:tcPr>
          <w:p w14:paraId="033A79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025B1C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6B85040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20C89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943EE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543040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58D7273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12C41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58453A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6C116EF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159,800.00 </w:t>
            </w:r>
          </w:p>
        </w:tc>
        <w:tc>
          <w:tcPr>
            <w:tcW w:w="1133" w:type="dxa"/>
            <w:tcBorders>
              <w:top w:val="nil"/>
              <w:left w:val="nil"/>
              <w:bottom w:val="single" w:color="000000" w:sz="4" w:space="0"/>
              <w:right w:val="single" w:color="000000" w:sz="4" w:space="0"/>
            </w:tcBorders>
            <w:shd w:val="clear" w:color="auto" w:fill="auto"/>
            <w:vAlign w:val="center"/>
          </w:tcPr>
          <w:p w14:paraId="2F2EB3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739962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107D352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02327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86FE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686462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57AF68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E8C73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04BF65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6B4017E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DB306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64884E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01C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404C8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C560CB">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6E33F845">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F1F35C">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E740F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08B721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1443562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5,000.00 </w:t>
            </w:r>
          </w:p>
        </w:tc>
        <w:tc>
          <w:tcPr>
            <w:tcW w:w="1133" w:type="dxa"/>
            <w:tcBorders>
              <w:top w:val="nil"/>
              <w:left w:val="nil"/>
              <w:bottom w:val="single" w:color="000000" w:sz="4" w:space="0"/>
              <w:right w:val="single" w:color="000000" w:sz="4" w:space="0"/>
            </w:tcBorders>
            <w:shd w:val="clear" w:color="auto" w:fill="auto"/>
            <w:vAlign w:val="center"/>
          </w:tcPr>
          <w:p w14:paraId="606A64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719984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59C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478A8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69D1399">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6EACF0BA">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C1FEE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28E45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6E25D5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3E1CAC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22C86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307DA6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8B4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0D1B1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B527C6">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31B1A724">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4F73FF">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24D0F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473C28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33C087C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5603A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2DF365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29D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lang w:val="en-US" w:eastAsia="zh-CN"/>
              </w:rPr>
              <w:t xml:space="preserve">         </w:t>
            </w:r>
          </w:p>
        </w:tc>
      </w:tr>
      <w:tr w14:paraId="63862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FDB43AC">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2FF00834">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0A573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D97C4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6EA76C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0BD948E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00546D9">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14:paraId="394F17DD">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7D6C">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14:paraId="649BA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EEE2EA2">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29402163">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34133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AED15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6AF81E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75E84F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D23ACD7">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14:paraId="269231B6">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FB06">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14:paraId="47822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753657F">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589EC593">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9C0E74">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7C707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4C0201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61E980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1676662">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14:paraId="7AE25CA6">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3BA6">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14:paraId="3162C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4BE4B02A">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4FAB31">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6,728,668.76 </w:t>
            </w:r>
          </w:p>
        </w:tc>
        <w:tc>
          <w:tcPr>
            <w:tcW w:w="12067" w:type="dxa"/>
            <w:gridSpan w:val="5"/>
            <w:tcBorders>
              <w:top w:val="nil"/>
              <w:left w:val="nil"/>
              <w:bottom w:val="single" w:color="000000" w:sz="4" w:space="0"/>
              <w:right w:val="single" w:color="000000" w:sz="4" w:space="0"/>
            </w:tcBorders>
            <w:shd w:val="clear" w:color="auto" w:fill="auto"/>
            <w:vAlign w:val="center"/>
          </w:tcPr>
          <w:p w14:paraId="40543EDF">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256C92A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1,080,145.68 </w:t>
            </w:r>
          </w:p>
        </w:tc>
      </w:tr>
    </w:tbl>
    <w:p w14:paraId="0308B495">
      <w:pP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6E551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2FB7612E">
            <w:pPr>
              <w:keepNext w:val="0"/>
              <w:keepLines w:val="0"/>
              <w:widowControl/>
              <w:suppressLineNumbers w:val="0"/>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政府性基金预算财政拨款收入支出决算表</w:t>
            </w:r>
          </w:p>
        </w:tc>
      </w:tr>
      <w:tr w14:paraId="16609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037664E3">
            <w:pPr>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部门</w:t>
            </w:r>
            <w:r>
              <w:rPr>
                <w:rFonts w:ascii="Times New Roman" w:hAnsi="Times New Roman" w:cs="宋体"/>
                <w:color w:val="auto"/>
                <w:sz w:val="20"/>
                <w:szCs w:val="20"/>
              </w:rPr>
              <w:t>：</w:t>
            </w:r>
            <w:r>
              <w:rPr>
                <w:rFonts w:ascii="Times New Roman" w:hAnsi="Times New Roman"/>
                <w:color w:val="auto"/>
                <w:sz w:val="20"/>
                <w:u w:color="auto"/>
              </w:rPr>
              <w:t>石柱土家族自治县中益乡人民政府</w:t>
            </w:r>
          </w:p>
        </w:tc>
        <w:tc>
          <w:tcPr>
            <w:tcW w:w="1156" w:type="dxa"/>
            <w:tcBorders>
              <w:top w:val="nil"/>
              <w:left w:val="nil"/>
              <w:bottom w:val="nil"/>
              <w:right w:val="nil"/>
            </w:tcBorders>
            <w:shd w:val="clear" w:color="auto" w:fill="auto"/>
            <w:vAlign w:val="bottom"/>
          </w:tcPr>
          <w:p w14:paraId="4C82A95D">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w:t>
            </w:r>
            <w:r>
              <w:rPr>
                <w:rFonts w:hint="eastAsia" w:ascii="Times New Roman" w:hAnsi="Times New Roman" w:cs="宋体"/>
                <w:i w:val="0"/>
                <w:iCs w:val="0"/>
                <w:color w:val="auto"/>
                <w:kern w:val="0"/>
                <w:sz w:val="20"/>
                <w:szCs w:val="20"/>
                <w:u w:val="none"/>
                <w:lang w:val="en-US" w:eastAsia="zh-CN" w:bidi="ar"/>
              </w:rPr>
              <w:t>7</w:t>
            </w:r>
            <w:r>
              <w:rPr>
                <w:rFonts w:hint="eastAsia" w:ascii="Times New Roman" w:hAnsi="Times New Roman" w:eastAsia="宋体" w:cs="宋体"/>
                <w:i w:val="0"/>
                <w:iCs w:val="0"/>
                <w:color w:val="auto"/>
                <w:kern w:val="0"/>
                <w:sz w:val="20"/>
                <w:szCs w:val="20"/>
                <w:u w:val="none"/>
                <w:lang w:val="en-US" w:eastAsia="zh-CN" w:bidi="ar"/>
              </w:rPr>
              <w:t>表</w:t>
            </w:r>
          </w:p>
        </w:tc>
      </w:tr>
      <w:tr w14:paraId="648AA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2E8ACB93">
            <w:pPr>
              <w:rPr>
                <w:rFonts w:hint="default" w:ascii="Times New Roman" w:hAnsi="Times New Roman"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14:paraId="11290C60">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元</w:t>
            </w:r>
          </w:p>
        </w:tc>
      </w:tr>
      <w:tr w14:paraId="3B65A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DAE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05C381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5A208F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4A7CC8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5713E5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264959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年末结转和结余</w:t>
            </w:r>
          </w:p>
        </w:tc>
      </w:tr>
      <w:tr w14:paraId="44204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EE6B3">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15B2D8F">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31B038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3E556F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1D40B1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798EB0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3AE2D2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2E0EA4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427BDE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51C7A2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67973C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2B5C09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70B247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42716E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项目支出结转和结余</w:t>
            </w:r>
          </w:p>
        </w:tc>
      </w:tr>
      <w:tr w14:paraId="74688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FCA17">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6E87A67">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D6FA117">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72E3B5A">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C11299C">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1EB1115">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70DD287">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2AA530F">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890821A">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FFBBF12">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DBE171D">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CB6C4E5">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AF4AC7F">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29CD0A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1A7F55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项目支出结余</w:t>
            </w:r>
          </w:p>
        </w:tc>
      </w:tr>
      <w:tr w14:paraId="663B2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87540">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4DCE26B">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887BC15">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7C8F27B">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AAD1752">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E0372B4">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9456D5A">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85D4738">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2AB0ACC">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2A4CEF6">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74CB656">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F1EF0B5">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4791057">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675B683A">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21F3970E">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r>
      <w:tr w14:paraId="1088B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139062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1648C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24105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45F23E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7C0E5B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06A2FB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5D3017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12AB12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078000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356363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789FD8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400689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3C6148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67AE98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0D64AD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3F4936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3B9E4A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13</w:t>
            </w:r>
          </w:p>
        </w:tc>
      </w:tr>
      <w:tr w14:paraId="22F84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8EF0166">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1AE0317B">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2BD1E3AB">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10F744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736975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EDC3F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3A287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61598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9,575,226.25 </w:t>
            </w:r>
          </w:p>
        </w:tc>
        <w:tc>
          <w:tcPr>
            <w:tcW w:w="1666" w:type="dxa"/>
            <w:tcBorders>
              <w:top w:val="nil"/>
              <w:left w:val="nil"/>
              <w:bottom w:val="single" w:color="000000" w:sz="4" w:space="0"/>
              <w:right w:val="single" w:color="000000" w:sz="4" w:space="0"/>
            </w:tcBorders>
            <w:shd w:val="clear" w:color="auto" w:fill="auto"/>
            <w:vAlign w:val="center"/>
          </w:tcPr>
          <w:p w14:paraId="29A805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25981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9,575,226.25 </w:t>
            </w:r>
          </w:p>
        </w:tc>
        <w:tc>
          <w:tcPr>
            <w:tcW w:w="1750" w:type="dxa"/>
            <w:tcBorders>
              <w:top w:val="nil"/>
              <w:left w:val="nil"/>
              <w:bottom w:val="single" w:color="000000" w:sz="4" w:space="0"/>
              <w:right w:val="single" w:color="000000" w:sz="4" w:space="0"/>
            </w:tcBorders>
            <w:shd w:val="clear" w:color="auto" w:fill="auto"/>
            <w:vAlign w:val="center"/>
          </w:tcPr>
          <w:p w14:paraId="5969E7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9,575,226.25 </w:t>
            </w:r>
          </w:p>
        </w:tc>
        <w:tc>
          <w:tcPr>
            <w:tcW w:w="1700" w:type="dxa"/>
            <w:tcBorders>
              <w:top w:val="nil"/>
              <w:left w:val="nil"/>
              <w:bottom w:val="single" w:color="000000" w:sz="4" w:space="0"/>
              <w:right w:val="single" w:color="000000" w:sz="4" w:space="0"/>
            </w:tcBorders>
            <w:shd w:val="clear" w:color="auto" w:fill="auto"/>
            <w:vAlign w:val="center"/>
          </w:tcPr>
          <w:p w14:paraId="38E795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83F05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9,575,226.25 </w:t>
            </w:r>
          </w:p>
        </w:tc>
        <w:tc>
          <w:tcPr>
            <w:tcW w:w="1583" w:type="dxa"/>
            <w:tcBorders>
              <w:top w:val="nil"/>
              <w:left w:val="nil"/>
              <w:bottom w:val="single" w:color="000000" w:sz="4" w:space="0"/>
              <w:right w:val="single" w:color="000000" w:sz="4" w:space="0"/>
            </w:tcBorders>
            <w:shd w:val="clear" w:color="auto" w:fill="auto"/>
            <w:vAlign w:val="center"/>
          </w:tcPr>
          <w:p w14:paraId="00371A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D1A0E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0959E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23AF4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14:paraId="372C0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C04EF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14:paraId="710B838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14:paraId="0315AC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0FCE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9ADEB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A9138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8,189,049.00 </w:t>
            </w:r>
          </w:p>
        </w:tc>
        <w:tc>
          <w:tcPr>
            <w:tcW w:w="1666" w:type="dxa"/>
            <w:tcBorders>
              <w:top w:val="nil"/>
              <w:left w:val="nil"/>
              <w:bottom w:val="single" w:color="000000" w:sz="4" w:space="0"/>
              <w:right w:val="single" w:color="000000" w:sz="4" w:space="0"/>
            </w:tcBorders>
            <w:shd w:val="clear" w:color="auto" w:fill="auto"/>
            <w:vAlign w:val="center"/>
          </w:tcPr>
          <w:p w14:paraId="282C59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76825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8,189,049.00 </w:t>
            </w:r>
          </w:p>
        </w:tc>
        <w:tc>
          <w:tcPr>
            <w:tcW w:w="1750" w:type="dxa"/>
            <w:tcBorders>
              <w:top w:val="nil"/>
              <w:left w:val="nil"/>
              <w:bottom w:val="single" w:color="000000" w:sz="4" w:space="0"/>
              <w:right w:val="single" w:color="000000" w:sz="4" w:space="0"/>
            </w:tcBorders>
            <w:shd w:val="clear" w:color="auto" w:fill="auto"/>
            <w:vAlign w:val="center"/>
          </w:tcPr>
          <w:p w14:paraId="49E9C3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8,189,049.00 </w:t>
            </w:r>
          </w:p>
        </w:tc>
        <w:tc>
          <w:tcPr>
            <w:tcW w:w="1700" w:type="dxa"/>
            <w:tcBorders>
              <w:top w:val="nil"/>
              <w:left w:val="nil"/>
              <w:bottom w:val="single" w:color="000000" w:sz="4" w:space="0"/>
              <w:right w:val="single" w:color="000000" w:sz="4" w:space="0"/>
            </w:tcBorders>
            <w:shd w:val="clear" w:color="auto" w:fill="auto"/>
            <w:vAlign w:val="center"/>
          </w:tcPr>
          <w:p w14:paraId="424A20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33133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8,189,049.00 </w:t>
            </w:r>
          </w:p>
        </w:tc>
        <w:tc>
          <w:tcPr>
            <w:tcW w:w="1583" w:type="dxa"/>
            <w:tcBorders>
              <w:top w:val="nil"/>
              <w:left w:val="nil"/>
              <w:bottom w:val="single" w:color="000000" w:sz="4" w:space="0"/>
              <w:right w:val="single" w:color="000000" w:sz="4" w:space="0"/>
            </w:tcBorders>
            <w:shd w:val="clear" w:color="auto" w:fill="auto"/>
            <w:vAlign w:val="center"/>
          </w:tcPr>
          <w:p w14:paraId="180E7F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72B83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914A8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0CD6A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3624C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515563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21208</w:t>
            </w:r>
          </w:p>
        </w:tc>
        <w:tc>
          <w:tcPr>
            <w:tcW w:w="1816" w:type="dxa"/>
            <w:tcBorders>
              <w:top w:val="nil"/>
              <w:left w:val="nil"/>
              <w:bottom w:val="single" w:color="000000" w:sz="4" w:space="0"/>
              <w:right w:val="single" w:color="000000" w:sz="4" w:space="0"/>
            </w:tcBorders>
            <w:shd w:val="clear" w:color="auto" w:fill="auto"/>
            <w:vAlign w:val="center"/>
          </w:tcPr>
          <w:p w14:paraId="14EF5B3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国有土地使用权出让收入安排的支出</w:t>
            </w:r>
          </w:p>
        </w:tc>
        <w:tc>
          <w:tcPr>
            <w:tcW w:w="1528" w:type="dxa"/>
            <w:tcBorders>
              <w:top w:val="nil"/>
              <w:left w:val="nil"/>
              <w:bottom w:val="single" w:color="000000" w:sz="4" w:space="0"/>
              <w:right w:val="single" w:color="000000" w:sz="4" w:space="0"/>
            </w:tcBorders>
            <w:shd w:val="clear" w:color="auto" w:fill="auto"/>
            <w:vAlign w:val="center"/>
          </w:tcPr>
          <w:p w14:paraId="044588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DB9AE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5A398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B2BF6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4,059,049.00 </w:t>
            </w:r>
          </w:p>
        </w:tc>
        <w:tc>
          <w:tcPr>
            <w:tcW w:w="1666" w:type="dxa"/>
            <w:tcBorders>
              <w:top w:val="nil"/>
              <w:left w:val="nil"/>
              <w:bottom w:val="single" w:color="000000" w:sz="4" w:space="0"/>
              <w:right w:val="single" w:color="000000" w:sz="4" w:space="0"/>
            </w:tcBorders>
            <w:shd w:val="clear" w:color="auto" w:fill="auto"/>
            <w:vAlign w:val="center"/>
          </w:tcPr>
          <w:p w14:paraId="03D656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A1D47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4,059,049.00 </w:t>
            </w:r>
          </w:p>
        </w:tc>
        <w:tc>
          <w:tcPr>
            <w:tcW w:w="1750" w:type="dxa"/>
            <w:tcBorders>
              <w:top w:val="nil"/>
              <w:left w:val="nil"/>
              <w:bottom w:val="single" w:color="000000" w:sz="4" w:space="0"/>
              <w:right w:val="single" w:color="000000" w:sz="4" w:space="0"/>
            </w:tcBorders>
            <w:shd w:val="clear" w:color="auto" w:fill="auto"/>
            <w:vAlign w:val="center"/>
          </w:tcPr>
          <w:p w14:paraId="5BFA7A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4,059,049.00 </w:t>
            </w:r>
          </w:p>
        </w:tc>
        <w:tc>
          <w:tcPr>
            <w:tcW w:w="1700" w:type="dxa"/>
            <w:tcBorders>
              <w:top w:val="nil"/>
              <w:left w:val="nil"/>
              <w:bottom w:val="single" w:color="000000" w:sz="4" w:space="0"/>
              <w:right w:val="single" w:color="000000" w:sz="4" w:space="0"/>
            </w:tcBorders>
            <w:shd w:val="clear" w:color="auto" w:fill="auto"/>
            <w:vAlign w:val="center"/>
          </w:tcPr>
          <w:p w14:paraId="0F3BAC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5C54B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4,059,049.00 </w:t>
            </w:r>
          </w:p>
        </w:tc>
        <w:tc>
          <w:tcPr>
            <w:tcW w:w="1583" w:type="dxa"/>
            <w:tcBorders>
              <w:top w:val="nil"/>
              <w:left w:val="nil"/>
              <w:bottom w:val="single" w:color="000000" w:sz="4" w:space="0"/>
              <w:right w:val="single" w:color="000000" w:sz="4" w:space="0"/>
            </w:tcBorders>
            <w:shd w:val="clear" w:color="auto" w:fill="auto"/>
            <w:vAlign w:val="center"/>
          </w:tcPr>
          <w:p w14:paraId="204CCC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1147E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4CF8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D6F5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2A261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1C9CC7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2120801</w:t>
            </w:r>
          </w:p>
        </w:tc>
        <w:tc>
          <w:tcPr>
            <w:tcW w:w="1816" w:type="dxa"/>
            <w:tcBorders>
              <w:top w:val="nil"/>
              <w:left w:val="nil"/>
              <w:bottom w:val="single" w:color="000000" w:sz="4" w:space="0"/>
              <w:right w:val="single" w:color="000000" w:sz="4" w:space="0"/>
            </w:tcBorders>
            <w:shd w:val="clear" w:color="auto" w:fill="auto"/>
            <w:vAlign w:val="center"/>
          </w:tcPr>
          <w:p w14:paraId="72FEF3F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征地和拆迁补偿支出</w:t>
            </w:r>
          </w:p>
        </w:tc>
        <w:tc>
          <w:tcPr>
            <w:tcW w:w="1528" w:type="dxa"/>
            <w:tcBorders>
              <w:top w:val="nil"/>
              <w:left w:val="nil"/>
              <w:bottom w:val="single" w:color="000000" w:sz="4" w:space="0"/>
              <w:right w:val="single" w:color="000000" w:sz="4" w:space="0"/>
            </w:tcBorders>
            <w:shd w:val="clear" w:color="auto" w:fill="auto"/>
            <w:vAlign w:val="center"/>
          </w:tcPr>
          <w:p w14:paraId="035CBB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E3F4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6C22C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38FA2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4,051,249.00 </w:t>
            </w:r>
          </w:p>
        </w:tc>
        <w:tc>
          <w:tcPr>
            <w:tcW w:w="1666" w:type="dxa"/>
            <w:tcBorders>
              <w:top w:val="nil"/>
              <w:left w:val="nil"/>
              <w:bottom w:val="single" w:color="000000" w:sz="4" w:space="0"/>
              <w:right w:val="single" w:color="000000" w:sz="4" w:space="0"/>
            </w:tcBorders>
            <w:shd w:val="clear" w:color="auto" w:fill="auto"/>
            <w:vAlign w:val="center"/>
          </w:tcPr>
          <w:p w14:paraId="5F2DEC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65564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4,051,249.00 </w:t>
            </w:r>
          </w:p>
        </w:tc>
        <w:tc>
          <w:tcPr>
            <w:tcW w:w="1750" w:type="dxa"/>
            <w:tcBorders>
              <w:top w:val="nil"/>
              <w:left w:val="nil"/>
              <w:bottom w:val="single" w:color="000000" w:sz="4" w:space="0"/>
              <w:right w:val="single" w:color="000000" w:sz="4" w:space="0"/>
            </w:tcBorders>
            <w:shd w:val="clear" w:color="auto" w:fill="auto"/>
            <w:vAlign w:val="center"/>
          </w:tcPr>
          <w:p w14:paraId="7A1216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4,051,249.00 </w:t>
            </w:r>
          </w:p>
        </w:tc>
        <w:tc>
          <w:tcPr>
            <w:tcW w:w="1700" w:type="dxa"/>
            <w:tcBorders>
              <w:top w:val="nil"/>
              <w:left w:val="nil"/>
              <w:bottom w:val="single" w:color="000000" w:sz="4" w:space="0"/>
              <w:right w:val="single" w:color="000000" w:sz="4" w:space="0"/>
            </w:tcBorders>
            <w:shd w:val="clear" w:color="auto" w:fill="auto"/>
            <w:vAlign w:val="center"/>
          </w:tcPr>
          <w:p w14:paraId="2F4C4A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056F5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4,051,249.00 </w:t>
            </w:r>
          </w:p>
        </w:tc>
        <w:tc>
          <w:tcPr>
            <w:tcW w:w="1583" w:type="dxa"/>
            <w:tcBorders>
              <w:top w:val="nil"/>
              <w:left w:val="nil"/>
              <w:bottom w:val="single" w:color="000000" w:sz="4" w:space="0"/>
              <w:right w:val="single" w:color="000000" w:sz="4" w:space="0"/>
            </w:tcBorders>
            <w:shd w:val="clear" w:color="auto" w:fill="auto"/>
            <w:vAlign w:val="center"/>
          </w:tcPr>
          <w:p w14:paraId="6BE3B0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FC764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465FB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84FF0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71AD3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B47416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2120804</w:t>
            </w:r>
          </w:p>
        </w:tc>
        <w:tc>
          <w:tcPr>
            <w:tcW w:w="1816" w:type="dxa"/>
            <w:tcBorders>
              <w:top w:val="nil"/>
              <w:left w:val="nil"/>
              <w:bottom w:val="single" w:color="000000" w:sz="4" w:space="0"/>
              <w:right w:val="single" w:color="000000" w:sz="4" w:space="0"/>
            </w:tcBorders>
            <w:shd w:val="clear" w:color="auto" w:fill="auto"/>
            <w:vAlign w:val="center"/>
          </w:tcPr>
          <w:p w14:paraId="7FAA7A9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农村基础设施建设支出</w:t>
            </w:r>
          </w:p>
        </w:tc>
        <w:tc>
          <w:tcPr>
            <w:tcW w:w="1528" w:type="dxa"/>
            <w:tcBorders>
              <w:top w:val="nil"/>
              <w:left w:val="nil"/>
              <w:bottom w:val="single" w:color="000000" w:sz="4" w:space="0"/>
              <w:right w:val="single" w:color="000000" w:sz="4" w:space="0"/>
            </w:tcBorders>
            <w:shd w:val="clear" w:color="auto" w:fill="auto"/>
            <w:vAlign w:val="center"/>
          </w:tcPr>
          <w:p w14:paraId="7E1FBE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539D6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FDE66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86B93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7,800.00 </w:t>
            </w:r>
          </w:p>
        </w:tc>
        <w:tc>
          <w:tcPr>
            <w:tcW w:w="1666" w:type="dxa"/>
            <w:tcBorders>
              <w:top w:val="nil"/>
              <w:left w:val="nil"/>
              <w:bottom w:val="single" w:color="000000" w:sz="4" w:space="0"/>
              <w:right w:val="single" w:color="000000" w:sz="4" w:space="0"/>
            </w:tcBorders>
            <w:shd w:val="clear" w:color="auto" w:fill="auto"/>
            <w:vAlign w:val="center"/>
          </w:tcPr>
          <w:p w14:paraId="0DF47C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ABFEF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7,800.00 </w:t>
            </w:r>
          </w:p>
        </w:tc>
        <w:tc>
          <w:tcPr>
            <w:tcW w:w="1750" w:type="dxa"/>
            <w:tcBorders>
              <w:top w:val="nil"/>
              <w:left w:val="nil"/>
              <w:bottom w:val="single" w:color="000000" w:sz="4" w:space="0"/>
              <w:right w:val="single" w:color="000000" w:sz="4" w:space="0"/>
            </w:tcBorders>
            <w:shd w:val="clear" w:color="auto" w:fill="auto"/>
            <w:vAlign w:val="center"/>
          </w:tcPr>
          <w:p w14:paraId="0AD638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7,800.00 </w:t>
            </w:r>
          </w:p>
        </w:tc>
        <w:tc>
          <w:tcPr>
            <w:tcW w:w="1700" w:type="dxa"/>
            <w:tcBorders>
              <w:top w:val="nil"/>
              <w:left w:val="nil"/>
              <w:bottom w:val="single" w:color="000000" w:sz="4" w:space="0"/>
              <w:right w:val="single" w:color="000000" w:sz="4" w:space="0"/>
            </w:tcBorders>
            <w:shd w:val="clear" w:color="auto" w:fill="auto"/>
            <w:vAlign w:val="center"/>
          </w:tcPr>
          <w:p w14:paraId="5A814B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3C8DD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7,800.00 </w:t>
            </w:r>
          </w:p>
        </w:tc>
        <w:tc>
          <w:tcPr>
            <w:tcW w:w="1583" w:type="dxa"/>
            <w:tcBorders>
              <w:top w:val="nil"/>
              <w:left w:val="nil"/>
              <w:bottom w:val="single" w:color="000000" w:sz="4" w:space="0"/>
              <w:right w:val="single" w:color="000000" w:sz="4" w:space="0"/>
            </w:tcBorders>
            <w:shd w:val="clear" w:color="auto" w:fill="auto"/>
            <w:vAlign w:val="center"/>
          </w:tcPr>
          <w:p w14:paraId="281CA1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5E2B4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2279B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B99DA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23418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472E0C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21211</w:t>
            </w:r>
          </w:p>
        </w:tc>
        <w:tc>
          <w:tcPr>
            <w:tcW w:w="1816" w:type="dxa"/>
            <w:tcBorders>
              <w:top w:val="nil"/>
              <w:left w:val="nil"/>
              <w:bottom w:val="single" w:color="000000" w:sz="4" w:space="0"/>
              <w:right w:val="single" w:color="000000" w:sz="4" w:space="0"/>
            </w:tcBorders>
            <w:shd w:val="clear" w:color="auto" w:fill="auto"/>
            <w:vAlign w:val="center"/>
          </w:tcPr>
          <w:p w14:paraId="4F68919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农业土地开发资金安排的支出</w:t>
            </w:r>
          </w:p>
        </w:tc>
        <w:tc>
          <w:tcPr>
            <w:tcW w:w="1528" w:type="dxa"/>
            <w:tcBorders>
              <w:top w:val="nil"/>
              <w:left w:val="nil"/>
              <w:bottom w:val="single" w:color="000000" w:sz="4" w:space="0"/>
              <w:right w:val="single" w:color="000000" w:sz="4" w:space="0"/>
            </w:tcBorders>
            <w:shd w:val="clear" w:color="auto" w:fill="auto"/>
            <w:vAlign w:val="center"/>
          </w:tcPr>
          <w:p w14:paraId="66DC9C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EBA8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9CC05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93EC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4,130,000.00 </w:t>
            </w:r>
          </w:p>
        </w:tc>
        <w:tc>
          <w:tcPr>
            <w:tcW w:w="1666" w:type="dxa"/>
            <w:tcBorders>
              <w:top w:val="nil"/>
              <w:left w:val="nil"/>
              <w:bottom w:val="single" w:color="000000" w:sz="4" w:space="0"/>
              <w:right w:val="single" w:color="000000" w:sz="4" w:space="0"/>
            </w:tcBorders>
            <w:shd w:val="clear" w:color="auto" w:fill="auto"/>
            <w:vAlign w:val="center"/>
          </w:tcPr>
          <w:p w14:paraId="0E490B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0EA75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4,130,000.00 </w:t>
            </w:r>
          </w:p>
        </w:tc>
        <w:tc>
          <w:tcPr>
            <w:tcW w:w="1750" w:type="dxa"/>
            <w:tcBorders>
              <w:top w:val="nil"/>
              <w:left w:val="nil"/>
              <w:bottom w:val="single" w:color="000000" w:sz="4" w:space="0"/>
              <w:right w:val="single" w:color="000000" w:sz="4" w:space="0"/>
            </w:tcBorders>
            <w:shd w:val="clear" w:color="auto" w:fill="auto"/>
            <w:vAlign w:val="center"/>
          </w:tcPr>
          <w:p w14:paraId="2F4340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4,130,000.00 </w:t>
            </w:r>
          </w:p>
        </w:tc>
        <w:tc>
          <w:tcPr>
            <w:tcW w:w="1700" w:type="dxa"/>
            <w:tcBorders>
              <w:top w:val="nil"/>
              <w:left w:val="nil"/>
              <w:bottom w:val="single" w:color="000000" w:sz="4" w:space="0"/>
              <w:right w:val="single" w:color="000000" w:sz="4" w:space="0"/>
            </w:tcBorders>
            <w:shd w:val="clear" w:color="auto" w:fill="auto"/>
            <w:vAlign w:val="center"/>
          </w:tcPr>
          <w:p w14:paraId="3FD8FD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17D7E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4,130,000.00 </w:t>
            </w:r>
          </w:p>
        </w:tc>
        <w:tc>
          <w:tcPr>
            <w:tcW w:w="1583" w:type="dxa"/>
            <w:tcBorders>
              <w:top w:val="nil"/>
              <w:left w:val="nil"/>
              <w:bottom w:val="single" w:color="000000" w:sz="4" w:space="0"/>
              <w:right w:val="single" w:color="000000" w:sz="4" w:space="0"/>
            </w:tcBorders>
            <w:shd w:val="clear" w:color="auto" w:fill="auto"/>
            <w:vAlign w:val="center"/>
          </w:tcPr>
          <w:p w14:paraId="244637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F29A9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ED1DF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3CB4B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3F3B4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6F57AA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229</w:t>
            </w:r>
          </w:p>
        </w:tc>
        <w:tc>
          <w:tcPr>
            <w:tcW w:w="1816" w:type="dxa"/>
            <w:tcBorders>
              <w:top w:val="nil"/>
              <w:left w:val="nil"/>
              <w:bottom w:val="single" w:color="000000" w:sz="4" w:space="0"/>
              <w:right w:val="single" w:color="000000" w:sz="4" w:space="0"/>
            </w:tcBorders>
            <w:shd w:val="clear" w:color="auto" w:fill="auto"/>
            <w:vAlign w:val="center"/>
          </w:tcPr>
          <w:p w14:paraId="5DF1DE2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14:paraId="295D62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0A76B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B45D1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BC7E1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1,386,177.25 </w:t>
            </w:r>
          </w:p>
        </w:tc>
        <w:tc>
          <w:tcPr>
            <w:tcW w:w="1666" w:type="dxa"/>
            <w:tcBorders>
              <w:top w:val="nil"/>
              <w:left w:val="nil"/>
              <w:bottom w:val="single" w:color="000000" w:sz="4" w:space="0"/>
              <w:right w:val="single" w:color="000000" w:sz="4" w:space="0"/>
            </w:tcBorders>
            <w:shd w:val="clear" w:color="auto" w:fill="auto"/>
            <w:vAlign w:val="center"/>
          </w:tcPr>
          <w:p w14:paraId="0AC74B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7F75C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1,386,177.25 </w:t>
            </w:r>
          </w:p>
        </w:tc>
        <w:tc>
          <w:tcPr>
            <w:tcW w:w="1750" w:type="dxa"/>
            <w:tcBorders>
              <w:top w:val="nil"/>
              <w:left w:val="nil"/>
              <w:bottom w:val="single" w:color="000000" w:sz="4" w:space="0"/>
              <w:right w:val="single" w:color="000000" w:sz="4" w:space="0"/>
            </w:tcBorders>
            <w:shd w:val="clear" w:color="auto" w:fill="auto"/>
            <w:vAlign w:val="center"/>
          </w:tcPr>
          <w:p w14:paraId="744B24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1,386,177.25 </w:t>
            </w:r>
          </w:p>
        </w:tc>
        <w:tc>
          <w:tcPr>
            <w:tcW w:w="1700" w:type="dxa"/>
            <w:tcBorders>
              <w:top w:val="nil"/>
              <w:left w:val="nil"/>
              <w:bottom w:val="single" w:color="000000" w:sz="4" w:space="0"/>
              <w:right w:val="single" w:color="000000" w:sz="4" w:space="0"/>
            </w:tcBorders>
            <w:shd w:val="clear" w:color="auto" w:fill="auto"/>
            <w:vAlign w:val="center"/>
          </w:tcPr>
          <w:p w14:paraId="70BBA0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C1408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1,386,177.25 </w:t>
            </w:r>
          </w:p>
        </w:tc>
        <w:tc>
          <w:tcPr>
            <w:tcW w:w="1583" w:type="dxa"/>
            <w:tcBorders>
              <w:top w:val="nil"/>
              <w:left w:val="nil"/>
              <w:bottom w:val="single" w:color="000000" w:sz="4" w:space="0"/>
              <w:right w:val="single" w:color="000000" w:sz="4" w:space="0"/>
            </w:tcBorders>
            <w:shd w:val="clear" w:color="auto" w:fill="auto"/>
            <w:vAlign w:val="center"/>
          </w:tcPr>
          <w:p w14:paraId="0B61A7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43270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8403F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739B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2D929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1E524C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22960</w:t>
            </w:r>
          </w:p>
        </w:tc>
        <w:tc>
          <w:tcPr>
            <w:tcW w:w="1816" w:type="dxa"/>
            <w:tcBorders>
              <w:top w:val="nil"/>
              <w:left w:val="nil"/>
              <w:bottom w:val="single" w:color="000000" w:sz="4" w:space="0"/>
              <w:right w:val="single" w:color="000000" w:sz="4" w:space="0"/>
            </w:tcBorders>
            <w:shd w:val="clear" w:color="auto" w:fill="auto"/>
            <w:vAlign w:val="center"/>
          </w:tcPr>
          <w:p w14:paraId="5515E94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彩票公益金安排的支出</w:t>
            </w:r>
          </w:p>
        </w:tc>
        <w:tc>
          <w:tcPr>
            <w:tcW w:w="1528" w:type="dxa"/>
            <w:tcBorders>
              <w:top w:val="nil"/>
              <w:left w:val="nil"/>
              <w:bottom w:val="single" w:color="000000" w:sz="4" w:space="0"/>
              <w:right w:val="single" w:color="000000" w:sz="4" w:space="0"/>
            </w:tcBorders>
            <w:shd w:val="clear" w:color="auto" w:fill="auto"/>
            <w:vAlign w:val="center"/>
          </w:tcPr>
          <w:p w14:paraId="1CBE34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728AD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527D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3E455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1,386,177.25 </w:t>
            </w:r>
          </w:p>
        </w:tc>
        <w:tc>
          <w:tcPr>
            <w:tcW w:w="1666" w:type="dxa"/>
            <w:tcBorders>
              <w:top w:val="nil"/>
              <w:left w:val="nil"/>
              <w:bottom w:val="single" w:color="000000" w:sz="4" w:space="0"/>
              <w:right w:val="single" w:color="000000" w:sz="4" w:space="0"/>
            </w:tcBorders>
            <w:shd w:val="clear" w:color="auto" w:fill="auto"/>
            <w:vAlign w:val="center"/>
          </w:tcPr>
          <w:p w14:paraId="7A8437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7CC72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1,386,177.25 </w:t>
            </w:r>
          </w:p>
        </w:tc>
        <w:tc>
          <w:tcPr>
            <w:tcW w:w="1750" w:type="dxa"/>
            <w:tcBorders>
              <w:top w:val="nil"/>
              <w:left w:val="nil"/>
              <w:bottom w:val="single" w:color="000000" w:sz="4" w:space="0"/>
              <w:right w:val="single" w:color="000000" w:sz="4" w:space="0"/>
            </w:tcBorders>
            <w:shd w:val="clear" w:color="auto" w:fill="auto"/>
            <w:vAlign w:val="center"/>
          </w:tcPr>
          <w:p w14:paraId="4D449D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1,386,177.25 </w:t>
            </w:r>
          </w:p>
        </w:tc>
        <w:tc>
          <w:tcPr>
            <w:tcW w:w="1700" w:type="dxa"/>
            <w:tcBorders>
              <w:top w:val="nil"/>
              <w:left w:val="nil"/>
              <w:bottom w:val="single" w:color="000000" w:sz="4" w:space="0"/>
              <w:right w:val="single" w:color="000000" w:sz="4" w:space="0"/>
            </w:tcBorders>
            <w:shd w:val="clear" w:color="auto" w:fill="auto"/>
            <w:vAlign w:val="center"/>
          </w:tcPr>
          <w:p w14:paraId="28BC3E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D931B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1,386,177.25 </w:t>
            </w:r>
          </w:p>
        </w:tc>
        <w:tc>
          <w:tcPr>
            <w:tcW w:w="1583" w:type="dxa"/>
            <w:tcBorders>
              <w:top w:val="nil"/>
              <w:left w:val="nil"/>
              <w:bottom w:val="single" w:color="000000" w:sz="4" w:space="0"/>
              <w:right w:val="single" w:color="000000" w:sz="4" w:space="0"/>
            </w:tcBorders>
            <w:shd w:val="clear" w:color="auto" w:fill="auto"/>
            <w:vAlign w:val="center"/>
          </w:tcPr>
          <w:p w14:paraId="6FD7A0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D2AB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20D94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419E2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6B290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B45206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2296003</w:t>
            </w:r>
          </w:p>
        </w:tc>
        <w:tc>
          <w:tcPr>
            <w:tcW w:w="1816" w:type="dxa"/>
            <w:tcBorders>
              <w:top w:val="nil"/>
              <w:left w:val="nil"/>
              <w:bottom w:val="single" w:color="000000" w:sz="4" w:space="0"/>
              <w:right w:val="single" w:color="000000" w:sz="4" w:space="0"/>
            </w:tcBorders>
            <w:shd w:val="clear" w:color="auto" w:fill="auto"/>
            <w:vAlign w:val="center"/>
          </w:tcPr>
          <w:p w14:paraId="2B949C9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用于体育事业的彩票公益金支出</w:t>
            </w:r>
          </w:p>
        </w:tc>
        <w:tc>
          <w:tcPr>
            <w:tcW w:w="1528" w:type="dxa"/>
            <w:tcBorders>
              <w:top w:val="nil"/>
              <w:left w:val="nil"/>
              <w:bottom w:val="single" w:color="000000" w:sz="4" w:space="0"/>
              <w:right w:val="single" w:color="000000" w:sz="4" w:space="0"/>
            </w:tcBorders>
            <w:shd w:val="clear" w:color="auto" w:fill="auto"/>
            <w:vAlign w:val="center"/>
          </w:tcPr>
          <w:p w14:paraId="5CD848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59A52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6F261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7BAB0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496,000.00 </w:t>
            </w:r>
          </w:p>
        </w:tc>
        <w:tc>
          <w:tcPr>
            <w:tcW w:w="1666" w:type="dxa"/>
            <w:tcBorders>
              <w:top w:val="nil"/>
              <w:left w:val="nil"/>
              <w:bottom w:val="single" w:color="000000" w:sz="4" w:space="0"/>
              <w:right w:val="single" w:color="000000" w:sz="4" w:space="0"/>
            </w:tcBorders>
            <w:shd w:val="clear" w:color="auto" w:fill="auto"/>
            <w:vAlign w:val="center"/>
          </w:tcPr>
          <w:p w14:paraId="31348C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CC41E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496,000.00 </w:t>
            </w:r>
          </w:p>
        </w:tc>
        <w:tc>
          <w:tcPr>
            <w:tcW w:w="1750" w:type="dxa"/>
            <w:tcBorders>
              <w:top w:val="nil"/>
              <w:left w:val="nil"/>
              <w:bottom w:val="single" w:color="000000" w:sz="4" w:space="0"/>
              <w:right w:val="single" w:color="000000" w:sz="4" w:space="0"/>
            </w:tcBorders>
            <w:shd w:val="clear" w:color="auto" w:fill="auto"/>
            <w:vAlign w:val="center"/>
          </w:tcPr>
          <w:p w14:paraId="70CA62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496,000.00 </w:t>
            </w:r>
          </w:p>
        </w:tc>
        <w:tc>
          <w:tcPr>
            <w:tcW w:w="1700" w:type="dxa"/>
            <w:tcBorders>
              <w:top w:val="nil"/>
              <w:left w:val="nil"/>
              <w:bottom w:val="single" w:color="000000" w:sz="4" w:space="0"/>
              <w:right w:val="single" w:color="000000" w:sz="4" w:space="0"/>
            </w:tcBorders>
            <w:shd w:val="clear" w:color="auto" w:fill="auto"/>
            <w:vAlign w:val="center"/>
          </w:tcPr>
          <w:p w14:paraId="7BA813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80C0C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496,000.00 </w:t>
            </w:r>
          </w:p>
        </w:tc>
        <w:tc>
          <w:tcPr>
            <w:tcW w:w="1583" w:type="dxa"/>
            <w:tcBorders>
              <w:top w:val="nil"/>
              <w:left w:val="nil"/>
              <w:bottom w:val="single" w:color="000000" w:sz="4" w:space="0"/>
              <w:right w:val="single" w:color="000000" w:sz="4" w:space="0"/>
            </w:tcBorders>
            <w:shd w:val="clear" w:color="auto" w:fill="auto"/>
            <w:vAlign w:val="center"/>
          </w:tcPr>
          <w:p w14:paraId="399E34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2CC1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4610A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5893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443D0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F1AC87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2296011</w:t>
            </w:r>
          </w:p>
        </w:tc>
        <w:tc>
          <w:tcPr>
            <w:tcW w:w="1816" w:type="dxa"/>
            <w:tcBorders>
              <w:top w:val="nil"/>
              <w:left w:val="nil"/>
              <w:bottom w:val="single" w:color="000000" w:sz="4" w:space="0"/>
              <w:right w:val="single" w:color="000000" w:sz="4" w:space="0"/>
            </w:tcBorders>
            <w:shd w:val="clear" w:color="auto" w:fill="auto"/>
            <w:vAlign w:val="center"/>
          </w:tcPr>
          <w:p w14:paraId="0A9C9EA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用于巩固脱贫攻坚成果衔接乡村振兴的彩票公益金支出</w:t>
            </w:r>
          </w:p>
        </w:tc>
        <w:tc>
          <w:tcPr>
            <w:tcW w:w="1528" w:type="dxa"/>
            <w:tcBorders>
              <w:top w:val="nil"/>
              <w:left w:val="nil"/>
              <w:bottom w:val="single" w:color="000000" w:sz="4" w:space="0"/>
              <w:right w:val="single" w:color="000000" w:sz="4" w:space="0"/>
            </w:tcBorders>
            <w:shd w:val="clear" w:color="auto" w:fill="auto"/>
            <w:vAlign w:val="center"/>
          </w:tcPr>
          <w:p w14:paraId="3A5C4D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6B9D0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7195A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A3234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890,177.25 </w:t>
            </w:r>
          </w:p>
        </w:tc>
        <w:tc>
          <w:tcPr>
            <w:tcW w:w="1666" w:type="dxa"/>
            <w:tcBorders>
              <w:top w:val="nil"/>
              <w:left w:val="nil"/>
              <w:bottom w:val="single" w:color="000000" w:sz="4" w:space="0"/>
              <w:right w:val="single" w:color="000000" w:sz="4" w:space="0"/>
            </w:tcBorders>
            <w:shd w:val="clear" w:color="auto" w:fill="auto"/>
            <w:vAlign w:val="center"/>
          </w:tcPr>
          <w:p w14:paraId="171969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5C329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890,177.25 </w:t>
            </w:r>
          </w:p>
        </w:tc>
        <w:tc>
          <w:tcPr>
            <w:tcW w:w="1750" w:type="dxa"/>
            <w:tcBorders>
              <w:top w:val="nil"/>
              <w:left w:val="nil"/>
              <w:bottom w:val="single" w:color="000000" w:sz="4" w:space="0"/>
              <w:right w:val="single" w:color="000000" w:sz="4" w:space="0"/>
            </w:tcBorders>
            <w:shd w:val="clear" w:color="auto" w:fill="auto"/>
            <w:vAlign w:val="center"/>
          </w:tcPr>
          <w:p w14:paraId="314A84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890,177.25 </w:t>
            </w:r>
          </w:p>
        </w:tc>
        <w:tc>
          <w:tcPr>
            <w:tcW w:w="1700" w:type="dxa"/>
            <w:tcBorders>
              <w:top w:val="nil"/>
              <w:left w:val="nil"/>
              <w:bottom w:val="single" w:color="000000" w:sz="4" w:space="0"/>
              <w:right w:val="single" w:color="000000" w:sz="4" w:space="0"/>
            </w:tcBorders>
            <w:shd w:val="clear" w:color="auto" w:fill="auto"/>
            <w:vAlign w:val="center"/>
          </w:tcPr>
          <w:p w14:paraId="1A3D23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35DC3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890,177.25 </w:t>
            </w:r>
          </w:p>
        </w:tc>
        <w:tc>
          <w:tcPr>
            <w:tcW w:w="1583" w:type="dxa"/>
            <w:tcBorders>
              <w:top w:val="nil"/>
              <w:left w:val="nil"/>
              <w:bottom w:val="single" w:color="000000" w:sz="4" w:space="0"/>
              <w:right w:val="single" w:color="000000" w:sz="4" w:space="0"/>
            </w:tcBorders>
            <w:shd w:val="clear" w:color="auto" w:fill="auto"/>
            <w:vAlign w:val="center"/>
          </w:tcPr>
          <w:p w14:paraId="333E34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E4231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E8834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6B4C5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14:paraId="13E7B352">
      <w:pPr>
        <w:numPr>
          <w:ilvl w:val="0"/>
          <w:numId w:val="0"/>
        </w:numP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2832F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59317D38">
            <w:pPr>
              <w:keepNext w:val="0"/>
              <w:keepLines w:val="0"/>
              <w:widowControl/>
              <w:suppressLineNumbers w:val="0"/>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国有资本经营预算财政拨款收入支出决算表</w:t>
            </w:r>
          </w:p>
        </w:tc>
      </w:tr>
      <w:tr w14:paraId="53862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0D7E4B20">
            <w:pPr>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部门</w:t>
            </w:r>
            <w:r>
              <w:rPr>
                <w:rFonts w:ascii="Times New Roman" w:hAnsi="Times New Roman" w:cs="宋体"/>
                <w:color w:val="auto"/>
                <w:sz w:val="20"/>
                <w:szCs w:val="20"/>
              </w:rPr>
              <w:t>：</w:t>
            </w:r>
            <w:r>
              <w:rPr>
                <w:rFonts w:ascii="Times New Roman" w:hAnsi="Times New Roman"/>
                <w:color w:val="auto"/>
                <w:sz w:val="20"/>
                <w:u w:color="auto"/>
              </w:rPr>
              <w:t>石柱土家族自治县中益乡人民政府</w:t>
            </w:r>
          </w:p>
        </w:tc>
        <w:tc>
          <w:tcPr>
            <w:tcW w:w="2116" w:type="dxa"/>
            <w:tcBorders>
              <w:top w:val="nil"/>
              <w:left w:val="nil"/>
              <w:bottom w:val="nil"/>
              <w:right w:val="nil"/>
            </w:tcBorders>
            <w:shd w:val="clear" w:color="auto" w:fill="auto"/>
            <w:vAlign w:val="bottom"/>
          </w:tcPr>
          <w:p w14:paraId="191BD7C3">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08表</w:t>
            </w:r>
          </w:p>
        </w:tc>
      </w:tr>
      <w:tr w14:paraId="1DAC0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4E2B1A62">
            <w:pPr>
              <w:rPr>
                <w:rFonts w:hint="default" w:ascii="Times New Roman" w:hAnsi="Times New Roman" w:eastAsia="宋体" w:cs="Arial"/>
                <w:i w:val="0"/>
                <w:iCs w:val="0"/>
                <w:color w:val="auto"/>
                <w:sz w:val="20"/>
                <w:szCs w:val="20"/>
                <w:u w:val="none"/>
              </w:rPr>
            </w:pPr>
          </w:p>
        </w:tc>
        <w:tc>
          <w:tcPr>
            <w:tcW w:w="2116" w:type="dxa"/>
            <w:tcBorders>
              <w:top w:val="nil"/>
              <w:left w:val="nil"/>
              <w:bottom w:val="nil"/>
              <w:right w:val="nil"/>
            </w:tcBorders>
            <w:shd w:val="clear" w:color="auto" w:fill="auto"/>
            <w:vAlign w:val="bottom"/>
          </w:tcPr>
          <w:p w14:paraId="192689A8">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元</w:t>
            </w:r>
          </w:p>
        </w:tc>
      </w:tr>
      <w:tr w14:paraId="4666F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CA8A7">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64A8DE49">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2AF8A03C">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0BE98186">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3ACC8F97">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7204861F">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年末结转和结余</w:t>
            </w:r>
          </w:p>
        </w:tc>
      </w:tr>
      <w:tr w14:paraId="3DFE3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6E7A2">
            <w:pPr>
              <w:jc w:val="center"/>
              <w:rPr>
                <w:rFonts w:hint="eastAsia" w:ascii="Times New Roman" w:hAnsi="Times New Roman" w:eastAsia="宋体" w:cs="宋体"/>
                <w:b/>
                <w:bCs/>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EC51CAD">
            <w:pPr>
              <w:jc w:val="center"/>
              <w:rPr>
                <w:rFonts w:hint="eastAsia" w:ascii="Times New Roman" w:hAnsi="Times New Roman" w:eastAsia="宋体" w:cs="宋体"/>
                <w:b/>
                <w:bCs/>
                <w:i w:val="0"/>
                <w:iCs w:val="0"/>
                <w:color w:val="auto"/>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5D6D2C6D">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2FCD31DA">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3A0705FE">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CCBB54D">
            <w:pPr>
              <w:jc w:val="center"/>
              <w:rPr>
                <w:rFonts w:hint="eastAsia" w:ascii="Times New Roman" w:hAnsi="Times New Roman" w:eastAsia="宋体" w:cs="宋体"/>
                <w:b/>
                <w:bCs/>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0C60A19">
            <w:pPr>
              <w:jc w:val="center"/>
              <w:rPr>
                <w:rFonts w:hint="eastAsia" w:ascii="Times New Roman" w:hAnsi="Times New Roman" w:eastAsia="宋体" w:cs="宋体"/>
                <w:b/>
                <w:bCs/>
                <w:i w:val="0"/>
                <w:iCs w:val="0"/>
                <w:color w:val="auto"/>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24CF4C77">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34F9AC23">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29532D89">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结余</w:t>
            </w:r>
          </w:p>
        </w:tc>
      </w:tr>
      <w:tr w14:paraId="449AE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FABAC">
            <w:pPr>
              <w:jc w:val="center"/>
              <w:rPr>
                <w:rFonts w:hint="eastAsia" w:ascii="Times New Roman" w:hAnsi="Times New Roman"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56559C7">
            <w:pPr>
              <w:jc w:val="center"/>
              <w:rPr>
                <w:rFonts w:hint="eastAsia" w:ascii="Times New Roman" w:hAnsi="Times New Roman"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7DAF0AC4">
            <w:pPr>
              <w:jc w:val="center"/>
              <w:rPr>
                <w:rFonts w:hint="eastAsia" w:ascii="Times New Roman" w:hAnsi="Times New Roman"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0F0375BE">
            <w:pPr>
              <w:jc w:val="center"/>
              <w:rPr>
                <w:rFonts w:hint="eastAsia" w:ascii="Times New Roman" w:hAnsi="Times New Roman"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758BBE4C">
            <w:pPr>
              <w:jc w:val="center"/>
              <w:rPr>
                <w:rFonts w:hint="eastAsia" w:ascii="Times New Roman" w:hAnsi="Times New Roman"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AB8428F">
            <w:pPr>
              <w:jc w:val="center"/>
              <w:rPr>
                <w:rFonts w:hint="eastAsia" w:ascii="Times New Roman" w:hAnsi="Times New Roman"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FB2C06F">
            <w:pPr>
              <w:jc w:val="center"/>
              <w:rPr>
                <w:rFonts w:hint="eastAsia" w:ascii="Times New Roman" w:hAnsi="Times New Roman"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6B4651D1">
            <w:pPr>
              <w:jc w:val="center"/>
              <w:rPr>
                <w:rFonts w:hint="eastAsia" w:ascii="Times New Roman" w:hAnsi="Times New Roman"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18F5606B">
            <w:pPr>
              <w:jc w:val="center"/>
              <w:rPr>
                <w:rFonts w:hint="eastAsia" w:ascii="Times New Roman" w:hAnsi="Times New Roman"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5CF2C65B">
            <w:pPr>
              <w:jc w:val="center"/>
              <w:rPr>
                <w:rFonts w:hint="eastAsia" w:ascii="Times New Roman" w:hAnsi="Times New Roman" w:eastAsia="宋体" w:cs="宋体"/>
                <w:i w:val="0"/>
                <w:iCs w:val="0"/>
                <w:color w:val="auto"/>
                <w:sz w:val="22"/>
                <w:szCs w:val="22"/>
                <w:u w:val="none"/>
              </w:rPr>
            </w:pPr>
          </w:p>
        </w:tc>
      </w:tr>
      <w:tr w14:paraId="420D8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2D115">
            <w:pPr>
              <w:jc w:val="center"/>
              <w:rPr>
                <w:rFonts w:hint="eastAsia" w:ascii="Times New Roman" w:hAnsi="Times New Roman"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99CB1F6">
            <w:pPr>
              <w:jc w:val="center"/>
              <w:rPr>
                <w:rFonts w:hint="eastAsia" w:ascii="Times New Roman" w:hAnsi="Times New Roman"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4D028FE9">
            <w:pPr>
              <w:jc w:val="center"/>
              <w:rPr>
                <w:rFonts w:hint="eastAsia" w:ascii="Times New Roman" w:hAnsi="Times New Roman"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3B631F20">
            <w:pPr>
              <w:jc w:val="center"/>
              <w:rPr>
                <w:rFonts w:hint="eastAsia" w:ascii="Times New Roman" w:hAnsi="Times New Roman"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5D92FF2B">
            <w:pPr>
              <w:jc w:val="center"/>
              <w:rPr>
                <w:rFonts w:hint="eastAsia" w:ascii="Times New Roman" w:hAnsi="Times New Roman"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E8621A5">
            <w:pPr>
              <w:jc w:val="center"/>
              <w:rPr>
                <w:rFonts w:hint="eastAsia" w:ascii="Times New Roman" w:hAnsi="Times New Roman"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FDA7C02">
            <w:pPr>
              <w:jc w:val="center"/>
              <w:rPr>
                <w:rFonts w:hint="eastAsia" w:ascii="Times New Roman" w:hAnsi="Times New Roman"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1BB58904">
            <w:pPr>
              <w:jc w:val="center"/>
              <w:rPr>
                <w:rFonts w:hint="eastAsia" w:ascii="Times New Roman" w:hAnsi="Times New Roman"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625BABBD">
            <w:pPr>
              <w:jc w:val="center"/>
              <w:rPr>
                <w:rFonts w:hint="eastAsia" w:ascii="Times New Roman" w:hAnsi="Times New Roman"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76FE96C9">
            <w:pPr>
              <w:jc w:val="center"/>
              <w:rPr>
                <w:rFonts w:hint="eastAsia" w:ascii="Times New Roman" w:hAnsi="Times New Roman" w:eastAsia="宋体" w:cs="宋体"/>
                <w:i w:val="0"/>
                <w:iCs w:val="0"/>
                <w:color w:val="auto"/>
                <w:sz w:val="22"/>
                <w:szCs w:val="22"/>
                <w:u w:val="none"/>
              </w:rPr>
            </w:pPr>
          </w:p>
        </w:tc>
      </w:tr>
      <w:tr w14:paraId="6A66B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78B77364">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7A10C5F8">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341F0AE9">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06A65B91">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5AE2628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4A55465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5524FB1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2CBFC13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615542F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75D9065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564642C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3F95473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8</w:t>
            </w:r>
          </w:p>
        </w:tc>
      </w:tr>
      <w:tr w14:paraId="66EE3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13539328">
            <w:pPr>
              <w:jc w:val="center"/>
              <w:rPr>
                <w:rFonts w:hint="eastAsia" w:ascii="Times New Roman" w:hAnsi="Times New Roman"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9D3583B">
            <w:pPr>
              <w:jc w:val="center"/>
              <w:rPr>
                <w:rFonts w:hint="eastAsia" w:ascii="Times New Roman" w:hAnsi="Times New Roman"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A116B0C">
            <w:pPr>
              <w:jc w:val="center"/>
              <w:rPr>
                <w:rFonts w:hint="eastAsia" w:ascii="Times New Roman" w:hAnsi="Times New Roman" w:eastAsia="宋体" w:cs="宋体"/>
                <w:b/>
                <w:bCs/>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1CC22EB7">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02CBD29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1D6111A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1009AB7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116AFF8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030A60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7EEFC3F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56DA29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381D4B5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14:paraId="6FA8E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103066E6">
            <w:pPr>
              <w:textAlignment w:val="center"/>
              <w:rPr>
                <w:rFonts w:hint="eastAsia" w:ascii="Times New Roman" w:hAnsi="Times New Roman" w:eastAsia="宋体" w:cs="宋体"/>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38C5DCE0">
            <w:pPr>
              <w:textAlignment w:val="center"/>
              <w:rPr>
                <w:rFonts w:hint="eastAsia" w:ascii="Times New Roman" w:hAnsi="Times New Roman" w:eastAsia="宋体" w:cs="宋体"/>
                <w:i w:val="0"/>
                <w:iCs w:val="0"/>
                <w:color w:val="auto"/>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3B76FF7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3AD20C3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079282D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088E19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6EC5D64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5F7B221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2A7F653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589F6BC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14:paraId="5691B6B7">
      <w:pPr>
        <w:numPr>
          <w:ilvl w:val="0"/>
          <w:numId w:val="0"/>
        </w:numP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4A593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7D36A9BA">
            <w:pPr>
              <w:keepNext w:val="0"/>
              <w:keepLines w:val="0"/>
              <w:widowControl/>
              <w:suppressLineNumbers w:val="0"/>
              <w:jc w:val="center"/>
              <w:textAlignment w:val="bottom"/>
              <w:rPr>
                <w:rFonts w:hint="eastAsia" w:ascii="Times New Roman" w:hAnsi="Times New Roman" w:eastAsia="宋体" w:cs="宋体"/>
                <w:i w:val="0"/>
                <w:iCs w:val="0"/>
                <w:color w:val="auto"/>
                <w:sz w:val="44"/>
                <w:szCs w:val="44"/>
                <w:u w:val="none"/>
              </w:rPr>
            </w:pPr>
            <w:r>
              <w:rPr>
                <w:rFonts w:hint="eastAsia" w:ascii="Times New Roman" w:hAnsi="Times New Roman" w:eastAsia="宋体" w:cs="宋体"/>
                <w:b/>
                <w:bCs/>
                <w:i w:val="0"/>
                <w:iCs w:val="0"/>
                <w:color w:val="auto"/>
                <w:kern w:val="0"/>
                <w:sz w:val="30"/>
                <w:szCs w:val="30"/>
                <w:u w:val="none"/>
                <w:lang w:val="en-US" w:eastAsia="zh-CN" w:bidi="ar"/>
              </w:rPr>
              <w:t>机构运行信息决算表</w:t>
            </w:r>
          </w:p>
        </w:tc>
      </w:tr>
      <w:tr w14:paraId="4E2D3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0F9C88BB">
            <w:pPr>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部门</w:t>
            </w:r>
            <w:r>
              <w:rPr>
                <w:rFonts w:ascii="Times New Roman" w:hAnsi="Times New Roman" w:cs="宋体"/>
                <w:color w:val="auto"/>
                <w:sz w:val="20"/>
                <w:szCs w:val="20"/>
              </w:rPr>
              <w:t>：</w:t>
            </w:r>
            <w:r>
              <w:rPr>
                <w:rFonts w:ascii="Times New Roman" w:hAnsi="Times New Roman"/>
                <w:color w:val="auto"/>
                <w:sz w:val="20"/>
                <w:u w:color="auto"/>
              </w:rPr>
              <w:t>石柱土家族自治县中益乡人民政府</w:t>
            </w:r>
          </w:p>
        </w:tc>
        <w:tc>
          <w:tcPr>
            <w:tcW w:w="4134" w:type="dxa"/>
            <w:tcBorders>
              <w:top w:val="nil"/>
              <w:left w:val="nil"/>
              <w:bottom w:val="nil"/>
              <w:right w:val="nil"/>
            </w:tcBorders>
            <w:shd w:val="clear" w:color="auto" w:fill="auto"/>
            <w:vAlign w:val="bottom"/>
          </w:tcPr>
          <w:p w14:paraId="5C4EC697">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09表</w:t>
            </w:r>
          </w:p>
        </w:tc>
      </w:tr>
      <w:tr w14:paraId="7C87D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200D6DB6">
            <w:pPr>
              <w:rPr>
                <w:rFonts w:hint="default" w:ascii="Times New Roman" w:hAnsi="Times New Roman" w:eastAsia="宋体" w:cs="Arial"/>
                <w:i w:val="0"/>
                <w:iCs w:val="0"/>
                <w:color w:val="auto"/>
                <w:sz w:val="20"/>
                <w:szCs w:val="20"/>
                <w:u w:val="none"/>
              </w:rPr>
            </w:pPr>
          </w:p>
        </w:tc>
        <w:tc>
          <w:tcPr>
            <w:tcW w:w="4134" w:type="dxa"/>
            <w:tcBorders>
              <w:top w:val="nil"/>
              <w:left w:val="nil"/>
              <w:bottom w:val="nil"/>
              <w:right w:val="nil"/>
            </w:tcBorders>
            <w:shd w:val="clear" w:color="auto" w:fill="auto"/>
            <w:vAlign w:val="bottom"/>
          </w:tcPr>
          <w:p w14:paraId="3818C39E">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元</w:t>
            </w:r>
          </w:p>
        </w:tc>
      </w:tr>
      <w:tr w14:paraId="1CB95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4F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54FF7D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29EF86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4EB2F9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4459C1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268398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决算数</w:t>
            </w:r>
          </w:p>
        </w:tc>
      </w:tr>
      <w:tr w14:paraId="6FBE3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DDCD1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65315A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04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018431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6BEE53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FDF4E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634,451.76 </w:t>
            </w:r>
          </w:p>
        </w:tc>
      </w:tr>
      <w:tr w14:paraId="1CC90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1A061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5A06B9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A9CCE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93,200.00 </w:t>
            </w:r>
          </w:p>
        </w:tc>
        <w:tc>
          <w:tcPr>
            <w:tcW w:w="5416" w:type="dxa"/>
            <w:tcBorders>
              <w:top w:val="nil"/>
              <w:left w:val="nil"/>
              <w:bottom w:val="single" w:color="000000" w:sz="4" w:space="0"/>
              <w:right w:val="single" w:color="000000" w:sz="4" w:space="0"/>
            </w:tcBorders>
            <w:shd w:val="clear" w:color="auto" w:fill="auto"/>
            <w:vAlign w:val="center"/>
          </w:tcPr>
          <w:p w14:paraId="19487F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45A05D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77402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634,451.76 </w:t>
            </w:r>
          </w:p>
        </w:tc>
      </w:tr>
      <w:tr w14:paraId="7758B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5FAE8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14:paraId="523BA8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9C6E9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3F7409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6B5E5D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036CB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26DF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92575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356997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14961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60,000.00 </w:t>
            </w:r>
          </w:p>
        </w:tc>
        <w:tc>
          <w:tcPr>
            <w:tcW w:w="5416" w:type="dxa"/>
            <w:tcBorders>
              <w:top w:val="nil"/>
              <w:left w:val="nil"/>
              <w:bottom w:val="single" w:color="000000" w:sz="4" w:space="0"/>
              <w:right w:val="single" w:color="000000" w:sz="4" w:space="0"/>
            </w:tcBorders>
            <w:shd w:val="clear" w:color="auto" w:fill="auto"/>
            <w:vAlign w:val="center"/>
          </w:tcPr>
          <w:p w14:paraId="0D651B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3A3D49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C6B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14:paraId="14268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13BFC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4B05BB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2CB80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6BF456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71DBF7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3B7E0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   </w:t>
            </w:r>
          </w:p>
        </w:tc>
      </w:tr>
      <w:tr w14:paraId="0E1DC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2266F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6E5C30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D2CEB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60,000.00 </w:t>
            </w:r>
          </w:p>
        </w:tc>
        <w:tc>
          <w:tcPr>
            <w:tcW w:w="5416" w:type="dxa"/>
            <w:tcBorders>
              <w:top w:val="nil"/>
              <w:left w:val="nil"/>
              <w:bottom w:val="single" w:color="000000" w:sz="4" w:space="0"/>
              <w:right w:val="single" w:color="000000" w:sz="4" w:space="0"/>
            </w:tcBorders>
            <w:shd w:val="clear" w:color="auto" w:fill="auto"/>
            <w:vAlign w:val="center"/>
          </w:tcPr>
          <w:p w14:paraId="5EA8B1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5AF845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93D37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FFC8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796B1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14:paraId="3B741C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E4393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33,200.00 </w:t>
            </w:r>
          </w:p>
        </w:tc>
        <w:tc>
          <w:tcPr>
            <w:tcW w:w="5416" w:type="dxa"/>
            <w:tcBorders>
              <w:top w:val="nil"/>
              <w:left w:val="nil"/>
              <w:bottom w:val="single" w:color="000000" w:sz="4" w:space="0"/>
              <w:right w:val="single" w:color="000000" w:sz="4" w:space="0"/>
            </w:tcBorders>
            <w:shd w:val="clear" w:color="auto" w:fill="auto"/>
            <w:vAlign w:val="center"/>
          </w:tcPr>
          <w:p w14:paraId="118494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14:paraId="0DB3E9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E3B1C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8760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0CBCF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48D225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23821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33,200.00 </w:t>
            </w:r>
          </w:p>
        </w:tc>
        <w:tc>
          <w:tcPr>
            <w:tcW w:w="5416" w:type="dxa"/>
            <w:tcBorders>
              <w:top w:val="nil"/>
              <w:left w:val="nil"/>
              <w:bottom w:val="single" w:color="000000" w:sz="4" w:space="0"/>
              <w:right w:val="single" w:color="000000" w:sz="4" w:space="0"/>
            </w:tcBorders>
            <w:shd w:val="clear" w:color="auto" w:fill="auto"/>
            <w:vAlign w:val="center"/>
          </w:tcPr>
          <w:p w14:paraId="156C6B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14:paraId="3D83B1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E68DD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A1D0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B1B17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447E79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4FEF1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5A8816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14:paraId="3A038E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DA43E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 </w:t>
            </w:r>
          </w:p>
        </w:tc>
      </w:tr>
      <w:tr w14:paraId="410D0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57A77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67CBE4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F2FE9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0285E8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14:paraId="752119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BE391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8C21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77A67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75BF88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3D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5CFE03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14:paraId="6D2E4E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29018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 </w:t>
            </w:r>
          </w:p>
        </w:tc>
      </w:tr>
      <w:tr w14:paraId="3411F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6906C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19D251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F99AB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080460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14:paraId="61215D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1DCE8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50C7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9B881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44C797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828B2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002C97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14:paraId="6AF322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52543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B6D6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1B940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14:paraId="5463E1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E2CAF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633E0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23B9DE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014A2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E086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C54D5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14:paraId="7DE3ED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1512E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3</w:t>
            </w:r>
          </w:p>
        </w:tc>
        <w:tc>
          <w:tcPr>
            <w:tcW w:w="5416" w:type="dxa"/>
            <w:tcBorders>
              <w:top w:val="nil"/>
              <w:left w:val="nil"/>
              <w:bottom w:val="single" w:color="000000" w:sz="4" w:space="0"/>
              <w:right w:val="single" w:color="000000" w:sz="4" w:space="0"/>
            </w:tcBorders>
            <w:shd w:val="clear" w:color="auto" w:fill="auto"/>
            <w:vAlign w:val="center"/>
          </w:tcPr>
          <w:p w14:paraId="5B8607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6C6DDD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460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14:paraId="079E8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29820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00EBB1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59539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70</w:t>
            </w:r>
          </w:p>
        </w:tc>
        <w:tc>
          <w:tcPr>
            <w:tcW w:w="5416" w:type="dxa"/>
            <w:tcBorders>
              <w:top w:val="nil"/>
              <w:left w:val="nil"/>
              <w:bottom w:val="single" w:color="000000" w:sz="4" w:space="0"/>
              <w:right w:val="single" w:color="000000" w:sz="4" w:space="0"/>
            </w:tcBorders>
            <w:shd w:val="clear" w:color="auto" w:fill="auto"/>
            <w:vAlign w:val="center"/>
          </w:tcPr>
          <w:p w14:paraId="30D8B6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36C3ED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203B0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CC0F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D5713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745B1A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38A21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4F1F19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14:paraId="528F04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76F3A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8567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35E59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364B04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AEEAE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550</w:t>
            </w:r>
          </w:p>
        </w:tc>
        <w:tc>
          <w:tcPr>
            <w:tcW w:w="5416" w:type="dxa"/>
            <w:tcBorders>
              <w:top w:val="nil"/>
              <w:left w:val="nil"/>
              <w:bottom w:val="single" w:color="000000" w:sz="4" w:space="0"/>
              <w:right w:val="single" w:color="000000" w:sz="4" w:space="0"/>
            </w:tcBorders>
            <w:shd w:val="clear" w:color="auto" w:fill="auto"/>
            <w:vAlign w:val="center"/>
          </w:tcPr>
          <w:p w14:paraId="693CA6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14:paraId="65ADAD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41FA2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988E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E45D6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388863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C6A6E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4928E8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14:paraId="5DF9B6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DA4E5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E375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6220E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7C09A1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F7B89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01CA43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1BF905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93595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03BA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3CC35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3AE321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3BCC7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404368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427F73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1919A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EEA5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715F27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44519F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4935590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auto" w:sz="4" w:space="0"/>
              <w:right w:val="single" w:color="000000" w:sz="4" w:space="0"/>
            </w:tcBorders>
            <w:shd w:val="clear" w:color="auto" w:fill="auto"/>
            <w:vAlign w:val="center"/>
          </w:tcPr>
          <w:p w14:paraId="16C9810A">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auto"/>
                <w:sz w:val="22"/>
                <w:szCs w:val="22"/>
                <w:u w:val="none"/>
              </w:rPr>
            </w:pPr>
          </w:p>
        </w:tc>
        <w:tc>
          <w:tcPr>
            <w:tcW w:w="1050" w:type="dxa"/>
            <w:tcBorders>
              <w:top w:val="nil"/>
              <w:left w:val="nil"/>
              <w:bottom w:val="single" w:color="auto" w:sz="4" w:space="0"/>
              <w:right w:val="nil"/>
            </w:tcBorders>
            <w:shd w:val="clear" w:color="auto" w:fill="auto"/>
            <w:vAlign w:val="center"/>
          </w:tcPr>
          <w:p w14:paraId="599114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auto"/>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4FC2E2">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Arial"/>
                <w:i w:val="0"/>
                <w:iCs w:val="0"/>
                <w:color w:val="auto"/>
                <w:sz w:val="20"/>
                <w:szCs w:val="20"/>
                <w:u w:val="none"/>
              </w:rPr>
            </w:pPr>
          </w:p>
        </w:tc>
      </w:tr>
      <w:tr w14:paraId="00C02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4C51A5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442C58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5DF4348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6E716BD2">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auto"/>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521875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auto"/>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73E49386">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Arial"/>
                <w:i w:val="0"/>
                <w:iCs w:val="0"/>
                <w:color w:val="auto"/>
                <w:sz w:val="20"/>
                <w:szCs w:val="20"/>
                <w:u w:val="none"/>
              </w:rPr>
            </w:pPr>
          </w:p>
        </w:tc>
      </w:tr>
      <w:tr w14:paraId="09141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546C58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i w:val="0"/>
                <w:color w:val="auto"/>
                <w:kern w:val="2"/>
                <w:sz w:val="22"/>
                <w:szCs w:val="22"/>
                <w:u w:val="none"/>
                <w:lang w:val="en-US" w:eastAsia="zh-CN" w:bidi="ar-SA"/>
              </w:rPr>
            </w:pPr>
            <w:r>
              <w:rPr>
                <w:rFonts w:hint="eastAsia" w:ascii="Times New Roman" w:hAnsi="Times New Roman" w:eastAsia="宋体" w:cs="宋体"/>
                <w:b/>
                <w:i w:val="0"/>
                <w:color w:val="auto"/>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5EF4AB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color w:val="auto"/>
                <w:kern w:val="2"/>
                <w:sz w:val="22"/>
                <w:szCs w:val="22"/>
                <w:u w:val="none"/>
                <w:lang w:val="en-US" w:eastAsia="zh-CN" w:bidi="ar-SA"/>
              </w:rPr>
            </w:pPr>
            <w:r>
              <w:rPr>
                <w:rFonts w:hint="eastAsia" w:ascii="Times New Roman" w:hAnsi="Times New Roman" w:eastAsia="宋体" w:cs="宋体"/>
                <w:b/>
                <w:bCs/>
                <w:i w:val="0"/>
                <w:color w:val="auto"/>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15C74AA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cs="Times New Roman"/>
                <w:color w:val="auto"/>
                <w:sz w:val="22"/>
                <w:szCs w:val="22"/>
              </w:rPr>
              <w:t>154,000.00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5E189CB0">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auto"/>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660398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auto"/>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3572FBA1">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Arial"/>
                <w:i w:val="0"/>
                <w:iCs w:val="0"/>
                <w:color w:val="auto"/>
                <w:sz w:val="20"/>
                <w:szCs w:val="20"/>
                <w:u w:val="none"/>
              </w:rPr>
            </w:pPr>
          </w:p>
        </w:tc>
      </w:tr>
    </w:tbl>
    <w:p w14:paraId="11E737FC">
      <w:pPr>
        <w:rPr>
          <w:rFonts w:hint="eastAsia" w:ascii="Times New Roman" w:hAnsi="Times New Roman" w:eastAsia="宋体" w:cs="宋体"/>
          <w:color w:val="auto"/>
          <w:sz w:val="21"/>
          <w:szCs w:val="21"/>
          <w:lang w:bidi="ar"/>
        </w:rPr>
      </w:pPr>
    </w:p>
    <w:p w14:paraId="587B539A">
      <w:pPr>
        <w:rPr>
          <w:rFonts w:hint="eastAsia" w:ascii="Times New Roman" w:hAnsi="Times New Roman" w:eastAsia="宋体" w:cs="宋体"/>
          <w:color w:val="auto"/>
          <w:sz w:val="21"/>
          <w:szCs w:val="21"/>
          <w:lang w:bidi="ar"/>
        </w:rPr>
      </w:pPr>
    </w:p>
    <w:p w14:paraId="5A2EF9AF">
      <w:pPr>
        <w:rPr>
          <w:rFonts w:hint="eastAsia" w:ascii="Times New Roman" w:hAnsi="Times New Roman" w:eastAsia="宋体" w:cs="宋体"/>
          <w:color w:val="auto"/>
          <w:sz w:val="21"/>
          <w:szCs w:val="21"/>
          <w:lang w:bidi="ar"/>
        </w:rPr>
      </w:pPr>
    </w:p>
    <w:p w14:paraId="6B298E4F">
      <w:pPr>
        <w:rPr>
          <w:rFonts w:hint="eastAsia" w:ascii="Times New Roman" w:hAnsi="Times New Roman" w:eastAsia="宋体" w:cs="宋体"/>
          <w:color w:val="auto"/>
          <w:sz w:val="21"/>
          <w:szCs w:val="21"/>
          <w:lang w:bidi="ar"/>
        </w:rPr>
      </w:pPr>
    </w:p>
    <w:p w14:paraId="7B7769FE">
      <w:pPr>
        <w:rPr>
          <w:rFonts w:hint="eastAsia" w:ascii="Times New Roman" w:hAnsi="Times New Roman" w:eastAsia="宋体" w:cs="宋体"/>
          <w:color w:val="auto"/>
          <w:sz w:val="21"/>
          <w:szCs w:val="21"/>
          <w:lang w:bidi="ar"/>
        </w:rPr>
      </w:pPr>
    </w:p>
    <w:p w14:paraId="5BAB0534">
      <w:pPr>
        <w:rPr>
          <w:rFonts w:hint="eastAsia" w:ascii="Times New Roman" w:hAnsi="Times New Roman" w:eastAsia="宋体" w:cs="宋体"/>
          <w:color w:val="auto"/>
          <w:sz w:val="21"/>
          <w:szCs w:val="21"/>
          <w:lang w:bidi="ar"/>
        </w:rPr>
      </w:pPr>
    </w:p>
    <w:p w14:paraId="0DF97DB2">
      <w:pPr>
        <w:rPr>
          <w:rFonts w:hint="eastAsia" w:ascii="Times New Roman" w:hAnsi="Times New Roman" w:eastAsia="宋体" w:cs="宋体"/>
          <w:color w:val="auto"/>
          <w:sz w:val="21"/>
          <w:szCs w:val="21"/>
          <w:lang w:bidi="ar"/>
        </w:rPr>
      </w:pPr>
    </w:p>
    <w:p w14:paraId="4FE3FE61">
      <w:pPr>
        <w:rPr>
          <w:rFonts w:hint="eastAsia" w:ascii="Times New Roman" w:hAnsi="Times New Roman" w:eastAsia="宋体" w:cs="宋体"/>
          <w:color w:val="auto"/>
          <w:sz w:val="21"/>
          <w:szCs w:val="21"/>
          <w:lang w:bidi="ar"/>
        </w:rPr>
      </w:pPr>
    </w:p>
    <w:p w14:paraId="76627832">
      <w:pPr>
        <w:rPr>
          <w:rFonts w:hint="eastAsia" w:ascii="Times New Roman" w:hAnsi="Times New Roman" w:eastAsia="宋体" w:cs="宋体"/>
          <w:color w:val="auto"/>
          <w:sz w:val="21"/>
          <w:szCs w:val="21"/>
          <w:lang w:bidi="ar"/>
        </w:rPr>
      </w:pPr>
    </w:p>
    <w:p w14:paraId="30D9F0B4">
      <w:pPr>
        <w:pStyle w:val="9"/>
        <w:autoSpaceDE w:val="0"/>
        <w:ind w:firstLine="0" w:firstLineChars="0"/>
        <w:rPr>
          <w:rFonts w:hint="default" w:ascii="Times New Roman" w:hAnsi="Times New Roman" w:eastAsia="宋体" w:cs="宋体"/>
          <w:color w:val="auto"/>
          <w:sz w:val="21"/>
          <w:szCs w:val="21"/>
        </w:rPr>
      </w:pPr>
    </w:p>
    <w:sectPr>
      <w:pgSz w:w="23811" w:h="16838" w:orient="landscape"/>
      <w:pgMar w:top="567" w:right="454" w:bottom="567" w:left="1037" w:header="0" w:footer="283"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2312">
    <w:altName w:val="宋体"/>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4903A">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B1144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DB1144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FF851">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A8E8A5">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5A8E8A5">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A72FCAA">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A72FCAA">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30172">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0MGVlMDgwYjRiOGZlZTk0MDI5YjYyNDEyNGM2MTU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4F85CC1"/>
    <w:rsid w:val="1580711B"/>
    <w:rsid w:val="16D80EBF"/>
    <w:rsid w:val="189B0D0B"/>
    <w:rsid w:val="18E03A42"/>
    <w:rsid w:val="19313430"/>
    <w:rsid w:val="194A1770"/>
    <w:rsid w:val="19B906A4"/>
    <w:rsid w:val="19BC4734"/>
    <w:rsid w:val="1A1F744B"/>
    <w:rsid w:val="1AB10093"/>
    <w:rsid w:val="1B501DE7"/>
    <w:rsid w:val="1B6F15B6"/>
    <w:rsid w:val="1B937FDD"/>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36C1A4E"/>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09248E4"/>
    <w:rsid w:val="315F0B22"/>
    <w:rsid w:val="31BE24D6"/>
    <w:rsid w:val="31D84415"/>
    <w:rsid w:val="32285F6F"/>
    <w:rsid w:val="32770556"/>
    <w:rsid w:val="329C0913"/>
    <w:rsid w:val="3337290D"/>
    <w:rsid w:val="352930DB"/>
    <w:rsid w:val="35573069"/>
    <w:rsid w:val="356408BD"/>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1DCC"/>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8D42829"/>
    <w:rsid w:val="598A28E2"/>
    <w:rsid w:val="5A4E13DE"/>
    <w:rsid w:val="5C1336B7"/>
    <w:rsid w:val="5C263CE4"/>
    <w:rsid w:val="5C5D2777"/>
    <w:rsid w:val="5C722D7F"/>
    <w:rsid w:val="5D290C69"/>
    <w:rsid w:val="5EFA176D"/>
    <w:rsid w:val="5F0247F9"/>
    <w:rsid w:val="5F2D4A41"/>
    <w:rsid w:val="601C34ED"/>
    <w:rsid w:val="60A511FB"/>
    <w:rsid w:val="61025A59"/>
    <w:rsid w:val="613D5BBC"/>
    <w:rsid w:val="61536C39"/>
    <w:rsid w:val="616D60F9"/>
    <w:rsid w:val="619D109B"/>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AE5681"/>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9300</Words>
  <Characters>16641</Characters>
  <Lines>161</Lines>
  <Paragraphs>45</Paragraphs>
  <TotalTime>10</TotalTime>
  <ScaleCrop>false</ScaleCrop>
  <LinksUpToDate>false</LinksUpToDate>
  <CharactersWithSpaces>17838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安然弱水</cp:lastModifiedBy>
  <dcterms:modified xsi:type="dcterms:W3CDTF">2025-10-22T03:51:22Z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eyJoZGlkIjoiM2VmN2NkNzlhZDllNTk4ZDQyYWY1YjAzNzZkNTk2YWEiLCJ1c2VySWQiOiIxMzAwNjA3NzU5In0=</vt:lpwstr>
  </property>
</Properties>
</file>