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CC8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rPr>
      </w:pPr>
      <w:r>
        <w:rPr>
          <w:rFonts w:hint="eastAsia" w:ascii="Times New Roman" w:hAnsi="Times New Roman" w:eastAsia="方正小标宋_GBK" w:cs="方正小标宋_GBK"/>
          <w:color w:val="auto"/>
          <w:sz w:val="36"/>
          <w:szCs w:val="36"/>
        </w:rPr>
        <w:t>石柱土家族自治县中益乡人民政府（本级）</w:t>
      </w:r>
    </w:p>
    <w:p w14:paraId="252D60E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Times New Roman" w:hAnsi="Times New Roman" w:eastAsia="方正小标宋_GBK" w:cs="方正小标宋_GBK"/>
          <w:color w:val="auto"/>
          <w:sz w:val="36"/>
          <w:szCs w:val="36"/>
          <w:shd w:val="clear" w:color="auto" w:fill="FFFFFF"/>
        </w:rPr>
        <w:t>年度决算说明</w:t>
      </w:r>
    </w:p>
    <w:p w14:paraId="11897C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p>
    <w:p w14:paraId="670D804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一、</w:t>
      </w:r>
      <w:r>
        <w:rPr>
          <w:rFonts w:hint="eastAsia" w:ascii="黑体" w:hAnsi="黑体" w:eastAsia="黑体" w:cs="黑体"/>
          <w:b/>
          <w:bCs/>
          <w:color w:val="auto"/>
          <w:sz w:val="32"/>
          <w:szCs w:val="32"/>
          <w:shd w:val="clear" w:color="auto" w:fill="FFFFFF"/>
          <w:lang w:eastAsia="zh-CN"/>
        </w:rPr>
        <w:t>单位</w:t>
      </w:r>
      <w:r>
        <w:rPr>
          <w:rFonts w:hint="eastAsia" w:ascii="黑体" w:hAnsi="黑体" w:eastAsia="黑体" w:cs="黑体"/>
          <w:b/>
          <w:bCs/>
          <w:color w:val="auto"/>
          <w:sz w:val="32"/>
          <w:szCs w:val="32"/>
          <w:shd w:val="clear" w:color="auto" w:fill="FFFFFF"/>
        </w:rPr>
        <w:t>基本情况</w:t>
      </w:r>
    </w:p>
    <w:p w14:paraId="067BA52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（一）职能职责</w:t>
      </w:r>
      <w:bookmarkStart w:id="0" w:name="_GoBack"/>
      <w:bookmarkEnd w:id="0"/>
    </w:p>
    <w:p w14:paraId="0236BC21">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乡党政机构具有党委和政府两种职责，党委领导政府工作，主要是政治思想和方针政策的领导，干部的选拔考核和监督，经济和行政工作中重大问题的决策。乡政府是基层国家行政机关，行使本行政区的行政职能。</w:t>
      </w:r>
    </w:p>
    <w:p w14:paraId="0E64A0F1">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617AC7AB">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rPr>
        <w:t>政府职责：（1）制定并组织实施村乡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它事项。</w:t>
      </w:r>
    </w:p>
    <w:p w14:paraId="6A2DF87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（二）机构设置</w:t>
      </w:r>
    </w:p>
    <w:p w14:paraId="0AC2854B">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本单位的机构设置如下：设置基层治理综合指挥室</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党的建设办公室</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经济发展办公室</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民生服务办公室</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平安法治办公室等</w:t>
      </w: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rPr>
        <w:t>个综合办事机构。</w:t>
      </w:r>
    </w:p>
    <w:p w14:paraId="576DAE55">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人大、纪委、武装部按照有关规定设置。工会、团委、妇联、残联等群团按章程设置，具体工作由党的建设办公室明确群团工作综合岗位承担。</w:t>
      </w:r>
    </w:p>
    <w:p w14:paraId="72F3FA6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二、</w:t>
      </w:r>
      <w:r>
        <w:rPr>
          <w:rFonts w:hint="eastAsia" w:ascii="黑体" w:hAnsi="黑体" w:eastAsia="黑体" w:cs="黑体"/>
          <w:b/>
          <w:bCs/>
          <w:color w:val="auto"/>
          <w:sz w:val="32"/>
          <w:szCs w:val="32"/>
          <w:shd w:val="clear" w:color="auto" w:fill="FFFFFF"/>
          <w:lang w:eastAsia="zh-CN"/>
        </w:rPr>
        <w:t>单位</w:t>
      </w:r>
      <w:r>
        <w:rPr>
          <w:rFonts w:hint="eastAsia" w:ascii="黑体" w:hAnsi="黑体" w:eastAsia="黑体" w:cs="黑体"/>
          <w:b/>
          <w:bCs/>
          <w:color w:val="auto"/>
          <w:sz w:val="32"/>
          <w:szCs w:val="32"/>
          <w:shd w:val="clear" w:color="auto" w:fill="FFFFFF"/>
        </w:rPr>
        <w:t>决算</w:t>
      </w:r>
      <w:r>
        <w:rPr>
          <w:rFonts w:hint="eastAsia" w:ascii="黑体" w:hAnsi="黑体" w:eastAsia="黑体" w:cs="黑体"/>
          <w:b/>
          <w:bCs/>
          <w:color w:val="auto"/>
          <w:sz w:val="32"/>
          <w:szCs w:val="32"/>
          <w:shd w:val="clear" w:color="auto" w:fill="FFFFFF"/>
          <w:lang w:eastAsia="zh-CN"/>
        </w:rPr>
        <w:t>收支</w:t>
      </w:r>
      <w:r>
        <w:rPr>
          <w:rFonts w:hint="eastAsia" w:ascii="黑体" w:hAnsi="黑体" w:eastAsia="黑体" w:cs="黑体"/>
          <w:b/>
          <w:bCs/>
          <w:color w:val="auto"/>
          <w:sz w:val="32"/>
          <w:szCs w:val="32"/>
          <w:shd w:val="clear" w:color="auto" w:fill="FFFFFF"/>
        </w:rPr>
        <w:t>情况说明</w:t>
      </w:r>
    </w:p>
    <w:p w14:paraId="4F1F9D6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14:paraId="3E39914E">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2024</w:t>
      </w:r>
      <w:r>
        <w:rPr>
          <w:rFonts w:hint="eastAsia"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hint="eastAsia"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s="方正仿宋_GBK"/>
          <w:color w:val="auto"/>
          <w:sz w:val="32"/>
          <w:szCs w:val="32"/>
          <w:shd w:val="clear" w:color="auto" w:fill="FFFFFF"/>
        </w:rPr>
        <w:t>3841.07</w:t>
      </w:r>
      <w:r>
        <w:rPr>
          <w:rFonts w:hint="eastAsia"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s="方正仿宋_GBK"/>
          <w:color w:val="auto"/>
          <w:sz w:val="32"/>
          <w:szCs w:val="32"/>
          <w:shd w:val="clear" w:color="auto" w:fill="FFFFFF"/>
        </w:rPr>
        <w:t>收、支与2023年度相比，增加124.19万元，增长3.3%</w:t>
      </w:r>
      <w:r>
        <w:rPr>
          <w:rFonts w:hint="eastAsia" w:ascii="Times New Roman" w:hAnsi="Times New Roman" w:eastAsia="方正仿宋_GBK" w:cs="方正仿宋_GBK"/>
          <w:color w:val="auto"/>
          <w:sz w:val="32"/>
          <w:szCs w:val="32"/>
          <w:shd w:val="clear" w:color="auto" w:fill="FFFFFF"/>
        </w:rPr>
        <w:t>，主要原因是202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年工资调整和项目建设收入增加。</w:t>
      </w:r>
    </w:p>
    <w:p w14:paraId="067CCDC3">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s="Times New Roman"/>
          <w:color w:val="auto"/>
          <w:sz w:val="32"/>
          <w:szCs w:val="32"/>
          <w:shd w:val="clear" w:color="auto" w:fill="FFFFFF"/>
          <w:lang w:val="en-US" w:eastAsia="zh-CN"/>
        </w:rPr>
        <w:t>1.收入情况。</w:t>
      </w:r>
      <w:r>
        <w:rPr>
          <w:rFonts w:hint="default" w:ascii="Times New Roman" w:hAnsi="Times New Roman" w:eastAsia="方正仿宋_GBK" w:cs="方正仿宋_GBK"/>
          <w:color w:val="auto"/>
          <w:sz w:val="32"/>
          <w:szCs w:val="32"/>
          <w:shd w:val="clear" w:color="auto" w:fill="FFFFFF"/>
        </w:rPr>
        <w:t>2024</w:t>
      </w:r>
      <w:r>
        <w:rPr>
          <w:rFonts w:hint="eastAsia"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s="方正仿宋_GBK"/>
          <w:color w:val="auto"/>
          <w:sz w:val="32"/>
          <w:szCs w:val="32"/>
          <w:shd w:val="clear" w:color="auto" w:fill="FFFFFF"/>
        </w:rPr>
        <w:t>3841.07</w:t>
      </w:r>
      <w:r>
        <w:rPr>
          <w:rFonts w:hint="eastAsia"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s="方正仿宋_GBK"/>
          <w:color w:val="auto"/>
          <w:sz w:val="32"/>
          <w:szCs w:val="32"/>
          <w:shd w:val="clear" w:color="auto" w:fill="FFFFFF"/>
        </w:rPr>
        <w:t>与2023年度相比，增加124.19万元，增长3.3%</w:t>
      </w:r>
      <w:r>
        <w:rPr>
          <w:rFonts w:hint="eastAsia" w:ascii="Times New Roman" w:hAnsi="Times New Roman" w:eastAsia="方正仿宋_GBK" w:cs="方正仿宋_GBK"/>
          <w:color w:val="auto"/>
          <w:sz w:val="32"/>
          <w:szCs w:val="32"/>
          <w:shd w:val="clear" w:color="auto" w:fill="FFFFFF"/>
        </w:rPr>
        <w:t>，主要原因是202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年工资调整和项目建设收入增加。其中：财政拨款收入</w:t>
      </w:r>
      <w:r>
        <w:rPr>
          <w:rFonts w:hint="default" w:ascii="Times New Roman" w:hAnsi="Times New Roman" w:eastAsia="方正仿宋_GBK" w:cs="方正仿宋_GBK"/>
          <w:color w:val="auto"/>
          <w:sz w:val="32"/>
          <w:szCs w:val="32"/>
          <w:shd w:val="clear" w:color="auto" w:fill="FFFFFF"/>
        </w:rPr>
        <w:t>3841.07</w:t>
      </w:r>
      <w:r>
        <w:rPr>
          <w:rFonts w:hint="eastAsia"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s="方正仿宋_GBK"/>
          <w:color w:val="auto"/>
          <w:sz w:val="32"/>
          <w:szCs w:val="32"/>
          <w:shd w:val="clear" w:color="auto" w:fill="FFFFFF"/>
        </w:rPr>
        <w:t>100.0%</w:t>
      </w:r>
      <w:r>
        <w:rPr>
          <w:rFonts w:hint="eastAsia"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s="方正仿宋_GBK"/>
          <w:color w:val="auto"/>
          <w:sz w:val="32"/>
          <w:szCs w:val="32"/>
          <w:shd w:val="clear" w:color="auto" w:fill="FFFFFF"/>
        </w:rPr>
        <w:t>0.00</w:t>
      </w:r>
      <w:r>
        <w:rPr>
          <w:rFonts w:hint="eastAsia"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s="方正仿宋_GBK"/>
          <w:color w:val="auto"/>
          <w:sz w:val="32"/>
          <w:szCs w:val="32"/>
          <w:shd w:val="clear" w:color="auto" w:fill="FFFFFF"/>
        </w:rPr>
        <w:t>0.0%</w:t>
      </w:r>
      <w:r>
        <w:rPr>
          <w:rFonts w:hint="eastAsia"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s="方正仿宋_GBK"/>
          <w:color w:val="auto"/>
          <w:sz w:val="32"/>
          <w:szCs w:val="32"/>
          <w:shd w:val="clear" w:color="auto" w:fill="FFFFFF"/>
        </w:rPr>
        <w:t>0.00</w:t>
      </w:r>
      <w:r>
        <w:rPr>
          <w:rFonts w:hint="eastAsia"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s="方正仿宋_GBK"/>
          <w:color w:val="auto"/>
          <w:sz w:val="32"/>
          <w:szCs w:val="32"/>
          <w:shd w:val="clear" w:color="auto" w:fill="FFFFFF"/>
        </w:rPr>
        <w:t>0.0%</w:t>
      </w:r>
      <w:r>
        <w:rPr>
          <w:rFonts w:hint="eastAsia"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s="方正仿宋_GBK"/>
          <w:color w:val="auto"/>
          <w:sz w:val="32"/>
          <w:szCs w:val="32"/>
          <w:shd w:val="clear" w:color="auto" w:fill="FFFFFF"/>
        </w:rPr>
        <w:t>0.00</w:t>
      </w:r>
      <w:r>
        <w:rPr>
          <w:rFonts w:hint="eastAsia"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s="方正仿宋_GBK"/>
          <w:color w:val="auto"/>
          <w:sz w:val="32"/>
          <w:szCs w:val="32"/>
          <w:shd w:val="clear" w:color="auto" w:fill="FFFFFF"/>
        </w:rPr>
        <w:t>0.0%</w:t>
      </w:r>
      <w:r>
        <w:rPr>
          <w:rFonts w:hint="eastAsia" w:ascii="Times New Roman" w:hAnsi="Times New Roman" w:eastAsia="方正仿宋_GBK" w:cs="方正仿宋_GBK"/>
          <w:color w:val="auto"/>
          <w:sz w:val="32"/>
          <w:szCs w:val="32"/>
          <w:shd w:val="clear" w:color="auto" w:fill="FFFFFF"/>
        </w:rPr>
        <w:t>。此外，使用非财政拨款结余（含专用结余）</w:t>
      </w:r>
      <w:r>
        <w:rPr>
          <w:rFonts w:hint="default" w:ascii="Times New Roman" w:hAnsi="Times New Roman" w:eastAsia="方正仿宋_GBK" w:cs="方正仿宋_GBK"/>
          <w:color w:val="auto"/>
          <w:sz w:val="32"/>
          <w:szCs w:val="32"/>
          <w:shd w:val="clear" w:color="auto" w:fill="FFFFFF"/>
        </w:rPr>
        <w:t>0.00</w:t>
      </w:r>
      <w:r>
        <w:rPr>
          <w:rFonts w:hint="eastAsia"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s="方正仿宋_GBK"/>
          <w:color w:val="auto"/>
          <w:sz w:val="32"/>
          <w:szCs w:val="32"/>
          <w:shd w:val="clear" w:color="auto" w:fill="FFFFFF"/>
        </w:rPr>
        <w:t>0.00</w:t>
      </w:r>
      <w:r>
        <w:rPr>
          <w:rFonts w:hint="eastAsia" w:ascii="Times New Roman" w:hAnsi="Times New Roman" w:eastAsia="方正仿宋_GBK" w:cs="方正仿宋_GBK"/>
          <w:color w:val="auto"/>
          <w:sz w:val="32"/>
          <w:szCs w:val="32"/>
          <w:shd w:val="clear" w:color="auto" w:fill="FFFFFF"/>
        </w:rPr>
        <w:t>万元。</w:t>
      </w:r>
    </w:p>
    <w:p w14:paraId="5AF4342C">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3841.07</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与2023年度相比，增加124.19万元，增长3.3%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2024年新增项目支出导致本年支出增加</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446.49</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11.6%</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3394.58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88.4%</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14:paraId="1D5B2FC5">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69C37CB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14:paraId="18AA5FA1">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3841.07</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财政拨款收、支总计各增加124.19万元，增长3.3%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年工资调整和项目建设收入增加</w:t>
      </w:r>
      <w:r>
        <w:rPr>
          <w:rFonts w:ascii="Times New Roman" w:hAnsi="Times New Roman" w:eastAsia="方正仿宋_GBK" w:cs="方正仿宋_GBK"/>
          <w:color w:val="auto"/>
          <w:sz w:val="32"/>
          <w:szCs w:val="32"/>
          <w:shd w:val="clear" w:color="auto" w:fill="FFFFFF"/>
        </w:rPr>
        <w:t>。</w:t>
      </w:r>
    </w:p>
    <w:p w14:paraId="5F79F02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14:paraId="5D04EFB6">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2883.55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与2023年度相比，减少810.59万元，下降21.9%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w:t>
      </w:r>
      <w:r>
        <w:rPr>
          <w:rFonts w:hint="eastAsia" w:ascii="Times New Roman" w:hAnsi="Times New Roman" w:eastAsia="方正仿宋_GBK" w:cs="方正仿宋_GBK"/>
          <w:color w:val="auto"/>
          <w:sz w:val="32"/>
          <w:szCs w:val="32"/>
          <w:shd w:val="clear" w:color="auto" w:fill="FFFFFF"/>
          <w:lang w:val="en-US" w:eastAsia="zh-CN"/>
        </w:rPr>
        <w:t>使用</w:t>
      </w:r>
      <w:r>
        <w:rPr>
          <w:rFonts w:hint="eastAsia" w:ascii="Times New Roman" w:hAnsi="Times New Roman" w:eastAsia="方正仿宋_GBK" w:cs="方正仿宋_GBK"/>
          <w:color w:val="auto"/>
          <w:sz w:val="32"/>
          <w:szCs w:val="32"/>
          <w:shd w:val="clear" w:color="auto" w:fill="FFFFFF"/>
        </w:rPr>
        <w:t>一般公共预算拨款</w:t>
      </w:r>
      <w:r>
        <w:rPr>
          <w:rFonts w:hint="eastAsia" w:ascii="Times New Roman" w:hAnsi="Times New Roman" w:eastAsia="方正仿宋_GBK" w:cs="方正仿宋_GBK"/>
          <w:color w:val="auto"/>
          <w:sz w:val="32"/>
          <w:szCs w:val="32"/>
          <w:shd w:val="clear" w:color="auto" w:fill="FFFFFF"/>
          <w:lang w:val="en-US" w:eastAsia="zh-CN"/>
        </w:rPr>
        <w:t>资金建设</w:t>
      </w:r>
      <w:r>
        <w:rPr>
          <w:rFonts w:hint="eastAsia" w:ascii="Times New Roman" w:hAnsi="Times New Roman" w:eastAsia="方正仿宋_GBK" w:cs="方正仿宋_GBK"/>
          <w:color w:val="auto"/>
          <w:sz w:val="32"/>
          <w:szCs w:val="32"/>
          <w:shd w:val="clear" w:color="auto" w:fill="FFFFFF"/>
        </w:rPr>
        <w:t>项目减少</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较年初预算数增加1278.10万元，增长79.6%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2024年职工</w:t>
      </w:r>
      <w:r>
        <w:rPr>
          <w:rFonts w:hint="eastAsia" w:ascii="Times New Roman" w:hAnsi="Times New Roman" w:eastAsia="方正仿宋_GBK" w:cs="方正仿宋_GBK"/>
          <w:color w:val="auto"/>
          <w:sz w:val="32"/>
          <w:szCs w:val="32"/>
          <w:shd w:val="clear" w:color="auto" w:fill="FFFFFF"/>
        </w:rPr>
        <w:t>养老保险和职业年金</w:t>
      </w:r>
      <w:r>
        <w:rPr>
          <w:rFonts w:hint="eastAsia" w:ascii="Times New Roman" w:hAnsi="Times New Roman" w:eastAsia="方正仿宋_GBK" w:cs="方正仿宋_GBK"/>
          <w:color w:val="auto"/>
          <w:sz w:val="32"/>
          <w:szCs w:val="32"/>
          <w:shd w:val="clear" w:color="auto" w:fill="FFFFFF"/>
          <w:lang w:val="en-US" w:eastAsia="zh-CN"/>
        </w:rPr>
        <w:t>清算，以及</w:t>
      </w:r>
      <w:r>
        <w:rPr>
          <w:rFonts w:hint="eastAsia" w:ascii="Times New Roman" w:hAnsi="Times New Roman" w:eastAsia="方正仿宋_GBK" w:cs="方正仿宋_GBK"/>
          <w:color w:val="auto"/>
          <w:sz w:val="32"/>
          <w:szCs w:val="32"/>
          <w:shd w:val="clear" w:color="auto" w:fill="FFFFFF"/>
        </w:rPr>
        <w:t>项目</w:t>
      </w:r>
      <w:r>
        <w:rPr>
          <w:rFonts w:hint="eastAsia" w:ascii="Times New Roman" w:hAnsi="Times New Roman" w:eastAsia="方正仿宋_GBK" w:cs="方正仿宋_GBK"/>
          <w:color w:val="auto"/>
          <w:sz w:val="32"/>
          <w:szCs w:val="32"/>
          <w:shd w:val="clear" w:color="auto" w:fill="FFFFFF"/>
          <w:lang w:val="en-US" w:eastAsia="zh-CN"/>
        </w:rPr>
        <w:t>支出部分未纳入年初预算</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14:paraId="7AF8E05D">
      <w:pPr>
        <w:pStyle w:val="5"/>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2883.55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与2023年度相比，减少810.59万元，下降21.9%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2024年使用一般公共预算拨款资金建设项目减少</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较年初预算数增加1278.10万元，增长79.6%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养老保险和职业年金清算</w:t>
      </w:r>
      <w:r>
        <w:rPr>
          <w:rFonts w:hint="eastAsia" w:ascii="Times New Roman" w:hAnsi="Times New Roman" w:eastAsia="方正仿宋_GBK" w:cs="方正仿宋_GBK"/>
          <w:color w:val="auto"/>
          <w:sz w:val="32"/>
          <w:szCs w:val="32"/>
          <w:shd w:val="clear" w:color="auto" w:fill="FFFFFF"/>
          <w:lang w:val="en-US" w:eastAsia="zh-CN"/>
        </w:rPr>
        <w:t>及</w:t>
      </w:r>
      <w:r>
        <w:rPr>
          <w:rFonts w:hint="eastAsia" w:ascii="Times New Roman" w:hAnsi="Times New Roman" w:eastAsia="方正仿宋_GBK" w:cs="方正仿宋_GBK"/>
          <w:color w:val="auto"/>
          <w:sz w:val="32"/>
          <w:szCs w:val="32"/>
          <w:shd w:val="clear" w:color="auto" w:fill="FFFFFF"/>
        </w:rPr>
        <w:t>项目</w:t>
      </w:r>
      <w:r>
        <w:rPr>
          <w:rFonts w:hint="eastAsia" w:ascii="Times New Roman" w:hAnsi="Times New Roman" w:eastAsia="方正仿宋_GBK" w:cs="方正仿宋_GBK"/>
          <w:color w:val="auto"/>
          <w:sz w:val="32"/>
          <w:szCs w:val="32"/>
          <w:shd w:val="clear" w:color="auto" w:fill="FFFFFF"/>
          <w:lang w:val="en-US" w:eastAsia="zh-CN"/>
        </w:rPr>
        <w:t>支出未纳入年初预算</w:t>
      </w:r>
      <w:r>
        <w:rPr>
          <w:rFonts w:ascii="Times New Roman" w:hAnsi="Times New Roman" w:eastAsia="方正仿宋_GBK" w:cs="方正仿宋_GBK"/>
          <w:color w:val="auto"/>
          <w:sz w:val="32"/>
          <w:szCs w:val="32"/>
          <w:shd w:val="clear" w:color="auto" w:fill="FFFFFF"/>
        </w:rPr>
        <w:t>。</w:t>
      </w:r>
    </w:p>
    <w:p w14:paraId="38EB6B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14:paraId="0D04FFF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206.53</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较年初预算数增加113.75万元，增长122.6%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项目支出</w:t>
      </w:r>
      <w:r>
        <w:rPr>
          <w:rFonts w:hint="eastAsia" w:ascii="Times New Roman" w:hAnsi="Times New Roman" w:eastAsia="方正仿宋_GBK" w:cs="方正仿宋_GBK"/>
          <w:color w:val="auto"/>
          <w:sz w:val="32"/>
          <w:szCs w:val="32"/>
          <w:shd w:val="clear" w:color="auto" w:fill="FFFFFF"/>
        </w:rPr>
        <w:t>增加</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例如新增基层政权建设和社区治理项目</w:t>
      </w:r>
      <w:r>
        <w:rPr>
          <w:rFonts w:ascii="Times New Roman" w:hAnsi="Times New Roman" w:eastAsia="方正仿宋_GBK" w:cs="方正仿宋_GBK"/>
          <w:color w:val="auto"/>
          <w:sz w:val="32"/>
          <w:szCs w:val="32"/>
          <w:shd w:val="clear" w:color="auto" w:fill="FFFFFF"/>
        </w:rPr>
        <w:t>。</w:t>
      </w:r>
    </w:p>
    <w:p w14:paraId="7BF4B806">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25.71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较年初预算数减少5.94万元，下降18.8%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2024年在职人员减少和五险一金清算导致基本支出减少</w:t>
      </w:r>
      <w:r>
        <w:rPr>
          <w:rFonts w:ascii="Times New Roman" w:hAnsi="Times New Roman" w:eastAsia="方正仿宋_GBK" w:cs="方正仿宋_GBK"/>
          <w:color w:val="auto"/>
          <w:sz w:val="32"/>
          <w:szCs w:val="32"/>
          <w:shd w:val="clear" w:color="auto" w:fill="FFFFFF"/>
        </w:rPr>
        <w:t>。</w:t>
      </w:r>
    </w:p>
    <w:p w14:paraId="607ECE00">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24.70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较年初预算数增加19.05万元，增长337.2%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新增居民点人居环境提升项目、农村人居环境综合治理改革项目等</w:t>
      </w:r>
      <w:r>
        <w:rPr>
          <w:rFonts w:ascii="Times New Roman" w:hAnsi="Times New Roman" w:eastAsia="方正仿宋_GBK" w:cs="方正仿宋_GBK"/>
          <w:color w:val="auto"/>
          <w:sz w:val="32"/>
          <w:szCs w:val="32"/>
          <w:shd w:val="clear" w:color="auto" w:fill="FFFFFF"/>
        </w:rPr>
        <w:t>。</w:t>
      </w:r>
    </w:p>
    <w:p w14:paraId="662B11E4">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23.12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较年初预算数增加23.12万元，增长100.0%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新增农村生活垃圾收运补助、乡镇场镇市政管理、垃圾分类亭建设项目</w:t>
      </w:r>
      <w:r>
        <w:rPr>
          <w:rFonts w:ascii="Times New Roman" w:hAnsi="Times New Roman" w:eastAsia="方正仿宋_GBK" w:cs="方正仿宋_GBK"/>
          <w:color w:val="auto"/>
          <w:sz w:val="32"/>
          <w:szCs w:val="32"/>
          <w:shd w:val="clear" w:color="auto" w:fill="FFFFFF"/>
        </w:rPr>
        <w:t>。</w:t>
      </w:r>
    </w:p>
    <w:p w14:paraId="413F37C9">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1554.50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53.9%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较年初预算数增加527.58万元，增长51.4%</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黄精产品加工车间提升项目</w:t>
      </w:r>
      <w:r>
        <w:rPr>
          <w:rFonts w:hint="eastAsia" w:ascii="Times New Roman" w:hAnsi="Times New Roman" w:eastAsia="方正仿宋_GBK" w:cs="方正仿宋_GBK"/>
          <w:color w:val="auto"/>
          <w:sz w:val="32"/>
          <w:szCs w:val="32"/>
          <w:shd w:val="clear" w:color="auto" w:fill="FFFFFF"/>
          <w:lang w:eastAsia="zh-CN"/>
        </w:rPr>
        <w:t>、点亮乡村幸福万家建设项目</w:t>
      </w:r>
      <w:r>
        <w:rPr>
          <w:rFonts w:hint="eastAsia" w:ascii="Times New Roman" w:hAnsi="Times New Roman" w:eastAsia="方正仿宋_GBK" w:cs="方正仿宋_GBK"/>
          <w:color w:val="auto"/>
          <w:sz w:val="32"/>
          <w:szCs w:val="32"/>
          <w:shd w:val="clear" w:color="auto" w:fill="FFFFFF"/>
          <w:lang w:val="en-US" w:eastAsia="zh-CN"/>
        </w:rPr>
        <w:t>、黄精仓储物流初加工改造项目、</w:t>
      </w:r>
      <w:r>
        <w:rPr>
          <w:rFonts w:hint="eastAsia" w:ascii="Times New Roman" w:hAnsi="Times New Roman" w:eastAsia="方正仿宋_GBK" w:cs="方正仿宋_GBK"/>
          <w:color w:val="auto"/>
          <w:sz w:val="32"/>
          <w:szCs w:val="32"/>
          <w:shd w:val="clear" w:color="auto" w:fill="FFFFFF"/>
          <w:lang w:eastAsia="zh-CN"/>
        </w:rPr>
        <w:t>兑现土地确权登记颁证补助资金</w:t>
      </w:r>
      <w:r>
        <w:rPr>
          <w:rFonts w:hint="eastAsia" w:ascii="Times New Roman" w:hAnsi="Times New Roman" w:eastAsia="方正仿宋_GBK" w:cs="方正仿宋_GBK"/>
          <w:color w:val="auto"/>
          <w:sz w:val="32"/>
          <w:szCs w:val="32"/>
          <w:shd w:val="clear" w:color="auto" w:fill="FFFFFF"/>
          <w:lang w:val="en-US" w:eastAsia="zh-CN"/>
        </w:rPr>
        <w:t>等</w:t>
      </w:r>
      <w:r>
        <w:rPr>
          <w:rFonts w:ascii="Times New Roman" w:hAnsi="Times New Roman" w:eastAsia="方正仿宋_GBK" w:cs="方正仿宋_GBK"/>
          <w:color w:val="auto"/>
          <w:sz w:val="32"/>
          <w:szCs w:val="32"/>
          <w:shd w:val="clear" w:color="auto" w:fill="FFFFFF"/>
        </w:rPr>
        <w:t>。</w:t>
      </w:r>
    </w:p>
    <w:p w14:paraId="25AEB6E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Times New Roman" w:hAnsi="Times New Roman"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104.20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较年初预算数增加104.20万元，增长100.0%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农村公路水毁恢复工程项目</w:t>
      </w:r>
      <w:r>
        <w:rPr>
          <w:rFonts w:hint="eastAsia" w:ascii="Times New Roman" w:hAnsi="Times New Roman" w:eastAsia="方正仿宋_GBK" w:cs="方正仿宋_GBK"/>
          <w:color w:val="auto"/>
          <w:sz w:val="32"/>
          <w:szCs w:val="32"/>
          <w:shd w:val="clear" w:color="auto" w:fill="FFFFFF"/>
          <w:lang w:val="en-US" w:eastAsia="zh-CN"/>
        </w:rPr>
        <w:t>支出</w:t>
      </w:r>
      <w:r>
        <w:rPr>
          <w:rFonts w:ascii="Times New Roman" w:hAnsi="Times New Roman" w:eastAsia="方正仿宋_GBK" w:cs="方正仿宋_GBK"/>
          <w:color w:val="auto"/>
          <w:sz w:val="32"/>
          <w:szCs w:val="32"/>
          <w:shd w:val="clear" w:color="auto" w:fill="FFFFFF"/>
        </w:rPr>
        <w:t>。</w:t>
      </w:r>
    </w:p>
    <w:p w14:paraId="3841695A">
      <w:pPr>
        <w:spacing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26.37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较年初预算数减少7.95万元，下降23.2%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2024年在职人员减少和五险一金清算导致基本支出减少</w:t>
      </w:r>
      <w:r>
        <w:rPr>
          <w:rFonts w:hint="eastAsia" w:ascii="Times New Roman" w:hAnsi="Times New Roman" w:eastAsia="方正仿宋_GBK" w:cs="方正仿宋_GBK"/>
          <w:color w:val="auto"/>
          <w:sz w:val="32"/>
          <w:szCs w:val="32"/>
          <w:shd w:val="clear" w:color="auto" w:fill="FFFFFF"/>
          <w:lang w:eastAsia="zh-CN"/>
        </w:rPr>
        <w:t>。</w:t>
      </w:r>
    </w:p>
    <w:p w14:paraId="74000E39">
      <w:pP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493.51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较年初预算数增加493.51万元，增长100.0%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新增</w:t>
      </w:r>
      <w:r>
        <w:rPr>
          <w:rFonts w:hint="eastAsia" w:ascii="Times New Roman" w:hAnsi="Times New Roman" w:eastAsia="方正仿宋_GBK" w:cs="方正仿宋_GBK"/>
          <w:color w:val="auto"/>
          <w:sz w:val="32"/>
          <w:szCs w:val="32"/>
          <w:shd w:val="clear" w:color="auto" w:fill="FFFFFF"/>
        </w:rPr>
        <w:t>地灾排危整治</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、官田滑坡治理工程</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地质灾害防治员补助。</w:t>
      </w:r>
    </w:p>
    <w:p w14:paraId="523B4D0E">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14:paraId="1F045F3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14:paraId="16B4DCBC">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446.49</w:t>
      </w:r>
      <w:r>
        <w:rPr>
          <w:rFonts w:ascii="Times New Roman" w:hAnsi="Times New Roman" w:eastAsia="方正仿宋_GBK" w:cs="方正仿宋_GBK"/>
          <w:color w:val="auto"/>
          <w:sz w:val="32"/>
          <w:szCs w:val="32"/>
          <w:shd w:val="clear" w:color="auto" w:fill="FFFFFF"/>
        </w:rPr>
        <w:t>万元。</w:t>
      </w:r>
    </w:p>
    <w:p w14:paraId="33E6140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14:paraId="0F9548BE">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383.05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与2023年度相比，减少109.60万元，下降22.3%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2024年在职人员减少和五险一金清算导致人员经费减少</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rPr>
        <w:t>基本工资、津贴补贴、奖金、社会保障缴费、医疗费、住房公积金、其他工资福利支出</w:t>
      </w:r>
      <w:r>
        <w:rPr>
          <w:rFonts w:ascii="Times New Roman" w:hAnsi="Times New Roman" w:eastAsia="方正仿宋_GBK" w:cs="方正仿宋_GBK"/>
          <w:color w:val="auto"/>
          <w:sz w:val="32"/>
          <w:szCs w:val="32"/>
          <w:shd w:val="clear" w:color="auto" w:fill="FFFFFF"/>
        </w:rPr>
        <w:t>。</w:t>
      </w:r>
    </w:p>
    <w:p w14:paraId="350CFE27">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63.45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与2023年度相比，减少3.05万元，下降4.6%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2024年在职人员减少，相关经费减少导致日常公用经费减少，如工会经费、交通补贴</w:t>
      </w:r>
      <w:r>
        <w:rPr>
          <w:rFonts w:hint="eastAsia" w:ascii="Times New Roman" w:hAnsi="Times New Roman" w:eastAsia="方正仿宋_GBK" w:cs="方正仿宋_GBK"/>
          <w:color w:val="auto"/>
          <w:sz w:val="32"/>
          <w:szCs w:val="32"/>
          <w:shd w:val="clear" w:color="auto" w:fill="FFFFFF"/>
          <w:lang w:val="en-US" w:eastAsia="zh-CN"/>
        </w:rPr>
        <w:t>等</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rPr>
        <w:t>办公费、印刷费、咨询费、电费、邮电费、差旅费、会议费、培训费、劳务费、公务接待费、工会经费、公务用车运行维护费、其他交通费、其他商品和服务支出</w:t>
      </w:r>
      <w:r>
        <w:rPr>
          <w:rFonts w:ascii="Times New Roman" w:hAnsi="Times New Roman" w:eastAsia="方正仿宋_GBK" w:cs="方正仿宋_GBK"/>
          <w:color w:val="auto"/>
          <w:sz w:val="32"/>
          <w:szCs w:val="32"/>
          <w:shd w:val="clear" w:color="auto" w:fill="FFFFFF"/>
        </w:rPr>
        <w:t>。</w:t>
      </w:r>
    </w:p>
    <w:p w14:paraId="0BBCA26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14:paraId="00F2A020">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957.52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与2023年度相比，增加934.78万元，增长4110.7%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2024年新增脱贫攻坚教育实训基地建设项目、思政研学基地建设项目</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华溪村</w:t>
      </w:r>
      <w:r>
        <w:rPr>
          <w:rFonts w:hint="eastAsia" w:ascii="Times New Roman" w:hAnsi="Times New Roman" w:eastAsia="方正仿宋_GBK" w:cs="方正仿宋_GBK"/>
          <w:color w:val="auto"/>
          <w:sz w:val="32"/>
          <w:szCs w:val="32"/>
          <w:shd w:val="clear" w:color="auto" w:fill="FFFFFF"/>
        </w:rPr>
        <w:t>在地产业巩固提升</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、感恩奔跑半程马拉松项目支出</w:t>
      </w:r>
      <w:r>
        <w:rPr>
          <w:rFonts w:hint="eastAsia" w:ascii="Times New Roman" w:hAnsi="Times New Roman" w:eastAsia="方正仿宋_GBK" w:cs="方正仿宋_GBK"/>
          <w:color w:val="auto"/>
          <w:sz w:val="32"/>
          <w:szCs w:val="32"/>
          <w:shd w:val="clear" w:color="auto" w:fill="FFFFFF"/>
          <w:lang w:eastAsia="zh-CN"/>
        </w:rPr>
        <w:t>、非库区群测群防员补助</w:t>
      </w:r>
      <w:r>
        <w:rPr>
          <w:rFonts w:ascii="Times New Roman" w:hAnsi="Times New Roman"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957.52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与2023年度相比，增加934.78万元，增长4110.7%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2024年新增脱贫攻坚教育实训基地建设项目、思政研学基地建设项目</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华溪村</w:t>
      </w:r>
      <w:r>
        <w:rPr>
          <w:rFonts w:hint="eastAsia" w:ascii="Times New Roman" w:hAnsi="Times New Roman" w:eastAsia="方正仿宋_GBK" w:cs="方正仿宋_GBK"/>
          <w:color w:val="auto"/>
          <w:sz w:val="32"/>
          <w:szCs w:val="32"/>
          <w:shd w:val="clear" w:color="auto" w:fill="FFFFFF"/>
        </w:rPr>
        <w:t>在地产业巩固提升</w:t>
      </w:r>
      <w:r>
        <w:rPr>
          <w:rFonts w:hint="eastAsia" w:ascii="Times New Roman" w:hAnsi="Times New Roman" w:eastAsia="方正仿宋_GBK" w:cs="方正仿宋_GBK"/>
          <w:color w:val="auto"/>
          <w:sz w:val="32"/>
          <w:szCs w:val="32"/>
          <w:shd w:val="clear" w:color="auto" w:fill="FFFFFF"/>
          <w:lang w:val="en-US" w:eastAsia="zh-CN"/>
        </w:rPr>
        <w:t>项目</w:t>
      </w:r>
      <w:r>
        <w:rPr>
          <w:rFonts w:hint="eastAsia" w:ascii="Times New Roman" w:hAnsi="Times New Roman" w:eastAsia="方正仿宋_GBK" w:cs="方正仿宋_GBK"/>
          <w:color w:val="auto"/>
          <w:sz w:val="32"/>
          <w:szCs w:val="32"/>
          <w:shd w:val="clear" w:color="auto" w:fill="FFFFFF"/>
        </w:rPr>
        <w:t>、感恩奔跑半程马拉松项目</w:t>
      </w:r>
      <w:r>
        <w:rPr>
          <w:rFonts w:hint="eastAsia" w:ascii="Times New Roman" w:hAnsi="Times New Roman" w:eastAsia="方正仿宋_GBK" w:cs="方正仿宋_GBK"/>
          <w:color w:val="auto"/>
          <w:sz w:val="32"/>
          <w:szCs w:val="32"/>
          <w:shd w:val="clear" w:color="auto" w:fill="FFFFFF"/>
          <w:lang w:eastAsia="zh-CN"/>
        </w:rPr>
        <w:t>、非库区群测群防员补助</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w:t>
      </w:r>
    </w:p>
    <w:p w14:paraId="112C9E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14:paraId="694DBBEA">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本单位2024年度无国有资本经营预算财政拨款支出。</w:t>
      </w:r>
    </w:p>
    <w:p w14:paraId="3262D10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三、</w:t>
      </w:r>
      <w:r>
        <w:rPr>
          <w:rFonts w:hint="eastAsia" w:ascii="黑体" w:hAnsi="黑体" w:eastAsia="黑体" w:cs="黑体"/>
          <w:b/>
          <w:bCs/>
          <w:color w:val="auto"/>
          <w:sz w:val="32"/>
          <w:szCs w:val="32"/>
          <w:shd w:val="clear" w:color="auto" w:fill="FFFFFF"/>
          <w:lang w:eastAsia="zh-CN"/>
        </w:rPr>
        <w:t>财政拨款</w:t>
      </w:r>
      <w:r>
        <w:rPr>
          <w:rFonts w:hint="eastAsia" w:ascii="黑体" w:hAnsi="黑体" w:eastAsia="黑体" w:cs="黑体"/>
          <w:b/>
          <w:bCs/>
          <w:color w:val="auto"/>
          <w:sz w:val="32"/>
          <w:szCs w:val="32"/>
          <w:shd w:val="clear" w:color="auto" w:fill="FFFFFF"/>
        </w:rPr>
        <w:t>“三公”经费情况说明</w:t>
      </w:r>
    </w:p>
    <w:p w14:paraId="2E74042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14:paraId="2361713B">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9.32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较年初预算数减少0.68万元，下降6.8%</w:t>
      </w:r>
      <w:r>
        <w:rPr>
          <w:rFonts w:ascii="Times New Roman" w:hAnsi="Times New Roman" w:eastAsia="方正仿宋_GBK" w:cs="方正仿宋_GBK"/>
          <w:color w:val="auto"/>
          <w:sz w:val="32"/>
          <w:szCs w:val="32"/>
          <w:shd w:val="clear" w:color="auto" w:fill="FFFFFF"/>
        </w:rPr>
        <w:t>，主要原因</w:t>
      </w:r>
      <w:r>
        <w:rPr>
          <w:rFonts w:hint="eastAsia" w:ascii="Times New Roman" w:hAnsi="Times New Roman" w:eastAsia="方正仿宋_GBK" w:cs="方正仿宋_GBK"/>
          <w:color w:val="auto"/>
          <w:sz w:val="32"/>
          <w:szCs w:val="32"/>
          <w:shd w:val="clear" w:color="auto" w:fill="FFFFFF"/>
          <w:lang w:eastAsia="zh-CN"/>
        </w:rPr>
        <w:t>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年通过加强机关管理，厉行节约，精简开支，并严格控制开支范围和开支标准。</w:t>
      </w:r>
      <w:r>
        <w:rPr>
          <w:rFonts w:hint="default" w:ascii="Times New Roman" w:hAnsi="Times New Roman" w:eastAsia="方正仿宋_GBK"/>
          <w:color w:val="auto"/>
          <w:sz w:val="32"/>
          <w:szCs w:val="32"/>
          <w:shd w:val="clear" w:color="auto" w:fill="FFFFFF"/>
        </w:rPr>
        <w:t>较上年支出数减少0.06万元，下降0.6%</w:t>
      </w:r>
      <w:r>
        <w:rPr>
          <w:rFonts w:ascii="Times New Roman" w:hAnsi="Times New Roman" w:eastAsia="方正仿宋_GBK" w:cs="方正仿宋_GBK"/>
          <w:color w:val="auto"/>
          <w:sz w:val="32"/>
          <w:szCs w:val="32"/>
          <w:shd w:val="clear" w:color="auto" w:fill="FFFFFF"/>
        </w:rPr>
        <w:t>，主要原因</w:t>
      </w:r>
      <w:r>
        <w:rPr>
          <w:rFonts w:hint="eastAsia" w:ascii="Times New Roman" w:hAnsi="Times New Roman" w:eastAsia="方正仿宋_GBK" w:cs="方正仿宋_GBK"/>
          <w:color w:val="auto"/>
          <w:sz w:val="32"/>
          <w:szCs w:val="32"/>
          <w:shd w:val="clear" w:color="auto" w:fill="FFFFFF"/>
          <w:lang w:eastAsia="zh-CN"/>
        </w:rPr>
        <w:t>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年通过加强机关管理，</w:t>
      </w:r>
      <w:r>
        <w:rPr>
          <w:rFonts w:hint="eastAsia" w:ascii="Times New Roman" w:hAnsi="Times New Roman" w:eastAsia="方正仿宋_GBK" w:cs="方正仿宋_GBK"/>
          <w:color w:val="auto"/>
          <w:sz w:val="32"/>
          <w:szCs w:val="32"/>
          <w:shd w:val="clear" w:color="auto" w:fill="FFFFFF"/>
          <w:lang w:val="en-US" w:eastAsia="zh-CN"/>
        </w:rPr>
        <w:t>减少不必要接待</w:t>
      </w:r>
      <w:r>
        <w:rPr>
          <w:rFonts w:hint="eastAsia" w:ascii="Times New Roman" w:hAnsi="Times New Roman" w:eastAsia="方正仿宋_GBK" w:cs="方正仿宋_GBK"/>
          <w:color w:val="auto"/>
          <w:sz w:val="32"/>
          <w:szCs w:val="32"/>
          <w:shd w:val="clear" w:color="auto" w:fill="FFFFFF"/>
        </w:rPr>
        <w:t>，精简开支</w:t>
      </w:r>
      <w:r>
        <w:rPr>
          <w:rFonts w:ascii="Times New Roman" w:hAnsi="Times New Roman" w:eastAsia="方正仿宋_GBK" w:cs="方正仿宋_GBK"/>
          <w:color w:val="auto"/>
          <w:sz w:val="32"/>
          <w:szCs w:val="32"/>
          <w:shd w:val="clear" w:color="auto" w:fill="FFFFFF"/>
        </w:rPr>
        <w:t>。</w:t>
      </w:r>
    </w:p>
    <w:p w14:paraId="60B5AD4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14:paraId="4E7DA2E1">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14:paraId="264DA85C">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14:paraId="5EA17695">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6.00</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rPr>
        <w:t>因公出行、单位公务接待、检查、巡视等工作所用车辆的燃料费、维修费、过桥过路费、保险费等</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14:paraId="3EFAB2FC">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3.32</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rPr>
        <w:t>接待国内其他单位到我单位考察调研工作，接受相关部门检查指导工作发生的接待支出</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较年初预算数减少0.68万元，下降17.0%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厉行节约、严格控制开支范围和开支标准</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较上年支出数减少0.06万元，下降1.8%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厉行节约、严格控制开支范围和开支标准</w:t>
      </w:r>
      <w:r>
        <w:rPr>
          <w:rFonts w:ascii="Times New Roman" w:hAnsi="Times New Roman" w:eastAsia="方正仿宋_GBK" w:cs="方正仿宋_GBK"/>
          <w:color w:val="auto"/>
          <w:sz w:val="32"/>
          <w:szCs w:val="32"/>
          <w:shd w:val="clear" w:color="auto" w:fill="FFFFFF"/>
        </w:rPr>
        <w:t>。</w:t>
      </w:r>
    </w:p>
    <w:p w14:paraId="3D4171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14:paraId="3800701F">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70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550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60.36</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2.00</w:t>
      </w:r>
      <w:r>
        <w:rPr>
          <w:rFonts w:ascii="Times New Roman" w:hAnsi="Times New Roman" w:eastAsia="方正仿宋_GBK" w:cs="方正仿宋_GBK"/>
          <w:color w:val="auto"/>
          <w:sz w:val="32"/>
          <w:szCs w:val="32"/>
          <w:shd w:val="clear" w:color="auto" w:fill="FFFFFF"/>
        </w:rPr>
        <w:t>万元。</w:t>
      </w:r>
    </w:p>
    <w:p w14:paraId="01C6EB1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rPr>
        <w:t>四、其他需要说明的事项</w:t>
      </w:r>
    </w:p>
    <w:p w14:paraId="1C6326F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（一）财政拨款会议费、培训费和差旅费情况说明</w:t>
      </w:r>
    </w:p>
    <w:p w14:paraId="767E4AC1">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w:t>
      </w:r>
      <w:r>
        <w:rPr>
          <w:rFonts w:hint="eastAsia" w:ascii="Times New Roman" w:hAnsi="Times New Roman" w:eastAsia="方正仿宋_GBK" w:cs="方正仿宋_GBK"/>
          <w:color w:val="auto"/>
          <w:sz w:val="32"/>
          <w:szCs w:val="32"/>
          <w:shd w:val="clear" w:color="auto" w:fill="FFFFFF"/>
          <w:lang w:val="en-US" w:eastAsia="zh-CN"/>
        </w:rPr>
        <w:t>完成了</w:t>
      </w:r>
      <w:r>
        <w:rPr>
          <w:rFonts w:hint="eastAsia" w:ascii="Times New Roman" w:hAnsi="Times New Roman" w:eastAsia="方正仿宋_GBK" w:cs="方正仿宋_GBK"/>
          <w:color w:val="auto"/>
          <w:sz w:val="32"/>
          <w:szCs w:val="32"/>
          <w:shd w:val="clear" w:color="auto" w:fill="FFFFFF"/>
        </w:rPr>
        <w:t>武陵山区土家族苗族文化生态保护区创建工作，相关会议减少导致会议</w:t>
      </w:r>
      <w:r>
        <w:rPr>
          <w:rFonts w:hint="eastAsia" w:ascii="Times New Roman" w:hAnsi="Times New Roman" w:eastAsia="方正仿宋_GBK" w:cs="方正仿宋_GBK"/>
          <w:color w:val="auto"/>
          <w:sz w:val="32"/>
          <w:szCs w:val="32"/>
          <w:shd w:val="clear" w:color="auto" w:fill="FFFFFF"/>
          <w:lang w:val="en-US" w:eastAsia="zh-CN"/>
        </w:rPr>
        <w:t>费用支出</w:t>
      </w:r>
      <w:r>
        <w:rPr>
          <w:rFonts w:hint="eastAsia" w:ascii="Times New Roman" w:hAnsi="Times New Roman" w:eastAsia="方正仿宋_GBK" w:cs="方正仿宋_GBK"/>
          <w:color w:val="auto"/>
          <w:sz w:val="32"/>
          <w:szCs w:val="32"/>
          <w:shd w:val="clear" w:color="auto" w:fill="FFFFFF"/>
        </w:rPr>
        <w:t>减少</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与2023年度相比，减少1.85万元，下降100.0%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w:t>
      </w:r>
      <w:r>
        <w:rPr>
          <w:rFonts w:hint="eastAsia" w:ascii="Times New Roman" w:hAnsi="Times New Roman" w:eastAsia="方正仿宋_GBK" w:cs="方正仿宋_GBK"/>
          <w:color w:val="auto"/>
          <w:sz w:val="32"/>
          <w:szCs w:val="32"/>
          <w:shd w:val="clear" w:color="auto" w:fill="FFFFFF"/>
          <w:lang w:val="en-US" w:eastAsia="zh-CN"/>
        </w:rPr>
        <w:t>完成了</w:t>
      </w:r>
      <w:r>
        <w:rPr>
          <w:rFonts w:hint="eastAsia" w:ascii="Times New Roman" w:hAnsi="Times New Roman" w:eastAsia="方正仿宋_GBK" w:cs="方正仿宋_GBK"/>
          <w:color w:val="auto"/>
          <w:sz w:val="32"/>
          <w:szCs w:val="32"/>
          <w:shd w:val="clear" w:color="auto" w:fill="FFFFFF"/>
        </w:rPr>
        <w:t>武陵山区土家族苗族文化生态保护区创建工作，相关技能培训活动减少导致培训费减少</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6.40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与2023年度相比，减少20.86万元，下降76.5%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完成了</w:t>
      </w:r>
      <w:r>
        <w:rPr>
          <w:rFonts w:hint="eastAsia" w:ascii="Times New Roman" w:hAnsi="Times New Roman" w:eastAsia="方正仿宋_GBK" w:cs="方正仿宋_GBK"/>
          <w:color w:val="auto"/>
          <w:sz w:val="32"/>
          <w:szCs w:val="32"/>
          <w:shd w:val="clear" w:color="auto" w:fill="FFFFFF"/>
        </w:rPr>
        <w:t>武陵山区土家族苗族文化生态保护区创建</w:t>
      </w:r>
      <w:r>
        <w:rPr>
          <w:rFonts w:hint="eastAsia" w:ascii="Times New Roman" w:hAnsi="Times New Roman" w:eastAsia="方正仿宋_GBK" w:cs="方正仿宋_GBK"/>
          <w:color w:val="auto"/>
          <w:sz w:val="32"/>
          <w:szCs w:val="32"/>
          <w:shd w:val="clear" w:color="auto" w:fill="FFFFFF"/>
          <w:lang w:val="en-US" w:eastAsia="zh-CN"/>
        </w:rPr>
        <w:t>等重点工作</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相关因公外出培训、学习活动减少，以及</w:t>
      </w:r>
      <w:r>
        <w:rPr>
          <w:rFonts w:hint="eastAsia" w:ascii="Times New Roman" w:hAnsi="Times New Roman" w:eastAsia="方正仿宋_GBK" w:cs="方正仿宋_GBK"/>
          <w:color w:val="auto"/>
          <w:sz w:val="32"/>
          <w:szCs w:val="32"/>
          <w:shd w:val="clear" w:color="auto" w:fill="FFFFFF"/>
        </w:rPr>
        <w:t>厉行节约</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严格控制开支范围</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减少不必要的外出考察、调研活动</w:t>
      </w:r>
      <w:r>
        <w:rPr>
          <w:rFonts w:ascii="Times New Roman" w:hAnsi="Times New Roman" w:eastAsia="方正仿宋_GBK" w:cs="方正仿宋_GBK"/>
          <w:color w:val="auto"/>
          <w:sz w:val="32"/>
          <w:szCs w:val="32"/>
          <w:shd w:val="clear" w:color="auto" w:fill="FFFFFF"/>
        </w:rPr>
        <w:t>。</w:t>
      </w:r>
    </w:p>
    <w:p w14:paraId="59E77C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14:paraId="7D0CECB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63.45</w:t>
      </w:r>
      <w:r>
        <w:rPr>
          <w:rFonts w:ascii="Times New Roman" w:hAnsi="Times New Roman" w:eastAsia="方正仿宋_GBK" w:cs="方正仿宋_GBK"/>
          <w:color w:val="auto"/>
          <w:sz w:val="32"/>
          <w:szCs w:val="32"/>
          <w:shd w:val="clear" w:color="auto" w:fill="FFFFFF"/>
        </w:rPr>
        <w:t>万元，机关运行经费主要用于开支</w:t>
      </w:r>
      <w:r>
        <w:rPr>
          <w:rFonts w:hint="eastAsia" w:ascii="Times New Roman" w:hAnsi="Times New Roman" w:eastAsia="方正仿宋_GBK" w:cs="方正仿宋_GBK"/>
          <w:color w:val="auto"/>
          <w:sz w:val="32"/>
          <w:szCs w:val="32"/>
          <w:shd w:val="clear" w:color="auto" w:fill="FFFFFF"/>
        </w:rPr>
        <w:t>办公费、公务</w:t>
      </w:r>
      <w:r>
        <w:rPr>
          <w:rFonts w:hint="eastAsia" w:ascii="Times New Roman" w:hAnsi="Times New Roman" w:eastAsia="方正仿宋_GBK" w:cs="方正仿宋_GBK"/>
          <w:color w:val="auto"/>
          <w:sz w:val="32"/>
          <w:szCs w:val="32"/>
          <w:shd w:val="clear" w:color="auto" w:fill="FFFFFF"/>
          <w:lang w:val="en-US" w:eastAsia="zh-CN"/>
        </w:rPr>
        <w:t>用</w:t>
      </w:r>
      <w:r>
        <w:rPr>
          <w:rFonts w:hint="eastAsia" w:ascii="Times New Roman" w:hAnsi="Times New Roman" w:eastAsia="方正仿宋_GBK" w:cs="方正仿宋_GBK"/>
          <w:color w:val="auto"/>
          <w:sz w:val="32"/>
          <w:szCs w:val="32"/>
          <w:shd w:val="clear" w:color="auto" w:fill="FFFFFF"/>
        </w:rPr>
        <w:t>车运行维护费、信息网络购置更新费等</w:t>
      </w:r>
      <w:r>
        <w:rPr>
          <w:rFonts w:ascii="Times New Roman" w:hAnsi="Times New Roman"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较上年支出数减少3.05万元，下降4.6%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2024年在职人员减少，相关经费减少导致机关运行经费减少，如工会经费、交通补贴等</w:t>
      </w:r>
      <w:r>
        <w:rPr>
          <w:rFonts w:ascii="Times New Roman" w:hAnsi="Times New Roman" w:eastAsia="方正仿宋_GBK" w:cs="方正仿宋_GBK"/>
          <w:color w:val="auto"/>
          <w:sz w:val="32"/>
          <w:szCs w:val="32"/>
          <w:shd w:val="clear" w:color="auto" w:fill="FFFFFF"/>
        </w:rPr>
        <w:t>。</w:t>
      </w:r>
    </w:p>
    <w:p w14:paraId="74D28C6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14:paraId="7AB2BAA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2</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1</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14:paraId="57EB764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14:paraId="34B8719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2024年度我单位未发生政府采购事项，无相关经费支出。</w:t>
      </w:r>
    </w:p>
    <w:p w14:paraId="4C7B45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lang w:val="en-US" w:eastAsia="zh-CN"/>
        </w:rPr>
        <w:t>五、</w:t>
      </w:r>
      <w:r>
        <w:rPr>
          <w:rFonts w:hint="default" w:ascii="黑体" w:hAnsi="黑体" w:eastAsia="黑体" w:cs="黑体"/>
          <w:b/>
          <w:bCs/>
          <w:color w:val="auto"/>
          <w:sz w:val="32"/>
          <w:szCs w:val="32"/>
          <w:shd w:val="clear" w:color="auto" w:fill="FFFFFF"/>
        </w:rPr>
        <w:t>预算绩效管理情况说明</w:t>
      </w:r>
    </w:p>
    <w:p w14:paraId="5387700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14:paraId="5E33059E">
      <w:pPr>
        <w:pStyle w:val="10"/>
        <w:pageBreakBefore w:val="0"/>
        <w:widowControl/>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rPr>
        <w:t>根据预算绩效管理要求，我单位对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rPr>
        <w:t>个二级项目开展了绩效自评，涉及财政拨款项目支出资金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668.42</w:t>
      </w:r>
      <w:r>
        <w:rPr>
          <w:rFonts w:hint="default" w:ascii="Times New Roman" w:hAnsi="Times New Roman" w:eastAsia="方正仿宋_GBK" w:cs="Times New Roman"/>
          <w:b w:val="0"/>
          <w:bCs w:val="0"/>
          <w:color w:val="auto"/>
          <w:sz w:val="32"/>
          <w:szCs w:val="32"/>
          <w:highlight w:val="none"/>
          <w:shd w:val="clear" w:color="auto" w:fill="FFFFFF"/>
        </w:rPr>
        <w:t>万元</w:t>
      </w:r>
      <w:r>
        <w:rPr>
          <w:rFonts w:hint="default" w:ascii="Times New Roman" w:hAnsi="Times New Roman" w:eastAsia="方正仿宋_GBK" w:cs="Times New Roman"/>
          <w:b w:val="0"/>
          <w:bCs w:val="0"/>
          <w:color w:val="auto"/>
          <w:sz w:val="32"/>
          <w:szCs w:val="32"/>
          <w:highlight w:val="none"/>
          <w:shd w:val="clear" w:color="auto" w:fill="FFFFFF"/>
          <w:lang w:eastAsia="zh-CN"/>
        </w:rPr>
        <w:t>。</w:t>
      </w:r>
    </w:p>
    <w:p w14:paraId="6E4822C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14:paraId="78693C72">
      <w:pPr>
        <w:pStyle w:val="11"/>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highlight w:val="none"/>
          <w:shd w:val="clear" w:color="auto" w:fill="FFFFFF"/>
        </w:rPr>
        <w:t>我单位对黄精产品加工车间提升项目开展了绩效评价，涉及财政拨款项目资金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96.42</w:t>
      </w:r>
      <w:r>
        <w:rPr>
          <w:rFonts w:hint="default" w:ascii="Times New Roman" w:hAnsi="Times New Roman" w:eastAsia="方正仿宋_GBK" w:cs="Times New Roman"/>
          <w:b w:val="0"/>
          <w:bCs w:val="0"/>
          <w:color w:val="auto"/>
          <w:sz w:val="32"/>
          <w:szCs w:val="32"/>
          <w:highlight w:val="none"/>
          <w:shd w:val="clear" w:color="auto" w:fill="FFFFFF"/>
        </w:rPr>
        <w:t>万元，评价得分</w:t>
      </w:r>
      <w:r>
        <w:rPr>
          <w:rFonts w:hint="eastAsia" w:ascii="Times New Roman" w:hAnsi="Times New Roman" w:eastAsia="方正仿宋_GBK" w:cs="Times New Roman"/>
          <w:b w:val="0"/>
          <w:bCs w:val="0"/>
          <w:color w:val="auto"/>
          <w:sz w:val="32"/>
          <w:szCs w:val="32"/>
          <w:highlight w:val="none"/>
          <w:shd w:val="clear" w:color="auto" w:fill="FFFFFF"/>
          <w:lang w:val="en-US" w:eastAsia="zh-CN"/>
        </w:rPr>
        <w:t>99.64</w:t>
      </w:r>
      <w:r>
        <w:rPr>
          <w:rFonts w:hint="default" w:ascii="Times New Roman" w:hAnsi="Times New Roman" w:eastAsia="方正仿宋_GBK" w:cs="Times New Roman"/>
          <w:b w:val="0"/>
          <w:bCs w:val="0"/>
          <w:color w:val="auto"/>
          <w:sz w:val="32"/>
          <w:szCs w:val="32"/>
          <w:highlight w:val="none"/>
          <w:shd w:val="clear" w:color="auto" w:fill="FFFFFF"/>
        </w:rPr>
        <w:t>分，评价等次为</w:t>
      </w:r>
      <w:r>
        <w:rPr>
          <w:rFonts w:hint="default" w:ascii="Times New Roman" w:hAnsi="Times New Roman" w:eastAsia="方正仿宋_GBK" w:cs="Times New Roman"/>
          <w:b w:val="0"/>
          <w:bCs w:val="0"/>
          <w:color w:val="auto"/>
          <w:sz w:val="32"/>
          <w:szCs w:val="32"/>
          <w:highlight w:val="none"/>
          <w:shd w:val="clear" w:color="auto" w:fill="FFFFFF"/>
          <w:lang w:eastAsia="zh-CN"/>
        </w:rPr>
        <w:t>优</w:t>
      </w:r>
      <w:r>
        <w:rPr>
          <w:rFonts w:hint="default" w:ascii="Times New Roman" w:hAnsi="Times New Roman" w:eastAsia="方正仿宋_GBK" w:cs="Times New Roman"/>
          <w:b w:val="0"/>
          <w:bCs w:val="0"/>
          <w:color w:val="auto"/>
          <w:sz w:val="32"/>
          <w:szCs w:val="32"/>
          <w:highlight w:val="none"/>
          <w:shd w:val="clear" w:color="auto" w:fill="FFFFFF"/>
        </w:rPr>
        <w:t>，从评价情况来看，资金使用合理、高效，达到预期效果；对公共服务中心提升项目开展了绩效评价，涉及财政拨款项目资金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105</w:t>
      </w:r>
      <w:r>
        <w:rPr>
          <w:rFonts w:hint="default" w:ascii="Times New Roman" w:hAnsi="Times New Roman" w:eastAsia="方正仿宋_GBK" w:cs="Times New Roman"/>
          <w:b w:val="0"/>
          <w:bCs w:val="0"/>
          <w:color w:val="auto"/>
          <w:sz w:val="32"/>
          <w:szCs w:val="32"/>
          <w:highlight w:val="none"/>
          <w:shd w:val="clear" w:color="auto" w:fill="FFFFFF"/>
        </w:rPr>
        <w:t>万元，评价得分</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分，评价等次为</w:t>
      </w:r>
      <w:r>
        <w:rPr>
          <w:rFonts w:hint="default" w:ascii="Times New Roman" w:hAnsi="Times New Roman" w:eastAsia="方正仿宋_GBK" w:cs="Times New Roman"/>
          <w:b w:val="0"/>
          <w:bCs w:val="0"/>
          <w:color w:val="auto"/>
          <w:sz w:val="32"/>
          <w:szCs w:val="32"/>
          <w:highlight w:val="none"/>
          <w:shd w:val="clear" w:color="auto" w:fill="FFFFFF"/>
          <w:lang w:eastAsia="zh-CN"/>
        </w:rPr>
        <w:t>优</w:t>
      </w:r>
      <w:r>
        <w:rPr>
          <w:rFonts w:hint="default" w:ascii="Times New Roman" w:hAnsi="Times New Roman" w:eastAsia="方正仿宋_GBK" w:cs="Times New Roman"/>
          <w:b w:val="0"/>
          <w:bCs w:val="0"/>
          <w:color w:val="auto"/>
          <w:sz w:val="32"/>
          <w:szCs w:val="32"/>
          <w:highlight w:val="none"/>
          <w:shd w:val="clear" w:color="auto" w:fill="FFFFFF"/>
        </w:rPr>
        <w:t>，从评价情况来看，资金使用合理、高效，达到预期效果</w:t>
      </w:r>
      <w:r>
        <w:rPr>
          <w:rFonts w:hint="default" w:ascii="Times New Roman" w:hAnsi="Times New Roman" w:eastAsia="方正仿宋_GBK" w:cs="Times New Roman"/>
          <w:b w:val="0"/>
          <w:bCs w:val="0"/>
          <w:color w:val="auto"/>
          <w:sz w:val="32"/>
          <w:szCs w:val="32"/>
          <w:highlight w:val="none"/>
          <w:shd w:val="clear" w:color="auto" w:fill="FFFFFF"/>
          <w:lang w:eastAsia="zh-CN"/>
        </w:rPr>
        <w:t>；对思政研学基地建设项目开展了绩效评价，涉及财政拨款项目资金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413</w:t>
      </w:r>
      <w:r>
        <w:rPr>
          <w:rFonts w:hint="default" w:ascii="Times New Roman" w:hAnsi="Times New Roman" w:eastAsia="方正仿宋_GBK" w:cs="Times New Roman"/>
          <w:b w:val="0"/>
          <w:bCs w:val="0"/>
          <w:color w:val="auto"/>
          <w:sz w:val="32"/>
          <w:szCs w:val="32"/>
          <w:highlight w:val="none"/>
          <w:shd w:val="clear" w:color="auto" w:fill="FFFFFF"/>
          <w:lang w:eastAsia="zh-CN"/>
        </w:rPr>
        <w:t>万元，评价得分100分，评价等次为优，从评价情况来看，资金使用合理、高效，达到预期效果；对黄精仓储物流初加工改造项目开展了绩效评价，涉及财政拨款项目资金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54</w:t>
      </w:r>
      <w:r>
        <w:rPr>
          <w:rFonts w:hint="default" w:ascii="Times New Roman" w:hAnsi="Times New Roman" w:eastAsia="方正仿宋_GBK" w:cs="Times New Roman"/>
          <w:b w:val="0"/>
          <w:bCs w:val="0"/>
          <w:color w:val="auto"/>
          <w:sz w:val="32"/>
          <w:szCs w:val="32"/>
          <w:highlight w:val="none"/>
          <w:shd w:val="clear" w:color="auto" w:fill="FFFFFF"/>
          <w:lang w:eastAsia="zh-CN"/>
        </w:rPr>
        <w:t>万元，评价得分</w:t>
      </w:r>
      <w:r>
        <w:rPr>
          <w:rFonts w:hint="default" w:ascii="Times New Roman" w:hAnsi="Times New Roman" w:eastAsia="方正仿宋_GBK" w:cs="Times New Roman"/>
          <w:b w:val="0"/>
          <w:bCs w:val="0"/>
          <w:color w:val="auto"/>
          <w:sz w:val="32"/>
          <w:szCs w:val="32"/>
          <w:highlight w:val="none"/>
          <w:shd w:val="clear" w:color="auto" w:fill="FFFFFF"/>
          <w:lang w:val="en-US" w:eastAsia="zh-CN"/>
        </w:rPr>
        <w:t>99</w:t>
      </w:r>
      <w:r>
        <w:rPr>
          <w:rFonts w:hint="default" w:ascii="Times New Roman" w:hAnsi="Times New Roman" w:eastAsia="方正仿宋_GBK" w:cs="Times New Roman"/>
          <w:b w:val="0"/>
          <w:bCs w:val="0"/>
          <w:color w:val="auto"/>
          <w:sz w:val="32"/>
          <w:szCs w:val="32"/>
          <w:highlight w:val="none"/>
          <w:shd w:val="clear" w:color="auto" w:fill="FFFFFF"/>
          <w:lang w:eastAsia="zh-CN"/>
        </w:rPr>
        <w:t>分，评价等次为优，从评价情况来看，资金使用合理、高效，达到预期效果。</w:t>
      </w:r>
    </w:p>
    <w:p w14:paraId="07069F5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14:paraId="45087DF8">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14:paraId="3E851FD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14:paraId="435FFA5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14:paraId="36EC098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14:paraId="365EF3B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14:paraId="0C8B885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864CD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776304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14:paraId="1DDB3A0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14:paraId="4428850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14:paraId="1C754EA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0B7F7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14:paraId="5E14DD7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14:paraId="0267D47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4BB74F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AB599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14:paraId="3BD63A0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14:paraId="2D4DAB9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14:paraId="444BA69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F4B885">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14:paraId="1C26A9B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ascii="Times New Roman" w:hAnsi="Times New Roman" w:eastAsia="方正仿宋_GBK" w:cs="方正仿宋_GBK"/>
          <w:color w:val="auto"/>
          <w:sz w:val="32"/>
          <w:szCs w:val="32"/>
          <w:shd w:val="clear" w:color="auto" w:fill="FFFFFF"/>
        </w:rPr>
        <w:t>。</w:t>
      </w:r>
    </w:p>
    <w:p w14:paraId="25A74F8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Times New Roman" w:hAnsi="Times New Roman" w:eastAsia="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7E130AF8">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BCC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67B66CE">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14:paraId="00AF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71A82A8">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4419" w:type="dxa"/>
            <w:tcBorders>
              <w:top w:val="nil"/>
              <w:left w:val="nil"/>
              <w:bottom w:val="nil"/>
              <w:right w:val="nil"/>
            </w:tcBorders>
            <w:shd w:val="clear" w:color="auto" w:fill="auto"/>
            <w:vAlign w:val="bottom"/>
          </w:tcPr>
          <w:p w14:paraId="5B89E450">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14:paraId="7EAD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4D52592">
            <w:pPr>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3C8E0C35">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27DD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5E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AFC8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14:paraId="3553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22D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56B2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10F2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7786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33AA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B0AE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14:paraId="194D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690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FD31D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28A8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3C65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EC8C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3601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14:paraId="7F5C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16EE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A3C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B714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28,835,511.09 </w:t>
            </w:r>
          </w:p>
        </w:tc>
        <w:tc>
          <w:tcPr>
            <w:tcW w:w="4950" w:type="dxa"/>
            <w:tcBorders>
              <w:top w:val="nil"/>
              <w:left w:val="nil"/>
              <w:bottom w:val="single" w:color="000000" w:sz="4" w:space="0"/>
              <w:right w:val="single" w:color="000000" w:sz="4" w:space="0"/>
            </w:tcBorders>
            <w:shd w:val="clear" w:color="auto" w:fill="auto"/>
            <w:vAlign w:val="center"/>
          </w:tcPr>
          <w:p w14:paraId="1A224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7CDC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8BE9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4,249,175.40 </w:t>
            </w:r>
          </w:p>
        </w:tc>
      </w:tr>
      <w:tr w14:paraId="42EC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F117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A9F5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6382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4950" w:type="dxa"/>
            <w:tcBorders>
              <w:top w:val="nil"/>
              <w:left w:val="nil"/>
              <w:bottom w:val="single" w:color="000000" w:sz="4" w:space="0"/>
              <w:right w:val="single" w:color="000000" w:sz="4" w:space="0"/>
            </w:tcBorders>
            <w:shd w:val="clear" w:color="auto" w:fill="auto"/>
            <w:vAlign w:val="center"/>
          </w:tcPr>
          <w:p w14:paraId="5E356C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E208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F73C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17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8FC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19D1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5DAC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285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A6DE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2B19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2E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D678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7D28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7D6E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57E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A161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63CC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92B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BF5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2277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24B7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D66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CF13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9BC4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919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83E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0531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F1EB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9EB6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7FD8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6945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A34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A7BA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89D4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296D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31B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2568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C27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B1C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5C9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1AA2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4FD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5E97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619A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5143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2,065,259.67 </w:t>
            </w:r>
          </w:p>
        </w:tc>
      </w:tr>
      <w:tr w14:paraId="7F1A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96BCC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5862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711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E97F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6D16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4150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257,112.37 </w:t>
            </w:r>
          </w:p>
        </w:tc>
      </w:tr>
      <w:tr w14:paraId="00DB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3E60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2B2C9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167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333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21C6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C247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247,000.00 </w:t>
            </w:r>
          </w:p>
        </w:tc>
      </w:tr>
      <w:tr w14:paraId="0141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39C1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9B05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62A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DEE0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F625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ACC7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8,420,249.00 </w:t>
            </w:r>
          </w:p>
        </w:tc>
      </w:tr>
      <w:tr w14:paraId="3796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DA726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C0E6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0A8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BC6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5453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985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15,544,953.83 </w:t>
            </w:r>
          </w:p>
        </w:tc>
      </w:tr>
      <w:tr w14:paraId="3753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1A6C0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3ACA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9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7F1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38FC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51C9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1,041,968.50 </w:t>
            </w:r>
          </w:p>
        </w:tc>
      </w:tr>
      <w:tr w14:paraId="1119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ED086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3E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852C7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BF07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BF2F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E683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4DF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C9DDE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795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1B4D5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22B5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32A5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5DB4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DF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165AD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C02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32484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76F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4F3B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CE62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802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E3B47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D6E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1B948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A80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1D63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C84D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9D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50F78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E96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6DC1E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DDCD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E80D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36FE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04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95D2B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6C8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688C8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5F5E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E91B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9414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263,725.48 </w:t>
            </w:r>
          </w:p>
        </w:tc>
      </w:tr>
      <w:tr w14:paraId="2D4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1A717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318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FE7CD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913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C671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8C6A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7D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19D68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B1B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CEFA1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B47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8189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A6C8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37A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D764B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3F7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FA69D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660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CC9D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5396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4,935,115.84 </w:t>
            </w:r>
          </w:p>
        </w:tc>
      </w:tr>
      <w:tr w14:paraId="7E81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3EA97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C26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9C420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5235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3842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18EA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1,386,177.25 </w:t>
            </w:r>
          </w:p>
        </w:tc>
      </w:tr>
      <w:tr w14:paraId="1FB7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BDBAE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77F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78E7C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164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6D69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B24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A2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D8F95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595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943E1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440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673D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688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C8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769F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05B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A0EBC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CE3D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3651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268A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2C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362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3E1E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84A6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4950" w:type="dxa"/>
            <w:tcBorders>
              <w:top w:val="nil"/>
              <w:left w:val="nil"/>
              <w:bottom w:val="single" w:color="000000" w:sz="4" w:space="0"/>
              <w:right w:val="single" w:color="000000" w:sz="4" w:space="0"/>
            </w:tcBorders>
            <w:shd w:val="clear" w:color="auto" w:fill="auto"/>
            <w:vAlign w:val="center"/>
          </w:tcPr>
          <w:p w14:paraId="2F755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6773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DE8C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38,410,737.34 </w:t>
            </w:r>
          </w:p>
        </w:tc>
      </w:tr>
      <w:tr w14:paraId="38E7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5F2C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C0A7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CE04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6364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0ECC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8ECC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CA2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A04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FDA5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1E72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667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858C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2016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2C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435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7C5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7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4950" w:type="dxa"/>
            <w:tcBorders>
              <w:top w:val="nil"/>
              <w:left w:val="nil"/>
              <w:bottom w:val="single" w:color="000000" w:sz="4" w:space="0"/>
              <w:right w:val="single" w:color="000000" w:sz="4" w:space="0"/>
            </w:tcBorders>
            <w:shd w:val="clear" w:color="auto" w:fill="auto"/>
            <w:vAlign w:val="center"/>
          </w:tcPr>
          <w:p w14:paraId="47708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C6A5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93AE7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38,410,737.34</w:t>
            </w:r>
          </w:p>
        </w:tc>
      </w:tr>
    </w:tbl>
    <w:p w14:paraId="4B189506">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339B9CF">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CE1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C38B0C2">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14:paraId="2F79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233A143">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2408" w:type="dxa"/>
            <w:tcBorders>
              <w:top w:val="nil"/>
              <w:left w:val="nil"/>
              <w:right w:val="nil"/>
            </w:tcBorders>
            <w:shd w:val="clear" w:color="auto" w:fill="auto"/>
            <w:vAlign w:val="bottom"/>
          </w:tcPr>
          <w:p w14:paraId="7BA2795C">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14:paraId="4AA4ABF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02EB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35622">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26E6B3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5DDD0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3176B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7DB72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A8B8C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5DEE1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03F03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84AF27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14:paraId="1AE2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0C32">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305FDD">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3D1268">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612A0E">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7EB462">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3D5226">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6E3945">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299C6A">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A1B1A67">
            <w:pPr>
              <w:jc w:val="center"/>
              <w:rPr>
                <w:rFonts w:hint="eastAsia" w:ascii="Times New Roman" w:hAnsi="Times New Roman" w:eastAsia="宋体" w:cs="宋体"/>
                <w:i w:val="0"/>
                <w:iCs w:val="0"/>
                <w:color w:val="auto"/>
                <w:sz w:val="22"/>
                <w:szCs w:val="22"/>
                <w:u w:val="none"/>
              </w:rPr>
            </w:pPr>
          </w:p>
        </w:tc>
      </w:tr>
      <w:tr w14:paraId="3A0F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8C19">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D3D0E3D">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4404DB">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E74356">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4F545B">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09EB08">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397EC">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96281F">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89DF27E">
            <w:pPr>
              <w:jc w:val="center"/>
              <w:rPr>
                <w:rFonts w:hint="eastAsia" w:ascii="Times New Roman" w:hAnsi="Times New Roman" w:eastAsia="宋体" w:cs="宋体"/>
                <w:i w:val="0"/>
                <w:iCs w:val="0"/>
                <w:color w:val="auto"/>
                <w:sz w:val="22"/>
                <w:szCs w:val="22"/>
                <w:u w:val="none"/>
              </w:rPr>
            </w:pPr>
          </w:p>
        </w:tc>
      </w:tr>
      <w:tr w14:paraId="25DE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F889">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BCFCED">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ACFC09">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2F7B27">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262D4C">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59B8A0">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9E8EF5">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27031">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280F16">
            <w:pPr>
              <w:jc w:val="center"/>
              <w:rPr>
                <w:rFonts w:hint="eastAsia" w:ascii="Times New Roman" w:hAnsi="Times New Roman" w:eastAsia="宋体" w:cs="宋体"/>
                <w:i w:val="0"/>
                <w:iCs w:val="0"/>
                <w:color w:val="auto"/>
                <w:sz w:val="22"/>
                <w:szCs w:val="22"/>
                <w:u w:val="none"/>
              </w:rPr>
            </w:pPr>
          </w:p>
        </w:tc>
      </w:tr>
      <w:tr w14:paraId="5981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7A374B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DAF7A8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465DBB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EDA0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2F28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9206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55EA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054C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FCAC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C92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FE26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14:paraId="17E5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0CF8AE8">
            <w:pPr>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8627342">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0B417E4">
            <w:pPr>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36E9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7CFD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38,410,737.34 </w:t>
            </w:r>
          </w:p>
        </w:tc>
        <w:tc>
          <w:tcPr>
            <w:tcW w:w="2403" w:type="dxa"/>
            <w:tcBorders>
              <w:top w:val="nil"/>
              <w:left w:val="nil"/>
              <w:bottom w:val="single" w:color="000000" w:sz="4" w:space="0"/>
              <w:right w:val="single" w:color="000000" w:sz="4" w:space="0"/>
            </w:tcBorders>
            <w:shd w:val="clear" w:color="auto" w:fill="auto"/>
            <w:vAlign w:val="center"/>
          </w:tcPr>
          <w:p w14:paraId="245AC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38,410,737.34 </w:t>
            </w:r>
          </w:p>
        </w:tc>
        <w:tc>
          <w:tcPr>
            <w:tcW w:w="2403" w:type="dxa"/>
            <w:tcBorders>
              <w:top w:val="nil"/>
              <w:left w:val="nil"/>
              <w:bottom w:val="single" w:color="000000" w:sz="4" w:space="0"/>
              <w:right w:val="single" w:color="000000" w:sz="4" w:space="0"/>
            </w:tcBorders>
            <w:shd w:val="clear" w:color="auto" w:fill="auto"/>
            <w:vAlign w:val="center"/>
          </w:tcPr>
          <w:p w14:paraId="7E517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C25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8C59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A1D2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22F4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3F9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18793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0315C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B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4,249,175.40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4,249,175.40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4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3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36F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9BA12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3F7E9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3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D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7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4BB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6195F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33A39E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6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4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2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B83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EBD4F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1E487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2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2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F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58C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9205A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18BAFF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C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4,036,453.27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4,036,453.27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D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B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D9A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98540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68F921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F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9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82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3DDC1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1ED3E0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6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F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A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E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3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00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2394D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5A4F8E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2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2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C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E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273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5F201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7C7F7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F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0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7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F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7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96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2E327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9C610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2,065,259.67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2,065,259.67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9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8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D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466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7A13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4ECCDB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7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B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2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6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A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4D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B6DEE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1C71B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5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5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7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31C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BE7F4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87BA4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6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783,871.52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783,871.52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C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8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C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66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68F2A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0EB03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D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6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2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ED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EF1BC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CA879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368,830.24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4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368,830.24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9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7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4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7A2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3EA91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3E54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156,011.28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156,011.28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6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5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0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C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D85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73DC3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14CDD5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3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D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1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B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C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4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5B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AF0E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39318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0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A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4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816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8EA3F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61C51E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7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8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6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1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89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87F53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14:paraId="6DEE28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5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9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1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A5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D2A8A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14:paraId="0215F0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4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B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5A6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E2733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14:paraId="6D048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2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F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E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F9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F26BA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14:paraId="70C7AA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7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58A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262C6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14:paraId="28758C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6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B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4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DD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10935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118B1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5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E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A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8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7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A39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0758D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7A0B0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5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8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C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8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C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E3D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BC41C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E64D1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0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4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2A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5AAB3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CE706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0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7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3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EB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7AFB7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6BEC91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4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7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6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9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A4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4EB3C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74C9EC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5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0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F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5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13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41BA6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14:paraId="605D46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3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9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9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2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23BB1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361A06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1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005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60230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14:paraId="4B608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F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5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6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E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7A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4A78A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14:paraId="5E6FED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D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5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171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AC452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64AAE6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A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3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4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069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49FCD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2120801</w:t>
            </w:r>
          </w:p>
        </w:tc>
        <w:tc>
          <w:tcPr>
            <w:tcW w:w="3900" w:type="dxa"/>
            <w:tcBorders>
              <w:top w:val="nil"/>
              <w:left w:val="nil"/>
              <w:bottom w:val="single" w:color="000000" w:sz="4" w:space="0"/>
              <w:right w:val="single" w:color="000000" w:sz="4" w:space="0"/>
            </w:tcBorders>
            <w:shd w:val="clear" w:color="auto" w:fill="auto"/>
            <w:vAlign w:val="center"/>
          </w:tcPr>
          <w:p w14:paraId="6D9950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5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C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7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E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31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56A93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67F1A3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B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6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6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8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B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6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B01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9EB50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21211</w:t>
            </w:r>
          </w:p>
        </w:tc>
        <w:tc>
          <w:tcPr>
            <w:tcW w:w="3900" w:type="dxa"/>
            <w:tcBorders>
              <w:top w:val="nil"/>
              <w:left w:val="nil"/>
              <w:bottom w:val="single" w:color="000000" w:sz="4" w:space="0"/>
              <w:right w:val="single" w:color="000000" w:sz="4" w:space="0"/>
            </w:tcBorders>
            <w:shd w:val="clear" w:color="auto" w:fill="auto"/>
            <w:vAlign w:val="center"/>
          </w:tcPr>
          <w:p w14:paraId="119FF0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农业土地开发资金安排的支出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4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C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3A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4368E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268737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15,544,953.83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3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15,544,953.83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5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C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C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C53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59A9A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77F687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688,473.79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688,473.79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0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D70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B2E6E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3783C4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5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F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9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9BD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11131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14:paraId="5E1901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A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E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C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4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DAD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5E821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59E72A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E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1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6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9D9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3433E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545142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F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1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A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4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6BD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50A5D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6D6F01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3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F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9F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69B1E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5BBFE0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C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2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7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9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C66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17EF9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27E1EA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B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DC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5D4A6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14:paraId="63514E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1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1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6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6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A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21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C5E5E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4A04F2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2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E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1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2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896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0DFDC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2130399</w:t>
            </w:r>
          </w:p>
        </w:tc>
        <w:tc>
          <w:tcPr>
            <w:tcW w:w="3900" w:type="dxa"/>
            <w:tcBorders>
              <w:top w:val="nil"/>
              <w:left w:val="nil"/>
              <w:bottom w:val="single" w:color="000000" w:sz="4" w:space="0"/>
              <w:right w:val="single" w:color="000000" w:sz="4" w:space="0"/>
            </w:tcBorders>
            <w:shd w:val="clear" w:color="auto" w:fill="auto"/>
            <w:vAlign w:val="center"/>
          </w:tcPr>
          <w:p w14:paraId="66EDE3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A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4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E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C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D6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78709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7C683B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7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A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C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A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5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9A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5A83F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2CF65C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4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1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6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1D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78CB3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6D1F81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1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B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75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A0F2F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7A433B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2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B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2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E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7A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62D2B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36C237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9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1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7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4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6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2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36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35E06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74E8B2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C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A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D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3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68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593D8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14:paraId="41F045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1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6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C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F0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C6891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2130707</w:t>
            </w:r>
          </w:p>
        </w:tc>
        <w:tc>
          <w:tcPr>
            <w:tcW w:w="3900" w:type="dxa"/>
            <w:tcBorders>
              <w:top w:val="nil"/>
              <w:left w:val="nil"/>
              <w:bottom w:val="single" w:color="000000" w:sz="4" w:space="0"/>
              <w:right w:val="single" w:color="000000" w:sz="4" w:space="0"/>
            </w:tcBorders>
            <w:shd w:val="clear" w:color="auto" w:fill="auto"/>
            <w:vAlign w:val="center"/>
          </w:tcPr>
          <w:p w14:paraId="4475A1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农村综合改革示范试点补助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3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D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A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8B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97FB1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26B9A9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6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D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75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0CB1E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1F775C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E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5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2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0C7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230F7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14:paraId="4B7417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4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1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4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4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0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43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3CCE6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038FC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E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64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471C4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F587B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4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0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3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109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E0AA5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3EAE7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3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E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263,725.48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E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B2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270C3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49EF41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D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1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0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3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E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FEF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1CE06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00DA2C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A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2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D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5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D1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DE356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14:paraId="57F9B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F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F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C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1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E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F4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3FB74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030584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E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4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9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2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F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5F4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D7276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1D28B3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9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2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4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2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8F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98E0F8">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2296003</w:t>
            </w:r>
          </w:p>
        </w:tc>
        <w:tc>
          <w:tcPr>
            <w:tcW w:w="3900" w:type="dxa"/>
            <w:tcBorders>
              <w:top w:val="nil"/>
              <w:left w:val="nil"/>
              <w:bottom w:val="single" w:color="000000" w:sz="4" w:space="0"/>
              <w:right w:val="single" w:color="000000" w:sz="4" w:space="0"/>
            </w:tcBorders>
            <w:shd w:val="clear" w:color="auto" w:fill="auto"/>
            <w:vAlign w:val="center"/>
          </w:tcPr>
          <w:p w14:paraId="78FDA1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F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8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8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0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1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4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06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E3BC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2296011</w:t>
            </w:r>
          </w:p>
        </w:tc>
        <w:tc>
          <w:tcPr>
            <w:tcW w:w="3900" w:type="dxa"/>
            <w:tcBorders>
              <w:top w:val="nil"/>
              <w:left w:val="nil"/>
              <w:bottom w:val="single" w:color="000000" w:sz="4" w:space="0"/>
              <w:right w:val="single" w:color="000000" w:sz="4" w:space="0"/>
            </w:tcBorders>
            <w:shd w:val="clear" w:color="auto" w:fill="auto"/>
            <w:vAlign w:val="center"/>
          </w:tcPr>
          <w:p w14:paraId="3E18D7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用于巩固脱贫攻坚成果衔接乡村振兴的彩票公益金支出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8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3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8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4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ED2074C">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BC9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F0A1F7">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14:paraId="5379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50C1883">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石柱土家族自治县中益乡人民政府本级 </w:t>
            </w:r>
          </w:p>
        </w:tc>
        <w:tc>
          <w:tcPr>
            <w:tcW w:w="2741" w:type="dxa"/>
            <w:tcBorders>
              <w:top w:val="nil"/>
              <w:left w:val="nil"/>
              <w:bottom w:val="nil"/>
              <w:right w:val="nil"/>
            </w:tcBorders>
            <w:shd w:val="clear" w:color="auto" w:fill="auto"/>
            <w:vAlign w:val="bottom"/>
          </w:tcPr>
          <w:p w14:paraId="401CD129">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14:paraId="032F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A46E9DE">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07D309E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09F7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3666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FD519E4">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678CE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B723C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67DB1B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7EBE5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2A3AD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242C7C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14:paraId="70C9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3D89">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AD8941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80EF6C">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44A399">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8AA7A3">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E739C8">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B6F5DF">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838501">
            <w:pPr>
              <w:jc w:val="center"/>
              <w:rPr>
                <w:rFonts w:hint="eastAsia" w:ascii="Times New Roman" w:hAnsi="Times New Roman" w:eastAsia="宋体" w:cs="宋体"/>
                <w:i w:val="0"/>
                <w:iCs w:val="0"/>
                <w:color w:val="auto"/>
                <w:sz w:val="22"/>
                <w:szCs w:val="22"/>
                <w:u w:val="none"/>
              </w:rPr>
            </w:pPr>
          </w:p>
        </w:tc>
      </w:tr>
      <w:tr w14:paraId="1C3A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27AD">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97B1AFE">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815307">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95956A">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4F63C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EE92AA">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DC64AC">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E685AE9">
            <w:pPr>
              <w:jc w:val="center"/>
              <w:rPr>
                <w:rFonts w:hint="eastAsia" w:ascii="Times New Roman" w:hAnsi="Times New Roman" w:eastAsia="宋体" w:cs="宋体"/>
                <w:i w:val="0"/>
                <w:iCs w:val="0"/>
                <w:color w:val="auto"/>
                <w:sz w:val="22"/>
                <w:szCs w:val="22"/>
                <w:u w:val="none"/>
              </w:rPr>
            </w:pPr>
          </w:p>
        </w:tc>
      </w:tr>
      <w:tr w14:paraId="00D0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5FA7">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A3E22B">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255F88">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E32D63">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0417D3">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F8CC1C">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E87C31">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3CAAC0">
            <w:pPr>
              <w:jc w:val="center"/>
              <w:rPr>
                <w:rFonts w:hint="eastAsia" w:ascii="Times New Roman" w:hAnsi="Times New Roman" w:eastAsia="宋体" w:cs="宋体"/>
                <w:i w:val="0"/>
                <w:iCs w:val="0"/>
                <w:color w:val="auto"/>
                <w:sz w:val="22"/>
                <w:szCs w:val="22"/>
                <w:u w:val="none"/>
              </w:rPr>
            </w:pPr>
          </w:p>
        </w:tc>
      </w:tr>
      <w:tr w14:paraId="1CC6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44B777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8D0208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64A685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299A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E3DC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E2BE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C44C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B691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4DEA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B4A4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14:paraId="45C5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92C195B">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E9BB402">
            <w:pPr>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FB09DBB">
            <w:pPr>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4C4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A400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38,410,737.34 </w:t>
            </w:r>
          </w:p>
        </w:tc>
        <w:tc>
          <w:tcPr>
            <w:tcW w:w="2737" w:type="dxa"/>
            <w:tcBorders>
              <w:top w:val="nil"/>
              <w:left w:val="nil"/>
              <w:bottom w:val="single" w:color="000000" w:sz="4" w:space="0"/>
              <w:right w:val="single" w:color="000000" w:sz="4" w:space="0"/>
            </w:tcBorders>
            <w:shd w:val="clear" w:color="auto" w:fill="auto"/>
            <w:vAlign w:val="center"/>
          </w:tcPr>
          <w:p w14:paraId="24662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4,464,922.64 </w:t>
            </w:r>
          </w:p>
        </w:tc>
        <w:tc>
          <w:tcPr>
            <w:tcW w:w="2737" w:type="dxa"/>
            <w:tcBorders>
              <w:top w:val="nil"/>
              <w:left w:val="nil"/>
              <w:bottom w:val="single" w:color="000000" w:sz="4" w:space="0"/>
              <w:right w:val="single" w:color="000000" w:sz="4" w:space="0"/>
            </w:tcBorders>
            <w:shd w:val="clear" w:color="auto" w:fill="auto"/>
            <w:vAlign w:val="center"/>
          </w:tcPr>
          <w:p w14:paraId="74E40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33,945,814.70 </w:t>
            </w:r>
          </w:p>
        </w:tc>
        <w:tc>
          <w:tcPr>
            <w:tcW w:w="2737" w:type="dxa"/>
            <w:tcBorders>
              <w:top w:val="nil"/>
              <w:left w:val="nil"/>
              <w:bottom w:val="single" w:color="000000" w:sz="4" w:space="0"/>
              <w:right w:val="single" w:color="000000" w:sz="4" w:space="0"/>
            </w:tcBorders>
            <w:shd w:val="clear" w:color="auto" w:fill="auto"/>
            <w:vAlign w:val="center"/>
          </w:tcPr>
          <w:p w14:paraId="4E781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9DB5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66DB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36DB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65E4B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E36AB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3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4,249,175.40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5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0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1,161,267.53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94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FE4CD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41A8AB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B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3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198,722.13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B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9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8CB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5A50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7523B8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C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E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0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D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17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DF74D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102927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E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2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8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126,722.13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01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5FFF7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37ED43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4,036,453.27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3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9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9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D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54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E5E7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0E423C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B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3,087,907.87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0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A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2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6D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C5D66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21E839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C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9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8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948,545.40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4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6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7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F2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5DA88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3C190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8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E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18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DBB7C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1D9E2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0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9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3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C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3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C6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CB398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EE3B5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B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2,065,259.67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856,176.92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1,209,082.75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B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26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6F68B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071C22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0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2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9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E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A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9E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48448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17865F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6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8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A5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2E04E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17163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8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783,871.52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783,871.52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4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4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9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18F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DFB6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3C6B6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0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239,194.00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9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26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9B443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B9625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0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368,830.24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368,830.24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B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F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98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EC337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739F5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156,011.28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156,011.28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1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C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9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4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756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7BD2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371313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B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19,836.00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C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B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7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5D4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6C19D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6F36BF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3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147,695.40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D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4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C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9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62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F367B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48CA73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72,305.40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A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9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C1A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67C59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14:paraId="6695B9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1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6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75,390.00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5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87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38ACC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14:paraId="0849AF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7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C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7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F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E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30E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918AA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14:paraId="1FC0D1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6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82,327.75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B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B2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5B064A">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14:paraId="76640B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1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0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4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D3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C20D7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14:paraId="656859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4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F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E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F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E2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DDDD7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E39C7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6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C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8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545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C9215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15575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3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0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257,112.37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2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1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EF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741D6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A7542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5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187,612.37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8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2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A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D2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1685C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4B983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B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78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548E2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229E8E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E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6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B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1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D6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C8D98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31FB89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C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F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2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B7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05E1B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14:paraId="0468B2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9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8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8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7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3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4C347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3365FE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1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8,420,249.00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0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D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AD2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CA3A7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14:paraId="56AD05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1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F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9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2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111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F05B9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14:paraId="3EE62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A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0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6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F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63D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40D94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1B6960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E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4,059,049.00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4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9D0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5D0BA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2120801</w:t>
            </w:r>
          </w:p>
        </w:tc>
        <w:tc>
          <w:tcPr>
            <w:tcW w:w="4433" w:type="dxa"/>
            <w:tcBorders>
              <w:top w:val="nil"/>
              <w:left w:val="nil"/>
              <w:bottom w:val="single" w:color="000000" w:sz="4" w:space="0"/>
              <w:right w:val="single" w:color="000000" w:sz="4" w:space="0"/>
            </w:tcBorders>
            <w:shd w:val="clear" w:color="auto" w:fill="auto"/>
            <w:vAlign w:val="center"/>
          </w:tcPr>
          <w:p w14:paraId="124AA5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A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F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4,051,249.00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1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0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21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7AA68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5274E2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D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0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A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3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4F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DA5C5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21211</w:t>
            </w:r>
          </w:p>
        </w:tc>
        <w:tc>
          <w:tcPr>
            <w:tcW w:w="4433" w:type="dxa"/>
            <w:tcBorders>
              <w:top w:val="nil"/>
              <w:left w:val="nil"/>
              <w:bottom w:val="single" w:color="000000" w:sz="4" w:space="0"/>
              <w:right w:val="single" w:color="000000" w:sz="4" w:space="0"/>
            </w:tcBorders>
            <w:shd w:val="clear" w:color="auto" w:fill="auto"/>
            <w:vAlign w:val="center"/>
          </w:tcPr>
          <w:p w14:paraId="627D62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农业土地开发资金安排的支出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9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0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0DA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9B3EB1">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2C7F2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F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15,544,953.83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6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15,544,953.83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B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2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1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FC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472AC7">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0AAA5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0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688,473.79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A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688,473.79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E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D4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CE95D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5F8BD3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8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8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0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AD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7D309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14:paraId="2ED6C5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B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B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9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8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C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51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A9B0F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4413A4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1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329,918.00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B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34D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0242D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29F309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6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16,765.00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3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4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F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7F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121B8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79D5BC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3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299,390.79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8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9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FFF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2A818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57E505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7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B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857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1E135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3E9E69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2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F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75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11BB29">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14:paraId="5C3521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4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8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9D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EE0FB5">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3B8DF2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2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7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E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1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429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48B09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2130399</w:t>
            </w:r>
          </w:p>
        </w:tc>
        <w:tc>
          <w:tcPr>
            <w:tcW w:w="4433" w:type="dxa"/>
            <w:tcBorders>
              <w:top w:val="nil"/>
              <w:left w:val="nil"/>
              <w:bottom w:val="single" w:color="000000" w:sz="4" w:space="0"/>
              <w:right w:val="single" w:color="000000" w:sz="4" w:space="0"/>
            </w:tcBorders>
            <w:shd w:val="clear" w:color="auto" w:fill="auto"/>
            <w:vAlign w:val="center"/>
          </w:tcPr>
          <w:p w14:paraId="013109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6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6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C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644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F3AF8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021611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4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4,747,076.04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C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E1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8F411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408047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8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9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B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6F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2562A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52BD9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7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3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2,673,934.59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C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5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B6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AC748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7A2CC1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2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F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1,853,141.45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9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5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0E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AE5FFF">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35C143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8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3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9,785,904.00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9A7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C69A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60CD7B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D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E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1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2,188,126.00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2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2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12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9E556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14:paraId="34E635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7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9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3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C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95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46A9B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2130707</w:t>
            </w:r>
          </w:p>
        </w:tc>
        <w:tc>
          <w:tcPr>
            <w:tcW w:w="4433" w:type="dxa"/>
            <w:tcBorders>
              <w:top w:val="nil"/>
              <w:left w:val="nil"/>
              <w:bottom w:val="single" w:color="000000" w:sz="4" w:space="0"/>
              <w:right w:val="single" w:color="000000" w:sz="4" w:space="0"/>
            </w:tcBorders>
            <w:shd w:val="clear" w:color="auto" w:fill="auto"/>
            <w:vAlign w:val="center"/>
          </w:tcPr>
          <w:p w14:paraId="0082E5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农村综合改革示范试点补助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7,595,778.00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5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A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2CD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C96E8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4B770B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0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B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AF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21454">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0B61F9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B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F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A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E72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B9C3E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14:paraId="213B19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1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1,041,968.50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9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089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5B6132">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FF8FA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4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5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2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C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7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3D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D368E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2BCCA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0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7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E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B36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DF973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8BDF3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263,725.48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E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D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7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CD0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127A70">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30D3E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4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E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2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AC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DC324C">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3343F1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F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629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7C566D">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14:paraId="43736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B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6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4,935,115.84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1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6D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6C59D6">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0513BF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A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5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DBB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49818B">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11E182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9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E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1,386,177.25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4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18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165A23">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2296003</w:t>
            </w:r>
          </w:p>
        </w:tc>
        <w:tc>
          <w:tcPr>
            <w:tcW w:w="4433" w:type="dxa"/>
            <w:tcBorders>
              <w:top w:val="nil"/>
              <w:left w:val="nil"/>
              <w:bottom w:val="single" w:color="000000" w:sz="4" w:space="0"/>
              <w:right w:val="single" w:color="000000" w:sz="4" w:space="0"/>
            </w:tcBorders>
            <w:shd w:val="clear" w:color="auto" w:fill="auto"/>
            <w:vAlign w:val="center"/>
          </w:tcPr>
          <w:p w14:paraId="5036F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B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A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6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496,000.00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1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209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98FDAE">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2296011</w:t>
            </w:r>
          </w:p>
        </w:tc>
        <w:tc>
          <w:tcPr>
            <w:tcW w:w="4433" w:type="dxa"/>
            <w:tcBorders>
              <w:top w:val="nil"/>
              <w:left w:val="nil"/>
              <w:bottom w:val="single" w:color="000000" w:sz="4" w:space="0"/>
              <w:right w:val="single" w:color="000000" w:sz="4" w:space="0"/>
            </w:tcBorders>
            <w:shd w:val="clear" w:color="auto" w:fill="auto"/>
            <w:vAlign w:val="center"/>
          </w:tcPr>
          <w:p w14:paraId="402092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用于巩固脱贫攻坚成果衔接乡村振兴的彩票公益金支出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890,177.25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E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59FC56F">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F71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E35E573">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14:paraId="761E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DD6CFF2">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2874" w:type="dxa"/>
            <w:tcBorders>
              <w:top w:val="nil"/>
              <w:left w:val="nil"/>
              <w:bottom w:val="nil"/>
              <w:right w:val="nil"/>
            </w:tcBorders>
            <w:shd w:val="clear" w:color="auto" w:fill="auto"/>
            <w:vAlign w:val="bottom"/>
          </w:tcPr>
          <w:p w14:paraId="472F619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14:paraId="0A07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D5A334A">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1339486C">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3D03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5CFC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1169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14:paraId="4DFB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A136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48CA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7AF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51C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25F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CA8B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7D85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DF36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DB2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14:paraId="52E2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49AB">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1F04">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A961">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A83A">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BF76">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BC9B">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CF3F">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E3F4">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EE60">
            <w:pPr>
              <w:jc w:val="center"/>
              <w:rPr>
                <w:rFonts w:hint="eastAsia" w:ascii="Times New Roman" w:hAnsi="Times New Roman" w:eastAsia="宋体" w:cs="宋体"/>
                <w:i w:val="0"/>
                <w:iCs w:val="0"/>
                <w:color w:val="auto"/>
                <w:sz w:val="22"/>
                <w:szCs w:val="22"/>
                <w:u w:val="none"/>
              </w:rPr>
            </w:pPr>
          </w:p>
        </w:tc>
      </w:tr>
      <w:tr w14:paraId="015F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5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B28">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E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C1FD">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8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14:paraId="5F6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6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A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4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28,835,511.09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0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B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4,249,175.40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4,249,175.40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F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F7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E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7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6F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5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E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C0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F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573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D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6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1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DF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1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6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022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F0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1DE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B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E5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D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77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28D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6F6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763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C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8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8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F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50F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E9E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9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CA3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3F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2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6E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5E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8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329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08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B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690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6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3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A6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5F7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20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0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6C29A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C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11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2,065,259.67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E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2,065,259.67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9F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CCB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86E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A18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8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7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6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257,112.37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9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257,112.37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50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4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85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AE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B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A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B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42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247,000.00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B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C2D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98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5B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1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8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8,420,249.00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231,200.00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3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8,189,049.00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6C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03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BF5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3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51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3A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1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15,544,953.83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D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15,544,953.83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F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2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8E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AC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67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27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E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9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1,041,968.50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2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1,041,968.50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8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7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D7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C0B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6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E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59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B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D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A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5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1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0D2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24E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7C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1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8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B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6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42B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D82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3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D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2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7E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4B5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477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2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6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37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3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AF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E8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5F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3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4D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C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A0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60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BB1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215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3D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E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3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DE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263,725.48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1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263,725.48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F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A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A61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C79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3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E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FA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5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9F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0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F91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30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2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40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EA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4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97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74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29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3D3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C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2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A0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7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4,935,115.84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4,935,115.84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1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A0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7E2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F1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2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7B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F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1,386,177.25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AB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5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1,386,177.25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DF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61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516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D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FE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53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F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73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96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3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04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96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7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3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1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B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3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F8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1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232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FCD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A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01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0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DC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6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C4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E6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0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A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5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8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4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28,835,511.09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E3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C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927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C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8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4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B8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19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2F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4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1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B3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7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C889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04D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6C7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625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0270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B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D46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8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C9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6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C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3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7E3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C3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0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3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39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A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3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C2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3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84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1687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F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D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5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8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15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38,410,737.34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5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28,835,511.09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9,575,226.25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6282D7FA">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4C2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B1BDD17">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14:paraId="6BF3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F7A4FE3">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1156" w:type="dxa"/>
            <w:tcBorders>
              <w:top w:val="nil"/>
              <w:left w:val="nil"/>
              <w:bottom w:val="nil"/>
              <w:right w:val="nil"/>
            </w:tcBorders>
            <w:shd w:val="clear" w:color="auto" w:fill="auto"/>
            <w:vAlign w:val="bottom"/>
          </w:tcPr>
          <w:p w14:paraId="3249F935">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14:paraId="781C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E8A8C06">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743B553">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7326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64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BDE1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2E6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B774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2AB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7DBF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307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075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9C5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B609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CA9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A63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E42B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60F1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6AEB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23C8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E4DF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DD58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248D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F3A2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27D5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6355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A55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DFA37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2166E4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223E6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13D4C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DFB2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F623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D86B7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03B55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892871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A86BF1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E2A19B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43D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6E21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729C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3242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C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F9BBD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9EB96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F110E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8B062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75317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358B5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8C3F6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A30BF5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55950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D26B0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59A0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BA0D8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CD0D7E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2358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14:paraId="5D89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C9DF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2A7B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A610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9AF4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57E8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94E2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7410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B630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935B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7EEA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331C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E31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BBD6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6771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DBAA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124C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BBA6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2DD9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38F7F2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37BA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392F5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54BC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80B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306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E274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AA9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28,835,511.09 </w:t>
            </w:r>
          </w:p>
        </w:tc>
        <w:tc>
          <w:tcPr>
            <w:tcW w:w="1666" w:type="dxa"/>
            <w:tcBorders>
              <w:top w:val="nil"/>
              <w:left w:val="nil"/>
              <w:bottom w:val="single" w:color="000000" w:sz="4" w:space="0"/>
              <w:right w:val="single" w:color="000000" w:sz="4" w:space="0"/>
            </w:tcBorders>
            <w:shd w:val="clear" w:color="auto" w:fill="auto"/>
            <w:vAlign w:val="center"/>
          </w:tcPr>
          <w:p w14:paraId="68374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4,464,922.64 </w:t>
            </w:r>
          </w:p>
        </w:tc>
        <w:tc>
          <w:tcPr>
            <w:tcW w:w="1684" w:type="dxa"/>
            <w:tcBorders>
              <w:top w:val="nil"/>
              <w:left w:val="nil"/>
              <w:bottom w:val="single" w:color="000000" w:sz="4" w:space="0"/>
              <w:right w:val="single" w:color="000000" w:sz="4" w:space="0"/>
            </w:tcBorders>
            <w:shd w:val="clear" w:color="auto" w:fill="auto"/>
            <w:vAlign w:val="center"/>
          </w:tcPr>
          <w:p w14:paraId="731B8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24,370,588.45 </w:t>
            </w:r>
          </w:p>
        </w:tc>
        <w:tc>
          <w:tcPr>
            <w:tcW w:w="1750" w:type="dxa"/>
            <w:tcBorders>
              <w:top w:val="nil"/>
              <w:left w:val="nil"/>
              <w:bottom w:val="single" w:color="000000" w:sz="4" w:space="0"/>
              <w:right w:val="single" w:color="000000" w:sz="4" w:space="0"/>
            </w:tcBorders>
            <w:shd w:val="clear" w:color="auto" w:fill="auto"/>
            <w:vAlign w:val="center"/>
          </w:tcPr>
          <w:p w14:paraId="10360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28,835,511.09 </w:t>
            </w:r>
          </w:p>
        </w:tc>
        <w:tc>
          <w:tcPr>
            <w:tcW w:w="1700" w:type="dxa"/>
            <w:tcBorders>
              <w:top w:val="nil"/>
              <w:left w:val="nil"/>
              <w:bottom w:val="single" w:color="000000" w:sz="4" w:space="0"/>
              <w:right w:val="single" w:color="000000" w:sz="4" w:space="0"/>
            </w:tcBorders>
            <w:shd w:val="clear" w:color="auto" w:fill="auto"/>
            <w:vAlign w:val="center"/>
          </w:tcPr>
          <w:p w14:paraId="59555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4,464,922.64 </w:t>
            </w:r>
          </w:p>
        </w:tc>
        <w:tc>
          <w:tcPr>
            <w:tcW w:w="1733" w:type="dxa"/>
            <w:tcBorders>
              <w:top w:val="nil"/>
              <w:left w:val="nil"/>
              <w:bottom w:val="single" w:color="000000" w:sz="4" w:space="0"/>
              <w:right w:val="single" w:color="000000" w:sz="4" w:space="0"/>
            </w:tcBorders>
            <w:shd w:val="clear" w:color="auto" w:fill="auto"/>
            <w:vAlign w:val="center"/>
          </w:tcPr>
          <w:p w14:paraId="5C467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24,370,588.45 </w:t>
            </w:r>
          </w:p>
        </w:tc>
        <w:tc>
          <w:tcPr>
            <w:tcW w:w="1583" w:type="dxa"/>
            <w:tcBorders>
              <w:top w:val="nil"/>
              <w:left w:val="nil"/>
              <w:bottom w:val="single" w:color="000000" w:sz="4" w:space="0"/>
              <w:right w:val="single" w:color="000000" w:sz="4" w:space="0"/>
            </w:tcBorders>
            <w:shd w:val="clear" w:color="auto" w:fill="auto"/>
            <w:vAlign w:val="center"/>
          </w:tcPr>
          <w:p w14:paraId="38435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7EE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2B5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8D1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D67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5923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18265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6972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C1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2F3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857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4,249,175.40 </w:t>
            </w:r>
          </w:p>
        </w:tc>
        <w:tc>
          <w:tcPr>
            <w:tcW w:w="1666" w:type="dxa"/>
            <w:tcBorders>
              <w:top w:val="nil"/>
              <w:left w:val="nil"/>
              <w:bottom w:val="single" w:color="000000" w:sz="4" w:space="0"/>
              <w:right w:val="single" w:color="000000" w:sz="4" w:space="0"/>
            </w:tcBorders>
            <w:shd w:val="clear" w:color="auto" w:fill="auto"/>
            <w:vAlign w:val="center"/>
          </w:tcPr>
          <w:p w14:paraId="1E3C5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3,087,907.87 </w:t>
            </w:r>
          </w:p>
        </w:tc>
        <w:tc>
          <w:tcPr>
            <w:tcW w:w="1684" w:type="dxa"/>
            <w:tcBorders>
              <w:top w:val="nil"/>
              <w:left w:val="nil"/>
              <w:bottom w:val="single" w:color="000000" w:sz="4" w:space="0"/>
              <w:right w:val="single" w:color="000000" w:sz="4" w:space="0"/>
            </w:tcBorders>
            <w:shd w:val="clear" w:color="auto" w:fill="auto"/>
            <w:vAlign w:val="center"/>
          </w:tcPr>
          <w:p w14:paraId="523F9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1,161,267.53 </w:t>
            </w:r>
          </w:p>
        </w:tc>
        <w:tc>
          <w:tcPr>
            <w:tcW w:w="1750" w:type="dxa"/>
            <w:tcBorders>
              <w:top w:val="nil"/>
              <w:left w:val="nil"/>
              <w:bottom w:val="single" w:color="000000" w:sz="4" w:space="0"/>
              <w:right w:val="single" w:color="000000" w:sz="4" w:space="0"/>
            </w:tcBorders>
            <w:shd w:val="clear" w:color="auto" w:fill="auto"/>
            <w:vAlign w:val="center"/>
          </w:tcPr>
          <w:p w14:paraId="49848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4,249,175.40 </w:t>
            </w:r>
          </w:p>
        </w:tc>
        <w:tc>
          <w:tcPr>
            <w:tcW w:w="1700" w:type="dxa"/>
            <w:tcBorders>
              <w:top w:val="nil"/>
              <w:left w:val="nil"/>
              <w:bottom w:val="single" w:color="000000" w:sz="4" w:space="0"/>
              <w:right w:val="single" w:color="000000" w:sz="4" w:space="0"/>
            </w:tcBorders>
            <w:shd w:val="clear" w:color="auto" w:fill="auto"/>
            <w:vAlign w:val="center"/>
          </w:tcPr>
          <w:p w14:paraId="3AC85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3,087,907.87 </w:t>
            </w:r>
          </w:p>
        </w:tc>
        <w:tc>
          <w:tcPr>
            <w:tcW w:w="1733" w:type="dxa"/>
            <w:tcBorders>
              <w:top w:val="nil"/>
              <w:left w:val="nil"/>
              <w:bottom w:val="single" w:color="000000" w:sz="4" w:space="0"/>
              <w:right w:val="single" w:color="000000" w:sz="4" w:space="0"/>
            </w:tcBorders>
            <w:shd w:val="clear" w:color="auto" w:fill="auto"/>
            <w:vAlign w:val="center"/>
          </w:tcPr>
          <w:p w14:paraId="15C1D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1,161,267.53 </w:t>
            </w:r>
          </w:p>
        </w:tc>
        <w:tc>
          <w:tcPr>
            <w:tcW w:w="1583" w:type="dxa"/>
            <w:tcBorders>
              <w:top w:val="nil"/>
              <w:left w:val="nil"/>
              <w:bottom w:val="single" w:color="000000" w:sz="4" w:space="0"/>
              <w:right w:val="single" w:color="000000" w:sz="4" w:space="0"/>
            </w:tcBorders>
            <w:shd w:val="clear" w:color="auto" w:fill="auto"/>
            <w:vAlign w:val="center"/>
          </w:tcPr>
          <w:p w14:paraId="26DCA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C1E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36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0AA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1D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86E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9082D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5DC8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17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9CE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CC1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666" w:type="dxa"/>
            <w:tcBorders>
              <w:top w:val="nil"/>
              <w:left w:val="nil"/>
              <w:bottom w:val="single" w:color="000000" w:sz="4" w:space="0"/>
              <w:right w:val="single" w:color="000000" w:sz="4" w:space="0"/>
            </w:tcBorders>
            <w:shd w:val="clear" w:color="auto" w:fill="auto"/>
            <w:vAlign w:val="center"/>
          </w:tcPr>
          <w:p w14:paraId="07347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D2E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750" w:type="dxa"/>
            <w:tcBorders>
              <w:top w:val="nil"/>
              <w:left w:val="nil"/>
              <w:bottom w:val="single" w:color="000000" w:sz="4" w:space="0"/>
              <w:right w:val="single" w:color="000000" w:sz="4" w:space="0"/>
            </w:tcBorders>
            <w:shd w:val="clear" w:color="auto" w:fill="auto"/>
            <w:vAlign w:val="center"/>
          </w:tcPr>
          <w:p w14:paraId="16750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700" w:type="dxa"/>
            <w:tcBorders>
              <w:top w:val="nil"/>
              <w:left w:val="nil"/>
              <w:bottom w:val="single" w:color="000000" w:sz="4" w:space="0"/>
              <w:right w:val="single" w:color="000000" w:sz="4" w:space="0"/>
            </w:tcBorders>
            <w:shd w:val="clear" w:color="auto" w:fill="auto"/>
            <w:vAlign w:val="center"/>
          </w:tcPr>
          <w:p w14:paraId="594E4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87C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198,722.13 </w:t>
            </w:r>
          </w:p>
        </w:tc>
        <w:tc>
          <w:tcPr>
            <w:tcW w:w="1583" w:type="dxa"/>
            <w:tcBorders>
              <w:top w:val="nil"/>
              <w:left w:val="nil"/>
              <w:bottom w:val="single" w:color="000000" w:sz="4" w:space="0"/>
              <w:right w:val="single" w:color="000000" w:sz="4" w:space="0"/>
            </w:tcBorders>
            <w:shd w:val="clear" w:color="auto" w:fill="auto"/>
            <w:vAlign w:val="center"/>
          </w:tcPr>
          <w:p w14:paraId="740E6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8B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867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1FF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195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D89A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47B286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38CFC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BDD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292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A64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666" w:type="dxa"/>
            <w:tcBorders>
              <w:top w:val="nil"/>
              <w:left w:val="nil"/>
              <w:bottom w:val="single" w:color="000000" w:sz="4" w:space="0"/>
              <w:right w:val="single" w:color="000000" w:sz="4" w:space="0"/>
            </w:tcBorders>
            <w:shd w:val="clear" w:color="auto" w:fill="auto"/>
            <w:vAlign w:val="center"/>
          </w:tcPr>
          <w:p w14:paraId="68AD3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25B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750" w:type="dxa"/>
            <w:tcBorders>
              <w:top w:val="nil"/>
              <w:left w:val="nil"/>
              <w:bottom w:val="single" w:color="000000" w:sz="4" w:space="0"/>
              <w:right w:val="single" w:color="000000" w:sz="4" w:space="0"/>
            </w:tcBorders>
            <w:shd w:val="clear" w:color="auto" w:fill="auto"/>
            <w:vAlign w:val="center"/>
          </w:tcPr>
          <w:p w14:paraId="2D7C9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700" w:type="dxa"/>
            <w:tcBorders>
              <w:top w:val="nil"/>
              <w:left w:val="nil"/>
              <w:bottom w:val="single" w:color="000000" w:sz="4" w:space="0"/>
              <w:right w:val="single" w:color="000000" w:sz="4" w:space="0"/>
            </w:tcBorders>
            <w:shd w:val="clear" w:color="auto" w:fill="auto"/>
            <w:vAlign w:val="center"/>
          </w:tcPr>
          <w:p w14:paraId="32C12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0FB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72,000.00 </w:t>
            </w:r>
          </w:p>
        </w:tc>
        <w:tc>
          <w:tcPr>
            <w:tcW w:w="1583" w:type="dxa"/>
            <w:tcBorders>
              <w:top w:val="nil"/>
              <w:left w:val="nil"/>
              <w:bottom w:val="single" w:color="000000" w:sz="4" w:space="0"/>
              <w:right w:val="single" w:color="000000" w:sz="4" w:space="0"/>
            </w:tcBorders>
            <w:shd w:val="clear" w:color="auto" w:fill="auto"/>
            <w:vAlign w:val="center"/>
          </w:tcPr>
          <w:p w14:paraId="787BE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C8A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1C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95D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95F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349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42F50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259E6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FA1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20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C8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666" w:type="dxa"/>
            <w:tcBorders>
              <w:top w:val="nil"/>
              <w:left w:val="nil"/>
              <w:bottom w:val="single" w:color="000000" w:sz="4" w:space="0"/>
              <w:right w:val="single" w:color="000000" w:sz="4" w:space="0"/>
            </w:tcBorders>
            <w:shd w:val="clear" w:color="auto" w:fill="auto"/>
            <w:vAlign w:val="center"/>
          </w:tcPr>
          <w:p w14:paraId="39B37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956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750" w:type="dxa"/>
            <w:tcBorders>
              <w:top w:val="nil"/>
              <w:left w:val="nil"/>
              <w:bottom w:val="single" w:color="000000" w:sz="4" w:space="0"/>
              <w:right w:val="single" w:color="000000" w:sz="4" w:space="0"/>
            </w:tcBorders>
            <w:shd w:val="clear" w:color="auto" w:fill="auto"/>
            <w:vAlign w:val="center"/>
          </w:tcPr>
          <w:p w14:paraId="5720B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700" w:type="dxa"/>
            <w:tcBorders>
              <w:top w:val="nil"/>
              <w:left w:val="nil"/>
              <w:bottom w:val="single" w:color="000000" w:sz="4" w:space="0"/>
              <w:right w:val="single" w:color="000000" w:sz="4" w:space="0"/>
            </w:tcBorders>
            <w:shd w:val="clear" w:color="auto" w:fill="auto"/>
            <w:vAlign w:val="center"/>
          </w:tcPr>
          <w:p w14:paraId="524EF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2AC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126,722.13 </w:t>
            </w:r>
          </w:p>
        </w:tc>
        <w:tc>
          <w:tcPr>
            <w:tcW w:w="1583" w:type="dxa"/>
            <w:tcBorders>
              <w:top w:val="nil"/>
              <w:left w:val="nil"/>
              <w:bottom w:val="single" w:color="000000" w:sz="4" w:space="0"/>
              <w:right w:val="single" w:color="000000" w:sz="4" w:space="0"/>
            </w:tcBorders>
            <w:shd w:val="clear" w:color="auto" w:fill="auto"/>
            <w:vAlign w:val="center"/>
          </w:tcPr>
          <w:p w14:paraId="3EC96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78E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79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326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AD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D5F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A39E0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0DEF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F9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5DC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06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4,036,453.27 </w:t>
            </w:r>
          </w:p>
        </w:tc>
        <w:tc>
          <w:tcPr>
            <w:tcW w:w="1666" w:type="dxa"/>
            <w:tcBorders>
              <w:top w:val="nil"/>
              <w:left w:val="nil"/>
              <w:bottom w:val="single" w:color="000000" w:sz="4" w:space="0"/>
              <w:right w:val="single" w:color="000000" w:sz="4" w:space="0"/>
            </w:tcBorders>
            <w:shd w:val="clear" w:color="auto" w:fill="auto"/>
            <w:vAlign w:val="center"/>
          </w:tcPr>
          <w:p w14:paraId="5BB96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3,087,907.87 </w:t>
            </w:r>
          </w:p>
        </w:tc>
        <w:tc>
          <w:tcPr>
            <w:tcW w:w="1684" w:type="dxa"/>
            <w:tcBorders>
              <w:top w:val="nil"/>
              <w:left w:val="nil"/>
              <w:bottom w:val="single" w:color="000000" w:sz="4" w:space="0"/>
              <w:right w:val="single" w:color="000000" w:sz="4" w:space="0"/>
            </w:tcBorders>
            <w:shd w:val="clear" w:color="auto" w:fill="auto"/>
            <w:vAlign w:val="center"/>
          </w:tcPr>
          <w:p w14:paraId="4EFF1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948,545.40 </w:t>
            </w:r>
          </w:p>
        </w:tc>
        <w:tc>
          <w:tcPr>
            <w:tcW w:w="1750" w:type="dxa"/>
            <w:tcBorders>
              <w:top w:val="nil"/>
              <w:left w:val="nil"/>
              <w:bottom w:val="single" w:color="000000" w:sz="4" w:space="0"/>
              <w:right w:val="single" w:color="000000" w:sz="4" w:space="0"/>
            </w:tcBorders>
            <w:shd w:val="clear" w:color="auto" w:fill="auto"/>
            <w:vAlign w:val="center"/>
          </w:tcPr>
          <w:p w14:paraId="0770E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4,036,453.27 </w:t>
            </w:r>
          </w:p>
        </w:tc>
        <w:tc>
          <w:tcPr>
            <w:tcW w:w="1700" w:type="dxa"/>
            <w:tcBorders>
              <w:top w:val="nil"/>
              <w:left w:val="nil"/>
              <w:bottom w:val="single" w:color="000000" w:sz="4" w:space="0"/>
              <w:right w:val="single" w:color="000000" w:sz="4" w:space="0"/>
            </w:tcBorders>
            <w:shd w:val="clear" w:color="auto" w:fill="auto"/>
            <w:vAlign w:val="center"/>
          </w:tcPr>
          <w:p w14:paraId="59083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3,087,907.87 </w:t>
            </w:r>
          </w:p>
        </w:tc>
        <w:tc>
          <w:tcPr>
            <w:tcW w:w="1733" w:type="dxa"/>
            <w:tcBorders>
              <w:top w:val="nil"/>
              <w:left w:val="nil"/>
              <w:bottom w:val="single" w:color="000000" w:sz="4" w:space="0"/>
              <w:right w:val="single" w:color="000000" w:sz="4" w:space="0"/>
            </w:tcBorders>
            <w:shd w:val="clear" w:color="auto" w:fill="auto"/>
            <w:vAlign w:val="center"/>
          </w:tcPr>
          <w:p w14:paraId="02E7E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948,545.40 </w:t>
            </w:r>
          </w:p>
        </w:tc>
        <w:tc>
          <w:tcPr>
            <w:tcW w:w="1583" w:type="dxa"/>
            <w:tcBorders>
              <w:top w:val="nil"/>
              <w:left w:val="nil"/>
              <w:bottom w:val="single" w:color="000000" w:sz="4" w:space="0"/>
              <w:right w:val="single" w:color="000000" w:sz="4" w:space="0"/>
            </w:tcBorders>
            <w:shd w:val="clear" w:color="auto" w:fill="auto"/>
            <w:vAlign w:val="center"/>
          </w:tcPr>
          <w:p w14:paraId="74F2C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F7A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3B4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975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28F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0D6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6921E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9E23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D9C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3EB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5B1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666" w:type="dxa"/>
            <w:tcBorders>
              <w:top w:val="nil"/>
              <w:left w:val="nil"/>
              <w:bottom w:val="single" w:color="000000" w:sz="4" w:space="0"/>
              <w:right w:val="single" w:color="000000" w:sz="4" w:space="0"/>
            </w:tcBorders>
            <w:shd w:val="clear" w:color="auto" w:fill="auto"/>
            <w:vAlign w:val="center"/>
          </w:tcPr>
          <w:p w14:paraId="0B710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684" w:type="dxa"/>
            <w:tcBorders>
              <w:top w:val="nil"/>
              <w:left w:val="nil"/>
              <w:bottom w:val="single" w:color="000000" w:sz="4" w:space="0"/>
              <w:right w:val="single" w:color="000000" w:sz="4" w:space="0"/>
            </w:tcBorders>
            <w:shd w:val="clear" w:color="auto" w:fill="auto"/>
            <w:vAlign w:val="center"/>
          </w:tcPr>
          <w:p w14:paraId="0328A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8FD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700" w:type="dxa"/>
            <w:tcBorders>
              <w:top w:val="nil"/>
              <w:left w:val="nil"/>
              <w:bottom w:val="single" w:color="000000" w:sz="4" w:space="0"/>
              <w:right w:val="single" w:color="000000" w:sz="4" w:space="0"/>
            </w:tcBorders>
            <w:shd w:val="clear" w:color="auto" w:fill="auto"/>
            <w:vAlign w:val="center"/>
          </w:tcPr>
          <w:p w14:paraId="1528E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3,087,907.87 </w:t>
            </w:r>
          </w:p>
        </w:tc>
        <w:tc>
          <w:tcPr>
            <w:tcW w:w="1733" w:type="dxa"/>
            <w:tcBorders>
              <w:top w:val="nil"/>
              <w:left w:val="nil"/>
              <w:bottom w:val="single" w:color="000000" w:sz="4" w:space="0"/>
              <w:right w:val="single" w:color="000000" w:sz="4" w:space="0"/>
            </w:tcBorders>
            <w:shd w:val="clear" w:color="auto" w:fill="auto"/>
            <w:vAlign w:val="center"/>
          </w:tcPr>
          <w:p w14:paraId="7D53B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DBD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F4F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74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9D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466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F7FE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4B1305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C015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077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69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DB9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666" w:type="dxa"/>
            <w:tcBorders>
              <w:top w:val="nil"/>
              <w:left w:val="nil"/>
              <w:bottom w:val="single" w:color="000000" w:sz="4" w:space="0"/>
              <w:right w:val="single" w:color="000000" w:sz="4" w:space="0"/>
            </w:tcBorders>
            <w:shd w:val="clear" w:color="auto" w:fill="auto"/>
            <w:vAlign w:val="center"/>
          </w:tcPr>
          <w:p w14:paraId="0C283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B8F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750" w:type="dxa"/>
            <w:tcBorders>
              <w:top w:val="nil"/>
              <w:left w:val="nil"/>
              <w:bottom w:val="single" w:color="000000" w:sz="4" w:space="0"/>
              <w:right w:val="single" w:color="000000" w:sz="4" w:space="0"/>
            </w:tcBorders>
            <w:shd w:val="clear" w:color="auto" w:fill="auto"/>
            <w:vAlign w:val="center"/>
          </w:tcPr>
          <w:p w14:paraId="49DC8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700" w:type="dxa"/>
            <w:tcBorders>
              <w:top w:val="nil"/>
              <w:left w:val="nil"/>
              <w:bottom w:val="single" w:color="000000" w:sz="4" w:space="0"/>
              <w:right w:val="single" w:color="000000" w:sz="4" w:space="0"/>
            </w:tcBorders>
            <w:shd w:val="clear" w:color="auto" w:fill="auto"/>
            <w:vAlign w:val="center"/>
          </w:tcPr>
          <w:p w14:paraId="3CC35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208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948,545.40 </w:t>
            </w:r>
          </w:p>
        </w:tc>
        <w:tc>
          <w:tcPr>
            <w:tcW w:w="1583" w:type="dxa"/>
            <w:tcBorders>
              <w:top w:val="nil"/>
              <w:left w:val="nil"/>
              <w:bottom w:val="single" w:color="000000" w:sz="4" w:space="0"/>
              <w:right w:val="single" w:color="000000" w:sz="4" w:space="0"/>
            </w:tcBorders>
            <w:shd w:val="clear" w:color="auto" w:fill="auto"/>
            <w:vAlign w:val="center"/>
          </w:tcPr>
          <w:p w14:paraId="13E3C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A13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B1C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83B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DE4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4C9E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254B3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22EB7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562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56C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2D1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666" w:type="dxa"/>
            <w:tcBorders>
              <w:top w:val="nil"/>
              <w:left w:val="nil"/>
              <w:bottom w:val="single" w:color="000000" w:sz="4" w:space="0"/>
              <w:right w:val="single" w:color="000000" w:sz="4" w:space="0"/>
            </w:tcBorders>
            <w:shd w:val="clear" w:color="auto" w:fill="auto"/>
            <w:vAlign w:val="center"/>
          </w:tcPr>
          <w:p w14:paraId="0B3AB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83A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750" w:type="dxa"/>
            <w:tcBorders>
              <w:top w:val="nil"/>
              <w:left w:val="nil"/>
              <w:bottom w:val="single" w:color="000000" w:sz="4" w:space="0"/>
              <w:right w:val="single" w:color="000000" w:sz="4" w:space="0"/>
            </w:tcBorders>
            <w:shd w:val="clear" w:color="auto" w:fill="auto"/>
            <w:vAlign w:val="center"/>
          </w:tcPr>
          <w:p w14:paraId="65D19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700" w:type="dxa"/>
            <w:tcBorders>
              <w:top w:val="nil"/>
              <w:left w:val="nil"/>
              <w:bottom w:val="single" w:color="000000" w:sz="4" w:space="0"/>
              <w:right w:val="single" w:color="000000" w:sz="4" w:space="0"/>
            </w:tcBorders>
            <w:shd w:val="clear" w:color="auto" w:fill="auto"/>
            <w:vAlign w:val="center"/>
          </w:tcPr>
          <w:p w14:paraId="2D269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6FD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14,000.00 </w:t>
            </w:r>
          </w:p>
        </w:tc>
        <w:tc>
          <w:tcPr>
            <w:tcW w:w="1583" w:type="dxa"/>
            <w:tcBorders>
              <w:top w:val="nil"/>
              <w:left w:val="nil"/>
              <w:bottom w:val="single" w:color="000000" w:sz="4" w:space="0"/>
              <w:right w:val="single" w:color="000000" w:sz="4" w:space="0"/>
            </w:tcBorders>
            <w:shd w:val="clear" w:color="auto" w:fill="auto"/>
            <w:vAlign w:val="center"/>
          </w:tcPr>
          <w:p w14:paraId="465C2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1E5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042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A5E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B0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C991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135D46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B80C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43E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0C0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3A3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666" w:type="dxa"/>
            <w:tcBorders>
              <w:top w:val="nil"/>
              <w:left w:val="nil"/>
              <w:bottom w:val="single" w:color="000000" w:sz="4" w:space="0"/>
              <w:right w:val="single" w:color="000000" w:sz="4" w:space="0"/>
            </w:tcBorders>
            <w:shd w:val="clear" w:color="auto" w:fill="auto"/>
            <w:vAlign w:val="center"/>
          </w:tcPr>
          <w:p w14:paraId="62198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8C6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750" w:type="dxa"/>
            <w:tcBorders>
              <w:top w:val="nil"/>
              <w:left w:val="nil"/>
              <w:bottom w:val="single" w:color="000000" w:sz="4" w:space="0"/>
              <w:right w:val="single" w:color="000000" w:sz="4" w:space="0"/>
            </w:tcBorders>
            <w:shd w:val="clear" w:color="auto" w:fill="auto"/>
            <w:vAlign w:val="center"/>
          </w:tcPr>
          <w:p w14:paraId="218A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700" w:type="dxa"/>
            <w:tcBorders>
              <w:top w:val="nil"/>
              <w:left w:val="nil"/>
              <w:bottom w:val="single" w:color="000000" w:sz="4" w:space="0"/>
              <w:right w:val="single" w:color="000000" w:sz="4" w:space="0"/>
            </w:tcBorders>
            <w:shd w:val="clear" w:color="auto" w:fill="auto"/>
            <w:vAlign w:val="center"/>
          </w:tcPr>
          <w:p w14:paraId="04715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05B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14,000.00 </w:t>
            </w:r>
          </w:p>
        </w:tc>
        <w:tc>
          <w:tcPr>
            <w:tcW w:w="1583" w:type="dxa"/>
            <w:tcBorders>
              <w:top w:val="nil"/>
              <w:left w:val="nil"/>
              <w:bottom w:val="single" w:color="000000" w:sz="4" w:space="0"/>
              <w:right w:val="single" w:color="000000" w:sz="4" w:space="0"/>
            </w:tcBorders>
            <w:shd w:val="clear" w:color="auto" w:fill="auto"/>
            <w:vAlign w:val="center"/>
          </w:tcPr>
          <w:p w14:paraId="2998F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D5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4BF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36D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6E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F63F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76168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B95D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559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D8E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FA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2,065,259.67 </w:t>
            </w:r>
          </w:p>
        </w:tc>
        <w:tc>
          <w:tcPr>
            <w:tcW w:w="1666" w:type="dxa"/>
            <w:tcBorders>
              <w:top w:val="nil"/>
              <w:left w:val="nil"/>
              <w:bottom w:val="single" w:color="000000" w:sz="4" w:space="0"/>
              <w:right w:val="single" w:color="000000" w:sz="4" w:space="0"/>
            </w:tcBorders>
            <w:shd w:val="clear" w:color="auto" w:fill="auto"/>
            <w:vAlign w:val="center"/>
          </w:tcPr>
          <w:p w14:paraId="6C7B9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856,176.92 </w:t>
            </w:r>
          </w:p>
        </w:tc>
        <w:tc>
          <w:tcPr>
            <w:tcW w:w="1684" w:type="dxa"/>
            <w:tcBorders>
              <w:top w:val="nil"/>
              <w:left w:val="nil"/>
              <w:bottom w:val="single" w:color="000000" w:sz="4" w:space="0"/>
              <w:right w:val="single" w:color="000000" w:sz="4" w:space="0"/>
            </w:tcBorders>
            <w:shd w:val="clear" w:color="auto" w:fill="auto"/>
            <w:vAlign w:val="center"/>
          </w:tcPr>
          <w:p w14:paraId="109F7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1,209,082.75 </w:t>
            </w:r>
          </w:p>
        </w:tc>
        <w:tc>
          <w:tcPr>
            <w:tcW w:w="1750" w:type="dxa"/>
            <w:tcBorders>
              <w:top w:val="nil"/>
              <w:left w:val="nil"/>
              <w:bottom w:val="single" w:color="000000" w:sz="4" w:space="0"/>
              <w:right w:val="single" w:color="000000" w:sz="4" w:space="0"/>
            </w:tcBorders>
            <w:shd w:val="clear" w:color="auto" w:fill="auto"/>
            <w:vAlign w:val="center"/>
          </w:tcPr>
          <w:p w14:paraId="22517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2,065,259.67 </w:t>
            </w:r>
          </w:p>
        </w:tc>
        <w:tc>
          <w:tcPr>
            <w:tcW w:w="1700" w:type="dxa"/>
            <w:tcBorders>
              <w:top w:val="nil"/>
              <w:left w:val="nil"/>
              <w:bottom w:val="single" w:color="000000" w:sz="4" w:space="0"/>
              <w:right w:val="single" w:color="000000" w:sz="4" w:space="0"/>
            </w:tcBorders>
            <w:shd w:val="clear" w:color="auto" w:fill="auto"/>
            <w:vAlign w:val="center"/>
          </w:tcPr>
          <w:p w14:paraId="51718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856,176.92 </w:t>
            </w:r>
          </w:p>
        </w:tc>
        <w:tc>
          <w:tcPr>
            <w:tcW w:w="1733" w:type="dxa"/>
            <w:tcBorders>
              <w:top w:val="nil"/>
              <w:left w:val="nil"/>
              <w:bottom w:val="single" w:color="000000" w:sz="4" w:space="0"/>
              <w:right w:val="single" w:color="000000" w:sz="4" w:space="0"/>
            </w:tcBorders>
            <w:shd w:val="clear" w:color="auto" w:fill="auto"/>
            <w:vAlign w:val="center"/>
          </w:tcPr>
          <w:p w14:paraId="02A90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1,209,082.75 </w:t>
            </w:r>
          </w:p>
        </w:tc>
        <w:tc>
          <w:tcPr>
            <w:tcW w:w="1583" w:type="dxa"/>
            <w:tcBorders>
              <w:top w:val="nil"/>
              <w:left w:val="nil"/>
              <w:bottom w:val="single" w:color="000000" w:sz="4" w:space="0"/>
              <w:right w:val="single" w:color="000000" w:sz="4" w:space="0"/>
            </w:tcBorders>
            <w:shd w:val="clear" w:color="auto" w:fill="auto"/>
            <w:vAlign w:val="center"/>
          </w:tcPr>
          <w:p w14:paraId="4E7EA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F14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15E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DCD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BB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0FC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CB8E1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2DB6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76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2E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E4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2FA56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CE3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4FE91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5A07E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0E0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758AD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D42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F67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F4E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D33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B178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EA77C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6EEE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EFE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281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D4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7F4DA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2DD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060B2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225B4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5B7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0677F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1C6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CA7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FF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DBB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84F1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85833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A528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9F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F6C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288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783,871.52 </w:t>
            </w:r>
          </w:p>
        </w:tc>
        <w:tc>
          <w:tcPr>
            <w:tcW w:w="1666" w:type="dxa"/>
            <w:tcBorders>
              <w:top w:val="nil"/>
              <w:left w:val="nil"/>
              <w:bottom w:val="single" w:color="000000" w:sz="4" w:space="0"/>
              <w:right w:val="single" w:color="000000" w:sz="4" w:space="0"/>
            </w:tcBorders>
            <w:shd w:val="clear" w:color="auto" w:fill="auto"/>
            <w:vAlign w:val="center"/>
          </w:tcPr>
          <w:p w14:paraId="26BEA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783,871.52 </w:t>
            </w:r>
          </w:p>
        </w:tc>
        <w:tc>
          <w:tcPr>
            <w:tcW w:w="1684" w:type="dxa"/>
            <w:tcBorders>
              <w:top w:val="nil"/>
              <w:left w:val="nil"/>
              <w:bottom w:val="single" w:color="000000" w:sz="4" w:space="0"/>
              <w:right w:val="single" w:color="000000" w:sz="4" w:space="0"/>
            </w:tcBorders>
            <w:shd w:val="clear" w:color="auto" w:fill="auto"/>
            <w:vAlign w:val="center"/>
          </w:tcPr>
          <w:p w14:paraId="325C1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04B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783,871.52 </w:t>
            </w:r>
          </w:p>
        </w:tc>
        <w:tc>
          <w:tcPr>
            <w:tcW w:w="1700" w:type="dxa"/>
            <w:tcBorders>
              <w:top w:val="nil"/>
              <w:left w:val="nil"/>
              <w:bottom w:val="single" w:color="000000" w:sz="4" w:space="0"/>
              <w:right w:val="single" w:color="000000" w:sz="4" w:space="0"/>
            </w:tcBorders>
            <w:shd w:val="clear" w:color="auto" w:fill="auto"/>
            <w:vAlign w:val="center"/>
          </w:tcPr>
          <w:p w14:paraId="1B372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783,871.52 </w:t>
            </w:r>
          </w:p>
        </w:tc>
        <w:tc>
          <w:tcPr>
            <w:tcW w:w="1733" w:type="dxa"/>
            <w:tcBorders>
              <w:top w:val="nil"/>
              <w:left w:val="nil"/>
              <w:bottom w:val="single" w:color="000000" w:sz="4" w:space="0"/>
              <w:right w:val="single" w:color="000000" w:sz="4" w:space="0"/>
            </w:tcBorders>
            <w:shd w:val="clear" w:color="auto" w:fill="auto"/>
            <w:vAlign w:val="center"/>
          </w:tcPr>
          <w:p w14:paraId="233B4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E3D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C6D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1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C1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FC9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CF8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089C3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90AC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2D2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52B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BB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666" w:type="dxa"/>
            <w:tcBorders>
              <w:top w:val="nil"/>
              <w:left w:val="nil"/>
              <w:bottom w:val="single" w:color="000000" w:sz="4" w:space="0"/>
              <w:right w:val="single" w:color="000000" w:sz="4" w:space="0"/>
            </w:tcBorders>
            <w:shd w:val="clear" w:color="auto" w:fill="auto"/>
            <w:vAlign w:val="center"/>
          </w:tcPr>
          <w:p w14:paraId="4511A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684" w:type="dxa"/>
            <w:tcBorders>
              <w:top w:val="nil"/>
              <w:left w:val="nil"/>
              <w:bottom w:val="single" w:color="000000" w:sz="4" w:space="0"/>
              <w:right w:val="single" w:color="000000" w:sz="4" w:space="0"/>
            </w:tcBorders>
            <w:shd w:val="clear" w:color="auto" w:fill="auto"/>
            <w:vAlign w:val="center"/>
          </w:tcPr>
          <w:p w14:paraId="26C57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380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700" w:type="dxa"/>
            <w:tcBorders>
              <w:top w:val="nil"/>
              <w:left w:val="nil"/>
              <w:bottom w:val="single" w:color="000000" w:sz="4" w:space="0"/>
              <w:right w:val="single" w:color="000000" w:sz="4" w:space="0"/>
            </w:tcBorders>
            <w:shd w:val="clear" w:color="auto" w:fill="auto"/>
            <w:vAlign w:val="center"/>
          </w:tcPr>
          <w:p w14:paraId="0D1D0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239,194.00 </w:t>
            </w:r>
          </w:p>
        </w:tc>
        <w:tc>
          <w:tcPr>
            <w:tcW w:w="1733" w:type="dxa"/>
            <w:tcBorders>
              <w:top w:val="nil"/>
              <w:left w:val="nil"/>
              <w:bottom w:val="single" w:color="000000" w:sz="4" w:space="0"/>
              <w:right w:val="single" w:color="000000" w:sz="4" w:space="0"/>
            </w:tcBorders>
            <w:shd w:val="clear" w:color="auto" w:fill="auto"/>
            <w:vAlign w:val="center"/>
          </w:tcPr>
          <w:p w14:paraId="35F3C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07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E1D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9B5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C85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876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5382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B7F84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E01C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3CB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B35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563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368,830.24 </w:t>
            </w:r>
          </w:p>
        </w:tc>
        <w:tc>
          <w:tcPr>
            <w:tcW w:w="1666" w:type="dxa"/>
            <w:tcBorders>
              <w:top w:val="nil"/>
              <w:left w:val="nil"/>
              <w:bottom w:val="single" w:color="000000" w:sz="4" w:space="0"/>
              <w:right w:val="single" w:color="000000" w:sz="4" w:space="0"/>
            </w:tcBorders>
            <w:shd w:val="clear" w:color="auto" w:fill="auto"/>
            <w:vAlign w:val="center"/>
          </w:tcPr>
          <w:p w14:paraId="6163C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368,830.24 </w:t>
            </w:r>
          </w:p>
        </w:tc>
        <w:tc>
          <w:tcPr>
            <w:tcW w:w="1684" w:type="dxa"/>
            <w:tcBorders>
              <w:top w:val="nil"/>
              <w:left w:val="nil"/>
              <w:bottom w:val="single" w:color="000000" w:sz="4" w:space="0"/>
              <w:right w:val="single" w:color="000000" w:sz="4" w:space="0"/>
            </w:tcBorders>
            <w:shd w:val="clear" w:color="auto" w:fill="auto"/>
            <w:vAlign w:val="center"/>
          </w:tcPr>
          <w:p w14:paraId="119A6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7D1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368,830.24 </w:t>
            </w:r>
          </w:p>
        </w:tc>
        <w:tc>
          <w:tcPr>
            <w:tcW w:w="1700" w:type="dxa"/>
            <w:tcBorders>
              <w:top w:val="nil"/>
              <w:left w:val="nil"/>
              <w:bottom w:val="single" w:color="000000" w:sz="4" w:space="0"/>
              <w:right w:val="single" w:color="000000" w:sz="4" w:space="0"/>
            </w:tcBorders>
            <w:shd w:val="clear" w:color="auto" w:fill="auto"/>
            <w:vAlign w:val="center"/>
          </w:tcPr>
          <w:p w14:paraId="2CF91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368,830.24 </w:t>
            </w:r>
          </w:p>
        </w:tc>
        <w:tc>
          <w:tcPr>
            <w:tcW w:w="1733" w:type="dxa"/>
            <w:tcBorders>
              <w:top w:val="nil"/>
              <w:left w:val="nil"/>
              <w:bottom w:val="single" w:color="000000" w:sz="4" w:space="0"/>
              <w:right w:val="single" w:color="000000" w:sz="4" w:space="0"/>
            </w:tcBorders>
            <w:shd w:val="clear" w:color="auto" w:fill="auto"/>
            <w:vAlign w:val="center"/>
          </w:tcPr>
          <w:p w14:paraId="735AB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DDC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726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92B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093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545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9EE0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01602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6EB6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B53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B51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4F7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156,011.28 </w:t>
            </w:r>
          </w:p>
        </w:tc>
        <w:tc>
          <w:tcPr>
            <w:tcW w:w="1666" w:type="dxa"/>
            <w:tcBorders>
              <w:top w:val="nil"/>
              <w:left w:val="nil"/>
              <w:bottom w:val="single" w:color="000000" w:sz="4" w:space="0"/>
              <w:right w:val="single" w:color="000000" w:sz="4" w:space="0"/>
            </w:tcBorders>
            <w:shd w:val="clear" w:color="auto" w:fill="auto"/>
            <w:vAlign w:val="center"/>
          </w:tcPr>
          <w:p w14:paraId="1ED11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156,011.28 </w:t>
            </w:r>
          </w:p>
        </w:tc>
        <w:tc>
          <w:tcPr>
            <w:tcW w:w="1684" w:type="dxa"/>
            <w:tcBorders>
              <w:top w:val="nil"/>
              <w:left w:val="nil"/>
              <w:bottom w:val="single" w:color="000000" w:sz="4" w:space="0"/>
              <w:right w:val="single" w:color="000000" w:sz="4" w:space="0"/>
            </w:tcBorders>
            <w:shd w:val="clear" w:color="auto" w:fill="auto"/>
            <w:vAlign w:val="center"/>
          </w:tcPr>
          <w:p w14:paraId="4CC03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200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156,011.28 </w:t>
            </w:r>
          </w:p>
        </w:tc>
        <w:tc>
          <w:tcPr>
            <w:tcW w:w="1700" w:type="dxa"/>
            <w:tcBorders>
              <w:top w:val="nil"/>
              <w:left w:val="nil"/>
              <w:bottom w:val="single" w:color="000000" w:sz="4" w:space="0"/>
              <w:right w:val="single" w:color="000000" w:sz="4" w:space="0"/>
            </w:tcBorders>
            <w:shd w:val="clear" w:color="auto" w:fill="auto"/>
            <w:vAlign w:val="center"/>
          </w:tcPr>
          <w:p w14:paraId="25E54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156,011.28 </w:t>
            </w:r>
          </w:p>
        </w:tc>
        <w:tc>
          <w:tcPr>
            <w:tcW w:w="1733" w:type="dxa"/>
            <w:tcBorders>
              <w:top w:val="nil"/>
              <w:left w:val="nil"/>
              <w:bottom w:val="single" w:color="000000" w:sz="4" w:space="0"/>
              <w:right w:val="single" w:color="000000" w:sz="4" w:space="0"/>
            </w:tcBorders>
            <w:shd w:val="clear" w:color="auto" w:fill="auto"/>
            <w:vAlign w:val="center"/>
          </w:tcPr>
          <w:p w14:paraId="28189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91B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763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6F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83C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A28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82A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AA13C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9A56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BB3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CD0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F7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666" w:type="dxa"/>
            <w:tcBorders>
              <w:top w:val="nil"/>
              <w:left w:val="nil"/>
              <w:bottom w:val="single" w:color="000000" w:sz="4" w:space="0"/>
              <w:right w:val="single" w:color="000000" w:sz="4" w:space="0"/>
            </w:tcBorders>
            <w:shd w:val="clear" w:color="auto" w:fill="auto"/>
            <w:vAlign w:val="center"/>
          </w:tcPr>
          <w:p w14:paraId="1D465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684" w:type="dxa"/>
            <w:tcBorders>
              <w:top w:val="nil"/>
              <w:left w:val="nil"/>
              <w:bottom w:val="single" w:color="000000" w:sz="4" w:space="0"/>
              <w:right w:val="single" w:color="000000" w:sz="4" w:space="0"/>
            </w:tcBorders>
            <w:shd w:val="clear" w:color="auto" w:fill="auto"/>
            <w:vAlign w:val="center"/>
          </w:tcPr>
          <w:p w14:paraId="1FDF8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C79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700" w:type="dxa"/>
            <w:tcBorders>
              <w:top w:val="nil"/>
              <w:left w:val="nil"/>
              <w:bottom w:val="single" w:color="000000" w:sz="4" w:space="0"/>
              <w:right w:val="single" w:color="000000" w:sz="4" w:space="0"/>
            </w:tcBorders>
            <w:shd w:val="clear" w:color="auto" w:fill="auto"/>
            <w:vAlign w:val="center"/>
          </w:tcPr>
          <w:p w14:paraId="59942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19,836.00 </w:t>
            </w:r>
          </w:p>
        </w:tc>
        <w:tc>
          <w:tcPr>
            <w:tcW w:w="1733" w:type="dxa"/>
            <w:tcBorders>
              <w:top w:val="nil"/>
              <w:left w:val="nil"/>
              <w:bottom w:val="single" w:color="000000" w:sz="4" w:space="0"/>
              <w:right w:val="single" w:color="000000" w:sz="4" w:space="0"/>
            </w:tcBorders>
            <w:shd w:val="clear" w:color="auto" w:fill="auto"/>
            <w:vAlign w:val="center"/>
          </w:tcPr>
          <w:p w14:paraId="2883A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564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AD8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F78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6D1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D6B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4824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DA454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63A0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48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795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98D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147,695.40 </w:t>
            </w:r>
          </w:p>
        </w:tc>
        <w:tc>
          <w:tcPr>
            <w:tcW w:w="1666" w:type="dxa"/>
            <w:tcBorders>
              <w:top w:val="nil"/>
              <w:left w:val="nil"/>
              <w:bottom w:val="single" w:color="000000" w:sz="4" w:space="0"/>
              <w:right w:val="single" w:color="000000" w:sz="4" w:space="0"/>
            </w:tcBorders>
            <w:shd w:val="clear" w:color="auto" w:fill="auto"/>
            <w:vAlign w:val="center"/>
          </w:tcPr>
          <w:p w14:paraId="5D521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72,305.40 </w:t>
            </w:r>
          </w:p>
        </w:tc>
        <w:tc>
          <w:tcPr>
            <w:tcW w:w="1684" w:type="dxa"/>
            <w:tcBorders>
              <w:top w:val="nil"/>
              <w:left w:val="nil"/>
              <w:bottom w:val="single" w:color="000000" w:sz="4" w:space="0"/>
              <w:right w:val="single" w:color="000000" w:sz="4" w:space="0"/>
            </w:tcBorders>
            <w:shd w:val="clear" w:color="auto" w:fill="auto"/>
            <w:vAlign w:val="center"/>
          </w:tcPr>
          <w:p w14:paraId="5DCD0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75,390.00 </w:t>
            </w:r>
          </w:p>
        </w:tc>
        <w:tc>
          <w:tcPr>
            <w:tcW w:w="1750" w:type="dxa"/>
            <w:tcBorders>
              <w:top w:val="nil"/>
              <w:left w:val="nil"/>
              <w:bottom w:val="single" w:color="000000" w:sz="4" w:space="0"/>
              <w:right w:val="single" w:color="000000" w:sz="4" w:space="0"/>
            </w:tcBorders>
            <w:shd w:val="clear" w:color="auto" w:fill="auto"/>
            <w:vAlign w:val="center"/>
          </w:tcPr>
          <w:p w14:paraId="18F52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147,695.40 </w:t>
            </w:r>
          </w:p>
        </w:tc>
        <w:tc>
          <w:tcPr>
            <w:tcW w:w="1700" w:type="dxa"/>
            <w:tcBorders>
              <w:top w:val="nil"/>
              <w:left w:val="nil"/>
              <w:bottom w:val="single" w:color="000000" w:sz="4" w:space="0"/>
              <w:right w:val="single" w:color="000000" w:sz="4" w:space="0"/>
            </w:tcBorders>
            <w:shd w:val="clear" w:color="auto" w:fill="auto"/>
            <w:vAlign w:val="center"/>
          </w:tcPr>
          <w:p w14:paraId="0CD3F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72,305.40 </w:t>
            </w:r>
          </w:p>
        </w:tc>
        <w:tc>
          <w:tcPr>
            <w:tcW w:w="1733" w:type="dxa"/>
            <w:tcBorders>
              <w:top w:val="nil"/>
              <w:left w:val="nil"/>
              <w:bottom w:val="single" w:color="000000" w:sz="4" w:space="0"/>
              <w:right w:val="single" w:color="000000" w:sz="4" w:space="0"/>
            </w:tcBorders>
            <w:shd w:val="clear" w:color="auto" w:fill="auto"/>
            <w:vAlign w:val="center"/>
          </w:tcPr>
          <w:p w14:paraId="2F275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75,390.00 </w:t>
            </w:r>
          </w:p>
        </w:tc>
        <w:tc>
          <w:tcPr>
            <w:tcW w:w="1583" w:type="dxa"/>
            <w:tcBorders>
              <w:top w:val="nil"/>
              <w:left w:val="nil"/>
              <w:bottom w:val="single" w:color="000000" w:sz="4" w:space="0"/>
              <w:right w:val="single" w:color="000000" w:sz="4" w:space="0"/>
            </w:tcBorders>
            <w:shd w:val="clear" w:color="auto" w:fill="auto"/>
            <w:vAlign w:val="center"/>
          </w:tcPr>
          <w:p w14:paraId="22F3A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CF3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E11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412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52C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3C66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DECCF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B98E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4CF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D36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D20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666" w:type="dxa"/>
            <w:tcBorders>
              <w:top w:val="nil"/>
              <w:left w:val="nil"/>
              <w:bottom w:val="single" w:color="000000" w:sz="4" w:space="0"/>
              <w:right w:val="single" w:color="000000" w:sz="4" w:space="0"/>
            </w:tcBorders>
            <w:shd w:val="clear" w:color="auto" w:fill="auto"/>
            <w:vAlign w:val="center"/>
          </w:tcPr>
          <w:p w14:paraId="34156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684" w:type="dxa"/>
            <w:tcBorders>
              <w:top w:val="nil"/>
              <w:left w:val="nil"/>
              <w:bottom w:val="single" w:color="000000" w:sz="4" w:space="0"/>
              <w:right w:val="single" w:color="000000" w:sz="4" w:space="0"/>
            </w:tcBorders>
            <w:shd w:val="clear" w:color="auto" w:fill="auto"/>
            <w:vAlign w:val="center"/>
          </w:tcPr>
          <w:p w14:paraId="5D249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76D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700" w:type="dxa"/>
            <w:tcBorders>
              <w:top w:val="nil"/>
              <w:left w:val="nil"/>
              <w:bottom w:val="single" w:color="000000" w:sz="4" w:space="0"/>
              <w:right w:val="single" w:color="000000" w:sz="4" w:space="0"/>
            </w:tcBorders>
            <w:shd w:val="clear" w:color="auto" w:fill="auto"/>
            <w:vAlign w:val="center"/>
          </w:tcPr>
          <w:p w14:paraId="16F3A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72,305.40 </w:t>
            </w:r>
          </w:p>
        </w:tc>
        <w:tc>
          <w:tcPr>
            <w:tcW w:w="1733" w:type="dxa"/>
            <w:tcBorders>
              <w:top w:val="nil"/>
              <w:left w:val="nil"/>
              <w:bottom w:val="single" w:color="000000" w:sz="4" w:space="0"/>
              <w:right w:val="single" w:color="000000" w:sz="4" w:space="0"/>
            </w:tcBorders>
            <w:shd w:val="clear" w:color="auto" w:fill="auto"/>
            <w:vAlign w:val="center"/>
          </w:tcPr>
          <w:p w14:paraId="73884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DE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83F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E1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655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377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CD27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41F1C2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47447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ACA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113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636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666" w:type="dxa"/>
            <w:tcBorders>
              <w:top w:val="nil"/>
              <w:left w:val="nil"/>
              <w:bottom w:val="single" w:color="000000" w:sz="4" w:space="0"/>
              <w:right w:val="single" w:color="000000" w:sz="4" w:space="0"/>
            </w:tcBorders>
            <w:shd w:val="clear" w:color="auto" w:fill="auto"/>
            <w:vAlign w:val="center"/>
          </w:tcPr>
          <w:p w14:paraId="04897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C1E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750" w:type="dxa"/>
            <w:tcBorders>
              <w:top w:val="nil"/>
              <w:left w:val="nil"/>
              <w:bottom w:val="single" w:color="000000" w:sz="4" w:space="0"/>
              <w:right w:val="single" w:color="000000" w:sz="4" w:space="0"/>
            </w:tcBorders>
            <w:shd w:val="clear" w:color="auto" w:fill="auto"/>
            <w:vAlign w:val="center"/>
          </w:tcPr>
          <w:p w14:paraId="7CDF9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700" w:type="dxa"/>
            <w:tcBorders>
              <w:top w:val="nil"/>
              <w:left w:val="nil"/>
              <w:bottom w:val="single" w:color="000000" w:sz="4" w:space="0"/>
              <w:right w:val="single" w:color="000000" w:sz="4" w:space="0"/>
            </w:tcBorders>
            <w:shd w:val="clear" w:color="auto" w:fill="auto"/>
            <w:vAlign w:val="center"/>
          </w:tcPr>
          <w:p w14:paraId="4E585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816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75,390.00 </w:t>
            </w:r>
          </w:p>
        </w:tc>
        <w:tc>
          <w:tcPr>
            <w:tcW w:w="1583" w:type="dxa"/>
            <w:tcBorders>
              <w:top w:val="nil"/>
              <w:left w:val="nil"/>
              <w:bottom w:val="single" w:color="000000" w:sz="4" w:space="0"/>
              <w:right w:val="single" w:color="000000" w:sz="4" w:space="0"/>
            </w:tcBorders>
            <w:shd w:val="clear" w:color="auto" w:fill="auto"/>
            <w:vAlign w:val="center"/>
          </w:tcPr>
          <w:p w14:paraId="591AE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8F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E5F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092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29F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1BFE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5A2DAB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7C091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A4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95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E8A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666" w:type="dxa"/>
            <w:tcBorders>
              <w:top w:val="nil"/>
              <w:left w:val="nil"/>
              <w:bottom w:val="single" w:color="000000" w:sz="4" w:space="0"/>
              <w:right w:val="single" w:color="000000" w:sz="4" w:space="0"/>
            </w:tcBorders>
            <w:shd w:val="clear" w:color="auto" w:fill="auto"/>
            <w:vAlign w:val="center"/>
          </w:tcPr>
          <w:p w14:paraId="5385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D91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750" w:type="dxa"/>
            <w:tcBorders>
              <w:top w:val="nil"/>
              <w:left w:val="nil"/>
              <w:bottom w:val="single" w:color="000000" w:sz="4" w:space="0"/>
              <w:right w:val="single" w:color="000000" w:sz="4" w:space="0"/>
            </w:tcBorders>
            <w:shd w:val="clear" w:color="auto" w:fill="auto"/>
            <w:vAlign w:val="center"/>
          </w:tcPr>
          <w:p w14:paraId="39AD8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700" w:type="dxa"/>
            <w:tcBorders>
              <w:top w:val="nil"/>
              <w:left w:val="nil"/>
              <w:bottom w:val="single" w:color="000000" w:sz="4" w:space="0"/>
              <w:right w:val="single" w:color="000000" w:sz="4" w:space="0"/>
            </w:tcBorders>
            <w:shd w:val="clear" w:color="auto" w:fill="auto"/>
            <w:vAlign w:val="center"/>
          </w:tcPr>
          <w:p w14:paraId="43C29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84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82,327.75 </w:t>
            </w:r>
          </w:p>
        </w:tc>
        <w:tc>
          <w:tcPr>
            <w:tcW w:w="1583" w:type="dxa"/>
            <w:tcBorders>
              <w:top w:val="nil"/>
              <w:left w:val="nil"/>
              <w:bottom w:val="single" w:color="000000" w:sz="4" w:space="0"/>
              <w:right w:val="single" w:color="000000" w:sz="4" w:space="0"/>
            </w:tcBorders>
            <w:shd w:val="clear" w:color="auto" w:fill="auto"/>
            <w:vAlign w:val="center"/>
          </w:tcPr>
          <w:p w14:paraId="1A2CE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405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664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AB5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E8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B86A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60E84C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19CEF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16E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2BE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3B7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666" w:type="dxa"/>
            <w:tcBorders>
              <w:top w:val="nil"/>
              <w:left w:val="nil"/>
              <w:bottom w:val="single" w:color="000000" w:sz="4" w:space="0"/>
              <w:right w:val="single" w:color="000000" w:sz="4" w:space="0"/>
            </w:tcBorders>
            <w:shd w:val="clear" w:color="auto" w:fill="auto"/>
            <w:vAlign w:val="center"/>
          </w:tcPr>
          <w:p w14:paraId="0860F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E34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750" w:type="dxa"/>
            <w:tcBorders>
              <w:top w:val="nil"/>
              <w:left w:val="nil"/>
              <w:bottom w:val="single" w:color="000000" w:sz="4" w:space="0"/>
              <w:right w:val="single" w:color="000000" w:sz="4" w:space="0"/>
            </w:tcBorders>
            <w:shd w:val="clear" w:color="auto" w:fill="auto"/>
            <w:vAlign w:val="center"/>
          </w:tcPr>
          <w:p w14:paraId="09227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700" w:type="dxa"/>
            <w:tcBorders>
              <w:top w:val="nil"/>
              <w:left w:val="nil"/>
              <w:bottom w:val="single" w:color="000000" w:sz="4" w:space="0"/>
              <w:right w:val="single" w:color="000000" w:sz="4" w:space="0"/>
            </w:tcBorders>
            <w:shd w:val="clear" w:color="auto" w:fill="auto"/>
            <w:vAlign w:val="center"/>
          </w:tcPr>
          <w:p w14:paraId="5954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646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82,327.75 </w:t>
            </w:r>
          </w:p>
        </w:tc>
        <w:tc>
          <w:tcPr>
            <w:tcW w:w="1583" w:type="dxa"/>
            <w:tcBorders>
              <w:top w:val="nil"/>
              <w:left w:val="nil"/>
              <w:bottom w:val="single" w:color="000000" w:sz="4" w:space="0"/>
              <w:right w:val="single" w:color="000000" w:sz="4" w:space="0"/>
            </w:tcBorders>
            <w:shd w:val="clear" w:color="auto" w:fill="auto"/>
            <w:vAlign w:val="center"/>
          </w:tcPr>
          <w:p w14:paraId="7AF5C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5B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D86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08B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EBE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5EF9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254E37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44637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077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E48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3E5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666" w:type="dxa"/>
            <w:tcBorders>
              <w:top w:val="nil"/>
              <w:left w:val="nil"/>
              <w:bottom w:val="single" w:color="000000" w:sz="4" w:space="0"/>
              <w:right w:val="single" w:color="000000" w:sz="4" w:space="0"/>
            </w:tcBorders>
            <w:shd w:val="clear" w:color="auto" w:fill="auto"/>
            <w:vAlign w:val="center"/>
          </w:tcPr>
          <w:p w14:paraId="50951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52A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750" w:type="dxa"/>
            <w:tcBorders>
              <w:top w:val="nil"/>
              <w:left w:val="nil"/>
              <w:bottom w:val="single" w:color="000000" w:sz="4" w:space="0"/>
              <w:right w:val="single" w:color="000000" w:sz="4" w:space="0"/>
            </w:tcBorders>
            <w:shd w:val="clear" w:color="auto" w:fill="auto"/>
            <w:vAlign w:val="center"/>
          </w:tcPr>
          <w:p w14:paraId="53513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700" w:type="dxa"/>
            <w:tcBorders>
              <w:top w:val="nil"/>
              <w:left w:val="nil"/>
              <w:bottom w:val="single" w:color="000000" w:sz="4" w:space="0"/>
              <w:right w:val="single" w:color="000000" w:sz="4" w:space="0"/>
            </w:tcBorders>
            <w:shd w:val="clear" w:color="auto" w:fill="auto"/>
            <w:vAlign w:val="center"/>
          </w:tcPr>
          <w:p w14:paraId="3CE12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80C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1,365.00 </w:t>
            </w:r>
          </w:p>
        </w:tc>
        <w:tc>
          <w:tcPr>
            <w:tcW w:w="1583" w:type="dxa"/>
            <w:tcBorders>
              <w:top w:val="nil"/>
              <w:left w:val="nil"/>
              <w:bottom w:val="single" w:color="000000" w:sz="4" w:space="0"/>
              <w:right w:val="single" w:color="000000" w:sz="4" w:space="0"/>
            </w:tcBorders>
            <w:shd w:val="clear" w:color="auto" w:fill="auto"/>
            <w:vAlign w:val="center"/>
          </w:tcPr>
          <w:p w14:paraId="50ECA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210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542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79A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E86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9EE2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4BB57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444FB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285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8FE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5E6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666" w:type="dxa"/>
            <w:tcBorders>
              <w:top w:val="nil"/>
              <w:left w:val="nil"/>
              <w:bottom w:val="single" w:color="000000" w:sz="4" w:space="0"/>
              <w:right w:val="single" w:color="000000" w:sz="4" w:space="0"/>
            </w:tcBorders>
            <w:shd w:val="clear" w:color="auto" w:fill="auto"/>
            <w:vAlign w:val="center"/>
          </w:tcPr>
          <w:p w14:paraId="784FC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B55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750" w:type="dxa"/>
            <w:tcBorders>
              <w:top w:val="nil"/>
              <w:left w:val="nil"/>
              <w:bottom w:val="single" w:color="000000" w:sz="4" w:space="0"/>
              <w:right w:val="single" w:color="000000" w:sz="4" w:space="0"/>
            </w:tcBorders>
            <w:shd w:val="clear" w:color="auto" w:fill="auto"/>
            <w:vAlign w:val="center"/>
          </w:tcPr>
          <w:p w14:paraId="64124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700" w:type="dxa"/>
            <w:tcBorders>
              <w:top w:val="nil"/>
              <w:left w:val="nil"/>
              <w:bottom w:val="single" w:color="000000" w:sz="4" w:space="0"/>
              <w:right w:val="single" w:color="000000" w:sz="4" w:space="0"/>
            </w:tcBorders>
            <w:shd w:val="clear" w:color="auto" w:fill="auto"/>
            <w:vAlign w:val="center"/>
          </w:tcPr>
          <w:p w14:paraId="7B778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F95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1,365.00 </w:t>
            </w:r>
          </w:p>
        </w:tc>
        <w:tc>
          <w:tcPr>
            <w:tcW w:w="1583" w:type="dxa"/>
            <w:tcBorders>
              <w:top w:val="nil"/>
              <w:left w:val="nil"/>
              <w:bottom w:val="single" w:color="000000" w:sz="4" w:space="0"/>
              <w:right w:val="single" w:color="000000" w:sz="4" w:space="0"/>
            </w:tcBorders>
            <w:shd w:val="clear" w:color="auto" w:fill="auto"/>
            <w:vAlign w:val="center"/>
          </w:tcPr>
          <w:p w14:paraId="10ED3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E44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EC0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F35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19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4A25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613FC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F21D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948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E88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11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666" w:type="dxa"/>
            <w:tcBorders>
              <w:top w:val="nil"/>
              <w:left w:val="nil"/>
              <w:bottom w:val="single" w:color="000000" w:sz="4" w:space="0"/>
              <w:right w:val="single" w:color="000000" w:sz="4" w:space="0"/>
            </w:tcBorders>
            <w:shd w:val="clear" w:color="auto" w:fill="auto"/>
            <w:vAlign w:val="center"/>
          </w:tcPr>
          <w:p w14:paraId="482F3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684" w:type="dxa"/>
            <w:tcBorders>
              <w:top w:val="nil"/>
              <w:left w:val="nil"/>
              <w:bottom w:val="single" w:color="000000" w:sz="4" w:space="0"/>
              <w:right w:val="single" w:color="000000" w:sz="4" w:space="0"/>
            </w:tcBorders>
            <w:shd w:val="clear" w:color="auto" w:fill="auto"/>
            <w:vAlign w:val="center"/>
          </w:tcPr>
          <w:p w14:paraId="4E880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81F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700" w:type="dxa"/>
            <w:tcBorders>
              <w:top w:val="nil"/>
              <w:left w:val="nil"/>
              <w:bottom w:val="single" w:color="000000" w:sz="4" w:space="0"/>
              <w:right w:val="single" w:color="000000" w:sz="4" w:space="0"/>
            </w:tcBorders>
            <w:shd w:val="clear" w:color="auto" w:fill="auto"/>
            <w:vAlign w:val="center"/>
          </w:tcPr>
          <w:p w14:paraId="2E6FA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733" w:type="dxa"/>
            <w:tcBorders>
              <w:top w:val="nil"/>
              <w:left w:val="nil"/>
              <w:bottom w:val="single" w:color="000000" w:sz="4" w:space="0"/>
              <w:right w:val="single" w:color="000000" w:sz="4" w:space="0"/>
            </w:tcBorders>
            <w:shd w:val="clear" w:color="auto" w:fill="auto"/>
            <w:vAlign w:val="center"/>
          </w:tcPr>
          <w:p w14:paraId="44CA5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C28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61D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C53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C34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A97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8F67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FDBFB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A604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F9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DEC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489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666" w:type="dxa"/>
            <w:tcBorders>
              <w:top w:val="nil"/>
              <w:left w:val="nil"/>
              <w:bottom w:val="single" w:color="000000" w:sz="4" w:space="0"/>
              <w:right w:val="single" w:color="000000" w:sz="4" w:space="0"/>
            </w:tcBorders>
            <w:shd w:val="clear" w:color="auto" w:fill="auto"/>
            <w:vAlign w:val="center"/>
          </w:tcPr>
          <w:p w14:paraId="1B036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684" w:type="dxa"/>
            <w:tcBorders>
              <w:top w:val="nil"/>
              <w:left w:val="nil"/>
              <w:bottom w:val="single" w:color="000000" w:sz="4" w:space="0"/>
              <w:right w:val="single" w:color="000000" w:sz="4" w:space="0"/>
            </w:tcBorders>
            <w:shd w:val="clear" w:color="auto" w:fill="auto"/>
            <w:vAlign w:val="center"/>
          </w:tcPr>
          <w:p w14:paraId="16B60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895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700" w:type="dxa"/>
            <w:tcBorders>
              <w:top w:val="nil"/>
              <w:left w:val="nil"/>
              <w:bottom w:val="single" w:color="000000" w:sz="4" w:space="0"/>
              <w:right w:val="single" w:color="000000" w:sz="4" w:space="0"/>
            </w:tcBorders>
            <w:shd w:val="clear" w:color="auto" w:fill="auto"/>
            <w:vAlign w:val="center"/>
          </w:tcPr>
          <w:p w14:paraId="20DD7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257,112.37 </w:t>
            </w:r>
          </w:p>
        </w:tc>
        <w:tc>
          <w:tcPr>
            <w:tcW w:w="1733" w:type="dxa"/>
            <w:tcBorders>
              <w:top w:val="nil"/>
              <w:left w:val="nil"/>
              <w:bottom w:val="single" w:color="000000" w:sz="4" w:space="0"/>
              <w:right w:val="single" w:color="000000" w:sz="4" w:space="0"/>
            </w:tcBorders>
            <w:shd w:val="clear" w:color="auto" w:fill="auto"/>
            <w:vAlign w:val="center"/>
          </w:tcPr>
          <w:p w14:paraId="01C79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1CE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C4D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6DA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67E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7B1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D81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005D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B132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F8E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5AC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4E4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666" w:type="dxa"/>
            <w:tcBorders>
              <w:top w:val="nil"/>
              <w:left w:val="nil"/>
              <w:bottom w:val="single" w:color="000000" w:sz="4" w:space="0"/>
              <w:right w:val="single" w:color="000000" w:sz="4" w:space="0"/>
            </w:tcBorders>
            <w:shd w:val="clear" w:color="auto" w:fill="auto"/>
            <w:vAlign w:val="center"/>
          </w:tcPr>
          <w:p w14:paraId="09E3A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684" w:type="dxa"/>
            <w:tcBorders>
              <w:top w:val="nil"/>
              <w:left w:val="nil"/>
              <w:bottom w:val="single" w:color="000000" w:sz="4" w:space="0"/>
              <w:right w:val="single" w:color="000000" w:sz="4" w:space="0"/>
            </w:tcBorders>
            <w:shd w:val="clear" w:color="auto" w:fill="auto"/>
            <w:vAlign w:val="center"/>
          </w:tcPr>
          <w:p w14:paraId="6ABBD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B37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700" w:type="dxa"/>
            <w:tcBorders>
              <w:top w:val="nil"/>
              <w:left w:val="nil"/>
              <w:bottom w:val="single" w:color="000000" w:sz="4" w:space="0"/>
              <w:right w:val="single" w:color="000000" w:sz="4" w:space="0"/>
            </w:tcBorders>
            <w:shd w:val="clear" w:color="auto" w:fill="auto"/>
            <w:vAlign w:val="center"/>
          </w:tcPr>
          <w:p w14:paraId="69C5B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187,612.37 </w:t>
            </w:r>
          </w:p>
        </w:tc>
        <w:tc>
          <w:tcPr>
            <w:tcW w:w="1733" w:type="dxa"/>
            <w:tcBorders>
              <w:top w:val="nil"/>
              <w:left w:val="nil"/>
              <w:bottom w:val="single" w:color="000000" w:sz="4" w:space="0"/>
              <w:right w:val="single" w:color="000000" w:sz="4" w:space="0"/>
            </w:tcBorders>
            <w:shd w:val="clear" w:color="auto" w:fill="auto"/>
            <w:vAlign w:val="center"/>
          </w:tcPr>
          <w:p w14:paraId="2F499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C38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246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DA3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B29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2FB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7073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0421F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257B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E25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6F8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DAF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69,500.00 </w:t>
            </w:r>
          </w:p>
        </w:tc>
        <w:tc>
          <w:tcPr>
            <w:tcW w:w="1666" w:type="dxa"/>
            <w:tcBorders>
              <w:top w:val="nil"/>
              <w:left w:val="nil"/>
              <w:bottom w:val="single" w:color="000000" w:sz="4" w:space="0"/>
              <w:right w:val="single" w:color="000000" w:sz="4" w:space="0"/>
            </w:tcBorders>
            <w:shd w:val="clear" w:color="auto" w:fill="auto"/>
            <w:vAlign w:val="center"/>
          </w:tcPr>
          <w:p w14:paraId="3049A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69,500.00 </w:t>
            </w:r>
          </w:p>
        </w:tc>
        <w:tc>
          <w:tcPr>
            <w:tcW w:w="1684" w:type="dxa"/>
            <w:tcBorders>
              <w:top w:val="nil"/>
              <w:left w:val="nil"/>
              <w:bottom w:val="single" w:color="000000" w:sz="4" w:space="0"/>
              <w:right w:val="single" w:color="000000" w:sz="4" w:space="0"/>
            </w:tcBorders>
            <w:shd w:val="clear" w:color="auto" w:fill="auto"/>
            <w:vAlign w:val="center"/>
          </w:tcPr>
          <w:p w14:paraId="193C6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921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69,500.00 </w:t>
            </w:r>
          </w:p>
        </w:tc>
        <w:tc>
          <w:tcPr>
            <w:tcW w:w="1700" w:type="dxa"/>
            <w:tcBorders>
              <w:top w:val="nil"/>
              <w:left w:val="nil"/>
              <w:bottom w:val="single" w:color="000000" w:sz="4" w:space="0"/>
              <w:right w:val="single" w:color="000000" w:sz="4" w:space="0"/>
            </w:tcBorders>
            <w:shd w:val="clear" w:color="auto" w:fill="auto"/>
            <w:vAlign w:val="center"/>
          </w:tcPr>
          <w:p w14:paraId="59274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69,500.00 </w:t>
            </w:r>
          </w:p>
        </w:tc>
        <w:tc>
          <w:tcPr>
            <w:tcW w:w="1733" w:type="dxa"/>
            <w:tcBorders>
              <w:top w:val="nil"/>
              <w:left w:val="nil"/>
              <w:bottom w:val="single" w:color="000000" w:sz="4" w:space="0"/>
              <w:right w:val="single" w:color="000000" w:sz="4" w:space="0"/>
            </w:tcBorders>
            <w:shd w:val="clear" w:color="auto" w:fill="auto"/>
            <w:vAlign w:val="center"/>
          </w:tcPr>
          <w:p w14:paraId="3138C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256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0AE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CAF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59C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153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C7FE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87631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36814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5E0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B67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14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2F02A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283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76EE3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2194D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4E9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5E9D3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02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3C8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CB7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AAD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BD7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D275C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0AF21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C60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48B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7EC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3F04F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0E3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030F5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40650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65E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04CDC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D38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BD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B20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E88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F81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322526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2206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47D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00B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11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666" w:type="dxa"/>
            <w:tcBorders>
              <w:top w:val="nil"/>
              <w:left w:val="nil"/>
              <w:bottom w:val="single" w:color="000000" w:sz="4" w:space="0"/>
              <w:right w:val="single" w:color="000000" w:sz="4" w:space="0"/>
            </w:tcBorders>
            <w:shd w:val="clear" w:color="auto" w:fill="auto"/>
            <w:vAlign w:val="center"/>
          </w:tcPr>
          <w:p w14:paraId="2D999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051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750" w:type="dxa"/>
            <w:tcBorders>
              <w:top w:val="nil"/>
              <w:left w:val="nil"/>
              <w:bottom w:val="single" w:color="000000" w:sz="4" w:space="0"/>
              <w:right w:val="single" w:color="000000" w:sz="4" w:space="0"/>
            </w:tcBorders>
            <w:shd w:val="clear" w:color="auto" w:fill="auto"/>
            <w:vAlign w:val="center"/>
          </w:tcPr>
          <w:p w14:paraId="2B07F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700" w:type="dxa"/>
            <w:tcBorders>
              <w:top w:val="nil"/>
              <w:left w:val="nil"/>
              <w:bottom w:val="single" w:color="000000" w:sz="4" w:space="0"/>
              <w:right w:val="single" w:color="000000" w:sz="4" w:space="0"/>
            </w:tcBorders>
            <w:shd w:val="clear" w:color="auto" w:fill="auto"/>
            <w:vAlign w:val="center"/>
          </w:tcPr>
          <w:p w14:paraId="35781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CDC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247,000.00 </w:t>
            </w:r>
          </w:p>
        </w:tc>
        <w:tc>
          <w:tcPr>
            <w:tcW w:w="1583" w:type="dxa"/>
            <w:tcBorders>
              <w:top w:val="nil"/>
              <w:left w:val="nil"/>
              <w:bottom w:val="single" w:color="000000" w:sz="4" w:space="0"/>
              <w:right w:val="single" w:color="000000" w:sz="4" w:space="0"/>
            </w:tcBorders>
            <w:shd w:val="clear" w:color="auto" w:fill="auto"/>
            <w:vAlign w:val="center"/>
          </w:tcPr>
          <w:p w14:paraId="2DA1D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AB6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1B4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171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99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9827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731F97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5F85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54B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1A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4DB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66747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212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67015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37D99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4BB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61F56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59D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56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63C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CB9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90FC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208F7C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76DE0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644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666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426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748C2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F37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3A0DB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2E7EF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E2B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61005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1B8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1CF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BBA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74A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88D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2268C8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2E2D3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82E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BD8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5FF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666" w:type="dxa"/>
            <w:tcBorders>
              <w:top w:val="nil"/>
              <w:left w:val="nil"/>
              <w:bottom w:val="single" w:color="000000" w:sz="4" w:space="0"/>
              <w:right w:val="single" w:color="000000" w:sz="4" w:space="0"/>
            </w:tcBorders>
            <w:shd w:val="clear" w:color="auto" w:fill="auto"/>
            <w:vAlign w:val="center"/>
          </w:tcPr>
          <w:p w14:paraId="538A6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C33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750" w:type="dxa"/>
            <w:tcBorders>
              <w:top w:val="nil"/>
              <w:left w:val="nil"/>
              <w:bottom w:val="single" w:color="000000" w:sz="4" w:space="0"/>
              <w:right w:val="single" w:color="000000" w:sz="4" w:space="0"/>
            </w:tcBorders>
            <w:shd w:val="clear" w:color="auto" w:fill="auto"/>
            <w:vAlign w:val="center"/>
          </w:tcPr>
          <w:p w14:paraId="4B758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700" w:type="dxa"/>
            <w:tcBorders>
              <w:top w:val="nil"/>
              <w:left w:val="nil"/>
              <w:bottom w:val="single" w:color="000000" w:sz="4" w:space="0"/>
              <w:right w:val="single" w:color="000000" w:sz="4" w:space="0"/>
            </w:tcBorders>
            <w:shd w:val="clear" w:color="auto" w:fill="auto"/>
            <w:vAlign w:val="center"/>
          </w:tcPr>
          <w:p w14:paraId="50100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011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231,200.00 </w:t>
            </w:r>
          </w:p>
        </w:tc>
        <w:tc>
          <w:tcPr>
            <w:tcW w:w="1583" w:type="dxa"/>
            <w:tcBorders>
              <w:top w:val="nil"/>
              <w:left w:val="nil"/>
              <w:bottom w:val="single" w:color="000000" w:sz="4" w:space="0"/>
              <w:right w:val="single" w:color="000000" w:sz="4" w:space="0"/>
            </w:tcBorders>
            <w:shd w:val="clear" w:color="auto" w:fill="auto"/>
            <w:vAlign w:val="center"/>
          </w:tcPr>
          <w:p w14:paraId="7EB97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A67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F6C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486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FA2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9CE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A8C1B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58FD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91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617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DE8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666" w:type="dxa"/>
            <w:tcBorders>
              <w:top w:val="nil"/>
              <w:left w:val="nil"/>
              <w:bottom w:val="single" w:color="000000" w:sz="4" w:space="0"/>
              <w:right w:val="single" w:color="000000" w:sz="4" w:space="0"/>
            </w:tcBorders>
            <w:shd w:val="clear" w:color="auto" w:fill="auto"/>
            <w:vAlign w:val="center"/>
          </w:tcPr>
          <w:p w14:paraId="5B375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BAE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750" w:type="dxa"/>
            <w:tcBorders>
              <w:top w:val="nil"/>
              <w:left w:val="nil"/>
              <w:bottom w:val="single" w:color="000000" w:sz="4" w:space="0"/>
              <w:right w:val="single" w:color="000000" w:sz="4" w:space="0"/>
            </w:tcBorders>
            <w:shd w:val="clear" w:color="auto" w:fill="auto"/>
            <w:vAlign w:val="center"/>
          </w:tcPr>
          <w:p w14:paraId="23AF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700" w:type="dxa"/>
            <w:tcBorders>
              <w:top w:val="nil"/>
              <w:left w:val="nil"/>
              <w:bottom w:val="single" w:color="000000" w:sz="4" w:space="0"/>
              <w:right w:val="single" w:color="000000" w:sz="4" w:space="0"/>
            </w:tcBorders>
            <w:shd w:val="clear" w:color="auto" w:fill="auto"/>
            <w:vAlign w:val="center"/>
          </w:tcPr>
          <w:p w14:paraId="27E16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4BB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15,544,953.83 </w:t>
            </w:r>
          </w:p>
        </w:tc>
        <w:tc>
          <w:tcPr>
            <w:tcW w:w="1583" w:type="dxa"/>
            <w:tcBorders>
              <w:top w:val="nil"/>
              <w:left w:val="nil"/>
              <w:bottom w:val="single" w:color="000000" w:sz="4" w:space="0"/>
              <w:right w:val="single" w:color="000000" w:sz="4" w:space="0"/>
            </w:tcBorders>
            <w:shd w:val="clear" w:color="auto" w:fill="auto"/>
            <w:vAlign w:val="center"/>
          </w:tcPr>
          <w:p w14:paraId="4C3FE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CE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D12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3D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4CC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AB88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2FFEC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0864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9C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9C7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E89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666" w:type="dxa"/>
            <w:tcBorders>
              <w:top w:val="nil"/>
              <w:left w:val="nil"/>
              <w:bottom w:val="single" w:color="000000" w:sz="4" w:space="0"/>
              <w:right w:val="single" w:color="000000" w:sz="4" w:space="0"/>
            </w:tcBorders>
            <w:shd w:val="clear" w:color="auto" w:fill="auto"/>
            <w:vAlign w:val="center"/>
          </w:tcPr>
          <w:p w14:paraId="06A57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5FA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750" w:type="dxa"/>
            <w:tcBorders>
              <w:top w:val="nil"/>
              <w:left w:val="nil"/>
              <w:bottom w:val="single" w:color="000000" w:sz="4" w:space="0"/>
              <w:right w:val="single" w:color="000000" w:sz="4" w:space="0"/>
            </w:tcBorders>
            <w:shd w:val="clear" w:color="auto" w:fill="auto"/>
            <w:vAlign w:val="center"/>
          </w:tcPr>
          <w:p w14:paraId="7F8BB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700" w:type="dxa"/>
            <w:tcBorders>
              <w:top w:val="nil"/>
              <w:left w:val="nil"/>
              <w:bottom w:val="single" w:color="000000" w:sz="4" w:space="0"/>
              <w:right w:val="single" w:color="000000" w:sz="4" w:space="0"/>
            </w:tcBorders>
            <w:shd w:val="clear" w:color="auto" w:fill="auto"/>
            <w:vAlign w:val="center"/>
          </w:tcPr>
          <w:p w14:paraId="7DF82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191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688,473.79 </w:t>
            </w:r>
          </w:p>
        </w:tc>
        <w:tc>
          <w:tcPr>
            <w:tcW w:w="1583" w:type="dxa"/>
            <w:tcBorders>
              <w:top w:val="nil"/>
              <w:left w:val="nil"/>
              <w:bottom w:val="single" w:color="000000" w:sz="4" w:space="0"/>
              <w:right w:val="single" w:color="000000" w:sz="4" w:space="0"/>
            </w:tcBorders>
            <w:shd w:val="clear" w:color="auto" w:fill="auto"/>
            <w:vAlign w:val="center"/>
          </w:tcPr>
          <w:p w14:paraId="31996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0F1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A14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87C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60B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CF0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1DF61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29281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64C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8E5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EB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14:paraId="1188A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C66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14:paraId="0C8A8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14:paraId="6D6DD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CF1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14:paraId="40FD1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9BD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23C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5B0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89A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DF8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5D39AE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52988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C0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94D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001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666" w:type="dxa"/>
            <w:tcBorders>
              <w:top w:val="nil"/>
              <w:left w:val="nil"/>
              <w:bottom w:val="single" w:color="000000" w:sz="4" w:space="0"/>
              <w:right w:val="single" w:color="000000" w:sz="4" w:space="0"/>
            </w:tcBorders>
            <w:shd w:val="clear" w:color="auto" w:fill="auto"/>
            <w:vAlign w:val="center"/>
          </w:tcPr>
          <w:p w14:paraId="7650B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841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750" w:type="dxa"/>
            <w:tcBorders>
              <w:top w:val="nil"/>
              <w:left w:val="nil"/>
              <w:bottom w:val="single" w:color="000000" w:sz="4" w:space="0"/>
              <w:right w:val="single" w:color="000000" w:sz="4" w:space="0"/>
            </w:tcBorders>
            <w:shd w:val="clear" w:color="auto" w:fill="auto"/>
            <w:vAlign w:val="center"/>
          </w:tcPr>
          <w:p w14:paraId="5C5B9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700" w:type="dxa"/>
            <w:tcBorders>
              <w:top w:val="nil"/>
              <w:left w:val="nil"/>
              <w:bottom w:val="single" w:color="000000" w:sz="4" w:space="0"/>
              <w:right w:val="single" w:color="000000" w:sz="4" w:space="0"/>
            </w:tcBorders>
            <w:shd w:val="clear" w:color="auto" w:fill="auto"/>
            <w:vAlign w:val="center"/>
          </w:tcPr>
          <w:p w14:paraId="438C1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643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26,400.00 </w:t>
            </w:r>
          </w:p>
        </w:tc>
        <w:tc>
          <w:tcPr>
            <w:tcW w:w="1583" w:type="dxa"/>
            <w:tcBorders>
              <w:top w:val="nil"/>
              <w:left w:val="nil"/>
              <w:bottom w:val="single" w:color="000000" w:sz="4" w:space="0"/>
              <w:right w:val="single" w:color="000000" w:sz="4" w:space="0"/>
            </w:tcBorders>
            <w:shd w:val="clear" w:color="auto" w:fill="auto"/>
            <w:vAlign w:val="center"/>
          </w:tcPr>
          <w:p w14:paraId="5C4F1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EEF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D6E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88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2D1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D89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63E168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E851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597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1F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1AF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666" w:type="dxa"/>
            <w:tcBorders>
              <w:top w:val="nil"/>
              <w:left w:val="nil"/>
              <w:bottom w:val="single" w:color="000000" w:sz="4" w:space="0"/>
              <w:right w:val="single" w:color="000000" w:sz="4" w:space="0"/>
            </w:tcBorders>
            <w:shd w:val="clear" w:color="auto" w:fill="auto"/>
            <w:vAlign w:val="center"/>
          </w:tcPr>
          <w:p w14:paraId="23F5A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E3A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750" w:type="dxa"/>
            <w:tcBorders>
              <w:top w:val="nil"/>
              <w:left w:val="nil"/>
              <w:bottom w:val="single" w:color="000000" w:sz="4" w:space="0"/>
              <w:right w:val="single" w:color="000000" w:sz="4" w:space="0"/>
            </w:tcBorders>
            <w:shd w:val="clear" w:color="auto" w:fill="auto"/>
            <w:vAlign w:val="center"/>
          </w:tcPr>
          <w:p w14:paraId="10064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700" w:type="dxa"/>
            <w:tcBorders>
              <w:top w:val="nil"/>
              <w:left w:val="nil"/>
              <w:bottom w:val="single" w:color="000000" w:sz="4" w:space="0"/>
              <w:right w:val="single" w:color="000000" w:sz="4" w:space="0"/>
            </w:tcBorders>
            <w:shd w:val="clear" w:color="auto" w:fill="auto"/>
            <w:vAlign w:val="center"/>
          </w:tcPr>
          <w:p w14:paraId="4B25B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802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329,918.00 </w:t>
            </w:r>
          </w:p>
        </w:tc>
        <w:tc>
          <w:tcPr>
            <w:tcW w:w="1583" w:type="dxa"/>
            <w:tcBorders>
              <w:top w:val="nil"/>
              <w:left w:val="nil"/>
              <w:bottom w:val="single" w:color="000000" w:sz="4" w:space="0"/>
              <w:right w:val="single" w:color="000000" w:sz="4" w:space="0"/>
            </w:tcBorders>
            <w:shd w:val="clear" w:color="auto" w:fill="auto"/>
            <w:vAlign w:val="center"/>
          </w:tcPr>
          <w:p w14:paraId="032AE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FF0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06D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C79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A3E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98E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3FC07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A0A6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C48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A6B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D44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666" w:type="dxa"/>
            <w:tcBorders>
              <w:top w:val="nil"/>
              <w:left w:val="nil"/>
              <w:bottom w:val="single" w:color="000000" w:sz="4" w:space="0"/>
              <w:right w:val="single" w:color="000000" w:sz="4" w:space="0"/>
            </w:tcBorders>
            <w:shd w:val="clear" w:color="auto" w:fill="auto"/>
            <w:vAlign w:val="center"/>
          </w:tcPr>
          <w:p w14:paraId="4AD55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72B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750" w:type="dxa"/>
            <w:tcBorders>
              <w:top w:val="nil"/>
              <w:left w:val="nil"/>
              <w:bottom w:val="single" w:color="000000" w:sz="4" w:space="0"/>
              <w:right w:val="single" w:color="000000" w:sz="4" w:space="0"/>
            </w:tcBorders>
            <w:shd w:val="clear" w:color="auto" w:fill="auto"/>
            <w:vAlign w:val="center"/>
          </w:tcPr>
          <w:p w14:paraId="0C49D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700" w:type="dxa"/>
            <w:tcBorders>
              <w:top w:val="nil"/>
              <w:left w:val="nil"/>
              <w:bottom w:val="single" w:color="000000" w:sz="4" w:space="0"/>
              <w:right w:val="single" w:color="000000" w:sz="4" w:space="0"/>
            </w:tcBorders>
            <w:shd w:val="clear" w:color="auto" w:fill="auto"/>
            <w:vAlign w:val="center"/>
          </w:tcPr>
          <w:p w14:paraId="3287E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AAD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16,765.00 </w:t>
            </w:r>
          </w:p>
        </w:tc>
        <w:tc>
          <w:tcPr>
            <w:tcW w:w="1583" w:type="dxa"/>
            <w:tcBorders>
              <w:top w:val="nil"/>
              <w:left w:val="nil"/>
              <w:bottom w:val="single" w:color="000000" w:sz="4" w:space="0"/>
              <w:right w:val="single" w:color="000000" w:sz="4" w:space="0"/>
            </w:tcBorders>
            <w:shd w:val="clear" w:color="auto" w:fill="auto"/>
            <w:vAlign w:val="center"/>
          </w:tcPr>
          <w:p w14:paraId="1C482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F12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397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2C1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C89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07DC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64E7D1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8583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10E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C7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0C8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666" w:type="dxa"/>
            <w:tcBorders>
              <w:top w:val="nil"/>
              <w:left w:val="nil"/>
              <w:bottom w:val="single" w:color="000000" w:sz="4" w:space="0"/>
              <w:right w:val="single" w:color="000000" w:sz="4" w:space="0"/>
            </w:tcBorders>
            <w:shd w:val="clear" w:color="auto" w:fill="auto"/>
            <w:vAlign w:val="center"/>
          </w:tcPr>
          <w:p w14:paraId="761B5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71E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750" w:type="dxa"/>
            <w:tcBorders>
              <w:top w:val="nil"/>
              <w:left w:val="nil"/>
              <w:bottom w:val="single" w:color="000000" w:sz="4" w:space="0"/>
              <w:right w:val="single" w:color="000000" w:sz="4" w:space="0"/>
            </w:tcBorders>
            <w:shd w:val="clear" w:color="auto" w:fill="auto"/>
            <w:vAlign w:val="center"/>
          </w:tcPr>
          <w:p w14:paraId="7AE90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700" w:type="dxa"/>
            <w:tcBorders>
              <w:top w:val="nil"/>
              <w:left w:val="nil"/>
              <w:bottom w:val="single" w:color="000000" w:sz="4" w:space="0"/>
              <w:right w:val="single" w:color="000000" w:sz="4" w:space="0"/>
            </w:tcBorders>
            <w:shd w:val="clear" w:color="auto" w:fill="auto"/>
            <w:vAlign w:val="center"/>
          </w:tcPr>
          <w:p w14:paraId="71926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DCE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299,390.79 </w:t>
            </w:r>
          </w:p>
        </w:tc>
        <w:tc>
          <w:tcPr>
            <w:tcW w:w="1583" w:type="dxa"/>
            <w:tcBorders>
              <w:top w:val="nil"/>
              <w:left w:val="nil"/>
              <w:bottom w:val="single" w:color="000000" w:sz="4" w:space="0"/>
              <w:right w:val="single" w:color="000000" w:sz="4" w:space="0"/>
            </w:tcBorders>
            <w:shd w:val="clear" w:color="auto" w:fill="auto"/>
            <w:vAlign w:val="center"/>
          </w:tcPr>
          <w:p w14:paraId="43D30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926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A12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4AC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6E1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97A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60E3C4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30944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0ED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105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8BC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666" w:type="dxa"/>
            <w:tcBorders>
              <w:top w:val="nil"/>
              <w:left w:val="nil"/>
              <w:bottom w:val="single" w:color="000000" w:sz="4" w:space="0"/>
              <w:right w:val="single" w:color="000000" w:sz="4" w:space="0"/>
            </w:tcBorders>
            <w:shd w:val="clear" w:color="auto" w:fill="auto"/>
            <w:vAlign w:val="center"/>
          </w:tcPr>
          <w:p w14:paraId="54CBA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15F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750" w:type="dxa"/>
            <w:tcBorders>
              <w:top w:val="nil"/>
              <w:left w:val="nil"/>
              <w:bottom w:val="single" w:color="000000" w:sz="4" w:space="0"/>
              <w:right w:val="single" w:color="000000" w:sz="4" w:space="0"/>
            </w:tcBorders>
            <w:shd w:val="clear" w:color="auto" w:fill="auto"/>
            <w:vAlign w:val="center"/>
          </w:tcPr>
          <w:p w14:paraId="20709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700" w:type="dxa"/>
            <w:tcBorders>
              <w:top w:val="nil"/>
              <w:left w:val="nil"/>
              <w:bottom w:val="single" w:color="000000" w:sz="4" w:space="0"/>
              <w:right w:val="single" w:color="000000" w:sz="4" w:space="0"/>
            </w:tcBorders>
            <w:shd w:val="clear" w:color="auto" w:fill="auto"/>
            <w:vAlign w:val="center"/>
          </w:tcPr>
          <w:p w14:paraId="1BDE8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6C0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257,500.00 </w:t>
            </w:r>
          </w:p>
        </w:tc>
        <w:tc>
          <w:tcPr>
            <w:tcW w:w="1583" w:type="dxa"/>
            <w:tcBorders>
              <w:top w:val="nil"/>
              <w:left w:val="nil"/>
              <w:bottom w:val="single" w:color="000000" w:sz="4" w:space="0"/>
              <w:right w:val="single" w:color="000000" w:sz="4" w:space="0"/>
            </w:tcBorders>
            <w:shd w:val="clear" w:color="auto" w:fill="auto"/>
            <w:vAlign w:val="center"/>
          </w:tcPr>
          <w:p w14:paraId="1D294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44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AC4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966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465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D318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5847C8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1E71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7E6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07D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EA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666" w:type="dxa"/>
            <w:tcBorders>
              <w:top w:val="nil"/>
              <w:left w:val="nil"/>
              <w:bottom w:val="single" w:color="000000" w:sz="4" w:space="0"/>
              <w:right w:val="single" w:color="000000" w:sz="4" w:space="0"/>
            </w:tcBorders>
            <w:shd w:val="clear" w:color="auto" w:fill="auto"/>
            <w:vAlign w:val="center"/>
          </w:tcPr>
          <w:p w14:paraId="52EF3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56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750" w:type="dxa"/>
            <w:tcBorders>
              <w:top w:val="nil"/>
              <w:left w:val="nil"/>
              <w:bottom w:val="single" w:color="000000" w:sz="4" w:space="0"/>
              <w:right w:val="single" w:color="000000" w:sz="4" w:space="0"/>
            </w:tcBorders>
            <w:shd w:val="clear" w:color="auto" w:fill="auto"/>
            <w:vAlign w:val="center"/>
          </w:tcPr>
          <w:p w14:paraId="76BA8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700" w:type="dxa"/>
            <w:tcBorders>
              <w:top w:val="nil"/>
              <w:left w:val="nil"/>
              <w:bottom w:val="single" w:color="000000" w:sz="4" w:space="0"/>
              <w:right w:val="single" w:color="000000" w:sz="4" w:space="0"/>
            </w:tcBorders>
            <w:shd w:val="clear" w:color="auto" w:fill="auto"/>
            <w:vAlign w:val="center"/>
          </w:tcPr>
          <w:p w14:paraId="7BC3E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045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142,500.00 </w:t>
            </w:r>
          </w:p>
        </w:tc>
        <w:tc>
          <w:tcPr>
            <w:tcW w:w="1583" w:type="dxa"/>
            <w:tcBorders>
              <w:top w:val="nil"/>
              <w:left w:val="nil"/>
              <w:bottom w:val="single" w:color="000000" w:sz="4" w:space="0"/>
              <w:right w:val="single" w:color="000000" w:sz="4" w:space="0"/>
            </w:tcBorders>
            <w:shd w:val="clear" w:color="auto" w:fill="auto"/>
            <w:vAlign w:val="center"/>
          </w:tcPr>
          <w:p w14:paraId="48E8B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C37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A2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35B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49E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DA0B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0AFD95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746A7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23D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CAA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E5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666" w:type="dxa"/>
            <w:tcBorders>
              <w:top w:val="nil"/>
              <w:left w:val="nil"/>
              <w:bottom w:val="single" w:color="000000" w:sz="4" w:space="0"/>
              <w:right w:val="single" w:color="000000" w:sz="4" w:space="0"/>
            </w:tcBorders>
            <w:shd w:val="clear" w:color="auto" w:fill="auto"/>
            <w:vAlign w:val="center"/>
          </w:tcPr>
          <w:p w14:paraId="09296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0C2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750" w:type="dxa"/>
            <w:tcBorders>
              <w:top w:val="nil"/>
              <w:left w:val="nil"/>
              <w:bottom w:val="single" w:color="000000" w:sz="4" w:space="0"/>
              <w:right w:val="single" w:color="000000" w:sz="4" w:space="0"/>
            </w:tcBorders>
            <w:shd w:val="clear" w:color="auto" w:fill="auto"/>
            <w:vAlign w:val="center"/>
          </w:tcPr>
          <w:p w14:paraId="35D39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700" w:type="dxa"/>
            <w:tcBorders>
              <w:top w:val="nil"/>
              <w:left w:val="nil"/>
              <w:bottom w:val="single" w:color="000000" w:sz="4" w:space="0"/>
              <w:right w:val="single" w:color="000000" w:sz="4" w:space="0"/>
            </w:tcBorders>
            <w:shd w:val="clear" w:color="auto" w:fill="auto"/>
            <w:vAlign w:val="center"/>
          </w:tcPr>
          <w:p w14:paraId="2CC8F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196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115,000.00 </w:t>
            </w:r>
          </w:p>
        </w:tc>
        <w:tc>
          <w:tcPr>
            <w:tcW w:w="1583" w:type="dxa"/>
            <w:tcBorders>
              <w:top w:val="nil"/>
              <w:left w:val="nil"/>
              <w:bottom w:val="single" w:color="000000" w:sz="4" w:space="0"/>
              <w:right w:val="single" w:color="000000" w:sz="4" w:space="0"/>
            </w:tcBorders>
            <w:shd w:val="clear" w:color="auto" w:fill="auto"/>
            <w:vAlign w:val="center"/>
          </w:tcPr>
          <w:p w14:paraId="4D978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16B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71F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7EE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39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5F04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7B4482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5405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F24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9AA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0F9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14:paraId="55249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1A9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14:paraId="065D6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14:paraId="40CA9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2E0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14:paraId="0EB9F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EEC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00D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817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328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2177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74A64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296C0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75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0E1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C7A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14:paraId="50BCE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91A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14:paraId="75548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14:paraId="516B3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4A8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14:paraId="7F41D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ACB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03F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7E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EA4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3A2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F04A0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BE20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AD9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297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293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666" w:type="dxa"/>
            <w:tcBorders>
              <w:top w:val="nil"/>
              <w:left w:val="nil"/>
              <w:bottom w:val="single" w:color="000000" w:sz="4" w:space="0"/>
              <w:right w:val="single" w:color="000000" w:sz="4" w:space="0"/>
            </w:tcBorders>
            <w:shd w:val="clear" w:color="auto" w:fill="auto"/>
            <w:vAlign w:val="center"/>
          </w:tcPr>
          <w:p w14:paraId="257E9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F1D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750" w:type="dxa"/>
            <w:tcBorders>
              <w:top w:val="nil"/>
              <w:left w:val="nil"/>
              <w:bottom w:val="single" w:color="000000" w:sz="4" w:space="0"/>
              <w:right w:val="single" w:color="000000" w:sz="4" w:space="0"/>
            </w:tcBorders>
            <w:shd w:val="clear" w:color="auto" w:fill="auto"/>
            <w:vAlign w:val="center"/>
          </w:tcPr>
          <w:p w14:paraId="5C945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700" w:type="dxa"/>
            <w:tcBorders>
              <w:top w:val="nil"/>
              <w:left w:val="nil"/>
              <w:bottom w:val="single" w:color="000000" w:sz="4" w:space="0"/>
              <w:right w:val="single" w:color="000000" w:sz="4" w:space="0"/>
            </w:tcBorders>
            <w:shd w:val="clear" w:color="auto" w:fill="auto"/>
            <w:vAlign w:val="center"/>
          </w:tcPr>
          <w:p w14:paraId="23686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3D0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4,747,076.04 </w:t>
            </w:r>
          </w:p>
        </w:tc>
        <w:tc>
          <w:tcPr>
            <w:tcW w:w="1583" w:type="dxa"/>
            <w:tcBorders>
              <w:top w:val="nil"/>
              <w:left w:val="nil"/>
              <w:bottom w:val="single" w:color="000000" w:sz="4" w:space="0"/>
              <w:right w:val="single" w:color="000000" w:sz="4" w:space="0"/>
            </w:tcBorders>
            <w:shd w:val="clear" w:color="auto" w:fill="auto"/>
            <w:vAlign w:val="center"/>
          </w:tcPr>
          <w:p w14:paraId="47F5F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68C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66F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827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7FE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A915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2352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038F7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74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F14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233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666" w:type="dxa"/>
            <w:tcBorders>
              <w:top w:val="nil"/>
              <w:left w:val="nil"/>
              <w:bottom w:val="single" w:color="000000" w:sz="4" w:space="0"/>
              <w:right w:val="single" w:color="000000" w:sz="4" w:space="0"/>
            </w:tcBorders>
            <w:shd w:val="clear" w:color="auto" w:fill="auto"/>
            <w:vAlign w:val="center"/>
          </w:tcPr>
          <w:p w14:paraId="65BFF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1CE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750" w:type="dxa"/>
            <w:tcBorders>
              <w:top w:val="nil"/>
              <w:left w:val="nil"/>
              <w:bottom w:val="single" w:color="000000" w:sz="4" w:space="0"/>
              <w:right w:val="single" w:color="000000" w:sz="4" w:space="0"/>
            </w:tcBorders>
            <w:shd w:val="clear" w:color="auto" w:fill="auto"/>
            <w:vAlign w:val="center"/>
          </w:tcPr>
          <w:p w14:paraId="4DB26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700" w:type="dxa"/>
            <w:tcBorders>
              <w:top w:val="nil"/>
              <w:left w:val="nil"/>
              <w:bottom w:val="single" w:color="000000" w:sz="4" w:space="0"/>
              <w:right w:val="single" w:color="000000" w:sz="4" w:space="0"/>
            </w:tcBorders>
            <w:shd w:val="clear" w:color="auto" w:fill="auto"/>
            <w:vAlign w:val="center"/>
          </w:tcPr>
          <w:p w14:paraId="7E1CD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E7C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220,000.00 </w:t>
            </w:r>
          </w:p>
        </w:tc>
        <w:tc>
          <w:tcPr>
            <w:tcW w:w="1583" w:type="dxa"/>
            <w:tcBorders>
              <w:top w:val="nil"/>
              <w:left w:val="nil"/>
              <w:bottom w:val="single" w:color="000000" w:sz="4" w:space="0"/>
              <w:right w:val="single" w:color="000000" w:sz="4" w:space="0"/>
            </w:tcBorders>
            <w:shd w:val="clear" w:color="auto" w:fill="auto"/>
            <w:vAlign w:val="center"/>
          </w:tcPr>
          <w:p w14:paraId="22693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453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4D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CEC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A1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5C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08DAF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3EE8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847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975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332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666" w:type="dxa"/>
            <w:tcBorders>
              <w:top w:val="nil"/>
              <w:left w:val="nil"/>
              <w:bottom w:val="single" w:color="000000" w:sz="4" w:space="0"/>
              <w:right w:val="single" w:color="000000" w:sz="4" w:space="0"/>
            </w:tcBorders>
            <w:shd w:val="clear" w:color="auto" w:fill="auto"/>
            <w:vAlign w:val="center"/>
          </w:tcPr>
          <w:p w14:paraId="6457E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357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750" w:type="dxa"/>
            <w:tcBorders>
              <w:top w:val="nil"/>
              <w:left w:val="nil"/>
              <w:bottom w:val="single" w:color="000000" w:sz="4" w:space="0"/>
              <w:right w:val="single" w:color="000000" w:sz="4" w:space="0"/>
            </w:tcBorders>
            <w:shd w:val="clear" w:color="auto" w:fill="auto"/>
            <w:vAlign w:val="center"/>
          </w:tcPr>
          <w:p w14:paraId="3C6F3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700" w:type="dxa"/>
            <w:tcBorders>
              <w:top w:val="nil"/>
              <w:left w:val="nil"/>
              <w:bottom w:val="single" w:color="000000" w:sz="4" w:space="0"/>
              <w:right w:val="single" w:color="000000" w:sz="4" w:space="0"/>
            </w:tcBorders>
            <w:shd w:val="clear" w:color="auto" w:fill="auto"/>
            <w:vAlign w:val="center"/>
          </w:tcPr>
          <w:p w14:paraId="62F8E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015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2,673,934.59 </w:t>
            </w:r>
          </w:p>
        </w:tc>
        <w:tc>
          <w:tcPr>
            <w:tcW w:w="1583" w:type="dxa"/>
            <w:tcBorders>
              <w:top w:val="nil"/>
              <w:left w:val="nil"/>
              <w:bottom w:val="single" w:color="000000" w:sz="4" w:space="0"/>
              <w:right w:val="single" w:color="000000" w:sz="4" w:space="0"/>
            </w:tcBorders>
            <w:shd w:val="clear" w:color="auto" w:fill="auto"/>
            <w:vAlign w:val="center"/>
          </w:tcPr>
          <w:p w14:paraId="64123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F3D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6C7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2D5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196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298A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C972B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1DD8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1E8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940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F16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666" w:type="dxa"/>
            <w:tcBorders>
              <w:top w:val="nil"/>
              <w:left w:val="nil"/>
              <w:bottom w:val="single" w:color="000000" w:sz="4" w:space="0"/>
              <w:right w:val="single" w:color="000000" w:sz="4" w:space="0"/>
            </w:tcBorders>
            <w:shd w:val="clear" w:color="auto" w:fill="auto"/>
            <w:vAlign w:val="center"/>
          </w:tcPr>
          <w:p w14:paraId="4AE4A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F65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750" w:type="dxa"/>
            <w:tcBorders>
              <w:top w:val="nil"/>
              <w:left w:val="nil"/>
              <w:bottom w:val="single" w:color="000000" w:sz="4" w:space="0"/>
              <w:right w:val="single" w:color="000000" w:sz="4" w:space="0"/>
            </w:tcBorders>
            <w:shd w:val="clear" w:color="auto" w:fill="auto"/>
            <w:vAlign w:val="center"/>
          </w:tcPr>
          <w:p w14:paraId="2CAF7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700" w:type="dxa"/>
            <w:tcBorders>
              <w:top w:val="nil"/>
              <w:left w:val="nil"/>
              <w:bottom w:val="single" w:color="000000" w:sz="4" w:space="0"/>
              <w:right w:val="single" w:color="000000" w:sz="4" w:space="0"/>
            </w:tcBorders>
            <w:shd w:val="clear" w:color="auto" w:fill="auto"/>
            <w:vAlign w:val="center"/>
          </w:tcPr>
          <w:p w14:paraId="14DD5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FDD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1,853,141.45 </w:t>
            </w:r>
          </w:p>
        </w:tc>
        <w:tc>
          <w:tcPr>
            <w:tcW w:w="1583" w:type="dxa"/>
            <w:tcBorders>
              <w:top w:val="nil"/>
              <w:left w:val="nil"/>
              <w:bottom w:val="single" w:color="000000" w:sz="4" w:space="0"/>
              <w:right w:val="single" w:color="000000" w:sz="4" w:space="0"/>
            </w:tcBorders>
            <w:shd w:val="clear" w:color="auto" w:fill="auto"/>
            <w:vAlign w:val="center"/>
          </w:tcPr>
          <w:p w14:paraId="206B1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591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57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1B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A5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BD62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8FB9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16349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D43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1AF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855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666" w:type="dxa"/>
            <w:tcBorders>
              <w:top w:val="nil"/>
              <w:left w:val="nil"/>
              <w:bottom w:val="single" w:color="000000" w:sz="4" w:space="0"/>
              <w:right w:val="single" w:color="000000" w:sz="4" w:space="0"/>
            </w:tcBorders>
            <w:shd w:val="clear" w:color="auto" w:fill="auto"/>
            <w:vAlign w:val="center"/>
          </w:tcPr>
          <w:p w14:paraId="2D8AE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449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750" w:type="dxa"/>
            <w:tcBorders>
              <w:top w:val="nil"/>
              <w:left w:val="nil"/>
              <w:bottom w:val="single" w:color="000000" w:sz="4" w:space="0"/>
              <w:right w:val="single" w:color="000000" w:sz="4" w:space="0"/>
            </w:tcBorders>
            <w:shd w:val="clear" w:color="auto" w:fill="auto"/>
            <w:vAlign w:val="center"/>
          </w:tcPr>
          <w:p w14:paraId="1DCC3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700" w:type="dxa"/>
            <w:tcBorders>
              <w:top w:val="nil"/>
              <w:left w:val="nil"/>
              <w:bottom w:val="single" w:color="000000" w:sz="4" w:space="0"/>
              <w:right w:val="single" w:color="000000" w:sz="4" w:space="0"/>
            </w:tcBorders>
            <w:shd w:val="clear" w:color="auto" w:fill="auto"/>
            <w:vAlign w:val="center"/>
          </w:tcPr>
          <w:p w14:paraId="49059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C9E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9,785,904.00 </w:t>
            </w:r>
          </w:p>
        </w:tc>
        <w:tc>
          <w:tcPr>
            <w:tcW w:w="1583" w:type="dxa"/>
            <w:tcBorders>
              <w:top w:val="nil"/>
              <w:left w:val="nil"/>
              <w:bottom w:val="single" w:color="000000" w:sz="4" w:space="0"/>
              <w:right w:val="single" w:color="000000" w:sz="4" w:space="0"/>
            </w:tcBorders>
            <w:shd w:val="clear" w:color="auto" w:fill="auto"/>
            <w:vAlign w:val="center"/>
          </w:tcPr>
          <w:p w14:paraId="2D47A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F27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D55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40F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64E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CACA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2F0A6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12C60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C81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CB7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EAB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666" w:type="dxa"/>
            <w:tcBorders>
              <w:top w:val="nil"/>
              <w:left w:val="nil"/>
              <w:bottom w:val="single" w:color="000000" w:sz="4" w:space="0"/>
              <w:right w:val="single" w:color="000000" w:sz="4" w:space="0"/>
            </w:tcBorders>
            <w:shd w:val="clear" w:color="auto" w:fill="auto"/>
            <w:vAlign w:val="center"/>
          </w:tcPr>
          <w:p w14:paraId="417A0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8B9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750" w:type="dxa"/>
            <w:tcBorders>
              <w:top w:val="nil"/>
              <w:left w:val="nil"/>
              <w:bottom w:val="single" w:color="000000" w:sz="4" w:space="0"/>
              <w:right w:val="single" w:color="000000" w:sz="4" w:space="0"/>
            </w:tcBorders>
            <w:shd w:val="clear" w:color="auto" w:fill="auto"/>
            <w:vAlign w:val="center"/>
          </w:tcPr>
          <w:p w14:paraId="220CF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700" w:type="dxa"/>
            <w:tcBorders>
              <w:top w:val="nil"/>
              <w:left w:val="nil"/>
              <w:bottom w:val="single" w:color="000000" w:sz="4" w:space="0"/>
              <w:right w:val="single" w:color="000000" w:sz="4" w:space="0"/>
            </w:tcBorders>
            <w:shd w:val="clear" w:color="auto" w:fill="auto"/>
            <w:vAlign w:val="center"/>
          </w:tcPr>
          <w:p w14:paraId="0AF53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F47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2,188,126.00 </w:t>
            </w:r>
          </w:p>
        </w:tc>
        <w:tc>
          <w:tcPr>
            <w:tcW w:w="1583" w:type="dxa"/>
            <w:tcBorders>
              <w:top w:val="nil"/>
              <w:left w:val="nil"/>
              <w:bottom w:val="single" w:color="000000" w:sz="4" w:space="0"/>
              <w:right w:val="single" w:color="000000" w:sz="4" w:space="0"/>
            </w:tcBorders>
            <w:shd w:val="clear" w:color="auto" w:fill="auto"/>
            <w:vAlign w:val="center"/>
          </w:tcPr>
          <w:p w14:paraId="0CC10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EB4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73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186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016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D231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5B5E62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40F47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DB7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D7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DF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0FC82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F4E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169AC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238DE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2AC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1E499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2A6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687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EDF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FB1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9E66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2130707</w:t>
            </w:r>
          </w:p>
        </w:tc>
        <w:tc>
          <w:tcPr>
            <w:tcW w:w="1816" w:type="dxa"/>
            <w:tcBorders>
              <w:top w:val="nil"/>
              <w:left w:val="nil"/>
              <w:bottom w:val="single" w:color="000000" w:sz="4" w:space="0"/>
              <w:right w:val="single" w:color="000000" w:sz="4" w:space="0"/>
            </w:tcBorders>
            <w:shd w:val="clear" w:color="auto" w:fill="auto"/>
            <w:vAlign w:val="center"/>
          </w:tcPr>
          <w:p w14:paraId="799E9D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农村综合改革示范试点补助</w:t>
            </w:r>
          </w:p>
        </w:tc>
        <w:tc>
          <w:tcPr>
            <w:tcW w:w="1528" w:type="dxa"/>
            <w:tcBorders>
              <w:top w:val="nil"/>
              <w:left w:val="nil"/>
              <w:bottom w:val="single" w:color="000000" w:sz="4" w:space="0"/>
              <w:right w:val="single" w:color="000000" w:sz="4" w:space="0"/>
            </w:tcBorders>
            <w:shd w:val="clear" w:color="auto" w:fill="auto"/>
            <w:vAlign w:val="center"/>
          </w:tcPr>
          <w:p w14:paraId="6A5F0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F87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2BE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9B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666" w:type="dxa"/>
            <w:tcBorders>
              <w:top w:val="nil"/>
              <w:left w:val="nil"/>
              <w:bottom w:val="single" w:color="000000" w:sz="4" w:space="0"/>
              <w:right w:val="single" w:color="000000" w:sz="4" w:space="0"/>
            </w:tcBorders>
            <w:shd w:val="clear" w:color="auto" w:fill="auto"/>
            <w:vAlign w:val="center"/>
          </w:tcPr>
          <w:p w14:paraId="62BF2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394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750" w:type="dxa"/>
            <w:tcBorders>
              <w:top w:val="nil"/>
              <w:left w:val="nil"/>
              <w:bottom w:val="single" w:color="000000" w:sz="4" w:space="0"/>
              <w:right w:val="single" w:color="000000" w:sz="4" w:space="0"/>
            </w:tcBorders>
            <w:shd w:val="clear" w:color="auto" w:fill="auto"/>
            <w:vAlign w:val="center"/>
          </w:tcPr>
          <w:p w14:paraId="2F52D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700" w:type="dxa"/>
            <w:tcBorders>
              <w:top w:val="nil"/>
              <w:left w:val="nil"/>
              <w:bottom w:val="single" w:color="000000" w:sz="4" w:space="0"/>
              <w:right w:val="single" w:color="000000" w:sz="4" w:space="0"/>
            </w:tcBorders>
            <w:shd w:val="clear" w:color="auto" w:fill="auto"/>
            <w:vAlign w:val="center"/>
          </w:tcPr>
          <w:p w14:paraId="3FF20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DDF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7,595,778.00 </w:t>
            </w:r>
          </w:p>
        </w:tc>
        <w:tc>
          <w:tcPr>
            <w:tcW w:w="1583" w:type="dxa"/>
            <w:tcBorders>
              <w:top w:val="nil"/>
              <w:left w:val="nil"/>
              <w:bottom w:val="single" w:color="000000" w:sz="4" w:space="0"/>
              <w:right w:val="single" w:color="000000" w:sz="4" w:space="0"/>
            </w:tcBorders>
            <w:shd w:val="clear" w:color="auto" w:fill="auto"/>
            <w:vAlign w:val="center"/>
          </w:tcPr>
          <w:p w14:paraId="672A0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546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70D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262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57D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BEC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BC179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D4EE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274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0D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671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64450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F96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3E0A9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6A15C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CFF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23EDD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C4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0A8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20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1EF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F52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400DBE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B349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F8C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F04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B5F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71D8B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917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3F1A4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46AA8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CBE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0EB5E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A7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D29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22F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38E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52C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17531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56484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534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A5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EA3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666" w:type="dxa"/>
            <w:tcBorders>
              <w:top w:val="nil"/>
              <w:left w:val="nil"/>
              <w:bottom w:val="single" w:color="000000" w:sz="4" w:space="0"/>
              <w:right w:val="single" w:color="000000" w:sz="4" w:space="0"/>
            </w:tcBorders>
            <w:shd w:val="clear" w:color="auto" w:fill="auto"/>
            <w:vAlign w:val="center"/>
          </w:tcPr>
          <w:p w14:paraId="73048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E3A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750" w:type="dxa"/>
            <w:tcBorders>
              <w:top w:val="nil"/>
              <w:left w:val="nil"/>
              <w:bottom w:val="single" w:color="000000" w:sz="4" w:space="0"/>
              <w:right w:val="single" w:color="000000" w:sz="4" w:space="0"/>
            </w:tcBorders>
            <w:shd w:val="clear" w:color="auto" w:fill="auto"/>
            <w:vAlign w:val="center"/>
          </w:tcPr>
          <w:p w14:paraId="189F5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700" w:type="dxa"/>
            <w:tcBorders>
              <w:top w:val="nil"/>
              <w:left w:val="nil"/>
              <w:bottom w:val="single" w:color="000000" w:sz="4" w:space="0"/>
              <w:right w:val="single" w:color="000000" w:sz="4" w:space="0"/>
            </w:tcBorders>
            <w:shd w:val="clear" w:color="auto" w:fill="auto"/>
            <w:vAlign w:val="center"/>
          </w:tcPr>
          <w:p w14:paraId="36389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655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1,041,968.50 </w:t>
            </w:r>
          </w:p>
        </w:tc>
        <w:tc>
          <w:tcPr>
            <w:tcW w:w="1583" w:type="dxa"/>
            <w:tcBorders>
              <w:top w:val="nil"/>
              <w:left w:val="nil"/>
              <w:bottom w:val="single" w:color="000000" w:sz="4" w:space="0"/>
              <w:right w:val="single" w:color="000000" w:sz="4" w:space="0"/>
            </w:tcBorders>
            <w:shd w:val="clear" w:color="auto" w:fill="auto"/>
            <w:vAlign w:val="center"/>
          </w:tcPr>
          <w:p w14:paraId="202F6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288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7B7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BD2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EC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598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DA6F9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C868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4C8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F53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5F1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666" w:type="dxa"/>
            <w:tcBorders>
              <w:top w:val="nil"/>
              <w:left w:val="nil"/>
              <w:bottom w:val="single" w:color="000000" w:sz="4" w:space="0"/>
              <w:right w:val="single" w:color="000000" w:sz="4" w:space="0"/>
            </w:tcBorders>
            <w:shd w:val="clear" w:color="auto" w:fill="auto"/>
            <w:vAlign w:val="center"/>
          </w:tcPr>
          <w:p w14:paraId="38690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684" w:type="dxa"/>
            <w:tcBorders>
              <w:top w:val="nil"/>
              <w:left w:val="nil"/>
              <w:bottom w:val="single" w:color="000000" w:sz="4" w:space="0"/>
              <w:right w:val="single" w:color="000000" w:sz="4" w:space="0"/>
            </w:tcBorders>
            <w:shd w:val="clear" w:color="auto" w:fill="auto"/>
            <w:vAlign w:val="center"/>
          </w:tcPr>
          <w:p w14:paraId="64B4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072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700" w:type="dxa"/>
            <w:tcBorders>
              <w:top w:val="nil"/>
              <w:left w:val="nil"/>
              <w:bottom w:val="single" w:color="000000" w:sz="4" w:space="0"/>
              <w:right w:val="single" w:color="000000" w:sz="4" w:space="0"/>
            </w:tcBorders>
            <w:shd w:val="clear" w:color="auto" w:fill="auto"/>
            <w:vAlign w:val="center"/>
          </w:tcPr>
          <w:p w14:paraId="28D26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733" w:type="dxa"/>
            <w:tcBorders>
              <w:top w:val="nil"/>
              <w:left w:val="nil"/>
              <w:bottom w:val="single" w:color="000000" w:sz="4" w:space="0"/>
              <w:right w:val="single" w:color="000000" w:sz="4" w:space="0"/>
            </w:tcBorders>
            <w:shd w:val="clear" w:color="auto" w:fill="auto"/>
            <w:vAlign w:val="center"/>
          </w:tcPr>
          <w:p w14:paraId="7F2EC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830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662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88E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B51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640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072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C4F2C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F360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5BC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C9B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E8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666" w:type="dxa"/>
            <w:tcBorders>
              <w:top w:val="nil"/>
              <w:left w:val="nil"/>
              <w:bottom w:val="single" w:color="000000" w:sz="4" w:space="0"/>
              <w:right w:val="single" w:color="000000" w:sz="4" w:space="0"/>
            </w:tcBorders>
            <w:shd w:val="clear" w:color="auto" w:fill="auto"/>
            <w:vAlign w:val="center"/>
          </w:tcPr>
          <w:p w14:paraId="2F036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684" w:type="dxa"/>
            <w:tcBorders>
              <w:top w:val="nil"/>
              <w:left w:val="nil"/>
              <w:bottom w:val="single" w:color="000000" w:sz="4" w:space="0"/>
              <w:right w:val="single" w:color="000000" w:sz="4" w:space="0"/>
            </w:tcBorders>
            <w:shd w:val="clear" w:color="auto" w:fill="auto"/>
            <w:vAlign w:val="center"/>
          </w:tcPr>
          <w:p w14:paraId="3FB00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BCE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700" w:type="dxa"/>
            <w:tcBorders>
              <w:top w:val="nil"/>
              <w:left w:val="nil"/>
              <w:bottom w:val="single" w:color="000000" w:sz="4" w:space="0"/>
              <w:right w:val="single" w:color="000000" w:sz="4" w:space="0"/>
            </w:tcBorders>
            <w:shd w:val="clear" w:color="auto" w:fill="auto"/>
            <w:vAlign w:val="center"/>
          </w:tcPr>
          <w:p w14:paraId="515F1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263,725.48 </w:t>
            </w:r>
          </w:p>
        </w:tc>
        <w:tc>
          <w:tcPr>
            <w:tcW w:w="1733" w:type="dxa"/>
            <w:tcBorders>
              <w:top w:val="nil"/>
              <w:left w:val="nil"/>
              <w:bottom w:val="single" w:color="000000" w:sz="4" w:space="0"/>
              <w:right w:val="single" w:color="000000" w:sz="4" w:space="0"/>
            </w:tcBorders>
            <w:shd w:val="clear" w:color="auto" w:fill="auto"/>
            <w:vAlign w:val="center"/>
          </w:tcPr>
          <w:p w14:paraId="45686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AAE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BCE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955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0DA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FF6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0F8F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F2732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D5C0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662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B77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FA4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263,725.48 </w:t>
            </w:r>
          </w:p>
        </w:tc>
        <w:tc>
          <w:tcPr>
            <w:tcW w:w="1666" w:type="dxa"/>
            <w:tcBorders>
              <w:top w:val="nil"/>
              <w:left w:val="nil"/>
              <w:bottom w:val="single" w:color="000000" w:sz="4" w:space="0"/>
              <w:right w:val="single" w:color="000000" w:sz="4" w:space="0"/>
            </w:tcBorders>
            <w:shd w:val="clear" w:color="auto" w:fill="auto"/>
            <w:vAlign w:val="center"/>
          </w:tcPr>
          <w:p w14:paraId="570F9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263,725.48 </w:t>
            </w:r>
          </w:p>
        </w:tc>
        <w:tc>
          <w:tcPr>
            <w:tcW w:w="1684" w:type="dxa"/>
            <w:tcBorders>
              <w:top w:val="nil"/>
              <w:left w:val="nil"/>
              <w:bottom w:val="single" w:color="000000" w:sz="4" w:space="0"/>
              <w:right w:val="single" w:color="000000" w:sz="4" w:space="0"/>
            </w:tcBorders>
            <w:shd w:val="clear" w:color="auto" w:fill="auto"/>
            <w:vAlign w:val="center"/>
          </w:tcPr>
          <w:p w14:paraId="27190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9A6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263,725.48 </w:t>
            </w:r>
          </w:p>
        </w:tc>
        <w:tc>
          <w:tcPr>
            <w:tcW w:w="1700" w:type="dxa"/>
            <w:tcBorders>
              <w:top w:val="nil"/>
              <w:left w:val="nil"/>
              <w:bottom w:val="single" w:color="000000" w:sz="4" w:space="0"/>
              <w:right w:val="single" w:color="000000" w:sz="4" w:space="0"/>
            </w:tcBorders>
            <w:shd w:val="clear" w:color="auto" w:fill="auto"/>
            <w:vAlign w:val="center"/>
          </w:tcPr>
          <w:p w14:paraId="34DBB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263,725.48 </w:t>
            </w:r>
          </w:p>
        </w:tc>
        <w:tc>
          <w:tcPr>
            <w:tcW w:w="1733" w:type="dxa"/>
            <w:tcBorders>
              <w:top w:val="nil"/>
              <w:left w:val="nil"/>
              <w:bottom w:val="single" w:color="000000" w:sz="4" w:space="0"/>
              <w:right w:val="single" w:color="000000" w:sz="4" w:space="0"/>
            </w:tcBorders>
            <w:shd w:val="clear" w:color="auto" w:fill="auto"/>
            <w:vAlign w:val="center"/>
          </w:tcPr>
          <w:p w14:paraId="14268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AE9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27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58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518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A57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C1FE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CD543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50A5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34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AF1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20D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03EB9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CCE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7430C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30151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390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0C5AE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400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12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CE7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D7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68F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438849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179DD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5E0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37A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E3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4C0BB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488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47799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3956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0CC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19BDA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EC2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35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3C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147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5124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4AD63B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1656C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0D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C3F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89E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666" w:type="dxa"/>
            <w:tcBorders>
              <w:top w:val="nil"/>
              <w:left w:val="nil"/>
              <w:bottom w:val="single" w:color="000000" w:sz="4" w:space="0"/>
              <w:right w:val="single" w:color="000000" w:sz="4" w:space="0"/>
            </w:tcBorders>
            <w:shd w:val="clear" w:color="auto" w:fill="auto"/>
            <w:vAlign w:val="center"/>
          </w:tcPr>
          <w:p w14:paraId="2C0A8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74E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750" w:type="dxa"/>
            <w:tcBorders>
              <w:top w:val="nil"/>
              <w:left w:val="nil"/>
              <w:bottom w:val="single" w:color="000000" w:sz="4" w:space="0"/>
              <w:right w:val="single" w:color="000000" w:sz="4" w:space="0"/>
            </w:tcBorders>
            <w:shd w:val="clear" w:color="auto" w:fill="auto"/>
            <w:vAlign w:val="center"/>
          </w:tcPr>
          <w:p w14:paraId="11355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700" w:type="dxa"/>
            <w:tcBorders>
              <w:top w:val="nil"/>
              <w:left w:val="nil"/>
              <w:bottom w:val="single" w:color="000000" w:sz="4" w:space="0"/>
              <w:right w:val="single" w:color="000000" w:sz="4" w:space="0"/>
            </w:tcBorders>
            <w:shd w:val="clear" w:color="auto" w:fill="auto"/>
            <w:vAlign w:val="center"/>
          </w:tcPr>
          <w:p w14:paraId="7B326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2DE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4,935,115.84 </w:t>
            </w:r>
          </w:p>
        </w:tc>
        <w:tc>
          <w:tcPr>
            <w:tcW w:w="1583" w:type="dxa"/>
            <w:tcBorders>
              <w:top w:val="nil"/>
              <w:left w:val="nil"/>
              <w:bottom w:val="single" w:color="000000" w:sz="4" w:space="0"/>
              <w:right w:val="single" w:color="000000" w:sz="4" w:space="0"/>
            </w:tcBorders>
            <w:shd w:val="clear" w:color="auto" w:fill="auto"/>
            <w:vAlign w:val="center"/>
          </w:tcPr>
          <w:p w14:paraId="581BF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DD6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A47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3B2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1807A69">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196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7DF050B">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14:paraId="57A0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538DFE4">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2682" w:type="dxa"/>
            <w:tcBorders>
              <w:top w:val="nil"/>
              <w:left w:val="nil"/>
              <w:bottom w:val="nil"/>
              <w:right w:val="nil"/>
            </w:tcBorders>
            <w:shd w:val="clear" w:color="auto" w:fill="auto"/>
            <w:vAlign w:val="bottom"/>
          </w:tcPr>
          <w:p w14:paraId="773DA2FD">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14:paraId="49BE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A6F2B32">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4D09E05">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2807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7626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B65520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14:paraId="749E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08AAA02">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97AB6F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93EB1C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0E5EA2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EE7951A">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8DCFA76">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0CC5E5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AC70E6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E700FCE">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589B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4A43574">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1746F16">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63968A0">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7E97D9C">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55F1EC7">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174A20A">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2FB87EF">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BE4F6F7">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3025825">
            <w:pPr>
              <w:jc w:val="center"/>
              <w:rPr>
                <w:rFonts w:hint="eastAsia" w:ascii="Times New Roman" w:hAnsi="Times New Roman" w:eastAsia="宋体" w:cs="宋体"/>
                <w:i w:val="0"/>
                <w:iCs w:val="0"/>
                <w:color w:val="auto"/>
                <w:sz w:val="22"/>
                <w:szCs w:val="22"/>
                <w:u w:val="none"/>
              </w:rPr>
            </w:pPr>
          </w:p>
        </w:tc>
      </w:tr>
      <w:tr w14:paraId="32E0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1E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E2D5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EE7B0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3,471,635.48 </w:t>
            </w:r>
          </w:p>
        </w:tc>
        <w:tc>
          <w:tcPr>
            <w:tcW w:w="1234" w:type="dxa"/>
            <w:tcBorders>
              <w:top w:val="nil"/>
              <w:left w:val="nil"/>
              <w:bottom w:val="single" w:color="000000" w:sz="4" w:space="0"/>
              <w:right w:val="single" w:color="000000" w:sz="4" w:space="0"/>
            </w:tcBorders>
            <w:shd w:val="clear" w:color="auto" w:fill="auto"/>
            <w:vAlign w:val="center"/>
          </w:tcPr>
          <w:p w14:paraId="2B7A65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783B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2461B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c>
          <w:tcPr>
            <w:tcW w:w="1133" w:type="dxa"/>
            <w:tcBorders>
              <w:top w:val="nil"/>
              <w:left w:val="nil"/>
              <w:bottom w:val="single" w:color="000000" w:sz="4" w:space="0"/>
              <w:right w:val="single" w:color="000000" w:sz="4" w:space="0"/>
            </w:tcBorders>
            <w:shd w:val="clear" w:color="auto" w:fill="auto"/>
            <w:vAlign w:val="center"/>
          </w:tcPr>
          <w:p w14:paraId="78E74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97E45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1DCA9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504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F0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927A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20CD4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760,883.00 </w:t>
            </w:r>
          </w:p>
        </w:tc>
        <w:tc>
          <w:tcPr>
            <w:tcW w:w="1234" w:type="dxa"/>
            <w:tcBorders>
              <w:top w:val="nil"/>
              <w:left w:val="nil"/>
              <w:bottom w:val="single" w:color="000000" w:sz="4" w:space="0"/>
              <w:right w:val="single" w:color="000000" w:sz="4" w:space="0"/>
            </w:tcBorders>
            <w:shd w:val="clear" w:color="auto" w:fill="auto"/>
            <w:vAlign w:val="center"/>
          </w:tcPr>
          <w:p w14:paraId="68DDE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EEEA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A50A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146,800.00 </w:t>
            </w:r>
          </w:p>
        </w:tc>
        <w:tc>
          <w:tcPr>
            <w:tcW w:w="1133" w:type="dxa"/>
            <w:tcBorders>
              <w:top w:val="nil"/>
              <w:left w:val="nil"/>
              <w:bottom w:val="single" w:color="000000" w:sz="4" w:space="0"/>
              <w:right w:val="single" w:color="000000" w:sz="4" w:space="0"/>
            </w:tcBorders>
            <w:shd w:val="clear" w:color="auto" w:fill="auto"/>
            <w:vAlign w:val="center"/>
          </w:tcPr>
          <w:p w14:paraId="5D77F7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3FF6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EF988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A8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12E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CA569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5524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711,179.00 </w:t>
            </w:r>
          </w:p>
        </w:tc>
        <w:tc>
          <w:tcPr>
            <w:tcW w:w="1234" w:type="dxa"/>
            <w:tcBorders>
              <w:top w:val="nil"/>
              <w:left w:val="nil"/>
              <w:bottom w:val="single" w:color="000000" w:sz="4" w:space="0"/>
              <w:right w:val="single" w:color="000000" w:sz="4" w:space="0"/>
            </w:tcBorders>
            <w:shd w:val="clear" w:color="auto" w:fill="auto"/>
            <w:vAlign w:val="center"/>
          </w:tcPr>
          <w:p w14:paraId="6BA10F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A483F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9927D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701D2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E7266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5C895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8BF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2C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B489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E3CC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965,793.00 </w:t>
            </w:r>
          </w:p>
        </w:tc>
        <w:tc>
          <w:tcPr>
            <w:tcW w:w="1234" w:type="dxa"/>
            <w:tcBorders>
              <w:top w:val="nil"/>
              <w:left w:val="nil"/>
              <w:bottom w:val="single" w:color="000000" w:sz="4" w:space="0"/>
              <w:right w:val="single" w:color="000000" w:sz="4" w:space="0"/>
            </w:tcBorders>
            <w:shd w:val="clear" w:color="auto" w:fill="auto"/>
            <w:vAlign w:val="center"/>
          </w:tcPr>
          <w:p w14:paraId="1FE007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F448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8680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7A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E5983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039AC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25A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883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BAA9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83374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806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F4CA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B69E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AC79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7602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8C38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93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7F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A1A3B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423FF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2B0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2C2E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1F840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14:paraId="3DA79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B075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E557A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F1B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F7E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3F09F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338D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368,830.24 </w:t>
            </w:r>
          </w:p>
        </w:tc>
        <w:tc>
          <w:tcPr>
            <w:tcW w:w="1234" w:type="dxa"/>
            <w:tcBorders>
              <w:top w:val="nil"/>
              <w:left w:val="nil"/>
              <w:bottom w:val="single" w:color="000000" w:sz="4" w:space="0"/>
              <w:right w:val="single" w:color="000000" w:sz="4" w:space="0"/>
            </w:tcBorders>
            <w:shd w:val="clear" w:color="auto" w:fill="auto"/>
            <w:vAlign w:val="center"/>
          </w:tcPr>
          <w:p w14:paraId="60AF7C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D9A2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E1C59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14:paraId="2F2444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9372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6E4E5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983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E3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6C2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27D56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156,011.28 </w:t>
            </w:r>
          </w:p>
        </w:tc>
        <w:tc>
          <w:tcPr>
            <w:tcW w:w="1234" w:type="dxa"/>
            <w:tcBorders>
              <w:top w:val="nil"/>
              <w:left w:val="nil"/>
              <w:bottom w:val="single" w:color="000000" w:sz="4" w:space="0"/>
              <w:right w:val="single" w:color="000000" w:sz="4" w:space="0"/>
            </w:tcBorders>
            <w:shd w:val="clear" w:color="auto" w:fill="auto"/>
            <w:vAlign w:val="center"/>
          </w:tcPr>
          <w:p w14:paraId="30933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61C1E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8652E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0DC5D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A166B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C82D8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DC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5465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87D2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81E83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197,363.07 </w:t>
            </w:r>
          </w:p>
        </w:tc>
        <w:tc>
          <w:tcPr>
            <w:tcW w:w="1234" w:type="dxa"/>
            <w:tcBorders>
              <w:top w:val="nil"/>
              <w:left w:val="nil"/>
              <w:bottom w:val="single" w:color="000000" w:sz="4" w:space="0"/>
              <w:right w:val="single" w:color="000000" w:sz="4" w:space="0"/>
            </w:tcBorders>
            <w:shd w:val="clear" w:color="auto" w:fill="auto"/>
            <w:vAlign w:val="center"/>
          </w:tcPr>
          <w:p w14:paraId="000E7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0E9C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CD76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1B3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E86A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8546D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A9F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5D92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68AD8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5681C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14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CCB3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4A95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A5B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1DF1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4062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920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9622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F5B1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931C0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5,850.41 </w:t>
            </w:r>
          </w:p>
        </w:tc>
        <w:tc>
          <w:tcPr>
            <w:tcW w:w="1234" w:type="dxa"/>
            <w:tcBorders>
              <w:top w:val="nil"/>
              <w:left w:val="nil"/>
              <w:bottom w:val="single" w:color="000000" w:sz="4" w:space="0"/>
              <w:right w:val="single" w:color="000000" w:sz="4" w:space="0"/>
            </w:tcBorders>
            <w:shd w:val="clear" w:color="auto" w:fill="auto"/>
            <w:vAlign w:val="center"/>
          </w:tcPr>
          <w:p w14:paraId="68FD4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A0CF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9643C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14:paraId="21A8B1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932F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1283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F25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42F8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54D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2449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263,725.48 </w:t>
            </w:r>
          </w:p>
        </w:tc>
        <w:tc>
          <w:tcPr>
            <w:tcW w:w="1234" w:type="dxa"/>
            <w:tcBorders>
              <w:top w:val="nil"/>
              <w:left w:val="nil"/>
              <w:bottom w:val="single" w:color="000000" w:sz="4" w:space="0"/>
              <w:right w:val="single" w:color="000000" w:sz="4" w:space="0"/>
            </w:tcBorders>
            <w:shd w:val="clear" w:color="auto" w:fill="auto"/>
            <w:vAlign w:val="center"/>
          </w:tcPr>
          <w:p w14:paraId="055B23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1F83D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51A77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3F2E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AC25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15543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56B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2F4B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78D9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3ADA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42,000.00 </w:t>
            </w:r>
          </w:p>
        </w:tc>
        <w:tc>
          <w:tcPr>
            <w:tcW w:w="1234" w:type="dxa"/>
            <w:tcBorders>
              <w:top w:val="nil"/>
              <w:left w:val="nil"/>
              <w:bottom w:val="single" w:color="000000" w:sz="4" w:space="0"/>
              <w:right w:val="single" w:color="000000" w:sz="4" w:space="0"/>
            </w:tcBorders>
            <w:shd w:val="clear" w:color="auto" w:fill="auto"/>
            <w:vAlign w:val="center"/>
          </w:tcPr>
          <w:p w14:paraId="787A0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DF51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ABF27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1CC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EE6E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74118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EB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A86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3371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23AC9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048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EE0D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9227D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221E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CFEF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67EE6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7CA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A59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B3027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F87FC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358,835.40 </w:t>
            </w:r>
          </w:p>
        </w:tc>
        <w:tc>
          <w:tcPr>
            <w:tcW w:w="1234" w:type="dxa"/>
            <w:tcBorders>
              <w:top w:val="nil"/>
              <w:left w:val="nil"/>
              <w:bottom w:val="single" w:color="000000" w:sz="4" w:space="0"/>
              <w:right w:val="single" w:color="000000" w:sz="4" w:space="0"/>
            </w:tcBorders>
            <w:shd w:val="clear" w:color="auto" w:fill="auto"/>
            <w:vAlign w:val="center"/>
          </w:tcPr>
          <w:p w14:paraId="53C77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02CA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0C965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B49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1D04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438B1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963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52E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B03B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51CD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2452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E49F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DC0E7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5D0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487A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A9EB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61D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79F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2AB1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AAE5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AF21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C2A2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DA135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1133" w:type="dxa"/>
            <w:tcBorders>
              <w:top w:val="nil"/>
              <w:left w:val="nil"/>
              <w:bottom w:val="single" w:color="000000" w:sz="4" w:space="0"/>
              <w:right w:val="single" w:color="000000" w:sz="4" w:space="0"/>
            </w:tcBorders>
            <w:shd w:val="clear" w:color="auto" w:fill="auto"/>
            <w:vAlign w:val="center"/>
          </w:tcPr>
          <w:p w14:paraId="7F2A8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2716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64B6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338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160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1BFD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58B78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335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EF19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2C6CD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123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192E3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B65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824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15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BE697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91E8B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72,305.40 </w:t>
            </w:r>
          </w:p>
        </w:tc>
        <w:tc>
          <w:tcPr>
            <w:tcW w:w="1234" w:type="dxa"/>
            <w:tcBorders>
              <w:top w:val="nil"/>
              <w:left w:val="nil"/>
              <w:bottom w:val="single" w:color="000000" w:sz="4" w:space="0"/>
              <w:right w:val="single" w:color="000000" w:sz="4" w:space="0"/>
            </w:tcBorders>
            <w:shd w:val="clear" w:color="auto" w:fill="auto"/>
            <w:vAlign w:val="center"/>
          </w:tcPr>
          <w:p w14:paraId="344F3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69C7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E7DF7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5097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47C6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E7BEF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EA8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F2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F75B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0F036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259,030.00 </w:t>
            </w:r>
          </w:p>
        </w:tc>
        <w:tc>
          <w:tcPr>
            <w:tcW w:w="1234" w:type="dxa"/>
            <w:tcBorders>
              <w:top w:val="nil"/>
              <w:left w:val="nil"/>
              <w:bottom w:val="single" w:color="000000" w:sz="4" w:space="0"/>
              <w:right w:val="single" w:color="000000" w:sz="4" w:space="0"/>
            </w:tcBorders>
            <w:shd w:val="clear" w:color="auto" w:fill="auto"/>
            <w:vAlign w:val="center"/>
          </w:tcPr>
          <w:p w14:paraId="759F6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B0A2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F5AE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1A2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B28B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B789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A1C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D18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A716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AD840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A66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3904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041F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0E300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C7C5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4D083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33D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72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1241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67917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27,500.00 </w:t>
            </w:r>
          </w:p>
        </w:tc>
        <w:tc>
          <w:tcPr>
            <w:tcW w:w="1234" w:type="dxa"/>
            <w:tcBorders>
              <w:top w:val="nil"/>
              <w:left w:val="nil"/>
              <w:bottom w:val="single" w:color="000000" w:sz="4" w:space="0"/>
              <w:right w:val="single" w:color="000000" w:sz="4" w:space="0"/>
            </w:tcBorders>
            <w:shd w:val="clear" w:color="auto" w:fill="auto"/>
            <w:vAlign w:val="center"/>
          </w:tcPr>
          <w:p w14:paraId="578E7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BA11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80F3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444A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0717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1ABD6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1C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4DA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4838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DE1D3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6AA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8292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507BC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34,651.76 </w:t>
            </w:r>
          </w:p>
        </w:tc>
        <w:tc>
          <w:tcPr>
            <w:tcW w:w="1133" w:type="dxa"/>
            <w:tcBorders>
              <w:top w:val="nil"/>
              <w:left w:val="nil"/>
              <w:bottom w:val="single" w:color="000000" w:sz="4" w:space="0"/>
              <w:right w:val="single" w:color="000000" w:sz="4" w:space="0"/>
            </w:tcBorders>
            <w:shd w:val="clear" w:color="auto" w:fill="auto"/>
            <w:vAlign w:val="center"/>
          </w:tcPr>
          <w:p w14:paraId="30C927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75B3A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D34C3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44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5D7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A064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D18DB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FE25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1348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64BA2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3A33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31CCE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B9121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E3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FFF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5B90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BAAD4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4A5F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D2699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93356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5BEEA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58B8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71D2A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7B5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43A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CAAB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CAEF2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48E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AB39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531DF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159,800.00 </w:t>
            </w:r>
          </w:p>
        </w:tc>
        <w:tc>
          <w:tcPr>
            <w:tcW w:w="1133" w:type="dxa"/>
            <w:tcBorders>
              <w:top w:val="nil"/>
              <w:left w:val="nil"/>
              <w:bottom w:val="single" w:color="000000" w:sz="4" w:space="0"/>
              <w:right w:val="single" w:color="000000" w:sz="4" w:space="0"/>
            </w:tcBorders>
            <w:shd w:val="clear" w:color="auto" w:fill="auto"/>
            <w:vAlign w:val="center"/>
          </w:tcPr>
          <w:p w14:paraId="6A04C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8363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C35FC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3FA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969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CF91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3C382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E26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9961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ADCFC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BD7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3BFD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04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39B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DB705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429C34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D8C1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845B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AB59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423B2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427E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C81C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CE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F01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6BB1A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7DA4DE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9668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D80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6CF2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76D1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F0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3C24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4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C62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E4719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92EF26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29AA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E664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C8B4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87AD7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CDD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C186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78B0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D0AD8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8C4EEA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9F8E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F50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6332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86CDB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CA570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67B48C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12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0A46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DB69C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D34ED4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AE00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786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EEFD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99F67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C1DC6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A288D4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69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719E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FFAF8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A1BDFA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627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AB2D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4001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2020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73B88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9F72F0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16D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E78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119992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DBD5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3,830,470.88 </w:t>
            </w:r>
          </w:p>
        </w:tc>
        <w:tc>
          <w:tcPr>
            <w:tcW w:w="12067" w:type="dxa"/>
            <w:gridSpan w:val="5"/>
            <w:tcBorders>
              <w:top w:val="nil"/>
              <w:left w:val="nil"/>
              <w:bottom w:val="single" w:color="000000" w:sz="4" w:space="0"/>
              <w:right w:val="single" w:color="000000" w:sz="4" w:space="0"/>
            </w:tcBorders>
            <w:shd w:val="clear" w:color="auto" w:fill="auto"/>
            <w:vAlign w:val="center"/>
          </w:tcPr>
          <w:p w14:paraId="0D9FAD8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F040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r>
    </w:tbl>
    <w:p w14:paraId="0533C04F">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FDE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8B8A5DF">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14:paraId="1D2F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D9B669A">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1156" w:type="dxa"/>
            <w:tcBorders>
              <w:top w:val="nil"/>
              <w:left w:val="nil"/>
              <w:bottom w:val="nil"/>
              <w:right w:val="nil"/>
            </w:tcBorders>
            <w:shd w:val="clear" w:color="auto" w:fill="auto"/>
            <w:vAlign w:val="bottom"/>
          </w:tcPr>
          <w:p w14:paraId="0E216CF9">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14:paraId="2F16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24C4AAC">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B25E7A8">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170A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50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D111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068B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DA6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3A62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12E0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1EB9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60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7FB29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8617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6CEC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E2C8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FDB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539D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3169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84D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F0C4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B76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8500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5B3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AD87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4D7E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66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7EA5C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593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491C0D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7CD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4F3DC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0C549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2C6E7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EC7D14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76CADB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6A5CD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84EAF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90586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7396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0AF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1038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2D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B376F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361727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8386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6E0C7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CD5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4F4B35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7AFEB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9EF3A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8DD00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38F2E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94EC7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71B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3853E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812997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14:paraId="474B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E9C2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3899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87B7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0B5D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94F1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311F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CB5A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EEA9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548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11DD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C49A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47ED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81E5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5EE0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8DD1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42B1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AB4F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5047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EAE6CA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559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748B2A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4263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FF4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C4E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13CA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9C7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666" w:type="dxa"/>
            <w:tcBorders>
              <w:top w:val="nil"/>
              <w:left w:val="nil"/>
              <w:bottom w:val="single" w:color="000000" w:sz="4" w:space="0"/>
              <w:right w:val="single" w:color="000000" w:sz="4" w:space="0"/>
            </w:tcBorders>
            <w:shd w:val="clear" w:color="auto" w:fill="auto"/>
            <w:vAlign w:val="center"/>
          </w:tcPr>
          <w:p w14:paraId="4A354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0C6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750" w:type="dxa"/>
            <w:tcBorders>
              <w:top w:val="nil"/>
              <w:left w:val="nil"/>
              <w:bottom w:val="single" w:color="000000" w:sz="4" w:space="0"/>
              <w:right w:val="single" w:color="000000" w:sz="4" w:space="0"/>
            </w:tcBorders>
            <w:shd w:val="clear" w:color="auto" w:fill="auto"/>
            <w:vAlign w:val="center"/>
          </w:tcPr>
          <w:p w14:paraId="5B72F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700" w:type="dxa"/>
            <w:tcBorders>
              <w:top w:val="nil"/>
              <w:left w:val="nil"/>
              <w:bottom w:val="single" w:color="000000" w:sz="4" w:space="0"/>
              <w:right w:val="single" w:color="000000" w:sz="4" w:space="0"/>
            </w:tcBorders>
            <w:shd w:val="clear" w:color="auto" w:fill="auto"/>
            <w:vAlign w:val="center"/>
          </w:tcPr>
          <w:p w14:paraId="18D37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163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9,575,226.25 </w:t>
            </w:r>
          </w:p>
        </w:tc>
        <w:tc>
          <w:tcPr>
            <w:tcW w:w="1583" w:type="dxa"/>
            <w:tcBorders>
              <w:top w:val="nil"/>
              <w:left w:val="nil"/>
              <w:bottom w:val="single" w:color="000000" w:sz="4" w:space="0"/>
              <w:right w:val="single" w:color="000000" w:sz="4" w:space="0"/>
            </w:tcBorders>
            <w:shd w:val="clear" w:color="auto" w:fill="auto"/>
            <w:vAlign w:val="center"/>
          </w:tcPr>
          <w:p w14:paraId="78E9A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724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C11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C52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98E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A739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4C405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57C6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A5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5A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2BE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666" w:type="dxa"/>
            <w:tcBorders>
              <w:top w:val="nil"/>
              <w:left w:val="nil"/>
              <w:bottom w:val="single" w:color="000000" w:sz="4" w:space="0"/>
              <w:right w:val="single" w:color="000000" w:sz="4" w:space="0"/>
            </w:tcBorders>
            <w:shd w:val="clear" w:color="auto" w:fill="auto"/>
            <w:vAlign w:val="center"/>
          </w:tcPr>
          <w:p w14:paraId="313D3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FFE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750" w:type="dxa"/>
            <w:tcBorders>
              <w:top w:val="nil"/>
              <w:left w:val="nil"/>
              <w:bottom w:val="single" w:color="000000" w:sz="4" w:space="0"/>
              <w:right w:val="single" w:color="000000" w:sz="4" w:space="0"/>
            </w:tcBorders>
            <w:shd w:val="clear" w:color="auto" w:fill="auto"/>
            <w:vAlign w:val="center"/>
          </w:tcPr>
          <w:p w14:paraId="6923A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700" w:type="dxa"/>
            <w:tcBorders>
              <w:top w:val="nil"/>
              <w:left w:val="nil"/>
              <w:bottom w:val="single" w:color="000000" w:sz="4" w:space="0"/>
              <w:right w:val="single" w:color="000000" w:sz="4" w:space="0"/>
            </w:tcBorders>
            <w:shd w:val="clear" w:color="auto" w:fill="auto"/>
            <w:vAlign w:val="center"/>
          </w:tcPr>
          <w:p w14:paraId="06863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BC5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8,189,049.00 </w:t>
            </w:r>
          </w:p>
        </w:tc>
        <w:tc>
          <w:tcPr>
            <w:tcW w:w="1583" w:type="dxa"/>
            <w:tcBorders>
              <w:top w:val="nil"/>
              <w:left w:val="nil"/>
              <w:bottom w:val="single" w:color="000000" w:sz="4" w:space="0"/>
              <w:right w:val="single" w:color="000000" w:sz="4" w:space="0"/>
            </w:tcBorders>
            <w:shd w:val="clear" w:color="auto" w:fill="auto"/>
            <w:vAlign w:val="center"/>
          </w:tcPr>
          <w:p w14:paraId="1D72C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4CD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28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ED5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E4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BC97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2ED534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33E29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F10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EFB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F0C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666" w:type="dxa"/>
            <w:tcBorders>
              <w:top w:val="nil"/>
              <w:left w:val="nil"/>
              <w:bottom w:val="single" w:color="000000" w:sz="4" w:space="0"/>
              <w:right w:val="single" w:color="000000" w:sz="4" w:space="0"/>
            </w:tcBorders>
            <w:shd w:val="clear" w:color="auto" w:fill="auto"/>
            <w:vAlign w:val="center"/>
          </w:tcPr>
          <w:p w14:paraId="28BD3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F80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750" w:type="dxa"/>
            <w:tcBorders>
              <w:top w:val="nil"/>
              <w:left w:val="nil"/>
              <w:bottom w:val="single" w:color="000000" w:sz="4" w:space="0"/>
              <w:right w:val="single" w:color="000000" w:sz="4" w:space="0"/>
            </w:tcBorders>
            <w:shd w:val="clear" w:color="auto" w:fill="auto"/>
            <w:vAlign w:val="center"/>
          </w:tcPr>
          <w:p w14:paraId="085A8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700" w:type="dxa"/>
            <w:tcBorders>
              <w:top w:val="nil"/>
              <w:left w:val="nil"/>
              <w:bottom w:val="single" w:color="000000" w:sz="4" w:space="0"/>
              <w:right w:val="single" w:color="000000" w:sz="4" w:space="0"/>
            </w:tcBorders>
            <w:shd w:val="clear" w:color="auto" w:fill="auto"/>
            <w:vAlign w:val="center"/>
          </w:tcPr>
          <w:p w14:paraId="73834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4FB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4,059,049.00 </w:t>
            </w:r>
          </w:p>
        </w:tc>
        <w:tc>
          <w:tcPr>
            <w:tcW w:w="1583" w:type="dxa"/>
            <w:tcBorders>
              <w:top w:val="nil"/>
              <w:left w:val="nil"/>
              <w:bottom w:val="single" w:color="000000" w:sz="4" w:space="0"/>
              <w:right w:val="single" w:color="000000" w:sz="4" w:space="0"/>
            </w:tcBorders>
            <w:shd w:val="clear" w:color="auto" w:fill="auto"/>
            <w:vAlign w:val="center"/>
          </w:tcPr>
          <w:p w14:paraId="7A333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1F7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07A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529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EB7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7AD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2120801</w:t>
            </w:r>
          </w:p>
        </w:tc>
        <w:tc>
          <w:tcPr>
            <w:tcW w:w="1816" w:type="dxa"/>
            <w:tcBorders>
              <w:top w:val="nil"/>
              <w:left w:val="nil"/>
              <w:bottom w:val="single" w:color="000000" w:sz="4" w:space="0"/>
              <w:right w:val="single" w:color="000000" w:sz="4" w:space="0"/>
            </w:tcBorders>
            <w:shd w:val="clear" w:color="auto" w:fill="auto"/>
            <w:vAlign w:val="center"/>
          </w:tcPr>
          <w:p w14:paraId="31B955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14:paraId="6CC73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33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E18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CF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666" w:type="dxa"/>
            <w:tcBorders>
              <w:top w:val="nil"/>
              <w:left w:val="nil"/>
              <w:bottom w:val="single" w:color="000000" w:sz="4" w:space="0"/>
              <w:right w:val="single" w:color="000000" w:sz="4" w:space="0"/>
            </w:tcBorders>
            <w:shd w:val="clear" w:color="auto" w:fill="auto"/>
            <w:vAlign w:val="center"/>
          </w:tcPr>
          <w:p w14:paraId="46164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848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750" w:type="dxa"/>
            <w:tcBorders>
              <w:top w:val="nil"/>
              <w:left w:val="nil"/>
              <w:bottom w:val="single" w:color="000000" w:sz="4" w:space="0"/>
              <w:right w:val="single" w:color="000000" w:sz="4" w:space="0"/>
            </w:tcBorders>
            <w:shd w:val="clear" w:color="auto" w:fill="auto"/>
            <w:vAlign w:val="center"/>
          </w:tcPr>
          <w:p w14:paraId="3650D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700" w:type="dxa"/>
            <w:tcBorders>
              <w:top w:val="nil"/>
              <w:left w:val="nil"/>
              <w:bottom w:val="single" w:color="000000" w:sz="4" w:space="0"/>
              <w:right w:val="single" w:color="000000" w:sz="4" w:space="0"/>
            </w:tcBorders>
            <w:shd w:val="clear" w:color="auto" w:fill="auto"/>
            <w:vAlign w:val="center"/>
          </w:tcPr>
          <w:p w14:paraId="2D2C6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3F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4,051,249.00 </w:t>
            </w:r>
          </w:p>
        </w:tc>
        <w:tc>
          <w:tcPr>
            <w:tcW w:w="1583" w:type="dxa"/>
            <w:tcBorders>
              <w:top w:val="nil"/>
              <w:left w:val="nil"/>
              <w:bottom w:val="single" w:color="000000" w:sz="4" w:space="0"/>
              <w:right w:val="single" w:color="000000" w:sz="4" w:space="0"/>
            </w:tcBorders>
            <w:shd w:val="clear" w:color="auto" w:fill="auto"/>
            <w:vAlign w:val="center"/>
          </w:tcPr>
          <w:p w14:paraId="6E745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C47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DD8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4CE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0FB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04A9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36C22B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4E6B4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CD5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D6F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9BB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666" w:type="dxa"/>
            <w:tcBorders>
              <w:top w:val="nil"/>
              <w:left w:val="nil"/>
              <w:bottom w:val="single" w:color="000000" w:sz="4" w:space="0"/>
              <w:right w:val="single" w:color="000000" w:sz="4" w:space="0"/>
            </w:tcBorders>
            <w:shd w:val="clear" w:color="auto" w:fill="auto"/>
            <w:vAlign w:val="center"/>
          </w:tcPr>
          <w:p w14:paraId="533C9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B6B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750" w:type="dxa"/>
            <w:tcBorders>
              <w:top w:val="nil"/>
              <w:left w:val="nil"/>
              <w:bottom w:val="single" w:color="000000" w:sz="4" w:space="0"/>
              <w:right w:val="single" w:color="000000" w:sz="4" w:space="0"/>
            </w:tcBorders>
            <w:shd w:val="clear" w:color="auto" w:fill="auto"/>
            <w:vAlign w:val="center"/>
          </w:tcPr>
          <w:p w14:paraId="73DD1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700" w:type="dxa"/>
            <w:tcBorders>
              <w:top w:val="nil"/>
              <w:left w:val="nil"/>
              <w:bottom w:val="single" w:color="000000" w:sz="4" w:space="0"/>
              <w:right w:val="single" w:color="000000" w:sz="4" w:space="0"/>
            </w:tcBorders>
            <w:shd w:val="clear" w:color="auto" w:fill="auto"/>
            <w:vAlign w:val="center"/>
          </w:tcPr>
          <w:p w14:paraId="31985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717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7,800.00 </w:t>
            </w:r>
          </w:p>
        </w:tc>
        <w:tc>
          <w:tcPr>
            <w:tcW w:w="1583" w:type="dxa"/>
            <w:tcBorders>
              <w:top w:val="nil"/>
              <w:left w:val="nil"/>
              <w:bottom w:val="single" w:color="000000" w:sz="4" w:space="0"/>
              <w:right w:val="single" w:color="000000" w:sz="4" w:space="0"/>
            </w:tcBorders>
            <w:shd w:val="clear" w:color="auto" w:fill="auto"/>
            <w:vAlign w:val="center"/>
          </w:tcPr>
          <w:p w14:paraId="5A6D8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F9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76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F38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508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BA56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21211</w:t>
            </w:r>
          </w:p>
        </w:tc>
        <w:tc>
          <w:tcPr>
            <w:tcW w:w="1816" w:type="dxa"/>
            <w:tcBorders>
              <w:top w:val="nil"/>
              <w:left w:val="nil"/>
              <w:bottom w:val="single" w:color="000000" w:sz="4" w:space="0"/>
              <w:right w:val="single" w:color="000000" w:sz="4" w:space="0"/>
            </w:tcBorders>
            <w:shd w:val="clear" w:color="auto" w:fill="auto"/>
            <w:vAlign w:val="center"/>
          </w:tcPr>
          <w:p w14:paraId="2B5542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农业土地开发资金安排的支出</w:t>
            </w:r>
          </w:p>
        </w:tc>
        <w:tc>
          <w:tcPr>
            <w:tcW w:w="1528" w:type="dxa"/>
            <w:tcBorders>
              <w:top w:val="nil"/>
              <w:left w:val="nil"/>
              <w:bottom w:val="single" w:color="000000" w:sz="4" w:space="0"/>
              <w:right w:val="single" w:color="000000" w:sz="4" w:space="0"/>
            </w:tcBorders>
            <w:shd w:val="clear" w:color="auto" w:fill="auto"/>
            <w:vAlign w:val="center"/>
          </w:tcPr>
          <w:p w14:paraId="52838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6C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D3D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DDF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666" w:type="dxa"/>
            <w:tcBorders>
              <w:top w:val="nil"/>
              <w:left w:val="nil"/>
              <w:bottom w:val="single" w:color="000000" w:sz="4" w:space="0"/>
              <w:right w:val="single" w:color="000000" w:sz="4" w:space="0"/>
            </w:tcBorders>
            <w:shd w:val="clear" w:color="auto" w:fill="auto"/>
            <w:vAlign w:val="center"/>
          </w:tcPr>
          <w:p w14:paraId="264C3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4DE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750" w:type="dxa"/>
            <w:tcBorders>
              <w:top w:val="nil"/>
              <w:left w:val="nil"/>
              <w:bottom w:val="single" w:color="000000" w:sz="4" w:space="0"/>
              <w:right w:val="single" w:color="000000" w:sz="4" w:space="0"/>
            </w:tcBorders>
            <w:shd w:val="clear" w:color="auto" w:fill="auto"/>
            <w:vAlign w:val="center"/>
          </w:tcPr>
          <w:p w14:paraId="07859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700" w:type="dxa"/>
            <w:tcBorders>
              <w:top w:val="nil"/>
              <w:left w:val="nil"/>
              <w:bottom w:val="single" w:color="000000" w:sz="4" w:space="0"/>
              <w:right w:val="single" w:color="000000" w:sz="4" w:space="0"/>
            </w:tcBorders>
            <w:shd w:val="clear" w:color="auto" w:fill="auto"/>
            <w:vAlign w:val="center"/>
          </w:tcPr>
          <w:p w14:paraId="1D7C5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69C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4,130,000.00 </w:t>
            </w:r>
          </w:p>
        </w:tc>
        <w:tc>
          <w:tcPr>
            <w:tcW w:w="1583" w:type="dxa"/>
            <w:tcBorders>
              <w:top w:val="nil"/>
              <w:left w:val="nil"/>
              <w:bottom w:val="single" w:color="000000" w:sz="4" w:space="0"/>
              <w:right w:val="single" w:color="000000" w:sz="4" w:space="0"/>
            </w:tcBorders>
            <w:shd w:val="clear" w:color="auto" w:fill="auto"/>
            <w:vAlign w:val="center"/>
          </w:tcPr>
          <w:p w14:paraId="68853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FC6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874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50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8CD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165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71AB7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1448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DE8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38C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A32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666" w:type="dxa"/>
            <w:tcBorders>
              <w:top w:val="nil"/>
              <w:left w:val="nil"/>
              <w:bottom w:val="single" w:color="000000" w:sz="4" w:space="0"/>
              <w:right w:val="single" w:color="000000" w:sz="4" w:space="0"/>
            </w:tcBorders>
            <w:shd w:val="clear" w:color="auto" w:fill="auto"/>
            <w:vAlign w:val="center"/>
          </w:tcPr>
          <w:p w14:paraId="67B3E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D81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50" w:type="dxa"/>
            <w:tcBorders>
              <w:top w:val="nil"/>
              <w:left w:val="nil"/>
              <w:bottom w:val="single" w:color="000000" w:sz="4" w:space="0"/>
              <w:right w:val="single" w:color="000000" w:sz="4" w:space="0"/>
            </w:tcBorders>
            <w:shd w:val="clear" w:color="auto" w:fill="auto"/>
            <w:vAlign w:val="center"/>
          </w:tcPr>
          <w:p w14:paraId="281D5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00" w:type="dxa"/>
            <w:tcBorders>
              <w:top w:val="nil"/>
              <w:left w:val="nil"/>
              <w:bottom w:val="single" w:color="000000" w:sz="4" w:space="0"/>
              <w:right w:val="single" w:color="000000" w:sz="4" w:space="0"/>
            </w:tcBorders>
            <w:shd w:val="clear" w:color="auto" w:fill="auto"/>
            <w:vAlign w:val="center"/>
          </w:tcPr>
          <w:p w14:paraId="68F4F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E11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583" w:type="dxa"/>
            <w:tcBorders>
              <w:top w:val="nil"/>
              <w:left w:val="nil"/>
              <w:bottom w:val="single" w:color="000000" w:sz="4" w:space="0"/>
              <w:right w:val="single" w:color="000000" w:sz="4" w:space="0"/>
            </w:tcBorders>
            <w:shd w:val="clear" w:color="auto" w:fill="auto"/>
            <w:vAlign w:val="center"/>
          </w:tcPr>
          <w:p w14:paraId="7AE6E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2F4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7C0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DD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D9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372A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5EAC3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74734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CD3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CE2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8B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666" w:type="dxa"/>
            <w:tcBorders>
              <w:top w:val="nil"/>
              <w:left w:val="nil"/>
              <w:bottom w:val="single" w:color="000000" w:sz="4" w:space="0"/>
              <w:right w:val="single" w:color="000000" w:sz="4" w:space="0"/>
            </w:tcBorders>
            <w:shd w:val="clear" w:color="auto" w:fill="auto"/>
            <w:vAlign w:val="center"/>
          </w:tcPr>
          <w:p w14:paraId="2B7E6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D18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50" w:type="dxa"/>
            <w:tcBorders>
              <w:top w:val="nil"/>
              <w:left w:val="nil"/>
              <w:bottom w:val="single" w:color="000000" w:sz="4" w:space="0"/>
              <w:right w:val="single" w:color="000000" w:sz="4" w:space="0"/>
            </w:tcBorders>
            <w:shd w:val="clear" w:color="auto" w:fill="auto"/>
            <w:vAlign w:val="center"/>
          </w:tcPr>
          <w:p w14:paraId="77A12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700" w:type="dxa"/>
            <w:tcBorders>
              <w:top w:val="nil"/>
              <w:left w:val="nil"/>
              <w:bottom w:val="single" w:color="000000" w:sz="4" w:space="0"/>
              <w:right w:val="single" w:color="000000" w:sz="4" w:space="0"/>
            </w:tcBorders>
            <w:shd w:val="clear" w:color="auto" w:fill="auto"/>
            <w:vAlign w:val="center"/>
          </w:tcPr>
          <w:p w14:paraId="7D402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E25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1,386,177.25 </w:t>
            </w:r>
          </w:p>
        </w:tc>
        <w:tc>
          <w:tcPr>
            <w:tcW w:w="1583" w:type="dxa"/>
            <w:tcBorders>
              <w:top w:val="nil"/>
              <w:left w:val="nil"/>
              <w:bottom w:val="single" w:color="000000" w:sz="4" w:space="0"/>
              <w:right w:val="single" w:color="000000" w:sz="4" w:space="0"/>
            </w:tcBorders>
            <w:shd w:val="clear" w:color="auto" w:fill="auto"/>
            <w:vAlign w:val="center"/>
          </w:tcPr>
          <w:p w14:paraId="44B45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FA9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6D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63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1D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8E97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14:paraId="433FAC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用于体育事业的彩票公益金支出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20650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0CA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4AA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08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666" w:type="dxa"/>
            <w:tcBorders>
              <w:top w:val="nil"/>
              <w:left w:val="nil"/>
              <w:bottom w:val="single" w:color="000000" w:sz="4" w:space="0"/>
              <w:right w:val="single" w:color="000000" w:sz="4" w:space="0"/>
            </w:tcBorders>
            <w:shd w:val="clear" w:color="auto" w:fill="auto"/>
            <w:vAlign w:val="center"/>
          </w:tcPr>
          <w:p w14:paraId="774F3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CFA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750" w:type="dxa"/>
            <w:tcBorders>
              <w:top w:val="nil"/>
              <w:left w:val="nil"/>
              <w:bottom w:val="single" w:color="000000" w:sz="4" w:space="0"/>
              <w:right w:val="single" w:color="000000" w:sz="4" w:space="0"/>
            </w:tcBorders>
            <w:shd w:val="clear" w:color="auto" w:fill="auto"/>
            <w:vAlign w:val="center"/>
          </w:tcPr>
          <w:p w14:paraId="12766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700" w:type="dxa"/>
            <w:tcBorders>
              <w:top w:val="nil"/>
              <w:left w:val="nil"/>
              <w:bottom w:val="single" w:color="000000" w:sz="4" w:space="0"/>
              <w:right w:val="single" w:color="000000" w:sz="4" w:space="0"/>
            </w:tcBorders>
            <w:shd w:val="clear" w:color="auto" w:fill="auto"/>
            <w:vAlign w:val="center"/>
          </w:tcPr>
          <w:p w14:paraId="124CC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3B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496,000.00 </w:t>
            </w:r>
          </w:p>
        </w:tc>
        <w:tc>
          <w:tcPr>
            <w:tcW w:w="1583" w:type="dxa"/>
            <w:tcBorders>
              <w:top w:val="nil"/>
              <w:left w:val="nil"/>
              <w:bottom w:val="single" w:color="000000" w:sz="4" w:space="0"/>
              <w:right w:val="single" w:color="000000" w:sz="4" w:space="0"/>
            </w:tcBorders>
            <w:shd w:val="clear" w:color="auto" w:fill="auto"/>
            <w:vAlign w:val="center"/>
          </w:tcPr>
          <w:p w14:paraId="0CDD2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D35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3A4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C6E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EE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4041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2296011</w:t>
            </w:r>
          </w:p>
        </w:tc>
        <w:tc>
          <w:tcPr>
            <w:tcW w:w="1816" w:type="dxa"/>
            <w:tcBorders>
              <w:top w:val="nil"/>
              <w:left w:val="nil"/>
              <w:bottom w:val="single" w:color="000000" w:sz="4" w:space="0"/>
              <w:right w:val="single" w:color="000000" w:sz="4" w:space="0"/>
            </w:tcBorders>
            <w:shd w:val="clear" w:color="auto" w:fill="auto"/>
            <w:vAlign w:val="center"/>
          </w:tcPr>
          <w:p w14:paraId="6E815B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用于巩固脱贫攻坚成果衔接乡村振兴的彩票公益金支出</w:t>
            </w:r>
          </w:p>
        </w:tc>
        <w:tc>
          <w:tcPr>
            <w:tcW w:w="1528" w:type="dxa"/>
            <w:tcBorders>
              <w:top w:val="nil"/>
              <w:left w:val="nil"/>
              <w:bottom w:val="single" w:color="000000" w:sz="4" w:space="0"/>
              <w:right w:val="single" w:color="000000" w:sz="4" w:space="0"/>
            </w:tcBorders>
            <w:shd w:val="clear" w:color="auto" w:fill="auto"/>
            <w:vAlign w:val="center"/>
          </w:tcPr>
          <w:p w14:paraId="14533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E8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85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45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666" w:type="dxa"/>
            <w:tcBorders>
              <w:top w:val="nil"/>
              <w:left w:val="nil"/>
              <w:bottom w:val="single" w:color="000000" w:sz="4" w:space="0"/>
              <w:right w:val="single" w:color="000000" w:sz="4" w:space="0"/>
            </w:tcBorders>
            <w:shd w:val="clear" w:color="auto" w:fill="auto"/>
            <w:vAlign w:val="center"/>
          </w:tcPr>
          <w:p w14:paraId="0A85B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76A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750" w:type="dxa"/>
            <w:tcBorders>
              <w:top w:val="nil"/>
              <w:left w:val="nil"/>
              <w:bottom w:val="single" w:color="000000" w:sz="4" w:space="0"/>
              <w:right w:val="single" w:color="000000" w:sz="4" w:space="0"/>
            </w:tcBorders>
            <w:shd w:val="clear" w:color="auto" w:fill="auto"/>
            <w:vAlign w:val="center"/>
          </w:tcPr>
          <w:p w14:paraId="666B3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700" w:type="dxa"/>
            <w:tcBorders>
              <w:top w:val="nil"/>
              <w:left w:val="nil"/>
              <w:bottom w:val="single" w:color="000000" w:sz="4" w:space="0"/>
              <w:right w:val="single" w:color="000000" w:sz="4" w:space="0"/>
            </w:tcBorders>
            <w:shd w:val="clear" w:color="auto" w:fill="auto"/>
            <w:vAlign w:val="center"/>
          </w:tcPr>
          <w:p w14:paraId="16BCD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AD1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890,177.25 </w:t>
            </w:r>
          </w:p>
        </w:tc>
        <w:tc>
          <w:tcPr>
            <w:tcW w:w="1583" w:type="dxa"/>
            <w:tcBorders>
              <w:top w:val="nil"/>
              <w:left w:val="nil"/>
              <w:bottom w:val="single" w:color="000000" w:sz="4" w:space="0"/>
              <w:right w:val="single" w:color="000000" w:sz="4" w:space="0"/>
            </w:tcBorders>
            <w:shd w:val="clear" w:color="auto" w:fill="auto"/>
            <w:vAlign w:val="center"/>
          </w:tcPr>
          <w:p w14:paraId="39761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B71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EE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FB9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671C69DD">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783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321614B">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14:paraId="7035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B1C68EB">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2116" w:type="dxa"/>
            <w:tcBorders>
              <w:top w:val="nil"/>
              <w:left w:val="nil"/>
              <w:bottom w:val="nil"/>
              <w:right w:val="nil"/>
            </w:tcBorders>
            <w:shd w:val="clear" w:color="auto" w:fill="auto"/>
            <w:vAlign w:val="bottom"/>
          </w:tcPr>
          <w:p w14:paraId="3F0CACD1">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14:paraId="4BFF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A8D9FA7">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1EB16ABB">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2112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9D3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068FF71">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2F1D63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40891E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F2F1702">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E80D4C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1AED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FC3D">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C6624A">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8CA98F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04BF38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5C4100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62EAD73">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FA5476D">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66EE2B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6CF667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178FB2B">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14:paraId="278E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2925">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E3A2B2">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7E1D94">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B49D90E">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CC2679C">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338822">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7A0A5ED">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6A8C523">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62F647">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257C193">
            <w:pPr>
              <w:jc w:val="center"/>
              <w:rPr>
                <w:rFonts w:hint="eastAsia" w:ascii="Times New Roman" w:hAnsi="Times New Roman" w:eastAsia="宋体" w:cs="宋体"/>
                <w:i w:val="0"/>
                <w:iCs w:val="0"/>
                <w:color w:val="auto"/>
                <w:sz w:val="22"/>
                <w:szCs w:val="22"/>
                <w:u w:val="none"/>
              </w:rPr>
            </w:pPr>
          </w:p>
        </w:tc>
      </w:tr>
      <w:tr w14:paraId="31B7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83D0">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20B9A67">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A5B2F8C">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B4D5718">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12494CD">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426E921">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8A84B0">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919E201">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45488C5">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E93718">
            <w:pPr>
              <w:jc w:val="center"/>
              <w:rPr>
                <w:rFonts w:hint="eastAsia" w:ascii="Times New Roman" w:hAnsi="Times New Roman" w:eastAsia="宋体" w:cs="宋体"/>
                <w:i w:val="0"/>
                <w:iCs w:val="0"/>
                <w:color w:val="auto"/>
                <w:sz w:val="22"/>
                <w:szCs w:val="22"/>
                <w:u w:val="none"/>
              </w:rPr>
            </w:pPr>
          </w:p>
        </w:tc>
      </w:tr>
      <w:tr w14:paraId="5D52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A96D184">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3AFDCB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8F65EE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A636E9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AC4937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15346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10C4EF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69977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532C9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5E763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0D6FA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A77C0F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14:paraId="50B8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1DD0107">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6EB512E">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F86F99F">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24720A7">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2F7B4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8CE8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D02A6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F64A2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19671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7E1B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CF19F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0D913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104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1A63848">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979093A">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6223C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28F7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C719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FB17F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5123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FF00B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BD191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3E54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E0552F7">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DD1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B706A6F">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14:paraId="1826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CF74658">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石柱土家族自治县中益乡人民政府本级</w:t>
            </w:r>
          </w:p>
        </w:tc>
        <w:tc>
          <w:tcPr>
            <w:tcW w:w="4284" w:type="dxa"/>
            <w:tcBorders>
              <w:top w:val="nil"/>
              <w:left w:val="nil"/>
              <w:bottom w:val="nil"/>
              <w:right w:val="nil"/>
            </w:tcBorders>
            <w:shd w:val="clear" w:color="auto" w:fill="auto"/>
            <w:vAlign w:val="bottom"/>
          </w:tcPr>
          <w:p w14:paraId="372E905C">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14:paraId="5D58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20AD476">
            <w:pPr>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14:paraId="609B0BD8">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14:paraId="35AD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A41C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DC80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4251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5ED7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60EF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282D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1BC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B8E1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3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076A5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5271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618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r>
      <w:tr w14:paraId="5838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9CF9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BFD0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1EA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93,200.00 </w:t>
            </w:r>
          </w:p>
        </w:tc>
        <w:tc>
          <w:tcPr>
            <w:tcW w:w="5317" w:type="dxa"/>
            <w:tcBorders>
              <w:top w:val="nil"/>
              <w:left w:val="nil"/>
              <w:bottom w:val="single" w:color="000000" w:sz="4" w:space="0"/>
              <w:right w:val="single" w:color="000000" w:sz="4" w:space="0"/>
            </w:tcBorders>
            <w:shd w:val="clear" w:color="auto" w:fill="auto"/>
            <w:vAlign w:val="center"/>
          </w:tcPr>
          <w:p w14:paraId="363F98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E1B7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855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634,451.76 </w:t>
            </w:r>
          </w:p>
        </w:tc>
      </w:tr>
      <w:tr w14:paraId="30B0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1BB0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0A58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347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2B4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8082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763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808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597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BF2B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6D1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14:paraId="1055E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6F03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72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F52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DE7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7C3C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D62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AFF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EE0E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A25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3A2C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B03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A1DA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3EF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60,000.00 </w:t>
            </w:r>
          </w:p>
        </w:tc>
        <w:tc>
          <w:tcPr>
            <w:tcW w:w="5317" w:type="dxa"/>
            <w:tcBorders>
              <w:top w:val="nil"/>
              <w:left w:val="nil"/>
              <w:bottom w:val="single" w:color="000000" w:sz="4" w:space="0"/>
              <w:right w:val="single" w:color="000000" w:sz="4" w:space="0"/>
            </w:tcBorders>
            <w:shd w:val="clear" w:color="auto" w:fill="auto"/>
            <w:vAlign w:val="center"/>
          </w:tcPr>
          <w:p w14:paraId="73C42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B3D6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9E5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15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A7D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5623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AE8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5317" w:type="dxa"/>
            <w:tcBorders>
              <w:top w:val="nil"/>
              <w:left w:val="nil"/>
              <w:bottom w:val="single" w:color="000000" w:sz="4" w:space="0"/>
              <w:right w:val="single" w:color="000000" w:sz="4" w:space="0"/>
            </w:tcBorders>
            <w:shd w:val="clear" w:color="auto" w:fill="auto"/>
            <w:vAlign w:val="center"/>
          </w:tcPr>
          <w:p w14:paraId="5E4B6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28A3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5B4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FBC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7A2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8552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3F5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33,200.00 </w:t>
            </w:r>
          </w:p>
        </w:tc>
        <w:tc>
          <w:tcPr>
            <w:tcW w:w="5317" w:type="dxa"/>
            <w:tcBorders>
              <w:top w:val="nil"/>
              <w:left w:val="nil"/>
              <w:bottom w:val="single" w:color="000000" w:sz="4" w:space="0"/>
              <w:right w:val="single" w:color="000000" w:sz="4" w:space="0"/>
            </w:tcBorders>
            <w:shd w:val="clear" w:color="auto" w:fill="auto"/>
            <w:vAlign w:val="center"/>
          </w:tcPr>
          <w:p w14:paraId="07DD2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9280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8E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F0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8A0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08F5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D23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13BB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A3D4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84E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4734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0C0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BC0C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746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A42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0312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619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0E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0B4A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5368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E9071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3C49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766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5884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8AD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A87C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612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C2EB2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3D91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1C8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6ED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FBF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28E3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5B8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4DB2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2281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BE1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D0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A04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315A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49F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C71F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4596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BED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26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F60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8586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7D8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2D2E20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1E9AB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13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142C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082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F128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C43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70</w:t>
            </w:r>
          </w:p>
        </w:tc>
        <w:tc>
          <w:tcPr>
            <w:tcW w:w="5317" w:type="dxa"/>
            <w:tcBorders>
              <w:top w:val="nil"/>
              <w:left w:val="nil"/>
              <w:bottom w:val="single" w:color="000000" w:sz="4" w:space="0"/>
              <w:right w:val="single" w:color="000000" w:sz="4" w:space="0"/>
            </w:tcBorders>
            <w:shd w:val="clear" w:color="auto" w:fill="auto"/>
            <w:vAlign w:val="center"/>
          </w:tcPr>
          <w:p w14:paraId="1414B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E33E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23F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0C3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59A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6EFC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145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DF8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481F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21B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BFF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C7B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268D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F81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550</w:t>
            </w:r>
          </w:p>
        </w:tc>
        <w:tc>
          <w:tcPr>
            <w:tcW w:w="5317" w:type="dxa"/>
            <w:tcBorders>
              <w:top w:val="nil"/>
              <w:left w:val="nil"/>
              <w:bottom w:val="single" w:color="000000" w:sz="4" w:space="0"/>
              <w:right w:val="single" w:color="000000" w:sz="4" w:space="0"/>
            </w:tcBorders>
            <w:shd w:val="clear" w:color="auto" w:fill="auto"/>
            <w:vAlign w:val="center"/>
          </w:tcPr>
          <w:p w14:paraId="3F328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8D83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A4C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3F0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F24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C230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5D3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0B7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02FE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020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E3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34F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8A8C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969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1E9A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D24C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691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89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AB7F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839F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797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208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3D3C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FF3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07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79CDD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B5D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B3D14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82D219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7EE94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48A1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14:paraId="1F40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9BA6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971C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8A357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8AAA4D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AAA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331273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14:paraId="3727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9F89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063B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615C9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64,000.00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6EC486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2A6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7148B54">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14:paraId="6B435AAF">
      <w:pPr>
        <w:rPr>
          <w:rFonts w:hint="eastAsia" w:ascii="Times New Roman" w:hAnsi="Times New Roman" w:eastAsia="宋体" w:cs="宋体"/>
          <w:color w:val="auto"/>
          <w:sz w:val="21"/>
          <w:szCs w:val="21"/>
          <w:lang w:bidi="ar"/>
        </w:rPr>
      </w:pPr>
    </w:p>
    <w:p w14:paraId="26861CBF">
      <w:pPr>
        <w:rPr>
          <w:rFonts w:hint="eastAsia" w:ascii="Times New Roman" w:hAnsi="Times New Roman" w:eastAsia="宋体" w:cs="宋体"/>
          <w:color w:val="auto"/>
          <w:sz w:val="21"/>
          <w:szCs w:val="21"/>
          <w:lang w:bidi="ar"/>
        </w:rPr>
      </w:pPr>
    </w:p>
    <w:p w14:paraId="3001E9E2">
      <w:pPr>
        <w:rPr>
          <w:rFonts w:hint="eastAsia" w:ascii="Times New Roman" w:hAnsi="Times New Roman" w:eastAsia="宋体" w:cs="宋体"/>
          <w:color w:val="auto"/>
          <w:sz w:val="21"/>
          <w:szCs w:val="21"/>
          <w:lang w:bidi="ar"/>
        </w:rPr>
      </w:pPr>
    </w:p>
    <w:p w14:paraId="4802354C">
      <w:pPr>
        <w:rPr>
          <w:rFonts w:hint="eastAsia" w:ascii="Times New Roman" w:hAnsi="Times New Roman" w:eastAsia="宋体" w:cs="宋体"/>
          <w:color w:val="auto"/>
          <w:sz w:val="21"/>
          <w:szCs w:val="21"/>
          <w:lang w:bidi="ar"/>
        </w:rPr>
      </w:pPr>
    </w:p>
    <w:p w14:paraId="2B03E3CE">
      <w:pPr>
        <w:rPr>
          <w:rFonts w:hint="eastAsia" w:ascii="Times New Roman" w:hAnsi="Times New Roman" w:eastAsia="宋体" w:cs="宋体"/>
          <w:color w:val="auto"/>
          <w:sz w:val="21"/>
          <w:szCs w:val="21"/>
          <w:lang w:bidi="ar"/>
        </w:rPr>
      </w:pPr>
    </w:p>
    <w:p w14:paraId="4E319B97">
      <w:pPr>
        <w:rPr>
          <w:rFonts w:hint="eastAsia" w:ascii="Times New Roman" w:hAnsi="Times New Roman" w:eastAsia="宋体" w:cs="宋体"/>
          <w:color w:val="auto"/>
          <w:sz w:val="21"/>
          <w:szCs w:val="21"/>
          <w:lang w:bidi="ar"/>
        </w:rPr>
      </w:pPr>
    </w:p>
    <w:p w14:paraId="3AF7EBFA">
      <w:pPr>
        <w:rPr>
          <w:rFonts w:hint="eastAsia" w:ascii="Times New Roman" w:hAnsi="Times New Roman" w:eastAsia="宋体" w:cs="宋体"/>
          <w:color w:val="auto"/>
          <w:sz w:val="21"/>
          <w:szCs w:val="21"/>
          <w:lang w:bidi="ar"/>
        </w:rPr>
      </w:pPr>
    </w:p>
    <w:p w14:paraId="54C75701">
      <w:pPr>
        <w:rPr>
          <w:rFonts w:hint="eastAsia" w:ascii="Times New Roman" w:hAnsi="Times New Roman" w:eastAsia="宋体" w:cs="宋体"/>
          <w:color w:val="auto"/>
          <w:sz w:val="21"/>
          <w:szCs w:val="21"/>
          <w:lang w:bidi="ar"/>
        </w:rPr>
      </w:pPr>
    </w:p>
    <w:p w14:paraId="455D27D3">
      <w:pPr>
        <w:rPr>
          <w:rFonts w:hint="eastAsia" w:ascii="Times New Roman" w:hAnsi="Times New Roman" w:eastAsia="宋体" w:cs="宋体"/>
          <w:color w:val="auto"/>
          <w:sz w:val="21"/>
          <w:szCs w:val="21"/>
          <w:lang w:bidi="ar"/>
        </w:rPr>
      </w:pPr>
    </w:p>
    <w:p w14:paraId="7D2214FD">
      <w:pPr>
        <w:pStyle w:val="9"/>
        <w:autoSpaceDE w:val="0"/>
        <w:ind w:firstLine="0" w:firstLineChars="0"/>
        <w:rPr>
          <w:rFonts w:hint="default" w:ascii="Times New Roman" w:hAnsi="Times New Roman"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75A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E44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EE44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D87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267FC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B267FC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004F38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004F383">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96A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8C336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8C336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EB32E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EB32E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F2BC">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703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AF06C54"/>
    <w:rsid w:val="0B9335CE"/>
    <w:rsid w:val="0C7927C4"/>
    <w:rsid w:val="0C9B098C"/>
    <w:rsid w:val="0D11728C"/>
    <w:rsid w:val="0D673E11"/>
    <w:rsid w:val="0DB50EFE"/>
    <w:rsid w:val="0DDA54E4"/>
    <w:rsid w:val="0E3A5F83"/>
    <w:rsid w:val="0F836721"/>
    <w:rsid w:val="0FD053F2"/>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CFD5264"/>
    <w:rsid w:val="1D014A01"/>
    <w:rsid w:val="1D022362"/>
    <w:rsid w:val="1DD26311"/>
    <w:rsid w:val="1EF67CA4"/>
    <w:rsid w:val="1F3437B1"/>
    <w:rsid w:val="1FCD26AF"/>
    <w:rsid w:val="20642787"/>
    <w:rsid w:val="20FE7BBC"/>
    <w:rsid w:val="21556F04"/>
    <w:rsid w:val="22403BD3"/>
    <w:rsid w:val="24B92327"/>
    <w:rsid w:val="2533755C"/>
    <w:rsid w:val="25453882"/>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E8B665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5A4F4E"/>
    <w:rsid w:val="3B1705E5"/>
    <w:rsid w:val="3B18334B"/>
    <w:rsid w:val="3B36794F"/>
    <w:rsid w:val="3B544954"/>
    <w:rsid w:val="3BF014AD"/>
    <w:rsid w:val="3BFF2B79"/>
    <w:rsid w:val="3C6A5B02"/>
    <w:rsid w:val="3D2757A1"/>
    <w:rsid w:val="3D3D4FC4"/>
    <w:rsid w:val="3D9A6ACE"/>
    <w:rsid w:val="3DDF3AB1"/>
    <w:rsid w:val="3DE60B7E"/>
    <w:rsid w:val="3E1D0952"/>
    <w:rsid w:val="3E247234"/>
    <w:rsid w:val="3E42660A"/>
    <w:rsid w:val="3E7555B1"/>
    <w:rsid w:val="3F0527E5"/>
    <w:rsid w:val="3F0E61B9"/>
    <w:rsid w:val="3F16459E"/>
    <w:rsid w:val="3F3617F2"/>
    <w:rsid w:val="3FDE15A7"/>
    <w:rsid w:val="4004000C"/>
    <w:rsid w:val="40FD5440"/>
    <w:rsid w:val="411B6CE5"/>
    <w:rsid w:val="412070D7"/>
    <w:rsid w:val="41314E40"/>
    <w:rsid w:val="4142353C"/>
    <w:rsid w:val="415C674B"/>
    <w:rsid w:val="426C1EA8"/>
    <w:rsid w:val="429D2731"/>
    <w:rsid w:val="42E86A87"/>
    <w:rsid w:val="43136432"/>
    <w:rsid w:val="43770A38"/>
    <w:rsid w:val="443A3B12"/>
    <w:rsid w:val="44A854C2"/>
    <w:rsid w:val="44DD597D"/>
    <w:rsid w:val="465B470D"/>
    <w:rsid w:val="469D6AD4"/>
    <w:rsid w:val="47674801"/>
    <w:rsid w:val="48225EF7"/>
    <w:rsid w:val="492676CD"/>
    <w:rsid w:val="495C4A24"/>
    <w:rsid w:val="4AD70EE7"/>
    <w:rsid w:val="4B7951CB"/>
    <w:rsid w:val="4B7C315C"/>
    <w:rsid w:val="4BAB7F90"/>
    <w:rsid w:val="4DAC4ACA"/>
    <w:rsid w:val="4F186D58"/>
    <w:rsid w:val="50EC262C"/>
    <w:rsid w:val="522F6E0C"/>
    <w:rsid w:val="52463BA1"/>
    <w:rsid w:val="53C0244D"/>
    <w:rsid w:val="53DD4D4E"/>
    <w:rsid w:val="53E578CE"/>
    <w:rsid w:val="53EB6A1F"/>
    <w:rsid w:val="543B029D"/>
    <w:rsid w:val="545D0246"/>
    <w:rsid w:val="54C4433E"/>
    <w:rsid w:val="554E5773"/>
    <w:rsid w:val="555A3CBC"/>
    <w:rsid w:val="56530F5D"/>
    <w:rsid w:val="5842572D"/>
    <w:rsid w:val="5A23686A"/>
    <w:rsid w:val="5A701EF6"/>
    <w:rsid w:val="5AE75037"/>
    <w:rsid w:val="5B50575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971CB1"/>
    <w:rsid w:val="692172FD"/>
    <w:rsid w:val="6A3829EE"/>
    <w:rsid w:val="6B474EF5"/>
    <w:rsid w:val="6C560CAE"/>
    <w:rsid w:val="6D0615E4"/>
    <w:rsid w:val="6D903FF5"/>
    <w:rsid w:val="6DA955B8"/>
    <w:rsid w:val="6DDC0D54"/>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9339</Words>
  <Characters>16399</Characters>
  <Lines>161</Lines>
  <Paragraphs>45</Paragraphs>
  <TotalTime>12</TotalTime>
  <ScaleCrop>false</ScaleCrop>
  <LinksUpToDate>false</LinksUpToDate>
  <CharactersWithSpaces>17603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2025-10-22T02:09:47Z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