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ED741">
      <w:pPr>
        <w:pStyle w:val="6"/>
        <w:keepNext w:val="0"/>
        <w:pageBreakBefore w:val="0"/>
        <w:kinsoku/>
        <w:wordWrap/>
        <w:overflowPunct/>
        <w:topLinePunct w:val="0"/>
        <w:autoSpaceDN/>
        <w:bidi w:val="0"/>
        <w:adjustRightInd/>
        <w:spacing w:before="0" w:beforeAutospacing="0" w:line="540" w:lineRule="exact"/>
        <w:jc w:val="center"/>
        <w:textAlignment w:val="auto"/>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石柱土家族自治县沿溪镇</w:t>
      </w:r>
    </w:p>
    <w:p w14:paraId="49EE7733">
      <w:pPr>
        <w:pStyle w:val="6"/>
        <w:keepNext w:val="0"/>
        <w:pageBreakBefore w:val="0"/>
        <w:kinsoku/>
        <w:wordWrap/>
        <w:overflowPunct/>
        <w:topLinePunct w:val="0"/>
        <w:autoSpaceDN/>
        <w:bidi w:val="0"/>
        <w:adjustRightInd/>
        <w:spacing w:before="0" w:beforeAutospacing="0" w:line="54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综合行政执法大队</w:t>
      </w:r>
    </w:p>
    <w:p w14:paraId="51DF59C0">
      <w:pPr>
        <w:pStyle w:val="6"/>
        <w:spacing w:before="0" w:beforeAutospacing="0"/>
        <w:jc w:val="center"/>
        <w:rPr>
          <w:rFonts w:ascii="方正小标宋_GBK" w:hAnsi="方正小标宋_GBK" w:eastAsia="方正小标宋_GBK" w:cs="方正小标宋_GBK"/>
          <w:sz w:val="44"/>
          <w:szCs w:val="44"/>
        </w:rPr>
      </w:pPr>
      <w:r>
        <w:rPr>
          <w:rFonts w:hint="eastAsia" w:ascii="方正小标宋_GBK" w:eastAsia="方正小标宋_GBK"/>
          <w:sz w:val="44"/>
          <w:szCs w:val="44"/>
        </w:rPr>
        <w:t>2023年度决算公开说明</w:t>
      </w:r>
    </w:p>
    <w:p w14:paraId="1FA73AE6">
      <w:pPr>
        <w:keepNext/>
        <w:keepLines w:val="0"/>
        <w:pageBreakBefore w:val="0"/>
        <w:widowControl/>
        <w:suppressLineNumbers/>
        <w:kinsoku/>
        <w:wordWrap/>
        <w:overflowPunct/>
        <w:autoSpaceDE w:val="0"/>
        <w:autoSpaceDN w:val="0"/>
        <w:bidi w:val="0"/>
        <w:adjustRightInd w:val="0"/>
        <w:spacing w:beforeAutospacing="0" w:afterLines="0" w:line="540" w:lineRule="exact"/>
        <w:ind w:firstLine="560"/>
        <w:jc w:val="left"/>
        <w:textAlignment w:val="auto"/>
        <w:rPr>
          <w:rFonts w:hint="eastAsia" w:ascii="方正小标宋_GBK" w:hAnsi="方正小标宋_GBK" w:eastAsia="方正小标宋_GBK" w:cs="方正小标宋_GBK"/>
          <w:b w:val="0"/>
          <w:bCs w:val="0"/>
          <w:kern w:val="0"/>
          <w:sz w:val="32"/>
          <w:szCs w:val="32"/>
        </w:rPr>
      </w:pPr>
      <w:r>
        <w:rPr>
          <w:rStyle w:val="10"/>
          <w:rFonts w:hint="eastAsia" w:ascii="方正小标宋_GBK" w:hAnsi="方正小标宋_GBK" w:eastAsia="方正小标宋_GBK" w:cs="方正小标宋_GBK"/>
          <w:b w:val="0"/>
          <w:bCs w:val="0"/>
          <w:sz w:val="32"/>
          <w:szCs w:val="32"/>
        </w:rPr>
        <w:t>一、部门基本情况</w:t>
      </w:r>
    </w:p>
    <w:p w14:paraId="7AC7CBE0">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（一）职能职责</w:t>
      </w:r>
    </w:p>
    <w:p w14:paraId="6803683C">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宗旨：依法执法，确保执法公平、公正。</w:t>
      </w:r>
    </w:p>
    <w:p w14:paraId="56984548">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主要职责任务：根据授权或委托，承担辖区范围内集中行使农林水利、规划建设、市政管理、环境保护、卫生健康、文化旅游、民政管理等领域的行政执法权。</w:t>
      </w:r>
    </w:p>
    <w:p w14:paraId="6E0C43E7">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具体职责任务：</w:t>
      </w:r>
    </w:p>
    <w:p w14:paraId="1EB6FF64">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w:t>
      </w:r>
      <w:r>
        <w:rPr>
          <w:rFonts w:hint="default" w:ascii="Times New Roman" w:hAnsi="Times New Roman" w:eastAsia="方正仿宋_GBK"/>
          <w:b w:val="0"/>
          <w:bCs w:val="0"/>
          <w:sz w:val="32"/>
          <w:szCs w:val="32"/>
        </w:rPr>
        <w:t>1</w:t>
      </w:r>
      <w:r>
        <w:rPr>
          <w:rFonts w:hint="eastAsia" w:ascii="Times New Roman" w:hAnsi="Times New Roman" w:eastAsia="方正仿宋_GBK"/>
          <w:b w:val="0"/>
          <w:bCs w:val="0"/>
          <w:sz w:val="32"/>
          <w:szCs w:val="32"/>
        </w:rPr>
        <w:t>）贯彻落实综合行政执法工作的有关规定；依据有关法律、法规和规章，参与起草本辖区实行综合行政执法领域相关方面的工作计划，并具体实施。</w:t>
      </w:r>
    </w:p>
    <w:p w14:paraId="12AEB795">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w:t>
      </w:r>
      <w:r>
        <w:rPr>
          <w:rFonts w:hint="default" w:ascii="Times New Roman" w:hAnsi="Times New Roman" w:eastAsia="方正仿宋_GBK"/>
          <w:b w:val="0"/>
          <w:bCs w:val="0"/>
          <w:sz w:val="32"/>
          <w:szCs w:val="32"/>
        </w:rPr>
        <w:t>2</w:t>
      </w:r>
      <w:r>
        <w:rPr>
          <w:rFonts w:hint="eastAsia" w:ascii="Times New Roman" w:hAnsi="Times New Roman" w:eastAsia="方正仿宋_GBK"/>
          <w:b w:val="0"/>
          <w:bCs w:val="0"/>
          <w:sz w:val="32"/>
          <w:szCs w:val="32"/>
        </w:rPr>
        <w:t>）根据授权或委托，承担辖区范围内集中行使农林水利、规划建设、市政管理、环境保护、卫生健康、文化旅游、民政管理等领域的行政执法权。</w:t>
      </w:r>
    </w:p>
    <w:p w14:paraId="6C28A9E6">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w:t>
      </w:r>
      <w:r>
        <w:rPr>
          <w:rFonts w:hint="default" w:ascii="Times New Roman" w:hAnsi="Times New Roman" w:eastAsia="方正仿宋_GBK"/>
          <w:b w:val="0"/>
          <w:bCs w:val="0"/>
          <w:sz w:val="32"/>
          <w:szCs w:val="32"/>
        </w:rPr>
        <w:t>3</w:t>
      </w:r>
      <w:r>
        <w:rPr>
          <w:rFonts w:hint="eastAsia" w:ascii="Times New Roman" w:hAnsi="Times New Roman" w:eastAsia="方正仿宋_GBK"/>
          <w:b w:val="0"/>
          <w:bCs w:val="0"/>
          <w:sz w:val="32"/>
          <w:szCs w:val="32"/>
        </w:rPr>
        <w:t>）承担市县授权或委托的其他行政执法权。</w:t>
      </w:r>
    </w:p>
    <w:p w14:paraId="0B5DC459">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w:t>
      </w:r>
      <w:r>
        <w:rPr>
          <w:rFonts w:hint="default" w:ascii="Times New Roman" w:hAnsi="Times New Roman" w:eastAsia="方正仿宋_GBK"/>
          <w:b w:val="0"/>
          <w:bCs w:val="0"/>
          <w:sz w:val="32"/>
          <w:szCs w:val="32"/>
        </w:rPr>
        <w:t>4</w:t>
      </w:r>
      <w:r>
        <w:rPr>
          <w:rFonts w:hint="eastAsia" w:ascii="Times New Roman" w:hAnsi="Times New Roman" w:eastAsia="方正仿宋_GBK"/>
          <w:b w:val="0"/>
          <w:bCs w:val="0"/>
          <w:sz w:val="32"/>
          <w:szCs w:val="32"/>
        </w:rPr>
        <w:t>）承办镇党委、镇政府交办的其他工作任务。</w:t>
      </w:r>
    </w:p>
    <w:p w14:paraId="19FBCF87">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除法律法规授权外，市政府授权及县级相关部门委托的行政处罚、行政强制等执法权以正式授权或委托为准。</w:t>
      </w:r>
    </w:p>
    <w:p w14:paraId="4102CE8D">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（二）机构设置</w:t>
      </w:r>
    </w:p>
    <w:p w14:paraId="2F5A4708">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b w:val="0"/>
          <w:bCs w:val="0"/>
          <w:sz w:val="32"/>
          <w:szCs w:val="32"/>
        </w:rPr>
      </w:pPr>
      <w:r>
        <w:rPr>
          <w:rFonts w:hint="eastAsia" w:ascii="Times New Roman" w:hAnsi="Times New Roman" w:eastAsia="方正仿宋_GBK"/>
          <w:b w:val="0"/>
          <w:bCs w:val="0"/>
          <w:sz w:val="32"/>
          <w:szCs w:val="32"/>
        </w:rPr>
        <w:t>本单位只有石柱土家族自治县人民政府沿溪镇人民政府综合行政执法大队一个机构。人员编制共</w:t>
      </w:r>
      <w:r>
        <w:rPr>
          <w:rFonts w:hint="default" w:ascii="Times New Roman" w:hAnsi="Times New Roman" w:eastAsia="方正仿宋_GBK"/>
          <w:b w:val="0"/>
          <w:bCs w:val="0"/>
          <w:sz w:val="32"/>
          <w:szCs w:val="32"/>
        </w:rPr>
        <w:t>5</w:t>
      </w:r>
      <w:r>
        <w:rPr>
          <w:rFonts w:hint="eastAsia" w:ascii="Times New Roman" w:hAnsi="Times New Roman" w:eastAsia="方正仿宋_GBK"/>
          <w:b w:val="0"/>
          <w:bCs w:val="0"/>
          <w:sz w:val="32"/>
          <w:szCs w:val="32"/>
        </w:rPr>
        <w:t>人，实有</w:t>
      </w:r>
      <w:r>
        <w:rPr>
          <w:rFonts w:hint="default" w:ascii="Times New Roman" w:hAnsi="Times New Roman" w:eastAsia="方正仿宋_GBK"/>
          <w:b w:val="0"/>
          <w:bCs w:val="0"/>
          <w:sz w:val="32"/>
          <w:szCs w:val="32"/>
        </w:rPr>
        <w:t>3</w:t>
      </w:r>
      <w:r>
        <w:rPr>
          <w:rFonts w:hint="eastAsia" w:ascii="Times New Roman" w:hAnsi="Times New Roman" w:eastAsia="方正仿宋_GBK"/>
          <w:b w:val="0"/>
          <w:bCs w:val="0"/>
          <w:sz w:val="32"/>
          <w:szCs w:val="32"/>
        </w:rPr>
        <w:t>人。</w:t>
      </w:r>
    </w:p>
    <w:p w14:paraId="051836F0">
      <w:pPr>
        <w:keepNext/>
        <w:keepLines w:val="0"/>
        <w:pageBreakBefore w:val="0"/>
        <w:widowControl/>
        <w:suppressLineNumbers/>
        <w:kinsoku/>
        <w:wordWrap/>
        <w:overflowPunct/>
        <w:autoSpaceDE w:val="0"/>
        <w:autoSpaceDN w:val="0"/>
        <w:bidi w:val="0"/>
        <w:adjustRightInd w:val="0"/>
        <w:spacing w:beforeAutospacing="0" w:afterLines="0" w:line="540" w:lineRule="exact"/>
        <w:ind w:firstLine="560"/>
        <w:jc w:val="left"/>
        <w:textAlignment w:val="auto"/>
        <w:rPr>
          <w:rStyle w:val="10"/>
          <w:rFonts w:hint="eastAsia" w:ascii="方正小标宋_GBK" w:hAnsi="方正小标宋_GBK" w:eastAsia="方正小标宋_GBK" w:cs="方正小标宋_GBK"/>
          <w:b w:val="0"/>
          <w:bCs w:val="0"/>
          <w:sz w:val="32"/>
          <w:szCs w:val="32"/>
        </w:rPr>
      </w:pPr>
      <w:r>
        <w:rPr>
          <w:rStyle w:val="10"/>
          <w:rFonts w:hint="eastAsia" w:ascii="方正小标宋_GBK" w:hAnsi="方正小标宋_GBK" w:eastAsia="方正小标宋_GBK" w:cs="方正小标宋_GBK"/>
          <w:b w:val="0"/>
          <w:bCs w:val="0"/>
          <w:sz w:val="32"/>
          <w:szCs w:val="32"/>
        </w:rPr>
        <w:t>二、单位决算情况说明</w:t>
      </w:r>
    </w:p>
    <w:p w14:paraId="7AA2A3F6">
      <w:pPr>
        <w:pStyle w:val="11"/>
        <w:keepLines w:val="0"/>
        <w:pageBreakBefore w:val="0"/>
        <w:widowControl/>
        <w:kinsoku/>
        <w:wordWrap/>
        <w:overflowPunct/>
        <w:autoSpaceDE w:val="0"/>
        <w:bidi w:val="0"/>
        <w:spacing w:beforeAutospacing="0" w:afterAutospacing="0"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（一）收入支出决算总体情况说明。</w:t>
      </w:r>
    </w:p>
    <w:p w14:paraId="273C0C8B">
      <w:pPr>
        <w:pStyle w:val="6"/>
        <w:keepLines w:val="0"/>
        <w:pageBreakBefore w:val="0"/>
        <w:widowControl/>
        <w:shd w:val="clear" w:color="auto" w:fill="FFFFFF"/>
        <w:kinsoku/>
        <w:wordWrap/>
        <w:overflowPunct/>
        <w:bidi w:val="0"/>
        <w:spacing w:before="0" w:beforeAutospacing="0" w:after="0" w:afterAutospacing="0" w:line="540"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1.总体情况。2023年度收入总计57.66万元，支出总计57.66万元。收支较上年决算数减少3.88万元，下降6.30%，主要原因是落实过紧日子要求，严控支出。</w:t>
      </w:r>
    </w:p>
    <w:p w14:paraId="2CA8C2DE">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收入情况。2023年度收入合计57.66万元，较上年决算数减少3.88万元，下降6.30%，主要原因是落实过紧日子要求，严控支出。其中：财政拨款收入57.66万元，占100.00%；事业收入0.00万元，占0.00%；经营收入0.00万元，占0.00%；其他收入0.00万元，占0.00%。此外，使用非财政拨款结余和专用结余0.00万元，年初结转和结余0.00万元。</w:t>
      </w:r>
    </w:p>
    <w:p w14:paraId="10FBD268">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3.支出情况。2023年度支出合计57.66万元，较上年决算数减少3.88万元，下降6.30%，主要原因是落实过紧日子要求，严控支出。其中：基本支出57.66万元，占100.00%；项目支出0.00万元，占0.00%；经营支出0.00万元，占0.00%。此外，结余分配0.00万元。</w:t>
      </w:r>
    </w:p>
    <w:p w14:paraId="34862E06">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4.结转结余情况。2023年度年末结转和结余0.00万元，较上年决算数无增减，增长</w:t>
      </w:r>
      <w:r>
        <w:rPr>
          <w:rFonts w:hint="default" w:ascii="Times New Roman" w:hAnsi="Times New Roman" w:eastAsia="方正仿宋_GBK" w:cs="Times New Roman"/>
          <w:b w:val="0"/>
          <w:bCs w:val="0"/>
          <w:sz w:val="32"/>
          <w:szCs w:val="32"/>
          <w:lang w:val="en-US" w:eastAsia="zh-CN" w:bidi="ar-SA"/>
        </w:rPr>
        <w:t>0%</w:t>
      </w:r>
      <w:r>
        <w:rPr>
          <w:rFonts w:hint="eastAsia" w:ascii="Times New Roman" w:hAnsi="Times New Roman" w:eastAsia="方正仿宋_GBK" w:cs="Times New Roman"/>
          <w:b w:val="0"/>
          <w:bCs w:val="0"/>
          <w:sz w:val="32"/>
          <w:szCs w:val="32"/>
          <w:lang w:val="en-US" w:eastAsia="zh-CN" w:bidi="ar-SA"/>
        </w:rPr>
        <w:t>，主要原因是我单位按照年初有计划才有支出的原则进行安排和运转，无结转结余，所以增长率为</w:t>
      </w:r>
      <w:r>
        <w:rPr>
          <w:rFonts w:hint="default" w:ascii="Times New Roman" w:hAnsi="Times New Roman" w:eastAsia="方正仿宋_GBK" w:cs="Times New Roman"/>
          <w:b w:val="0"/>
          <w:bCs w:val="0"/>
          <w:sz w:val="32"/>
          <w:szCs w:val="32"/>
          <w:lang w:val="en-US" w:eastAsia="zh-CN" w:bidi="ar-SA"/>
        </w:rPr>
        <w:t>0%</w:t>
      </w:r>
      <w:r>
        <w:rPr>
          <w:rFonts w:hint="eastAsia" w:ascii="Times New Roman" w:hAnsi="Times New Roman" w:eastAsia="方正仿宋_GBK" w:cs="Times New Roman"/>
          <w:b w:val="0"/>
          <w:bCs w:val="0"/>
          <w:sz w:val="32"/>
          <w:szCs w:val="32"/>
          <w:lang w:val="en-US" w:eastAsia="zh-CN" w:bidi="ar-SA"/>
        </w:rPr>
        <w:t>。</w:t>
      </w:r>
    </w:p>
    <w:p w14:paraId="65F6AB34">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（二）财政拨款收入支出决算总体情况说明</w:t>
      </w:r>
    </w:p>
    <w:p w14:paraId="002007F7">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2023年度财政拨款收、支总计57.66万元。与2022年相比，财政拨款收、支总计各减少3.88万元，下降6.30%。主要原因是落实过紧日子要求，严控支出。</w:t>
      </w:r>
    </w:p>
    <w:p w14:paraId="3D05484B">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（三）一般公共预算财政拨款收入支出决算情况说明</w:t>
      </w:r>
    </w:p>
    <w:p w14:paraId="4F75F6C4">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1.收入情况。2023年度一般公共预算财政拨款收入57.66万元，较上年决算数减少3.88万元，下降6.30%。主要原因是落实过紧日子要求，严控支出。较年初预算数增加18.76万元，增长48.23%。主要原因是人员工资调标。此外，年初财政拨款结转和结余0.00万元。</w:t>
      </w:r>
    </w:p>
    <w:p w14:paraId="789DD0EE">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2.支出情况。2023年度一般公共预算财政拨款支出57.66万元，较上年决算数减少3.88万元，下降6.30%。主要原因是落实过紧日子要求，严控支出。较年初预算数增加18.76万元，增长48.23%。主要原因是人员工资调标。</w:t>
      </w:r>
    </w:p>
    <w:p w14:paraId="04D652AF">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3.结转结余情况。2023年度年末一般公共预算财政拨款结转和结余0.00万元，较上年决算数无增减，增长</w:t>
      </w:r>
      <w:r>
        <w:rPr>
          <w:rFonts w:hint="default" w:ascii="Times New Roman" w:hAnsi="Times New Roman" w:eastAsia="方正仿宋_GBK" w:cs="Times New Roman"/>
          <w:b w:val="0"/>
          <w:bCs w:val="0"/>
          <w:sz w:val="32"/>
          <w:szCs w:val="32"/>
          <w:lang w:val="en-US" w:eastAsia="zh-CN" w:bidi="ar-SA"/>
        </w:rPr>
        <w:t>0%</w:t>
      </w:r>
      <w:r>
        <w:rPr>
          <w:rFonts w:hint="eastAsia" w:ascii="Times New Roman" w:hAnsi="Times New Roman" w:eastAsia="方正仿宋_GBK" w:cs="Times New Roman"/>
          <w:b w:val="0"/>
          <w:bCs w:val="0"/>
          <w:sz w:val="32"/>
          <w:szCs w:val="32"/>
          <w:lang w:val="en-US" w:eastAsia="zh-CN" w:bidi="ar-SA"/>
        </w:rPr>
        <w:t>，主要原因是我单位按照年初有计划才有支出的原则进行安排和运转，无结转结余，所以增长率为</w:t>
      </w:r>
      <w:r>
        <w:rPr>
          <w:rFonts w:hint="default" w:ascii="Times New Roman" w:hAnsi="Times New Roman" w:eastAsia="方正仿宋_GBK" w:cs="Times New Roman"/>
          <w:b w:val="0"/>
          <w:bCs w:val="0"/>
          <w:sz w:val="32"/>
          <w:szCs w:val="32"/>
          <w:lang w:val="en-US" w:eastAsia="zh-CN" w:bidi="ar-SA"/>
        </w:rPr>
        <w:t>0%</w:t>
      </w:r>
      <w:r>
        <w:rPr>
          <w:rFonts w:hint="eastAsia" w:ascii="Times New Roman" w:hAnsi="Times New Roman" w:eastAsia="方正仿宋_GBK" w:cs="Times New Roman"/>
          <w:b w:val="0"/>
          <w:bCs w:val="0"/>
          <w:sz w:val="32"/>
          <w:szCs w:val="32"/>
          <w:lang w:val="en-US" w:eastAsia="zh-CN" w:bidi="ar-SA"/>
        </w:rPr>
        <w:t>。</w:t>
      </w:r>
    </w:p>
    <w:p w14:paraId="5D61C5B6">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xml:space="preserve"> 4.比较情况。本单位2023年度一般公共预算财政拨款支出主要用于以下几个方面：</w:t>
      </w:r>
    </w:p>
    <w:p w14:paraId="5128982D">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（1）一般公共服务支出47.34万元，占82.10%，较年初预算数增加15.03万元，增长46.52%，主要原因是人员工资调标。</w:t>
      </w:r>
    </w:p>
    <w:p w14:paraId="2177132E">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（2）社会保障与就业支出5.22万元，占9.06%，较年初预算数增加1.96万元，增长60.12%，主要原因是工资调标导致保险和职业年金支出增加。</w:t>
      </w:r>
    </w:p>
    <w:p w14:paraId="40D8636E">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（9）卫生健康支出2.49万元，占4.31%，较年初预算数增加0.78万元，增长45.61%，主要原因是人员工资福利调标，导致支出增加。</w:t>
      </w:r>
    </w:p>
    <w:p w14:paraId="4A9FC2C3">
      <w:pPr>
        <w:keepLines w:val="0"/>
        <w:pageBreakBefore w:val="0"/>
        <w:widowControl/>
        <w:kinsoku/>
        <w:wordWrap/>
        <w:overflowPunct/>
        <w:bidi w:val="0"/>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（19）住房保障支出2.61万元，占4.53%，较年初预算数增加0.98万元，增长60.12%，主要原因是人员工资福利调标，导致支出增加。</w:t>
      </w:r>
    </w:p>
    <w:p w14:paraId="73C58CD3">
      <w:pPr>
        <w:pStyle w:val="11"/>
        <w:keepLines w:val="0"/>
        <w:pageBreakBefore w:val="0"/>
        <w:widowControl/>
        <w:kinsoku/>
        <w:wordWrap/>
        <w:overflowPunct/>
        <w:autoSpaceDE w:val="0"/>
        <w:bidi w:val="0"/>
        <w:spacing w:line="540"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（四）一般公共预算财政拨款基本支出决算情况说明</w:t>
      </w:r>
    </w:p>
    <w:p w14:paraId="0887ED60">
      <w:pPr>
        <w:keepNext/>
        <w:keepLines w:val="0"/>
        <w:pageBreakBefore w:val="0"/>
        <w:widowControl/>
        <w:suppressLineNumbers/>
        <w:kinsoku/>
        <w:wordWrap/>
        <w:overflowPunct/>
        <w:autoSpaceDE w:val="0"/>
        <w:autoSpaceDN w:val="0"/>
        <w:bidi w:val="0"/>
        <w:adjustRightInd w:val="0"/>
        <w:spacing w:beforeLines="0" w:afterLines="0" w:line="540" w:lineRule="exact"/>
        <w:ind w:firstLine="560"/>
        <w:jc w:val="left"/>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2023年度一般公共财政拨款基本支出57.66万元。其中：人员经费47.39万元，较上年决算数减少1.25万元，下降2.57%，主要原因是落实过紧日子要求，严控支出。人员经费用途主要包括基本工资、津补贴、基础绩效工资、养老保险、职业年金、医疗保险等。公用经费10.27万元，较上年决算数减少2.62万元，下降20.33%，主要原因是落实过紧日子要求，严控支出。公用经费用途主要包括办公费、水费、电费等。</w:t>
      </w:r>
    </w:p>
    <w:p w14:paraId="51B3CC82">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（五）政府性基金预算收支决算情况说明</w:t>
      </w:r>
    </w:p>
    <w:p w14:paraId="68A9AAD9">
      <w:pPr>
        <w:keepNext/>
        <w:keepLines w:val="0"/>
        <w:pageBreakBefore w:val="0"/>
        <w:widowControl/>
        <w:suppressLineNumbers/>
        <w:kinsoku/>
        <w:wordWrap/>
        <w:overflowPunct/>
        <w:autoSpaceDE w:val="0"/>
        <w:autoSpaceDN w:val="0"/>
        <w:bidi w:val="0"/>
        <w:adjustRightInd w:val="0"/>
        <w:spacing w:beforeLines="0" w:afterLines="0" w:line="540" w:lineRule="exact"/>
        <w:ind w:firstLine="560"/>
        <w:jc w:val="left"/>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本单位</w:t>
      </w:r>
      <w:r>
        <w:rPr>
          <w:rFonts w:hint="default" w:ascii="Times New Roman" w:hAnsi="Times New Roman" w:eastAsia="方正仿宋_GBK" w:cs="Times New Roman"/>
          <w:b w:val="0"/>
          <w:bCs w:val="0"/>
          <w:sz w:val="32"/>
          <w:szCs w:val="32"/>
          <w:lang w:val="en-US" w:eastAsia="zh-CN" w:bidi="ar-SA"/>
        </w:rPr>
        <w:t>202</w:t>
      </w:r>
      <w:r>
        <w:rPr>
          <w:rFonts w:hint="eastAsia" w:ascii="Times New Roman" w:hAnsi="Times New Roman" w:eastAsia="方正仿宋_GBK" w:cs="Times New Roman"/>
          <w:b w:val="0"/>
          <w:bCs w:val="0"/>
          <w:sz w:val="32"/>
          <w:szCs w:val="32"/>
          <w:lang w:val="en-US" w:eastAsia="zh-CN" w:bidi="ar-SA"/>
        </w:rPr>
        <w:t>3年度无政府性基金预算财政拨款收支。</w:t>
      </w:r>
    </w:p>
    <w:p w14:paraId="6E3FCA44">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（六）国有资本经营预算财政拨款支出决算情况说明</w:t>
      </w:r>
    </w:p>
    <w:p w14:paraId="791D9C2B">
      <w:pPr>
        <w:pStyle w:val="6"/>
        <w:keepLines w:val="0"/>
        <w:pageBreakBefore w:val="0"/>
        <w:widowControl/>
        <w:shd w:val="clear" w:color="auto" w:fill="FFFFFF"/>
        <w:kinsoku/>
        <w:wordWrap/>
        <w:overflowPunct/>
        <w:bidi w:val="0"/>
        <w:spacing w:after="0" w:afterAutospacing="0" w:line="540" w:lineRule="exact"/>
        <w:ind w:firstLine="640" w:firstLineChars="200"/>
        <w:textAlignment w:val="auto"/>
        <w:rPr>
          <w:rFonts w:hint="eastAsia" w:ascii="Times New Roman" w:hAnsi="Times New Roman" w:eastAsia="方正仿宋_GBK"/>
          <w:b w:val="0"/>
          <w:bCs w:val="0"/>
          <w:sz w:val="32"/>
          <w:szCs w:val="32"/>
        </w:rPr>
      </w:pPr>
      <w:r>
        <w:rPr>
          <w:rFonts w:hint="eastAsia" w:ascii="Times New Roman" w:hAnsi="Times New Roman" w:eastAsia="方正仿宋_GBK"/>
          <w:b w:val="0"/>
          <w:bCs w:val="0"/>
          <w:sz w:val="32"/>
          <w:szCs w:val="32"/>
        </w:rPr>
        <w:t>本单位</w:t>
      </w:r>
      <w:r>
        <w:rPr>
          <w:rFonts w:hint="default" w:ascii="Times New Roman" w:hAnsi="Times New Roman" w:eastAsia="方正仿宋_GBK"/>
          <w:b w:val="0"/>
          <w:bCs w:val="0"/>
          <w:sz w:val="32"/>
          <w:szCs w:val="32"/>
        </w:rPr>
        <w:t>202</w:t>
      </w:r>
      <w:r>
        <w:rPr>
          <w:rFonts w:hint="eastAsia" w:ascii="Times New Roman" w:hAnsi="Times New Roman" w:eastAsia="方正仿宋_GBK"/>
          <w:b w:val="0"/>
          <w:bCs w:val="0"/>
          <w:sz w:val="32"/>
          <w:szCs w:val="32"/>
          <w:lang w:val="en-US" w:eastAsia="zh-CN"/>
        </w:rPr>
        <w:t>3</w:t>
      </w:r>
      <w:r>
        <w:rPr>
          <w:rFonts w:hint="eastAsia" w:ascii="Times New Roman" w:hAnsi="Times New Roman" w:eastAsia="方正仿宋_GBK"/>
          <w:b w:val="0"/>
          <w:bCs w:val="0"/>
          <w:sz w:val="32"/>
          <w:szCs w:val="32"/>
        </w:rPr>
        <w:t>年度无国有资本经营预算财政拨款支出。</w:t>
      </w:r>
    </w:p>
    <w:p w14:paraId="2E0B555C">
      <w:pPr>
        <w:pStyle w:val="6"/>
        <w:keepLines w:val="0"/>
        <w:pageBreakBefore w:val="0"/>
        <w:widowControl/>
        <w:shd w:val="clear" w:color="auto" w:fill="FFFFFF"/>
        <w:kinsoku/>
        <w:wordWrap/>
        <w:overflowPunct/>
        <w:bidi w:val="0"/>
        <w:spacing w:before="0" w:beforeAutospacing="0" w:after="0" w:afterAutospacing="0" w:line="540" w:lineRule="exact"/>
        <w:ind w:firstLine="640" w:firstLineChars="200"/>
        <w:textAlignment w:val="auto"/>
        <w:rPr>
          <w:rStyle w:val="10"/>
          <w:rFonts w:hint="default" w:ascii="方正小标宋_GBK" w:hAnsi="方正小标宋_GBK" w:eastAsia="方正小标宋_GBK" w:cs="方正小标宋_GBK"/>
          <w:b w:val="0"/>
          <w:bCs w:val="0"/>
          <w:sz w:val="32"/>
          <w:szCs w:val="32"/>
          <w:lang w:val="en-US" w:eastAsia="zh-CN" w:bidi="ar-SA"/>
        </w:rPr>
      </w:pPr>
      <w:r>
        <w:rPr>
          <w:rStyle w:val="10"/>
          <w:rFonts w:hint="eastAsia" w:ascii="方正小标宋_GBK" w:hAnsi="方正小标宋_GBK" w:eastAsia="方正小标宋_GBK" w:cs="方正小标宋_GBK"/>
          <w:b w:val="0"/>
          <w:bCs w:val="0"/>
          <w:sz w:val="32"/>
          <w:szCs w:val="32"/>
          <w:lang w:val="en-US" w:eastAsia="zh-CN" w:bidi="ar-SA"/>
        </w:rPr>
        <w:t>三、“三公”经费情况说明</w:t>
      </w:r>
    </w:p>
    <w:p w14:paraId="53DF3636">
      <w:pPr>
        <w:pStyle w:val="11"/>
        <w:keepLines w:val="0"/>
        <w:pageBreakBefore w:val="0"/>
        <w:widowControl/>
        <w:kinsoku/>
        <w:wordWrap/>
        <w:overflowPunct/>
        <w:autoSpaceDE w:val="0"/>
        <w:bidi w:val="0"/>
        <w:spacing w:beforeAutospacing="0"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楷体" w:hAnsi="楷体" w:eastAsia="楷体" w:cs="楷体"/>
          <w:b w:val="0"/>
          <w:bCs w:val="0"/>
          <w:sz w:val="32"/>
          <w:szCs w:val="32"/>
          <w:shd w:val="clear" w:color="auto" w:fill="FFFFFF"/>
        </w:rPr>
        <w:t xml:space="preserve"> </w:t>
      </w:r>
      <w:r>
        <w:rPr>
          <w:rFonts w:hint="eastAsia" w:ascii="Times New Roman" w:hAnsi="Times New Roman" w:eastAsia="方正仿宋_GBK" w:cs="Times New Roman"/>
          <w:b w:val="0"/>
          <w:bCs w:val="0"/>
          <w:sz w:val="32"/>
          <w:szCs w:val="32"/>
          <w:lang w:val="en-US" w:eastAsia="zh-CN" w:bidi="ar-SA"/>
        </w:rPr>
        <w:t>（一）“三公”经费支出总体情况说明</w:t>
      </w:r>
    </w:p>
    <w:p w14:paraId="5539492F">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2023年度“三公”经费支出共计0.38万元，较年初预算数减少0.72万元，下降65.45%，主要原因是落实过紧日子要求，严控支出。较上年支出数减少0.02万元，下降5.00%，主要原因是落实过紧日子要求，严控支出。</w:t>
      </w:r>
    </w:p>
    <w:p w14:paraId="5E83A265">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（二）“三公”经费分项支出情况</w:t>
      </w:r>
    </w:p>
    <w:p w14:paraId="5E0703BE">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202</w:t>
      </w:r>
      <w:r>
        <w:rPr>
          <w:rFonts w:hint="eastAsia" w:ascii="Times New Roman" w:hAnsi="Times New Roman" w:eastAsia="方正仿宋_GBK" w:cs="Times New Roman"/>
          <w:b w:val="0"/>
          <w:bCs w:val="0"/>
          <w:sz w:val="32"/>
          <w:szCs w:val="32"/>
          <w:lang w:val="en-US" w:eastAsia="zh-CN" w:bidi="ar-SA"/>
        </w:rPr>
        <w:t>3年度本单位无因公出国（境）费用。</w:t>
      </w:r>
    </w:p>
    <w:p w14:paraId="71C3EC1B">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202</w:t>
      </w:r>
      <w:r>
        <w:rPr>
          <w:rFonts w:hint="eastAsia" w:ascii="Times New Roman" w:hAnsi="Times New Roman" w:eastAsia="方正仿宋_GBK" w:cs="Times New Roman"/>
          <w:b w:val="0"/>
          <w:bCs w:val="0"/>
          <w:sz w:val="32"/>
          <w:szCs w:val="32"/>
          <w:lang w:val="en-US" w:eastAsia="zh-CN" w:bidi="ar-SA"/>
        </w:rPr>
        <w:t>3年度本单位无公务车购置费</w:t>
      </w:r>
    </w:p>
    <w:p w14:paraId="401DE322">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202</w:t>
      </w:r>
      <w:r>
        <w:rPr>
          <w:rFonts w:hint="eastAsia" w:ascii="Times New Roman" w:hAnsi="Times New Roman" w:eastAsia="方正仿宋_GBK" w:cs="Times New Roman"/>
          <w:b w:val="0"/>
          <w:bCs w:val="0"/>
          <w:sz w:val="32"/>
          <w:szCs w:val="32"/>
          <w:lang w:val="en-US" w:eastAsia="zh-CN" w:bidi="ar-SA"/>
        </w:rPr>
        <w:t>3年度本单位无公务车运行维护费</w:t>
      </w:r>
    </w:p>
    <w:p w14:paraId="57CCB805">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公务接待费0.38万元，主要用于各类公务接待，接受上级及相关部门检查指导工作发生的接待开支。费用支出较年初预算数减少0.32万元，下降45.71%，主要原因是严控开支，减少不必要费用。较上年支出数减少0.02万元，下降5.00%，主要原因是严控开支，减少不必要费用。</w:t>
      </w:r>
    </w:p>
    <w:p w14:paraId="5D9FA7A7">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（三）“三公”经费实物量情况</w:t>
      </w:r>
    </w:p>
    <w:p w14:paraId="059FD65B">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2023年度本单位因公出国（境）共计0个团组，0人；公务用车购置0辆，公务车保有量为0辆；国内公务接待73批次187人，其中：国内外事接待0批次，0人；国（境）外公务接待0批次，0人。2023年本单位人均接待费20.12元，车均购置费0万元，车均维护费0万元。</w:t>
      </w:r>
    </w:p>
    <w:p w14:paraId="7621EA65">
      <w:pPr>
        <w:pStyle w:val="6"/>
        <w:keepLines w:val="0"/>
        <w:pageBreakBefore w:val="0"/>
        <w:widowControl/>
        <w:shd w:val="clear" w:color="auto" w:fill="FFFFFF"/>
        <w:kinsoku/>
        <w:wordWrap/>
        <w:overflowPunct/>
        <w:bidi w:val="0"/>
        <w:spacing w:before="0" w:beforeAutospacing="0" w:after="0" w:afterAutospacing="0" w:line="540" w:lineRule="exact"/>
        <w:ind w:firstLine="640" w:firstLineChars="200"/>
        <w:textAlignment w:val="auto"/>
        <w:rPr>
          <w:rStyle w:val="10"/>
          <w:rFonts w:hint="default" w:ascii="方正小标宋_GBK" w:hAnsi="方正小标宋_GBK" w:eastAsia="方正小标宋_GBK" w:cs="方正小标宋_GBK"/>
          <w:b w:val="0"/>
          <w:bCs w:val="0"/>
          <w:sz w:val="32"/>
          <w:szCs w:val="32"/>
          <w:lang w:val="en-US" w:eastAsia="zh-CN" w:bidi="ar-SA"/>
        </w:rPr>
      </w:pPr>
      <w:r>
        <w:rPr>
          <w:rStyle w:val="10"/>
          <w:rFonts w:hint="eastAsia" w:ascii="方正小标宋_GBK" w:hAnsi="方正小标宋_GBK" w:eastAsia="方正小标宋_GBK" w:cs="方正小标宋_GBK"/>
          <w:b w:val="0"/>
          <w:bCs w:val="0"/>
          <w:sz w:val="32"/>
          <w:szCs w:val="32"/>
          <w:lang w:val="en-US" w:eastAsia="zh-CN" w:bidi="ar-SA"/>
        </w:rPr>
        <w:t>四、其他需要说明的事项</w:t>
      </w:r>
    </w:p>
    <w:p w14:paraId="2E7CF687">
      <w:pPr>
        <w:pStyle w:val="11"/>
        <w:keepLines w:val="0"/>
        <w:pageBreakBefore w:val="0"/>
        <w:widowControl/>
        <w:kinsoku/>
        <w:wordWrap/>
        <w:overflowPunct/>
        <w:autoSpaceDE w:val="0"/>
        <w:bidi w:val="0"/>
        <w:spacing w:beforeAutospacing="0"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楷体" w:hAnsi="楷体" w:eastAsia="楷体" w:cs="楷体"/>
          <w:b w:val="0"/>
          <w:bCs w:val="0"/>
          <w:sz w:val="32"/>
          <w:szCs w:val="32"/>
          <w:shd w:val="clear" w:color="auto" w:fill="FFFFFF"/>
        </w:rPr>
        <w:t> </w:t>
      </w:r>
      <w:r>
        <w:rPr>
          <w:rFonts w:hint="eastAsia" w:ascii="Times New Roman" w:hAnsi="Times New Roman" w:eastAsia="方正仿宋_GBK" w:cs="Times New Roman"/>
          <w:b w:val="0"/>
          <w:bCs w:val="0"/>
          <w:sz w:val="32"/>
          <w:szCs w:val="32"/>
          <w:lang w:val="en-US" w:eastAsia="zh-CN" w:bidi="ar-SA"/>
        </w:rPr>
        <w:t xml:space="preserve"> （一）财政拨款会议费和培训费情况说明</w:t>
      </w:r>
    </w:p>
    <w:p w14:paraId="23360375">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本年度会议费支出0.73万元，较上年决算数减少0.27万元，下降27.00%，主要原因是严控开支，减少不必要费用。本年度培训费支出0.73万元，较上年决算数减少0.27万元，下降27.00%，主要原因是严控开支，减少不必要费用。</w:t>
      </w:r>
    </w:p>
    <w:p w14:paraId="3181D94F">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（二）机关运行经费情况说明</w:t>
      </w:r>
    </w:p>
    <w:p w14:paraId="2C9D3EEA">
      <w:pPr>
        <w:keepNext/>
        <w:keepLines w:val="0"/>
        <w:pageBreakBefore w:val="0"/>
        <w:widowControl/>
        <w:suppressLineNumbers/>
        <w:kinsoku/>
        <w:wordWrap/>
        <w:overflowPunct/>
        <w:autoSpaceDE w:val="0"/>
        <w:autoSpaceDN w:val="0"/>
        <w:bidi w:val="0"/>
        <w:adjustRightInd w:val="0"/>
        <w:spacing w:beforeLines="0" w:afterLines="0" w:line="540" w:lineRule="exact"/>
        <w:ind w:firstLine="560"/>
        <w:jc w:val="left"/>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按照部门决算列报口径，我单位不在机关运行经费统计范围之内。</w:t>
      </w:r>
    </w:p>
    <w:p w14:paraId="514A8254">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（三）国有资产占用情况说明</w:t>
      </w:r>
    </w:p>
    <w:p w14:paraId="4AE499D2">
      <w:pPr>
        <w:keepLines w:val="0"/>
        <w:pageBreakBefore w:val="0"/>
        <w:widowControl/>
        <w:kinsoku/>
        <w:wordWrap/>
        <w:overflowPunct/>
        <w:topLinePunct/>
        <w:bidi w:val="0"/>
        <w:spacing w:beforeLines="0" w:afterLines="0"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因本单位属于二级预算单位，我单位资产纳入本级决算报表。</w:t>
      </w:r>
    </w:p>
    <w:p w14:paraId="68E9B622">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（四）政府采购支出情况说明</w:t>
      </w:r>
    </w:p>
    <w:p w14:paraId="70824FBD">
      <w:pPr>
        <w:keepLines w:val="0"/>
        <w:pageBreakBefore w:val="0"/>
        <w:widowControl/>
        <w:kinsoku/>
        <w:wordWrap/>
        <w:overflowPunct/>
        <w:topLinePunct/>
        <w:bidi w:val="0"/>
        <w:spacing w:beforeLines="0" w:afterAutospacing="0" w:line="540"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w:t>
      </w:r>
      <w:r>
        <w:rPr>
          <w:rFonts w:hint="default" w:ascii="Times New Roman" w:hAnsi="Times New Roman" w:eastAsia="方正仿宋_GBK" w:cs="Times New Roman"/>
          <w:b w:val="0"/>
          <w:bCs w:val="0"/>
          <w:sz w:val="32"/>
          <w:szCs w:val="32"/>
          <w:lang w:val="en-US" w:eastAsia="zh-CN" w:bidi="ar-SA"/>
        </w:rPr>
        <w:t>202</w:t>
      </w:r>
      <w:r>
        <w:rPr>
          <w:rFonts w:hint="eastAsia" w:ascii="Times New Roman" w:hAnsi="Times New Roman" w:eastAsia="方正仿宋_GBK" w:cs="Times New Roman"/>
          <w:b w:val="0"/>
          <w:bCs w:val="0"/>
          <w:sz w:val="32"/>
          <w:szCs w:val="32"/>
          <w:lang w:val="en-US" w:eastAsia="zh-CN" w:bidi="ar-SA"/>
        </w:rPr>
        <w:t>3年度我单位未发生政府采购事项，无相关经费支出。</w:t>
      </w:r>
    </w:p>
    <w:p w14:paraId="3DFCF3CF">
      <w:pPr>
        <w:pStyle w:val="6"/>
        <w:keepLines w:val="0"/>
        <w:pageBreakBefore w:val="0"/>
        <w:widowControl/>
        <w:shd w:val="clear" w:color="auto" w:fill="FFFFFF"/>
        <w:kinsoku/>
        <w:wordWrap/>
        <w:overflowPunct/>
        <w:bidi w:val="0"/>
        <w:spacing w:before="0" w:beforeAutospacing="0" w:after="0" w:afterAutospacing="0" w:line="540" w:lineRule="exact"/>
        <w:ind w:firstLine="640" w:firstLineChars="200"/>
        <w:textAlignment w:val="auto"/>
        <w:rPr>
          <w:rStyle w:val="10"/>
          <w:rFonts w:hint="default" w:ascii="方正小标宋_GBK" w:hAnsi="方正小标宋_GBK" w:eastAsia="方正小标宋_GBK" w:cs="方正小标宋_GBK"/>
          <w:b w:val="0"/>
          <w:bCs w:val="0"/>
          <w:sz w:val="32"/>
          <w:szCs w:val="32"/>
          <w:lang w:val="en-US" w:eastAsia="zh-CN" w:bidi="ar-SA"/>
        </w:rPr>
      </w:pPr>
      <w:r>
        <w:rPr>
          <w:rStyle w:val="10"/>
          <w:rFonts w:hint="eastAsia" w:ascii="方正小标宋_GBK" w:hAnsi="方正小标宋_GBK" w:eastAsia="方正小标宋_GBK" w:cs="方正小标宋_GBK"/>
          <w:b w:val="0"/>
          <w:bCs w:val="0"/>
          <w:sz w:val="32"/>
          <w:szCs w:val="32"/>
          <w:lang w:val="en-US" w:eastAsia="zh-CN" w:bidi="ar-SA"/>
        </w:rPr>
        <w:t>五、预算绩效管理情况说明</w:t>
      </w:r>
    </w:p>
    <w:p w14:paraId="3F8F91DC">
      <w:pPr>
        <w:pStyle w:val="11"/>
        <w:keepLines w:val="0"/>
        <w:pageBreakBefore w:val="0"/>
        <w:widowControl/>
        <w:numPr>
          <w:ilvl w:val="0"/>
          <w:numId w:val="1"/>
        </w:numPr>
        <w:kinsoku/>
        <w:wordWrap/>
        <w:overflowPunct/>
        <w:autoSpaceDE w:val="0"/>
        <w:bidi w:val="0"/>
        <w:spacing w:beforeAutospacing="0"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单位自评情况</w:t>
      </w:r>
    </w:p>
    <w:p w14:paraId="0977B7CE">
      <w:pPr>
        <w:pStyle w:val="11"/>
        <w:keepLines w:val="0"/>
        <w:pageBreakBefore w:val="0"/>
        <w:widowControl/>
        <w:numPr>
          <w:ilvl w:val="0"/>
          <w:numId w:val="0"/>
        </w:numPr>
        <w:kinsoku/>
        <w:wordWrap/>
        <w:overflowPunct/>
        <w:autoSpaceDE w:val="0"/>
        <w:bidi w:val="0"/>
        <w:spacing w:line="540" w:lineRule="exact"/>
        <w:ind w:firstLine="640" w:firstLineChars="200"/>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因本单位属于二级预算单位，预算绩效管理项目全部由本级管理，故</w:t>
      </w:r>
      <w:r>
        <w:rPr>
          <w:rFonts w:hint="default" w:ascii="Times New Roman" w:hAnsi="Times New Roman" w:eastAsia="方正仿宋_GBK" w:cs="Times New Roman"/>
          <w:b w:val="0"/>
          <w:bCs w:val="0"/>
          <w:sz w:val="32"/>
          <w:szCs w:val="32"/>
          <w:lang w:val="en-US" w:eastAsia="zh-CN" w:bidi="ar-SA"/>
        </w:rPr>
        <w:t>202</w:t>
      </w:r>
      <w:r>
        <w:rPr>
          <w:rFonts w:hint="eastAsia" w:ascii="Times New Roman" w:hAnsi="Times New Roman" w:eastAsia="方正仿宋_GBK" w:cs="Times New Roman"/>
          <w:b w:val="0"/>
          <w:bCs w:val="0"/>
          <w:sz w:val="32"/>
          <w:szCs w:val="32"/>
          <w:lang w:val="en-US" w:eastAsia="zh-CN" w:bidi="ar-SA"/>
        </w:rPr>
        <w:t>3年度我单位无预算绩效项目</w:t>
      </w:r>
    </w:p>
    <w:p w14:paraId="1CB0BF41">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（二）单位绩效评价情况</w:t>
      </w:r>
    </w:p>
    <w:p w14:paraId="5E276140">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我单位未组织开展绩效评价</w:t>
      </w:r>
    </w:p>
    <w:p w14:paraId="025F7F73">
      <w:pPr>
        <w:pStyle w:val="11"/>
        <w:keepLines w:val="0"/>
        <w:pageBreakBefore w:val="0"/>
        <w:widowControl/>
        <w:kinsoku/>
        <w:wordWrap/>
        <w:overflowPunct/>
        <w:autoSpaceDE w:val="0"/>
        <w:bidi w:val="0"/>
        <w:spacing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（三）财政绩效评价情况</w:t>
      </w:r>
    </w:p>
    <w:p w14:paraId="48A37241">
      <w:pPr>
        <w:pStyle w:val="11"/>
        <w:keepLines w:val="0"/>
        <w:pageBreakBefore w:val="0"/>
        <w:widowControl/>
        <w:kinsoku/>
        <w:wordWrap/>
        <w:overflowPunct/>
        <w:autoSpaceDE w:val="0"/>
        <w:bidi w:val="0"/>
        <w:spacing w:afterAutospacing="0" w:line="540" w:lineRule="exact"/>
        <w:ind w:firstLine="643"/>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市财政局未委托第三方对我单位开展绩效评价。</w:t>
      </w:r>
    </w:p>
    <w:p w14:paraId="31261D02">
      <w:pPr>
        <w:pStyle w:val="6"/>
        <w:keepLines w:val="0"/>
        <w:pageBreakBefore w:val="0"/>
        <w:widowControl/>
        <w:shd w:val="clear" w:color="auto" w:fill="FFFFFF"/>
        <w:kinsoku/>
        <w:wordWrap/>
        <w:overflowPunct/>
        <w:bidi w:val="0"/>
        <w:spacing w:before="0" w:beforeAutospacing="0" w:after="0" w:afterAutospacing="0" w:line="54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 xml:space="preserve">  </w:t>
      </w: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hint="eastAsia" w:ascii="方正小标宋_GBK" w:hAnsi="方正小标宋_GBK" w:eastAsia="方正小标宋_GBK" w:cs="方正小标宋_GBK"/>
          <w:b w:val="0"/>
          <w:bCs w:val="0"/>
          <w:sz w:val="32"/>
          <w:szCs w:val="32"/>
          <w:lang w:val="en-US" w:eastAsia="zh-CN" w:bidi="ar-SA"/>
        </w:rPr>
        <w:t xml:space="preserve"> 六、专业名词解释</w:t>
      </w:r>
    </w:p>
    <w:p w14:paraId="5B5B6344">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（一）财政拨款收入：指本年度从本级财政部门取得的财政拨款，包括一般公共预算财政拨款和政府性基金预算财政拨款。</w:t>
      </w:r>
    </w:p>
    <w:p w14:paraId="47081760">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（二）事业收入：指事业单位开展专业业务活动及其辅助活动取得的现金流入；事业单位收到的财政专户实际核拨的教育收费等资金在此反映。</w:t>
      </w:r>
    </w:p>
    <w:p w14:paraId="58F4A399">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（三）经营收入：指事业单位在专业业务活动及其辅助活动之外开展非独立核算经营活动取得的现金流入。</w:t>
      </w:r>
    </w:p>
    <w:p w14:paraId="2C7217EC">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4D77B8">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（五）使用非财政拨款结余：指单位在当年的“财政拨款收入”、“事业收入”、“经营收入”、“其他收入”等不足以安排当年支出的情况下，使用以前年度积累的非财政拨款结余弥补本年度收支缺口的资金。</w:t>
      </w:r>
    </w:p>
    <w:p w14:paraId="18E6F132">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（六）年初结转和结余：指单位上年结转本年使用的基本支出结转、项目支出结转和结余、经营结余。</w:t>
      </w:r>
    </w:p>
    <w:p w14:paraId="20ECDB6C">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（七）结余分配：指单位按照国家有关规定，缴纳所得税、提取专用基金、转入非财政拨款结余等当年结余的分配情况。</w:t>
      </w:r>
    </w:p>
    <w:p w14:paraId="130149F9">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（八）年末结转和结余：指单位结转下年的基本支出结转、项目支出结转和结余、经营结余。</w:t>
      </w:r>
    </w:p>
    <w:p w14:paraId="11A0190D">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E159C7E">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（十）项目支出：指在基本支出之外为完成特定行政任务和事业发展目标所发生的支出。</w:t>
      </w:r>
    </w:p>
    <w:p w14:paraId="4F497A52">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（十一）经营支出：指事业单位在专业业务活动及其辅助活动之外开展非独立核算经营活动发生的支出。</w:t>
      </w:r>
    </w:p>
    <w:p w14:paraId="03A022D6">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11F05F">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AAB631">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（十四）工资福利支出（支出经济分类科目类级）：反映单位开支的在职职工和编制外长期聘用人员的各类劳动报酬，以及为上述人员缴纳的各项社会保险费等。</w:t>
      </w:r>
    </w:p>
    <w:p w14:paraId="4D5BDA97">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（十五）商品和服务支出（支出经济分类科目类级）：反映单位购买商品和服务的支出（不包括用于购置固定资产的支出、战略性和应急储备支出）。</w:t>
      </w:r>
    </w:p>
    <w:p w14:paraId="62C90426">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（十六）对个人和家庭的补助（支出经济分类科目类级）：反映用于对个人和家庭的补助支出。</w:t>
      </w:r>
    </w:p>
    <w:p w14:paraId="5905681A">
      <w:pPr>
        <w:pStyle w:val="6"/>
        <w:keepLines w:val="0"/>
        <w:pageBreakBefore w:val="0"/>
        <w:widowControl/>
        <w:kinsoku/>
        <w:wordWrap/>
        <w:overflowPunct/>
        <w:bidi w:val="0"/>
        <w:snapToGrid w:val="0"/>
        <w:spacing w:before="0" w:beforeAutospacing="0" w:after="0" w:afterAutospacing="0"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3AE61EB1">
      <w:pPr>
        <w:pStyle w:val="6"/>
        <w:keepLines w:val="0"/>
        <w:pageBreakBefore w:val="0"/>
        <w:widowControl/>
        <w:shd w:val="clear" w:color="auto" w:fill="FFFFFF"/>
        <w:kinsoku/>
        <w:wordWrap/>
        <w:overflowPunct/>
        <w:bidi w:val="0"/>
        <w:spacing w:before="0" w:beforeAutospacing="0" w:after="0" w:afterAutospacing="0" w:line="540" w:lineRule="exact"/>
        <w:textAlignment w:val="auto"/>
        <w:rPr>
          <w:rStyle w:val="10"/>
          <w:rFonts w:hint="default" w:ascii="方正小标宋_GBK" w:hAnsi="方正小标宋_GBK" w:eastAsia="方正小标宋_GBK" w:cs="方正小标宋_GBK"/>
          <w:b w:val="0"/>
          <w:bCs w:val="0"/>
          <w:sz w:val="32"/>
          <w:szCs w:val="32"/>
          <w:lang w:val="en-US" w:eastAsia="zh-CN" w:bidi="ar-SA"/>
        </w:rPr>
      </w:pPr>
      <w:r>
        <w:rPr>
          <w:rStyle w:val="10"/>
          <w:rFonts w:ascii="方正仿宋_GBK" w:hAnsi="方正仿宋_GBK" w:eastAsia="方正仿宋_GBK" w:cs="方正仿宋_GBK"/>
          <w:b w:val="0"/>
          <w:bCs w:val="0"/>
          <w:sz w:val="32"/>
          <w:szCs w:val="32"/>
          <w:shd w:val="clear" w:color="auto" w:fill="FFFFFF"/>
        </w:rPr>
        <w:t xml:space="preserve">  </w:t>
      </w: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hint="eastAsia" w:ascii="方正小标宋_GBK" w:hAnsi="方正小标宋_GBK" w:eastAsia="方正小标宋_GBK" w:cs="方正小标宋_GBK"/>
          <w:b w:val="0"/>
          <w:bCs w:val="0"/>
          <w:sz w:val="32"/>
          <w:szCs w:val="32"/>
          <w:lang w:val="en-US" w:eastAsia="zh-CN" w:bidi="ar-SA"/>
        </w:rPr>
        <w:t>七、决算公开联系方式及信息反馈渠道</w:t>
      </w:r>
    </w:p>
    <w:p w14:paraId="18950C55">
      <w:pPr>
        <w:keepNext/>
        <w:keepLines w:val="0"/>
        <w:pageBreakBefore w:val="0"/>
        <w:widowControl/>
        <w:suppressLineNumbers/>
        <w:kinsoku/>
        <w:wordWrap/>
        <w:overflowPunct/>
        <w:autoSpaceDE w:val="0"/>
        <w:autoSpaceDN w:val="0"/>
        <w:bidi w:val="0"/>
        <w:adjustRightInd w:val="0"/>
        <w:spacing w:beforeLines="0" w:afterLines="0" w:line="540" w:lineRule="exact"/>
        <w:ind w:firstLine="560"/>
        <w:jc w:val="left"/>
        <w:textAlignment w:val="auto"/>
        <w:rPr>
          <w:rFonts w:hint="default"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本单位决算公开信息反馈和联系方式：</w:t>
      </w:r>
      <w:r>
        <w:rPr>
          <w:rFonts w:hint="default" w:ascii="Times New Roman" w:hAnsi="Times New Roman" w:eastAsia="方正仿宋_GBK" w:cs="Times New Roman"/>
          <w:b w:val="0"/>
          <w:bCs w:val="0"/>
          <w:sz w:val="32"/>
          <w:szCs w:val="32"/>
          <w:lang w:val="en-US" w:eastAsia="zh-CN" w:bidi="ar-SA"/>
        </w:rPr>
        <w:t>023-73367001</w:t>
      </w:r>
    </w:p>
    <w:p w14:paraId="7556CE59">
      <w:pPr>
        <w:pStyle w:val="11"/>
        <w:autoSpaceDE w:val="0"/>
        <w:ind w:firstLine="0" w:firstLineChars="0"/>
        <w:rPr>
          <w:rFonts w:hint="eastAsia" w:ascii="Times New Roman" w:hAnsi="Times New Roman" w:eastAsia="方正仿宋_GBK" w:cs="Times New Roman"/>
          <w:b w:val="0"/>
          <w:bCs w:val="0"/>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14:paraId="25A4E724">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69E6925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768100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DD35844">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2AF7097D">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14710F86">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121DEB0D">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12332EC">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6903D200">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16BF7403">
            <w:pPr>
              <w:spacing w:line="200" w:lineRule="exact"/>
              <w:rPr>
                <w:rFonts w:hint="default" w:ascii="Arial" w:hAnsi="Arial" w:cs="Arial"/>
                <w:color w:val="000000"/>
                <w:sz w:val="22"/>
                <w:szCs w:val="22"/>
              </w:rPr>
            </w:pPr>
            <w:r>
              <w:rPr>
                <w:rFonts w:cs="宋体"/>
                <w:sz w:val="20"/>
                <w:szCs w:val="20"/>
              </w:rPr>
              <w:t>公开单位：</w:t>
            </w:r>
            <w:r>
              <w:rPr>
                <w:sz w:val="20"/>
                <w:u w:color="auto"/>
              </w:rPr>
              <w:t>重庆市石柱土家族自治县沿溪镇综合行政执法大队</w:t>
            </w:r>
          </w:p>
        </w:tc>
        <w:tc>
          <w:tcPr>
            <w:tcW w:w="1562" w:type="pct"/>
            <w:tcBorders>
              <w:top w:val="nil"/>
              <w:left w:val="nil"/>
              <w:bottom w:val="nil"/>
              <w:right w:val="nil"/>
            </w:tcBorders>
            <w:shd w:val="clear" w:color="auto" w:fill="auto"/>
            <w:noWrap/>
            <w:tcMar>
              <w:top w:w="15" w:type="dxa"/>
              <w:left w:w="15" w:type="dxa"/>
              <w:right w:w="15" w:type="dxa"/>
            </w:tcMar>
            <w:vAlign w:val="bottom"/>
          </w:tcPr>
          <w:p w14:paraId="7052F711">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0B4945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E0BC8A">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7063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BBD65B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217B17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94A7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BFE0F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AFF1B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056F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86A9D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CD624">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5DE3">
            <w:pPr>
              <w:spacing w:line="240" w:lineRule="exact"/>
              <w:jc w:val="right"/>
              <w:textAlignment w:val="center"/>
              <w:rPr>
                <w:rFonts w:hint="default" w:cs="宋体"/>
                <w:color w:val="000000"/>
                <w:sz w:val="20"/>
                <w:szCs w:val="20"/>
              </w:rPr>
            </w:pPr>
            <w:r>
              <w:rPr>
                <w:rFonts w:cs="宋体"/>
                <w:color w:val="000000"/>
                <w:sz w:val="20"/>
                <w:szCs w:val="20"/>
              </w:rPr>
              <w:t>57.66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D4827F">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C9C64">
            <w:pPr>
              <w:spacing w:line="240" w:lineRule="exact"/>
              <w:jc w:val="right"/>
              <w:textAlignment w:val="center"/>
              <w:rPr>
                <w:rFonts w:hint="default" w:cs="宋体"/>
                <w:color w:val="000000"/>
                <w:sz w:val="20"/>
                <w:szCs w:val="20"/>
              </w:rPr>
            </w:pPr>
            <w:r>
              <w:rPr>
                <w:rFonts w:cs="宋体"/>
                <w:color w:val="000000"/>
                <w:sz w:val="20"/>
                <w:szCs w:val="20"/>
              </w:rPr>
              <w:t>47.34</w:t>
            </w:r>
            <w:r>
              <w:rPr>
                <w:color w:val="000000"/>
                <w:sz w:val="20"/>
                <w:u w:color="auto"/>
              </w:rPr>
              <w:t xml:space="preserve"> </w:t>
            </w:r>
          </w:p>
        </w:tc>
      </w:tr>
      <w:tr w14:paraId="2362FF5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25A53">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F74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5FEAAC">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1552A">
            <w:pPr>
              <w:spacing w:line="240" w:lineRule="exact"/>
              <w:jc w:val="right"/>
              <w:textAlignment w:val="center"/>
              <w:rPr>
                <w:rFonts w:hint="default" w:cs="宋体"/>
                <w:color w:val="000000"/>
                <w:sz w:val="20"/>
                <w:szCs w:val="20"/>
              </w:rPr>
            </w:pPr>
            <w:r>
              <w:rPr>
                <w:color w:val="000000"/>
                <w:sz w:val="20"/>
                <w:u w:color="auto"/>
              </w:rPr>
              <w:t xml:space="preserve"> </w:t>
            </w:r>
          </w:p>
        </w:tc>
      </w:tr>
      <w:tr w14:paraId="12131E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C9F51">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E382">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4050C8">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24A3">
            <w:pPr>
              <w:spacing w:line="240" w:lineRule="exact"/>
              <w:jc w:val="right"/>
              <w:textAlignment w:val="center"/>
              <w:rPr>
                <w:rFonts w:hint="default" w:cs="宋体"/>
                <w:color w:val="000000"/>
                <w:sz w:val="20"/>
                <w:szCs w:val="20"/>
              </w:rPr>
            </w:pPr>
            <w:r>
              <w:rPr>
                <w:color w:val="000000"/>
                <w:sz w:val="20"/>
                <w:u w:color="auto"/>
              </w:rPr>
              <w:t xml:space="preserve"> </w:t>
            </w:r>
          </w:p>
        </w:tc>
      </w:tr>
      <w:tr w14:paraId="38C0F4F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DF3F6">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7A10">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730C36">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8228">
            <w:pPr>
              <w:spacing w:line="240" w:lineRule="exact"/>
              <w:jc w:val="right"/>
              <w:textAlignment w:val="center"/>
              <w:rPr>
                <w:rFonts w:hint="default" w:cs="宋体"/>
                <w:color w:val="000000"/>
                <w:sz w:val="20"/>
                <w:szCs w:val="20"/>
              </w:rPr>
            </w:pPr>
            <w:r>
              <w:rPr>
                <w:color w:val="000000"/>
                <w:sz w:val="20"/>
                <w:u w:color="auto"/>
              </w:rPr>
              <w:t xml:space="preserve"> </w:t>
            </w:r>
          </w:p>
        </w:tc>
      </w:tr>
      <w:tr w14:paraId="20F7E93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8D8F5">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BF528">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8F1AD9">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F754">
            <w:pPr>
              <w:spacing w:line="240" w:lineRule="exact"/>
              <w:jc w:val="right"/>
              <w:textAlignment w:val="center"/>
              <w:rPr>
                <w:rFonts w:hint="default" w:cs="宋体"/>
                <w:color w:val="000000"/>
                <w:sz w:val="20"/>
                <w:szCs w:val="20"/>
              </w:rPr>
            </w:pPr>
            <w:r>
              <w:rPr>
                <w:color w:val="000000"/>
                <w:sz w:val="20"/>
                <w:u w:color="auto"/>
              </w:rPr>
              <w:t xml:space="preserve"> </w:t>
            </w:r>
          </w:p>
        </w:tc>
      </w:tr>
      <w:tr w14:paraId="52AB2D7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5C1D3">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3BD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7AB855">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87B1">
            <w:pPr>
              <w:spacing w:line="240" w:lineRule="exact"/>
              <w:jc w:val="right"/>
              <w:textAlignment w:val="center"/>
              <w:rPr>
                <w:rFonts w:hint="default" w:cs="宋体"/>
                <w:color w:val="000000"/>
                <w:sz w:val="20"/>
                <w:szCs w:val="20"/>
              </w:rPr>
            </w:pPr>
            <w:r>
              <w:rPr>
                <w:color w:val="000000"/>
                <w:sz w:val="20"/>
                <w:u w:color="auto"/>
              </w:rPr>
              <w:t xml:space="preserve"> </w:t>
            </w:r>
          </w:p>
        </w:tc>
      </w:tr>
      <w:tr w14:paraId="6BD18E6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90031">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6E6F">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6B117B">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381F">
            <w:pPr>
              <w:spacing w:line="240" w:lineRule="exact"/>
              <w:jc w:val="right"/>
              <w:textAlignment w:val="center"/>
              <w:rPr>
                <w:rFonts w:hint="default" w:cs="宋体"/>
                <w:color w:val="000000"/>
                <w:sz w:val="20"/>
                <w:szCs w:val="20"/>
              </w:rPr>
            </w:pPr>
            <w:r>
              <w:rPr>
                <w:color w:val="000000"/>
                <w:sz w:val="20"/>
                <w:u w:color="auto"/>
              </w:rPr>
              <w:t xml:space="preserve"> </w:t>
            </w:r>
          </w:p>
        </w:tc>
      </w:tr>
      <w:tr w14:paraId="2603EBA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FC07B1">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137434E6">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4374C1">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FE8CA">
            <w:pPr>
              <w:spacing w:line="240" w:lineRule="exact"/>
              <w:jc w:val="right"/>
              <w:textAlignment w:val="center"/>
              <w:rPr>
                <w:rFonts w:hint="default" w:cs="宋体"/>
                <w:color w:val="000000"/>
                <w:sz w:val="20"/>
                <w:szCs w:val="20"/>
              </w:rPr>
            </w:pPr>
            <w:r>
              <w:rPr>
                <w:rFonts w:cs="宋体"/>
                <w:color w:val="000000"/>
                <w:sz w:val="20"/>
                <w:szCs w:val="20"/>
              </w:rPr>
              <w:t>5.22</w:t>
            </w:r>
            <w:r>
              <w:rPr>
                <w:color w:val="000000"/>
                <w:sz w:val="20"/>
                <w:u w:color="auto"/>
              </w:rPr>
              <w:t xml:space="preserve"> </w:t>
            </w:r>
          </w:p>
        </w:tc>
      </w:tr>
      <w:tr w14:paraId="12C2913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5DBB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BC4E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78883C">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38E05">
            <w:pPr>
              <w:spacing w:line="240" w:lineRule="exact"/>
              <w:jc w:val="right"/>
              <w:textAlignment w:val="center"/>
              <w:rPr>
                <w:rFonts w:hint="default" w:cs="宋体"/>
                <w:color w:val="000000"/>
                <w:sz w:val="20"/>
                <w:szCs w:val="20"/>
              </w:rPr>
            </w:pPr>
            <w:r>
              <w:rPr>
                <w:rFonts w:cs="宋体"/>
                <w:color w:val="000000"/>
                <w:sz w:val="20"/>
                <w:szCs w:val="20"/>
              </w:rPr>
              <w:t>2.49</w:t>
            </w:r>
            <w:r>
              <w:rPr>
                <w:color w:val="000000"/>
                <w:sz w:val="20"/>
                <w:u w:color="auto"/>
              </w:rPr>
              <w:t xml:space="preserve"> </w:t>
            </w:r>
          </w:p>
        </w:tc>
      </w:tr>
      <w:tr w14:paraId="78029BC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11D25">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5FFA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07AD93">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10F5F">
            <w:pPr>
              <w:spacing w:line="240" w:lineRule="exact"/>
              <w:jc w:val="right"/>
              <w:textAlignment w:val="center"/>
              <w:rPr>
                <w:rFonts w:hint="default" w:cs="宋体"/>
                <w:color w:val="000000"/>
                <w:sz w:val="20"/>
                <w:szCs w:val="20"/>
              </w:rPr>
            </w:pPr>
            <w:r>
              <w:rPr>
                <w:color w:val="000000"/>
                <w:sz w:val="20"/>
                <w:u w:color="auto"/>
              </w:rPr>
              <w:t xml:space="preserve"> </w:t>
            </w:r>
          </w:p>
        </w:tc>
      </w:tr>
      <w:tr w14:paraId="51E1B12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FDC5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D7257E">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2266A4">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CFED">
            <w:pPr>
              <w:spacing w:line="240" w:lineRule="exact"/>
              <w:jc w:val="right"/>
              <w:textAlignment w:val="center"/>
              <w:rPr>
                <w:rFonts w:hint="default" w:cs="宋体"/>
                <w:color w:val="000000"/>
                <w:sz w:val="20"/>
                <w:szCs w:val="20"/>
              </w:rPr>
            </w:pPr>
            <w:r>
              <w:rPr>
                <w:color w:val="000000"/>
                <w:sz w:val="20"/>
                <w:u w:color="auto"/>
              </w:rPr>
              <w:t xml:space="preserve"> </w:t>
            </w:r>
          </w:p>
        </w:tc>
      </w:tr>
      <w:tr w14:paraId="5960427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53EAE">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E31F1">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D1A4C7">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F79EB">
            <w:pPr>
              <w:spacing w:line="240" w:lineRule="exact"/>
              <w:jc w:val="right"/>
              <w:textAlignment w:val="center"/>
              <w:rPr>
                <w:rFonts w:hint="default" w:cs="宋体"/>
                <w:color w:val="000000"/>
                <w:sz w:val="20"/>
                <w:szCs w:val="20"/>
              </w:rPr>
            </w:pPr>
            <w:r>
              <w:rPr>
                <w:color w:val="000000"/>
                <w:sz w:val="20"/>
                <w:u w:color="auto"/>
              </w:rPr>
              <w:t xml:space="preserve"> </w:t>
            </w:r>
          </w:p>
        </w:tc>
      </w:tr>
      <w:tr w14:paraId="143A9A7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B6732">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ADD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D04880">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498A">
            <w:pPr>
              <w:spacing w:line="240" w:lineRule="exact"/>
              <w:jc w:val="right"/>
              <w:textAlignment w:val="center"/>
              <w:rPr>
                <w:rFonts w:hint="default" w:cs="宋体"/>
                <w:color w:val="000000"/>
                <w:sz w:val="20"/>
                <w:szCs w:val="20"/>
              </w:rPr>
            </w:pPr>
            <w:r>
              <w:rPr>
                <w:color w:val="000000"/>
                <w:sz w:val="20"/>
                <w:u w:color="auto"/>
              </w:rPr>
              <w:t xml:space="preserve"> </w:t>
            </w:r>
          </w:p>
        </w:tc>
      </w:tr>
      <w:tr w14:paraId="07FF81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5EA6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3843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F108FB">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A303">
            <w:pPr>
              <w:spacing w:line="240" w:lineRule="exact"/>
              <w:jc w:val="right"/>
              <w:textAlignment w:val="center"/>
              <w:rPr>
                <w:rFonts w:hint="default" w:cs="宋体"/>
                <w:color w:val="000000"/>
                <w:sz w:val="20"/>
                <w:szCs w:val="20"/>
              </w:rPr>
            </w:pPr>
            <w:r>
              <w:rPr>
                <w:color w:val="000000"/>
                <w:sz w:val="20"/>
                <w:u w:color="auto"/>
              </w:rPr>
              <w:t xml:space="preserve"> </w:t>
            </w:r>
          </w:p>
        </w:tc>
      </w:tr>
      <w:tr w14:paraId="0B064FC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B3A54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ABDB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B31065">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EEB5E">
            <w:pPr>
              <w:spacing w:line="240" w:lineRule="exact"/>
              <w:jc w:val="right"/>
              <w:textAlignment w:val="center"/>
              <w:rPr>
                <w:rFonts w:hint="default" w:cs="宋体"/>
                <w:color w:val="000000"/>
                <w:sz w:val="20"/>
                <w:szCs w:val="20"/>
              </w:rPr>
            </w:pPr>
            <w:r>
              <w:rPr>
                <w:color w:val="000000"/>
                <w:sz w:val="20"/>
                <w:u w:color="auto"/>
              </w:rPr>
              <w:t xml:space="preserve"> </w:t>
            </w:r>
          </w:p>
        </w:tc>
      </w:tr>
      <w:tr w14:paraId="41FF513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A4C4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27E8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CD4302">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49D6A">
            <w:pPr>
              <w:spacing w:line="240" w:lineRule="exact"/>
              <w:jc w:val="right"/>
              <w:textAlignment w:val="center"/>
              <w:rPr>
                <w:rFonts w:hint="default" w:cs="宋体"/>
                <w:color w:val="000000"/>
                <w:sz w:val="20"/>
                <w:szCs w:val="20"/>
              </w:rPr>
            </w:pPr>
            <w:r>
              <w:rPr>
                <w:color w:val="000000"/>
                <w:sz w:val="20"/>
                <w:u w:color="auto"/>
              </w:rPr>
              <w:t xml:space="preserve"> </w:t>
            </w:r>
          </w:p>
        </w:tc>
      </w:tr>
      <w:tr w14:paraId="7EA7E7A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CE11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CD4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6E9B02">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0743">
            <w:pPr>
              <w:spacing w:line="240" w:lineRule="exact"/>
              <w:jc w:val="right"/>
              <w:textAlignment w:val="center"/>
              <w:rPr>
                <w:rFonts w:hint="default" w:cs="宋体"/>
                <w:color w:val="000000"/>
                <w:sz w:val="20"/>
                <w:szCs w:val="20"/>
              </w:rPr>
            </w:pPr>
            <w:r>
              <w:rPr>
                <w:color w:val="000000"/>
                <w:sz w:val="20"/>
                <w:u w:color="auto"/>
              </w:rPr>
              <w:t xml:space="preserve"> </w:t>
            </w:r>
          </w:p>
        </w:tc>
      </w:tr>
      <w:tr w14:paraId="707849D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55AD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C9C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8933B1">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BBC65">
            <w:pPr>
              <w:spacing w:line="240" w:lineRule="exact"/>
              <w:jc w:val="right"/>
              <w:textAlignment w:val="center"/>
              <w:rPr>
                <w:rFonts w:hint="default" w:cs="宋体"/>
                <w:color w:val="000000"/>
                <w:sz w:val="20"/>
                <w:szCs w:val="20"/>
              </w:rPr>
            </w:pPr>
            <w:r>
              <w:rPr>
                <w:color w:val="000000"/>
                <w:sz w:val="20"/>
                <w:u w:color="auto"/>
              </w:rPr>
              <w:t xml:space="preserve"> </w:t>
            </w:r>
          </w:p>
        </w:tc>
      </w:tr>
      <w:tr w14:paraId="52DA3A6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C07D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3469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E1950B">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DACEA">
            <w:pPr>
              <w:spacing w:line="240" w:lineRule="exact"/>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r>
      <w:tr w14:paraId="3DA75C5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C7BF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639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3F5C89">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E05C6">
            <w:pPr>
              <w:spacing w:line="240" w:lineRule="exact"/>
              <w:jc w:val="right"/>
              <w:textAlignment w:val="center"/>
              <w:rPr>
                <w:rFonts w:hint="default" w:cs="宋体"/>
                <w:color w:val="000000"/>
                <w:sz w:val="20"/>
                <w:szCs w:val="20"/>
              </w:rPr>
            </w:pPr>
            <w:r>
              <w:rPr>
                <w:color w:val="000000"/>
                <w:sz w:val="20"/>
                <w:u w:color="auto"/>
              </w:rPr>
              <w:t xml:space="preserve"> </w:t>
            </w:r>
          </w:p>
        </w:tc>
      </w:tr>
      <w:tr w14:paraId="14E9801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2855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D3CF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A643D4">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0582">
            <w:pPr>
              <w:spacing w:line="240" w:lineRule="exact"/>
              <w:jc w:val="right"/>
              <w:textAlignment w:val="center"/>
              <w:rPr>
                <w:rFonts w:hint="default" w:cs="宋体"/>
                <w:color w:val="000000"/>
                <w:sz w:val="20"/>
                <w:szCs w:val="20"/>
              </w:rPr>
            </w:pPr>
            <w:r>
              <w:rPr>
                <w:color w:val="000000"/>
                <w:sz w:val="20"/>
                <w:u w:color="auto"/>
              </w:rPr>
              <w:t xml:space="preserve"> </w:t>
            </w:r>
          </w:p>
        </w:tc>
      </w:tr>
      <w:tr w14:paraId="5A5A49D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CA6D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360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189474">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40A05">
            <w:pPr>
              <w:spacing w:line="240" w:lineRule="exact"/>
              <w:jc w:val="right"/>
              <w:textAlignment w:val="center"/>
              <w:rPr>
                <w:rFonts w:hint="default" w:cs="宋体"/>
                <w:color w:val="000000"/>
                <w:sz w:val="20"/>
                <w:szCs w:val="20"/>
              </w:rPr>
            </w:pPr>
            <w:r>
              <w:rPr>
                <w:color w:val="000000"/>
                <w:sz w:val="20"/>
                <w:u w:color="auto"/>
              </w:rPr>
              <w:t xml:space="preserve"> </w:t>
            </w:r>
          </w:p>
        </w:tc>
      </w:tr>
      <w:tr w14:paraId="42353D9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EE28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5F62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A7543D">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82C7D">
            <w:pPr>
              <w:spacing w:line="240" w:lineRule="exact"/>
              <w:jc w:val="right"/>
              <w:textAlignment w:val="center"/>
              <w:rPr>
                <w:rFonts w:hint="default" w:cs="宋体"/>
                <w:color w:val="000000"/>
                <w:sz w:val="20"/>
                <w:szCs w:val="20"/>
              </w:rPr>
            </w:pPr>
            <w:r>
              <w:rPr>
                <w:color w:val="000000"/>
                <w:sz w:val="20"/>
                <w:u w:color="auto"/>
              </w:rPr>
              <w:t xml:space="preserve"> </w:t>
            </w:r>
          </w:p>
        </w:tc>
      </w:tr>
      <w:tr w14:paraId="3077E34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6305F">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CE36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D71F84">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08E16">
            <w:pPr>
              <w:spacing w:line="240" w:lineRule="exact"/>
              <w:jc w:val="right"/>
              <w:textAlignment w:val="center"/>
              <w:rPr>
                <w:rFonts w:hint="default" w:cs="宋体"/>
                <w:color w:val="000000"/>
                <w:sz w:val="20"/>
                <w:szCs w:val="20"/>
              </w:rPr>
            </w:pPr>
            <w:r>
              <w:rPr>
                <w:color w:val="000000"/>
                <w:sz w:val="20"/>
                <w:u w:color="auto"/>
              </w:rPr>
              <w:t xml:space="preserve"> </w:t>
            </w:r>
          </w:p>
        </w:tc>
      </w:tr>
      <w:tr w14:paraId="139F48A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6835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6E6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80151C">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E1810">
            <w:pPr>
              <w:spacing w:line="240" w:lineRule="exact"/>
              <w:jc w:val="right"/>
              <w:textAlignment w:val="center"/>
              <w:rPr>
                <w:rFonts w:hint="default" w:cs="宋体"/>
                <w:color w:val="000000"/>
                <w:sz w:val="20"/>
                <w:szCs w:val="20"/>
              </w:rPr>
            </w:pPr>
            <w:r>
              <w:rPr>
                <w:color w:val="000000"/>
                <w:sz w:val="20"/>
                <w:u w:color="auto"/>
              </w:rPr>
              <w:t xml:space="preserve"> </w:t>
            </w:r>
          </w:p>
        </w:tc>
      </w:tr>
      <w:tr w14:paraId="337A6C2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96F7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F38A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344159">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153D">
            <w:pPr>
              <w:spacing w:line="240" w:lineRule="exact"/>
              <w:jc w:val="right"/>
              <w:textAlignment w:val="center"/>
              <w:rPr>
                <w:rFonts w:hint="default" w:cs="宋体"/>
                <w:color w:val="000000"/>
                <w:sz w:val="20"/>
                <w:szCs w:val="20"/>
              </w:rPr>
            </w:pPr>
            <w:r>
              <w:rPr>
                <w:color w:val="000000"/>
                <w:sz w:val="20"/>
                <w:u w:color="auto"/>
              </w:rPr>
              <w:t xml:space="preserve"> </w:t>
            </w:r>
          </w:p>
        </w:tc>
      </w:tr>
      <w:tr w14:paraId="199927E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14827">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501A">
            <w:pPr>
              <w:spacing w:line="240" w:lineRule="exact"/>
              <w:jc w:val="right"/>
              <w:textAlignment w:val="center"/>
              <w:rPr>
                <w:rFonts w:hint="default" w:cs="宋体"/>
                <w:color w:val="000000"/>
                <w:sz w:val="20"/>
                <w:szCs w:val="20"/>
              </w:rPr>
            </w:pPr>
            <w:r>
              <w:rPr>
                <w:rFonts w:cs="宋体"/>
                <w:color w:val="000000"/>
                <w:sz w:val="20"/>
                <w:szCs w:val="20"/>
              </w:rPr>
              <w:t>57.66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1FEEEC">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8B7FD">
            <w:pPr>
              <w:spacing w:line="240" w:lineRule="exact"/>
              <w:jc w:val="right"/>
              <w:textAlignment w:val="center"/>
              <w:rPr>
                <w:rFonts w:hint="default" w:cs="宋体"/>
                <w:color w:val="000000"/>
                <w:sz w:val="20"/>
                <w:szCs w:val="20"/>
              </w:rPr>
            </w:pPr>
            <w:r>
              <w:rPr>
                <w:rFonts w:cs="宋体"/>
                <w:color w:val="000000"/>
                <w:sz w:val="20"/>
                <w:szCs w:val="20"/>
              </w:rPr>
              <w:t>57.66</w:t>
            </w:r>
            <w:r>
              <w:rPr>
                <w:color w:val="000000"/>
                <w:sz w:val="20"/>
                <w:u w:color="auto"/>
              </w:rPr>
              <w:t xml:space="preserve"> </w:t>
            </w:r>
          </w:p>
        </w:tc>
      </w:tr>
      <w:tr w14:paraId="2510FE9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9C8E5">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1D406">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F5F686">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0B79F">
            <w:pPr>
              <w:spacing w:line="240" w:lineRule="exact"/>
              <w:jc w:val="right"/>
              <w:textAlignment w:val="center"/>
              <w:rPr>
                <w:rFonts w:hint="default" w:cs="宋体"/>
                <w:color w:val="000000"/>
                <w:sz w:val="20"/>
                <w:szCs w:val="20"/>
              </w:rPr>
            </w:pPr>
            <w:r>
              <w:rPr>
                <w:color w:val="000000"/>
                <w:sz w:val="20"/>
                <w:u w:color="auto"/>
              </w:rPr>
              <w:t xml:space="preserve"> </w:t>
            </w:r>
          </w:p>
        </w:tc>
      </w:tr>
      <w:tr w14:paraId="0654B2A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7CC21">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D71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CB6EB2">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9826B1">
            <w:pPr>
              <w:spacing w:line="240" w:lineRule="exact"/>
              <w:jc w:val="right"/>
              <w:textAlignment w:val="center"/>
              <w:rPr>
                <w:rFonts w:hint="default" w:cs="宋体"/>
                <w:color w:val="000000"/>
                <w:sz w:val="20"/>
                <w:szCs w:val="20"/>
              </w:rPr>
            </w:pPr>
            <w:r>
              <w:rPr>
                <w:color w:val="000000"/>
                <w:sz w:val="20"/>
                <w:u w:color="auto"/>
              </w:rPr>
              <w:t xml:space="preserve"> </w:t>
            </w:r>
          </w:p>
        </w:tc>
      </w:tr>
      <w:tr w14:paraId="42BB1B57">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21DB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67D2">
            <w:pPr>
              <w:spacing w:line="240" w:lineRule="exact"/>
              <w:jc w:val="right"/>
              <w:textAlignment w:val="center"/>
              <w:rPr>
                <w:rFonts w:hint="default" w:cs="宋体"/>
                <w:color w:val="000000"/>
                <w:sz w:val="20"/>
                <w:szCs w:val="20"/>
              </w:rPr>
            </w:pPr>
            <w:r>
              <w:rPr>
                <w:rFonts w:cs="宋体"/>
                <w:color w:val="000000"/>
                <w:sz w:val="20"/>
                <w:szCs w:val="20"/>
              </w:rPr>
              <w:t>57.66</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1CBD27F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6A604">
            <w:pPr>
              <w:spacing w:line="240" w:lineRule="exact"/>
              <w:jc w:val="right"/>
              <w:textAlignment w:val="center"/>
              <w:rPr>
                <w:rFonts w:hint="default" w:cs="宋体"/>
                <w:color w:val="000000"/>
                <w:sz w:val="20"/>
                <w:szCs w:val="20"/>
              </w:rPr>
            </w:pPr>
            <w:r>
              <w:rPr>
                <w:rFonts w:cs="宋体"/>
                <w:color w:val="000000"/>
                <w:sz w:val="20"/>
                <w:szCs w:val="20"/>
              </w:rPr>
              <w:t>57.66</w:t>
            </w:r>
            <w:r>
              <w:rPr>
                <w:color w:val="000000"/>
                <w:sz w:val="20"/>
                <w:u w:color="auto"/>
              </w:rPr>
              <w:t xml:space="preserve"> </w:t>
            </w:r>
          </w:p>
        </w:tc>
      </w:tr>
    </w:tbl>
    <w:p w14:paraId="2CD6F0EE">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08E6BC1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F420D76">
            <w:pPr>
              <w:jc w:val="center"/>
              <w:textAlignment w:val="bottom"/>
              <w:rPr>
                <w:rFonts w:hint="default" w:cs="宋体"/>
                <w:b/>
                <w:color w:val="000000"/>
                <w:sz w:val="32"/>
                <w:szCs w:val="32"/>
              </w:rPr>
            </w:pPr>
            <w:r>
              <w:rPr>
                <w:rFonts w:cs="宋体"/>
                <w:b/>
                <w:color w:val="000000"/>
                <w:sz w:val="32"/>
                <w:szCs w:val="32"/>
              </w:rPr>
              <w:t>收入决算表</w:t>
            </w:r>
          </w:p>
        </w:tc>
      </w:tr>
      <w:tr w14:paraId="1300D1F0">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4FD06098">
            <w:pPr>
              <w:rPr>
                <w:rFonts w:hint="default" w:cs="宋体"/>
                <w:color w:val="000000"/>
                <w:sz w:val="20"/>
                <w:szCs w:val="20"/>
              </w:rPr>
            </w:pPr>
            <w:r>
              <w:rPr>
                <w:rFonts w:cs="宋体"/>
                <w:sz w:val="20"/>
                <w:szCs w:val="20"/>
              </w:rPr>
              <w:t>公开单位：</w:t>
            </w:r>
            <w:r>
              <w:rPr>
                <w:sz w:val="20"/>
                <w:u w:color="auto"/>
              </w:rPr>
              <w:t>重庆市石柱土家族自治县沿溪镇综合行政执法大队</w:t>
            </w:r>
          </w:p>
        </w:tc>
        <w:tc>
          <w:tcPr>
            <w:tcW w:w="401" w:type="pct"/>
            <w:tcBorders>
              <w:top w:val="nil"/>
              <w:left w:val="nil"/>
              <w:bottom w:val="nil"/>
              <w:right w:val="nil"/>
            </w:tcBorders>
            <w:shd w:val="clear" w:color="auto" w:fill="auto"/>
            <w:noWrap/>
            <w:tcMar>
              <w:top w:w="15" w:type="dxa"/>
              <w:left w:w="15" w:type="dxa"/>
              <w:right w:w="15" w:type="dxa"/>
            </w:tcMar>
            <w:vAlign w:val="bottom"/>
          </w:tcPr>
          <w:p w14:paraId="0054C2E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66A10C6">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38D0323">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113A157">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179DCD6">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709263A2">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07CCA32C">
            <w:pPr>
              <w:jc w:val="right"/>
              <w:textAlignment w:val="bottom"/>
              <w:rPr>
                <w:rFonts w:hint="default" w:cs="宋体"/>
                <w:color w:val="000000"/>
                <w:sz w:val="20"/>
                <w:szCs w:val="20"/>
              </w:rPr>
            </w:pPr>
            <w:r>
              <w:rPr>
                <w:rFonts w:cs="宋体"/>
                <w:color w:val="000000"/>
                <w:sz w:val="20"/>
                <w:szCs w:val="20"/>
              </w:rPr>
              <w:t>公开02表</w:t>
            </w:r>
          </w:p>
        </w:tc>
      </w:tr>
      <w:tr w14:paraId="302CD331">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37A8495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E974D82">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B75892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486CDED">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5A089E2">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6796E39">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42F0D36C">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79D4216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FFC566">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151339DA">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F9113B">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25E760">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35F191">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4DCD52E">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57B6FD">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A64DA4">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28CF7">
            <w:pPr>
              <w:jc w:val="center"/>
              <w:textAlignment w:val="center"/>
              <w:rPr>
                <w:rFonts w:hint="default" w:cs="宋体"/>
                <w:b/>
                <w:color w:val="000000"/>
                <w:sz w:val="20"/>
                <w:szCs w:val="20"/>
              </w:rPr>
            </w:pPr>
            <w:r>
              <w:rPr>
                <w:rFonts w:cs="宋体"/>
                <w:b/>
                <w:color w:val="000000"/>
                <w:sz w:val="20"/>
                <w:szCs w:val="20"/>
              </w:rPr>
              <w:t>其他收入</w:t>
            </w:r>
          </w:p>
        </w:tc>
      </w:tr>
      <w:tr w14:paraId="04828FA6">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B8E07">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ABD6E6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2910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94906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842DA">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3EB0C">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97BFC">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07B22">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208952">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0AE66B">
            <w:pPr>
              <w:jc w:val="center"/>
              <w:rPr>
                <w:rFonts w:hint="default" w:cs="宋体"/>
                <w:b/>
                <w:color w:val="000000"/>
                <w:sz w:val="20"/>
                <w:szCs w:val="20"/>
              </w:rPr>
            </w:pPr>
          </w:p>
        </w:tc>
      </w:tr>
      <w:tr w14:paraId="1237F752">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10314">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B75140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F473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72C6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94182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C10F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C8EAA0">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529F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9D84FC">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64ADC">
            <w:pPr>
              <w:jc w:val="center"/>
              <w:rPr>
                <w:rFonts w:hint="default" w:cs="宋体"/>
                <w:b/>
                <w:color w:val="000000"/>
                <w:sz w:val="20"/>
                <w:szCs w:val="20"/>
              </w:rPr>
            </w:pPr>
          </w:p>
        </w:tc>
      </w:tr>
      <w:tr w14:paraId="2A306C49">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1EF0E">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7BAA63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6A796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0381C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D555C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989E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5B38D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28082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48827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0C256F">
            <w:pPr>
              <w:jc w:val="center"/>
              <w:rPr>
                <w:rFonts w:hint="default" w:cs="宋体"/>
                <w:b/>
                <w:color w:val="000000"/>
                <w:sz w:val="20"/>
                <w:szCs w:val="20"/>
              </w:rPr>
            </w:pPr>
          </w:p>
        </w:tc>
      </w:tr>
      <w:tr w14:paraId="700B1328">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FFD76">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B4FD96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02B56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A899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C0399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27DA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AA522E">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29A820">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F3DEA">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08A78">
            <w:pPr>
              <w:jc w:val="center"/>
              <w:rPr>
                <w:rFonts w:hint="default" w:cs="宋体"/>
                <w:b/>
                <w:color w:val="000000"/>
                <w:sz w:val="20"/>
                <w:szCs w:val="20"/>
              </w:rPr>
            </w:pPr>
          </w:p>
        </w:tc>
      </w:tr>
      <w:tr w14:paraId="6BD8A40C">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22A42">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B8227">
            <w:pPr>
              <w:wordWrap w:val="0"/>
              <w:jc w:val="right"/>
              <w:textAlignment w:val="center"/>
              <w:rPr>
                <w:rFonts w:hint="default" w:cs="宋体"/>
                <w:b/>
                <w:color w:val="000000"/>
                <w:sz w:val="20"/>
                <w:szCs w:val="20"/>
              </w:rPr>
            </w:pPr>
            <w:r>
              <w:rPr>
                <w:rFonts w:cs="宋体"/>
                <w:b/>
                <w:bCs/>
                <w:color w:val="000000"/>
                <w:sz w:val="20"/>
                <w:szCs w:val="20"/>
              </w:rPr>
              <w:t>57.66</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B1FF">
            <w:pPr>
              <w:wordWrap w:val="0"/>
              <w:jc w:val="right"/>
              <w:textAlignment w:val="center"/>
              <w:rPr>
                <w:rFonts w:hint="default" w:cs="宋体"/>
                <w:b/>
                <w:color w:val="000000"/>
                <w:sz w:val="20"/>
                <w:szCs w:val="20"/>
              </w:rPr>
            </w:pPr>
            <w:r>
              <w:rPr>
                <w:rFonts w:cs="宋体"/>
                <w:b/>
                <w:bCs/>
                <w:color w:val="000000"/>
                <w:sz w:val="20"/>
                <w:szCs w:val="20"/>
              </w:rPr>
              <w:t>57.66</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339C7">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3E8F9">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7A89">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F92E4">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359B9">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65C3">
            <w:pPr>
              <w:wordWrap w:val="0"/>
              <w:jc w:val="right"/>
              <w:textAlignment w:val="center"/>
              <w:rPr>
                <w:rFonts w:hint="default" w:cs="宋体"/>
                <w:b/>
                <w:color w:val="000000"/>
                <w:sz w:val="20"/>
                <w:szCs w:val="20"/>
              </w:rPr>
            </w:pPr>
            <w:r>
              <w:rPr>
                <w:b/>
                <w:color w:val="000000"/>
                <w:sz w:val="20"/>
                <w:u w:color="auto"/>
              </w:rPr>
              <w:t xml:space="preserve"> </w:t>
            </w:r>
          </w:p>
        </w:tc>
      </w:tr>
      <w:tr w14:paraId="0291C1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988C">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4B6BD">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A468">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BB81">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DBA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908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4D8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6CA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2D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9415">
            <w:pPr>
              <w:wordWrap w:val="0"/>
              <w:jc w:val="right"/>
              <w:textAlignment w:val="center"/>
              <w:rPr>
                <w:rFonts w:hint="default" w:cs="宋体"/>
                <w:color w:val="000000"/>
                <w:sz w:val="20"/>
                <w:szCs w:val="20"/>
              </w:rPr>
            </w:pPr>
            <w:r>
              <w:rPr>
                <w:color w:val="000000"/>
                <w:sz w:val="20"/>
                <w:u w:color="auto"/>
              </w:rPr>
              <w:t xml:space="preserve"> </w:t>
            </w:r>
          </w:p>
        </w:tc>
      </w:tr>
      <w:tr w14:paraId="6360E18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0178">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6115">
            <w:pPr>
              <w:textAlignment w:val="center"/>
              <w:rPr>
                <w:rFonts w:hint="default" w:cs="宋体"/>
                <w:color w:val="000000"/>
                <w:sz w:val="20"/>
                <w:szCs w:val="20"/>
              </w:rPr>
            </w:pPr>
            <w:r>
              <w:rPr>
                <w:rFonts w:cs="宋体"/>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E3F3">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2902">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BBD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189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B8E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242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481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1DCD">
            <w:pPr>
              <w:wordWrap w:val="0"/>
              <w:jc w:val="right"/>
              <w:textAlignment w:val="center"/>
              <w:rPr>
                <w:rFonts w:hint="default" w:cs="宋体"/>
                <w:color w:val="000000"/>
                <w:sz w:val="20"/>
                <w:szCs w:val="20"/>
              </w:rPr>
            </w:pPr>
            <w:r>
              <w:rPr>
                <w:color w:val="000000"/>
                <w:sz w:val="20"/>
                <w:u w:color="auto"/>
              </w:rPr>
              <w:t xml:space="preserve"> </w:t>
            </w:r>
          </w:p>
        </w:tc>
      </w:tr>
      <w:tr w14:paraId="6C0935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9B94">
            <w:pPr>
              <w:textAlignment w:val="center"/>
              <w:rPr>
                <w:rFonts w:hint="default" w:cs="宋体"/>
                <w:color w:val="000000"/>
                <w:sz w:val="20"/>
                <w:szCs w:val="20"/>
              </w:rPr>
            </w:pPr>
            <w:r>
              <w:rPr>
                <w:rFonts w:cs="宋体"/>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91D7C">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15D5">
            <w:pPr>
              <w:wordWrap w:val="0"/>
              <w:jc w:val="right"/>
              <w:textAlignment w:val="center"/>
              <w:rPr>
                <w:rFonts w:hint="default" w:cs="宋体"/>
                <w:color w:val="000000"/>
                <w:sz w:val="20"/>
                <w:szCs w:val="20"/>
              </w:rPr>
            </w:pPr>
            <w:r>
              <w:rPr>
                <w:rFonts w:cs="宋体"/>
                <w:color w:val="000000"/>
                <w:sz w:val="20"/>
                <w:szCs w:val="20"/>
              </w:rPr>
              <w:t>47.34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F4C9">
            <w:pPr>
              <w:wordWrap w:val="0"/>
              <w:jc w:val="right"/>
              <w:textAlignment w:val="center"/>
              <w:rPr>
                <w:rFonts w:hint="default" w:cs="宋体"/>
                <w:color w:val="000000"/>
                <w:sz w:val="20"/>
                <w:szCs w:val="20"/>
              </w:rPr>
            </w:pPr>
            <w:r>
              <w:rPr>
                <w:rFonts w:cs="宋体"/>
                <w:color w:val="000000"/>
                <w:sz w:val="20"/>
                <w:szCs w:val="20"/>
              </w:rPr>
              <w:t>47.34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597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6F5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B8C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B03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973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3C62">
            <w:pPr>
              <w:wordWrap w:val="0"/>
              <w:jc w:val="right"/>
              <w:textAlignment w:val="center"/>
              <w:rPr>
                <w:rFonts w:hint="default" w:cs="宋体"/>
                <w:color w:val="000000"/>
                <w:sz w:val="20"/>
                <w:szCs w:val="20"/>
              </w:rPr>
            </w:pPr>
            <w:r>
              <w:rPr>
                <w:color w:val="000000"/>
                <w:sz w:val="20"/>
                <w:u w:color="auto"/>
              </w:rPr>
              <w:t xml:space="preserve"> </w:t>
            </w:r>
          </w:p>
        </w:tc>
      </w:tr>
      <w:tr w14:paraId="2EBAA8A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1BEE">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F37F">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A014">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FDDE">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819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896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F06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ADA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D06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4BBD">
            <w:pPr>
              <w:wordWrap w:val="0"/>
              <w:jc w:val="right"/>
              <w:textAlignment w:val="center"/>
              <w:rPr>
                <w:rFonts w:hint="default" w:cs="宋体"/>
                <w:color w:val="000000"/>
                <w:sz w:val="20"/>
                <w:szCs w:val="20"/>
              </w:rPr>
            </w:pPr>
            <w:r>
              <w:rPr>
                <w:color w:val="000000"/>
                <w:sz w:val="20"/>
                <w:u w:color="auto"/>
              </w:rPr>
              <w:t xml:space="preserve"> </w:t>
            </w:r>
          </w:p>
        </w:tc>
      </w:tr>
      <w:tr w14:paraId="0E63DE3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CAF2">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C509D">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D896">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FC1D">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5EC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230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7D1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827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CFF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01F5">
            <w:pPr>
              <w:wordWrap w:val="0"/>
              <w:jc w:val="right"/>
              <w:textAlignment w:val="center"/>
              <w:rPr>
                <w:rFonts w:hint="default" w:cs="宋体"/>
                <w:color w:val="000000"/>
                <w:sz w:val="20"/>
                <w:szCs w:val="20"/>
              </w:rPr>
            </w:pPr>
            <w:r>
              <w:rPr>
                <w:color w:val="000000"/>
                <w:sz w:val="20"/>
                <w:u w:color="auto"/>
              </w:rPr>
              <w:t xml:space="preserve"> </w:t>
            </w:r>
          </w:p>
        </w:tc>
      </w:tr>
      <w:tr w14:paraId="171C6C6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DD9B">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684B9">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A459">
            <w:pPr>
              <w:wordWrap w:val="0"/>
              <w:jc w:val="right"/>
              <w:textAlignment w:val="center"/>
              <w:rPr>
                <w:rFonts w:hint="default" w:cs="宋体"/>
                <w:color w:val="000000"/>
                <w:sz w:val="20"/>
                <w:szCs w:val="20"/>
              </w:rPr>
            </w:pPr>
            <w:r>
              <w:rPr>
                <w:rFonts w:cs="宋体"/>
                <w:color w:val="000000"/>
                <w:sz w:val="20"/>
                <w:szCs w:val="20"/>
              </w:rPr>
              <w:t>3.49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0292">
            <w:pPr>
              <w:wordWrap w:val="0"/>
              <w:jc w:val="right"/>
              <w:textAlignment w:val="center"/>
              <w:rPr>
                <w:rFonts w:hint="default" w:cs="宋体"/>
                <w:color w:val="000000"/>
                <w:sz w:val="20"/>
                <w:szCs w:val="20"/>
              </w:rPr>
            </w:pPr>
            <w:r>
              <w:rPr>
                <w:rFonts w:cs="宋体"/>
                <w:color w:val="000000"/>
                <w:sz w:val="20"/>
                <w:szCs w:val="20"/>
              </w:rPr>
              <w:t>3.49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99C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753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30A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3E5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952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946A">
            <w:pPr>
              <w:wordWrap w:val="0"/>
              <w:jc w:val="right"/>
              <w:textAlignment w:val="center"/>
              <w:rPr>
                <w:rFonts w:hint="default" w:cs="宋体"/>
                <w:color w:val="000000"/>
                <w:sz w:val="20"/>
                <w:szCs w:val="20"/>
              </w:rPr>
            </w:pPr>
            <w:r>
              <w:rPr>
                <w:color w:val="000000"/>
                <w:sz w:val="20"/>
                <w:u w:color="auto"/>
              </w:rPr>
              <w:t xml:space="preserve"> </w:t>
            </w:r>
          </w:p>
        </w:tc>
      </w:tr>
      <w:tr w14:paraId="1A6741D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9554">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77A19">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7A56">
            <w:pPr>
              <w:wordWrap w:val="0"/>
              <w:jc w:val="right"/>
              <w:textAlignment w:val="center"/>
              <w:rPr>
                <w:rFonts w:hint="default" w:cs="宋体"/>
                <w:color w:val="000000"/>
                <w:sz w:val="20"/>
                <w:szCs w:val="20"/>
              </w:rPr>
            </w:pPr>
            <w:r>
              <w:rPr>
                <w:rFonts w:cs="宋体"/>
                <w:color w:val="000000"/>
                <w:sz w:val="20"/>
                <w:szCs w:val="20"/>
              </w:rPr>
              <w:t>1.74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1B18">
            <w:pPr>
              <w:wordWrap w:val="0"/>
              <w:jc w:val="right"/>
              <w:textAlignment w:val="center"/>
              <w:rPr>
                <w:rFonts w:hint="default" w:cs="宋体"/>
                <w:color w:val="000000"/>
                <w:sz w:val="20"/>
                <w:szCs w:val="20"/>
              </w:rPr>
            </w:pPr>
            <w:r>
              <w:rPr>
                <w:rFonts w:cs="宋体"/>
                <w:color w:val="000000"/>
                <w:sz w:val="20"/>
                <w:szCs w:val="20"/>
              </w:rPr>
              <w:t>1.74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9A3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54E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54A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E3E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6C2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7E0B">
            <w:pPr>
              <w:wordWrap w:val="0"/>
              <w:jc w:val="right"/>
              <w:textAlignment w:val="center"/>
              <w:rPr>
                <w:rFonts w:hint="default" w:cs="宋体"/>
                <w:color w:val="000000"/>
                <w:sz w:val="20"/>
                <w:szCs w:val="20"/>
              </w:rPr>
            </w:pPr>
            <w:r>
              <w:rPr>
                <w:color w:val="000000"/>
                <w:sz w:val="20"/>
                <w:u w:color="auto"/>
              </w:rPr>
              <w:t xml:space="preserve"> </w:t>
            </w:r>
          </w:p>
        </w:tc>
      </w:tr>
      <w:tr w14:paraId="438D8BE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A1CF">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5B7B2">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468B">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3AC5">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3C3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CA8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5EE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BC7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54F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0427">
            <w:pPr>
              <w:wordWrap w:val="0"/>
              <w:jc w:val="right"/>
              <w:textAlignment w:val="center"/>
              <w:rPr>
                <w:rFonts w:hint="default" w:cs="宋体"/>
                <w:color w:val="000000"/>
                <w:sz w:val="20"/>
                <w:szCs w:val="20"/>
              </w:rPr>
            </w:pPr>
            <w:r>
              <w:rPr>
                <w:color w:val="000000"/>
                <w:sz w:val="20"/>
                <w:u w:color="auto"/>
              </w:rPr>
              <w:t xml:space="preserve"> </w:t>
            </w:r>
          </w:p>
        </w:tc>
      </w:tr>
      <w:tr w14:paraId="237D05C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48DE">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D4EC">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78ED">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E4A7">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01F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79B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503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1FE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817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C79D">
            <w:pPr>
              <w:wordWrap w:val="0"/>
              <w:jc w:val="right"/>
              <w:textAlignment w:val="center"/>
              <w:rPr>
                <w:rFonts w:hint="default" w:cs="宋体"/>
                <w:color w:val="000000"/>
                <w:sz w:val="20"/>
                <w:szCs w:val="20"/>
              </w:rPr>
            </w:pPr>
            <w:r>
              <w:rPr>
                <w:color w:val="000000"/>
                <w:sz w:val="20"/>
                <w:u w:color="auto"/>
              </w:rPr>
              <w:t xml:space="preserve"> </w:t>
            </w:r>
          </w:p>
        </w:tc>
      </w:tr>
      <w:tr w14:paraId="284F7A4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9EB5">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22D2">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A3C1">
            <w:pPr>
              <w:wordWrap w:val="0"/>
              <w:jc w:val="right"/>
              <w:textAlignment w:val="center"/>
              <w:rPr>
                <w:rFonts w:hint="default" w:cs="宋体"/>
                <w:color w:val="000000"/>
                <w:sz w:val="20"/>
                <w:szCs w:val="20"/>
              </w:rPr>
            </w:pPr>
            <w:r>
              <w:rPr>
                <w:rFonts w:cs="宋体"/>
                <w:color w:val="000000"/>
                <w:sz w:val="20"/>
                <w:szCs w:val="20"/>
              </w:rPr>
              <w:t>2.07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7312">
            <w:pPr>
              <w:wordWrap w:val="0"/>
              <w:jc w:val="right"/>
              <w:textAlignment w:val="center"/>
              <w:rPr>
                <w:rFonts w:hint="default" w:cs="宋体"/>
                <w:color w:val="000000"/>
                <w:sz w:val="20"/>
                <w:szCs w:val="20"/>
              </w:rPr>
            </w:pPr>
            <w:r>
              <w:rPr>
                <w:rFonts w:cs="宋体"/>
                <w:color w:val="000000"/>
                <w:sz w:val="20"/>
                <w:szCs w:val="20"/>
              </w:rPr>
              <w:t>2.07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B70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F3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15F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A4F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33F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75D4">
            <w:pPr>
              <w:wordWrap w:val="0"/>
              <w:jc w:val="right"/>
              <w:textAlignment w:val="center"/>
              <w:rPr>
                <w:rFonts w:hint="default" w:cs="宋体"/>
                <w:color w:val="000000"/>
                <w:sz w:val="20"/>
                <w:szCs w:val="20"/>
              </w:rPr>
            </w:pPr>
            <w:r>
              <w:rPr>
                <w:color w:val="000000"/>
                <w:sz w:val="20"/>
                <w:u w:color="auto"/>
              </w:rPr>
              <w:t xml:space="preserve"> </w:t>
            </w:r>
          </w:p>
        </w:tc>
      </w:tr>
      <w:tr w14:paraId="5BDD123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4DB8">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F0D3C">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BBF0">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B8F7">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78D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680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F21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287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CBD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59BE">
            <w:pPr>
              <w:wordWrap w:val="0"/>
              <w:jc w:val="right"/>
              <w:textAlignment w:val="center"/>
              <w:rPr>
                <w:rFonts w:hint="default" w:cs="宋体"/>
                <w:color w:val="000000"/>
                <w:sz w:val="20"/>
                <w:szCs w:val="20"/>
              </w:rPr>
            </w:pPr>
            <w:r>
              <w:rPr>
                <w:color w:val="000000"/>
                <w:sz w:val="20"/>
                <w:u w:color="auto"/>
              </w:rPr>
              <w:t xml:space="preserve"> </w:t>
            </w:r>
          </w:p>
        </w:tc>
      </w:tr>
      <w:tr w14:paraId="40FB331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C9B6">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A4411">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35F4">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C0C0">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F12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D5C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C8A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03E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C30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6BC2">
            <w:pPr>
              <w:wordWrap w:val="0"/>
              <w:jc w:val="right"/>
              <w:textAlignment w:val="center"/>
              <w:rPr>
                <w:rFonts w:hint="default" w:cs="宋体"/>
                <w:color w:val="000000"/>
                <w:sz w:val="20"/>
                <w:szCs w:val="20"/>
              </w:rPr>
            </w:pPr>
            <w:r>
              <w:rPr>
                <w:color w:val="000000"/>
                <w:sz w:val="20"/>
                <w:u w:color="auto"/>
              </w:rPr>
              <w:t xml:space="preserve"> </w:t>
            </w:r>
          </w:p>
        </w:tc>
      </w:tr>
      <w:tr w14:paraId="7ABFC75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704E">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93A9">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2892">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6DD9">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1A3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1E5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0D0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15D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8F9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BBAF">
            <w:pPr>
              <w:wordWrap w:val="0"/>
              <w:jc w:val="right"/>
              <w:textAlignment w:val="center"/>
              <w:rPr>
                <w:rFonts w:hint="default" w:cs="宋体"/>
                <w:color w:val="000000"/>
                <w:sz w:val="20"/>
                <w:szCs w:val="20"/>
              </w:rPr>
            </w:pPr>
            <w:r>
              <w:rPr>
                <w:color w:val="000000"/>
                <w:sz w:val="20"/>
                <w:u w:color="auto"/>
              </w:rPr>
              <w:t xml:space="preserve"> </w:t>
            </w:r>
          </w:p>
        </w:tc>
      </w:tr>
      <w:tr w14:paraId="19161F6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749B">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A6809">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533D">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E744">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88A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CFA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5DE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31C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861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5E77">
            <w:pPr>
              <w:wordWrap w:val="0"/>
              <w:jc w:val="right"/>
              <w:textAlignment w:val="center"/>
              <w:rPr>
                <w:rFonts w:hint="default" w:cs="宋体"/>
                <w:color w:val="000000"/>
                <w:sz w:val="20"/>
                <w:szCs w:val="20"/>
              </w:rPr>
            </w:pPr>
            <w:r>
              <w:rPr>
                <w:color w:val="000000"/>
                <w:sz w:val="20"/>
                <w:u w:color="auto"/>
              </w:rPr>
              <w:t xml:space="preserve"> </w:t>
            </w:r>
          </w:p>
        </w:tc>
      </w:tr>
    </w:tbl>
    <w:p w14:paraId="66497BB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536502A">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3FB55EE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1FE7C0D">
            <w:pPr>
              <w:jc w:val="center"/>
              <w:textAlignment w:val="bottom"/>
              <w:rPr>
                <w:rFonts w:hint="default" w:cs="宋体"/>
                <w:b/>
                <w:color w:val="000000"/>
                <w:sz w:val="32"/>
                <w:szCs w:val="32"/>
              </w:rPr>
            </w:pPr>
            <w:r>
              <w:rPr>
                <w:rFonts w:cs="宋体"/>
                <w:b/>
                <w:color w:val="000000"/>
                <w:sz w:val="32"/>
                <w:szCs w:val="32"/>
              </w:rPr>
              <w:t>支出决算表</w:t>
            </w:r>
          </w:p>
        </w:tc>
      </w:tr>
      <w:tr w14:paraId="4A29A200">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1E6FEBAE">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重庆市石柱土家族自治县沿溪镇综合行政执法大队 </w:t>
            </w:r>
          </w:p>
        </w:tc>
        <w:tc>
          <w:tcPr>
            <w:tcW w:w="553" w:type="pct"/>
            <w:tcBorders>
              <w:top w:val="nil"/>
              <w:left w:val="nil"/>
              <w:bottom w:val="nil"/>
              <w:right w:val="nil"/>
            </w:tcBorders>
            <w:shd w:val="clear" w:color="auto" w:fill="auto"/>
            <w:noWrap/>
            <w:tcMar>
              <w:top w:w="15" w:type="dxa"/>
              <w:left w:w="15" w:type="dxa"/>
              <w:right w:w="15" w:type="dxa"/>
            </w:tcMar>
            <w:vAlign w:val="bottom"/>
          </w:tcPr>
          <w:p w14:paraId="21E3B1C3">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ADF9C92">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DF182EC">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1953FE0">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AFFF303">
            <w:pPr>
              <w:jc w:val="right"/>
              <w:textAlignment w:val="bottom"/>
              <w:rPr>
                <w:rFonts w:hint="default" w:cs="宋体"/>
                <w:color w:val="000000"/>
                <w:sz w:val="20"/>
                <w:szCs w:val="20"/>
              </w:rPr>
            </w:pPr>
            <w:r>
              <w:rPr>
                <w:rFonts w:cs="宋体"/>
                <w:color w:val="000000"/>
                <w:sz w:val="20"/>
                <w:szCs w:val="20"/>
              </w:rPr>
              <w:t>公开03表</w:t>
            </w:r>
          </w:p>
        </w:tc>
      </w:tr>
      <w:tr w14:paraId="2F4B7DA3">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1664CAC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F552BC7">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744D41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0735B1A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49B93BC">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08C18F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C17F6F">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3D87952">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3A6991">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F5FCB4">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AD4354">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249540">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8139C">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88BBC0">
            <w:pPr>
              <w:jc w:val="center"/>
              <w:textAlignment w:val="center"/>
              <w:rPr>
                <w:rFonts w:hint="default" w:cs="宋体"/>
                <w:b/>
                <w:color w:val="000000"/>
                <w:sz w:val="20"/>
                <w:szCs w:val="20"/>
              </w:rPr>
            </w:pPr>
            <w:r>
              <w:rPr>
                <w:rFonts w:cs="宋体"/>
                <w:b/>
                <w:color w:val="000000"/>
                <w:sz w:val="20"/>
                <w:szCs w:val="20"/>
              </w:rPr>
              <w:t>对附属单位补助支出</w:t>
            </w:r>
          </w:p>
        </w:tc>
      </w:tr>
      <w:tr w14:paraId="08F40530">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A22B4">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0132A1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62141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DDDD7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7508D">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2532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EAD649">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C8E652">
            <w:pPr>
              <w:jc w:val="center"/>
              <w:rPr>
                <w:rFonts w:hint="default" w:cs="宋体"/>
                <w:b/>
                <w:color w:val="000000"/>
                <w:sz w:val="20"/>
                <w:szCs w:val="20"/>
              </w:rPr>
            </w:pPr>
          </w:p>
        </w:tc>
      </w:tr>
      <w:tr w14:paraId="28E01561">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8AB67">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0EC981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044A7D">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ABFF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51B35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A0F1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8ABF82">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C019AA">
            <w:pPr>
              <w:jc w:val="center"/>
              <w:rPr>
                <w:rFonts w:hint="default" w:cs="宋体"/>
                <w:b/>
                <w:color w:val="000000"/>
                <w:sz w:val="20"/>
                <w:szCs w:val="20"/>
              </w:rPr>
            </w:pPr>
          </w:p>
        </w:tc>
      </w:tr>
      <w:tr w14:paraId="71B8A203">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147D5">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8E423A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3B9D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6E81E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CE5B3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4CFFC">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B1AE37">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A4A20">
            <w:pPr>
              <w:jc w:val="center"/>
              <w:rPr>
                <w:rFonts w:hint="default" w:cs="宋体"/>
                <w:b/>
                <w:color w:val="000000"/>
                <w:sz w:val="20"/>
                <w:szCs w:val="20"/>
              </w:rPr>
            </w:pPr>
          </w:p>
        </w:tc>
      </w:tr>
      <w:tr w14:paraId="3F0B2DF4">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E2616">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C58925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E7603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CC633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0E297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BFF08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4CE54A">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2EC7DF">
            <w:pPr>
              <w:jc w:val="center"/>
              <w:rPr>
                <w:rFonts w:hint="default" w:cs="宋体"/>
                <w:b/>
                <w:color w:val="000000"/>
                <w:sz w:val="20"/>
                <w:szCs w:val="20"/>
              </w:rPr>
            </w:pPr>
          </w:p>
        </w:tc>
      </w:tr>
      <w:tr w14:paraId="75715AC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150DB">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280CD">
            <w:pPr>
              <w:wordWrap w:val="0"/>
              <w:jc w:val="right"/>
              <w:textAlignment w:val="center"/>
              <w:rPr>
                <w:rFonts w:hint="default" w:cs="宋体"/>
                <w:b/>
                <w:color w:val="000000"/>
                <w:sz w:val="20"/>
                <w:szCs w:val="20"/>
              </w:rPr>
            </w:pPr>
            <w:r>
              <w:rPr>
                <w:rFonts w:cs="宋体"/>
                <w:b/>
                <w:bCs/>
                <w:color w:val="000000"/>
                <w:sz w:val="20"/>
                <w:szCs w:val="20"/>
              </w:rPr>
              <w:t>57.66</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5ADF2">
            <w:pPr>
              <w:wordWrap w:val="0"/>
              <w:jc w:val="right"/>
              <w:textAlignment w:val="center"/>
              <w:rPr>
                <w:rFonts w:hint="default" w:cs="宋体"/>
                <w:b/>
                <w:color w:val="000000"/>
                <w:sz w:val="20"/>
                <w:szCs w:val="20"/>
              </w:rPr>
            </w:pPr>
            <w:r>
              <w:rPr>
                <w:rFonts w:cs="宋体"/>
                <w:b/>
                <w:bCs/>
                <w:color w:val="000000"/>
                <w:sz w:val="20"/>
                <w:szCs w:val="20"/>
              </w:rPr>
              <w:t>57.66</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231FA">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A4184">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14D1">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E810A">
            <w:pPr>
              <w:wordWrap w:val="0"/>
              <w:jc w:val="right"/>
              <w:textAlignment w:val="center"/>
              <w:rPr>
                <w:rFonts w:hint="default" w:cs="宋体"/>
                <w:b/>
                <w:color w:val="000000"/>
                <w:sz w:val="20"/>
                <w:szCs w:val="20"/>
              </w:rPr>
            </w:pPr>
            <w:r>
              <w:rPr>
                <w:b/>
                <w:color w:val="000000"/>
                <w:sz w:val="20"/>
                <w:u w:color="auto"/>
              </w:rPr>
              <w:t xml:space="preserve"> </w:t>
            </w:r>
          </w:p>
        </w:tc>
      </w:tr>
      <w:tr w14:paraId="58EA037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1A66">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E6A2D">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C9CF">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9F9E">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3F4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4F0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131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12F1">
            <w:pPr>
              <w:wordWrap w:val="0"/>
              <w:jc w:val="right"/>
              <w:textAlignment w:val="center"/>
              <w:rPr>
                <w:rFonts w:hint="default" w:cs="宋体"/>
                <w:color w:val="000000"/>
                <w:sz w:val="20"/>
                <w:szCs w:val="20"/>
              </w:rPr>
            </w:pPr>
            <w:r>
              <w:rPr>
                <w:color w:val="000000"/>
                <w:sz w:val="20"/>
                <w:u w:color="auto"/>
              </w:rPr>
              <w:t xml:space="preserve"> </w:t>
            </w:r>
          </w:p>
        </w:tc>
      </w:tr>
      <w:tr w14:paraId="0968846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98FA">
            <w:pPr>
              <w:textAlignment w:val="center"/>
              <w:rPr>
                <w:rFonts w:hint="default" w:cs="宋体"/>
                <w:color w:val="000000"/>
                <w:sz w:val="20"/>
                <w:szCs w:val="20"/>
              </w:rPr>
            </w:pPr>
            <w:r>
              <w:rPr>
                <w:rFonts w:cs="宋体"/>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ED9A1">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3689">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C45B">
            <w:pPr>
              <w:wordWrap w:val="0"/>
              <w:jc w:val="right"/>
              <w:textAlignment w:val="center"/>
              <w:rPr>
                <w:rFonts w:hint="default" w:cs="宋体"/>
                <w:color w:val="000000"/>
                <w:sz w:val="20"/>
                <w:szCs w:val="20"/>
              </w:rPr>
            </w:pPr>
            <w:r>
              <w:rPr>
                <w:rFonts w:cs="宋体"/>
                <w:b/>
                <w:color w:val="000000"/>
                <w:sz w:val="20"/>
                <w:szCs w:val="20"/>
              </w:rPr>
              <w:t>47.34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7BC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EAA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B81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470B">
            <w:pPr>
              <w:wordWrap w:val="0"/>
              <w:jc w:val="right"/>
              <w:textAlignment w:val="center"/>
              <w:rPr>
                <w:rFonts w:hint="default" w:cs="宋体"/>
                <w:color w:val="000000"/>
                <w:sz w:val="20"/>
                <w:szCs w:val="20"/>
              </w:rPr>
            </w:pPr>
            <w:r>
              <w:rPr>
                <w:color w:val="000000"/>
                <w:sz w:val="20"/>
                <w:u w:color="auto"/>
              </w:rPr>
              <w:t xml:space="preserve"> </w:t>
            </w:r>
          </w:p>
        </w:tc>
      </w:tr>
      <w:tr w14:paraId="4BF5AD6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F4AB">
            <w:pPr>
              <w:textAlignment w:val="center"/>
              <w:rPr>
                <w:rFonts w:hint="default" w:cs="宋体"/>
                <w:color w:val="000000"/>
                <w:sz w:val="20"/>
                <w:szCs w:val="20"/>
              </w:rPr>
            </w:pPr>
            <w:r>
              <w:rPr>
                <w:rFonts w:cs="宋体"/>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6510F">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04BE">
            <w:pPr>
              <w:wordWrap w:val="0"/>
              <w:jc w:val="right"/>
              <w:textAlignment w:val="center"/>
              <w:rPr>
                <w:rFonts w:hint="default" w:cs="宋体"/>
                <w:color w:val="000000"/>
                <w:sz w:val="20"/>
                <w:szCs w:val="20"/>
              </w:rPr>
            </w:pPr>
            <w:r>
              <w:rPr>
                <w:rFonts w:cs="宋体"/>
                <w:color w:val="000000"/>
                <w:sz w:val="20"/>
                <w:szCs w:val="20"/>
              </w:rPr>
              <w:t>47.34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5519">
            <w:pPr>
              <w:wordWrap w:val="0"/>
              <w:jc w:val="right"/>
              <w:textAlignment w:val="center"/>
              <w:rPr>
                <w:rFonts w:hint="default" w:cs="宋体"/>
                <w:color w:val="000000"/>
                <w:sz w:val="20"/>
                <w:szCs w:val="20"/>
              </w:rPr>
            </w:pPr>
            <w:r>
              <w:rPr>
                <w:rFonts w:cs="宋体"/>
                <w:color w:val="000000"/>
                <w:sz w:val="20"/>
                <w:szCs w:val="20"/>
              </w:rPr>
              <w:t>47.34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451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53F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A28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4529">
            <w:pPr>
              <w:wordWrap w:val="0"/>
              <w:jc w:val="right"/>
              <w:textAlignment w:val="center"/>
              <w:rPr>
                <w:rFonts w:hint="default" w:cs="宋体"/>
                <w:color w:val="000000"/>
                <w:sz w:val="20"/>
                <w:szCs w:val="20"/>
              </w:rPr>
            </w:pPr>
            <w:r>
              <w:rPr>
                <w:color w:val="000000"/>
                <w:sz w:val="20"/>
                <w:u w:color="auto"/>
              </w:rPr>
              <w:t xml:space="preserve"> </w:t>
            </w:r>
          </w:p>
        </w:tc>
      </w:tr>
      <w:tr w14:paraId="18D1871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C979">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CF6B1">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273A">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FBC0">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985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DF9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D96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9D05">
            <w:pPr>
              <w:wordWrap w:val="0"/>
              <w:jc w:val="right"/>
              <w:textAlignment w:val="center"/>
              <w:rPr>
                <w:rFonts w:hint="default" w:cs="宋体"/>
                <w:color w:val="000000"/>
                <w:sz w:val="20"/>
                <w:szCs w:val="20"/>
              </w:rPr>
            </w:pPr>
            <w:r>
              <w:rPr>
                <w:color w:val="000000"/>
                <w:sz w:val="20"/>
                <w:u w:color="auto"/>
              </w:rPr>
              <w:t xml:space="preserve"> </w:t>
            </w:r>
          </w:p>
        </w:tc>
      </w:tr>
      <w:tr w14:paraId="274610B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A6C6">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8CDF1">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2D85">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6C6E">
            <w:pPr>
              <w:wordWrap w:val="0"/>
              <w:jc w:val="right"/>
              <w:textAlignment w:val="center"/>
              <w:rPr>
                <w:rFonts w:hint="default" w:cs="宋体"/>
                <w:color w:val="000000"/>
                <w:sz w:val="20"/>
                <w:szCs w:val="20"/>
              </w:rPr>
            </w:pPr>
            <w:r>
              <w:rPr>
                <w:rFonts w:cs="宋体"/>
                <w:b/>
                <w:color w:val="000000"/>
                <w:sz w:val="20"/>
                <w:szCs w:val="20"/>
              </w:rPr>
              <w:t>5.22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158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EFD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1E8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AD39">
            <w:pPr>
              <w:wordWrap w:val="0"/>
              <w:jc w:val="right"/>
              <w:textAlignment w:val="center"/>
              <w:rPr>
                <w:rFonts w:hint="default" w:cs="宋体"/>
                <w:color w:val="000000"/>
                <w:sz w:val="20"/>
                <w:szCs w:val="20"/>
              </w:rPr>
            </w:pPr>
            <w:r>
              <w:rPr>
                <w:color w:val="000000"/>
                <w:sz w:val="20"/>
                <w:u w:color="auto"/>
              </w:rPr>
              <w:t xml:space="preserve"> </w:t>
            </w:r>
          </w:p>
        </w:tc>
      </w:tr>
      <w:tr w14:paraId="1E6BE35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AF3E">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5F8F9">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C770">
            <w:pPr>
              <w:wordWrap w:val="0"/>
              <w:jc w:val="right"/>
              <w:textAlignment w:val="center"/>
              <w:rPr>
                <w:rFonts w:hint="default" w:cs="宋体"/>
                <w:color w:val="000000"/>
                <w:sz w:val="20"/>
                <w:szCs w:val="20"/>
              </w:rPr>
            </w:pPr>
            <w:r>
              <w:rPr>
                <w:rFonts w:cs="宋体"/>
                <w:color w:val="000000"/>
                <w:sz w:val="20"/>
                <w:szCs w:val="20"/>
              </w:rPr>
              <w:t>3.49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1674">
            <w:pPr>
              <w:wordWrap w:val="0"/>
              <w:jc w:val="right"/>
              <w:textAlignment w:val="center"/>
              <w:rPr>
                <w:rFonts w:hint="default" w:cs="宋体"/>
                <w:color w:val="000000"/>
                <w:sz w:val="20"/>
                <w:szCs w:val="20"/>
              </w:rPr>
            </w:pPr>
            <w:r>
              <w:rPr>
                <w:rFonts w:cs="宋体"/>
                <w:color w:val="000000"/>
                <w:sz w:val="20"/>
                <w:szCs w:val="20"/>
              </w:rPr>
              <w:t>3.49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DAD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A85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F94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955C">
            <w:pPr>
              <w:wordWrap w:val="0"/>
              <w:jc w:val="right"/>
              <w:textAlignment w:val="center"/>
              <w:rPr>
                <w:rFonts w:hint="default" w:cs="宋体"/>
                <w:color w:val="000000"/>
                <w:sz w:val="20"/>
                <w:szCs w:val="20"/>
              </w:rPr>
            </w:pPr>
            <w:r>
              <w:rPr>
                <w:color w:val="000000"/>
                <w:sz w:val="20"/>
                <w:u w:color="auto"/>
              </w:rPr>
              <w:t xml:space="preserve"> </w:t>
            </w:r>
          </w:p>
        </w:tc>
      </w:tr>
      <w:tr w14:paraId="5DE4191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0C53">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3EB49">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08DE">
            <w:pPr>
              <w:wordWrap w:val="0"/>
              <w:jc w:val="right"/>
              <w:textAlignment w:val="center"/>
              <w:rPr>
                <w:rFonts w:hint="default" w:cs="宋体"/>
                <w:color w:val="000000"/>
                <w:sz w:val="20"/>
                <w:szCs w:val="20"/>
              </w:rPr>
            </w:pPr>
            <w:r>
              <w:rPr>
                <w:rFonts w:cs="宋体"/>
                <w:color w:val="000000"/>
                <w:sz w:val="20"/>
                <w:szCs w:val="20"/>
              </w:rPr>
              <w:t>1.74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620C">
            <w:pPr>
              <w:wordWrap w:val="0"/>
              <w:jc w:val="right"/>
              <w:textAlignment w:val="center"/>
              <w:rPr>
                <w:rFonts w:hint="default" w:cs="宋体"/>
                <w:color w:val="000000"/>
                <w:sz w:val="20"/>
                <w:szCs w:val="20"/>
              </w:rPr>
            </w:pPr>
            <w:r>
              <w:rPr>
                <w:rFonts w:cs="宋体"/>
                <w:color w:val="000000"/>
                <w:sz w:val="20"/>
                <w:szCs w:val="20"/>
              </w:rPr>
              <w:t>1.74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515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2DC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017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099B">
            <w:pPr>
              <w:wordWrap w:val="0"/>
              <w:jc w:val="right"/>
              <w:textAlignment w:val="center"/>
              <w:rPr>
                <w:rFonts w:hint="default" w:cs="宋体"/>
                <w:color w:val="000000"/>
                <w:sz w:val="20"/>
                <w:szCs w:val="20"/>
              </w:rPr>
            </w:pPr>
            <w:r>
              <w:rPr>
                <w:color w:val="000000"/>
                <w:sz w:val="20"/>
                <w:u w:color="auto"/>
              </w:rPr>
              <w:t xml:space="preserve"> </w:t>
            </w:r>
          </w:p>
        </w:tc>
      </w:tr>
      <w:tr w14:paraId="29EDE9E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F20A">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090A">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D653">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38BA">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7AB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82E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7E7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7CBE">
            <w:pPr>
              <w:wordWrap w:val="0"/>
              <w:jc w:val="right"/>
              <w:textAlignment w:val="center"/>
              <w:rPr>
                <w:rFonts w:hint="default" w:cs="宋体"/>
                <w:color w:val="000000"/>
                <w:sz w:val="20"/>
                <w:szCs w:val="20"/>
              </w:rPr>
            </w:pPr>
            <w:r>
              <w:rPr>
                <w:color w:val="000000"/>
                <w:sz w:val="20"/>
                <w:u w:color="auto"/>
              </w:rPr>
              <w:t xml:space="preserve"> </w:t>
            </w:r>
          </w:p>
        </w:tc>
      </w:tr>
      <w:tr w14:paraId="1879157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C418">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FB01">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307C">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1363">
            <w:pPr>
              <w:wordWrap w:val="0"/>
              <w:jc w:val="right"/>
              <w:textAlignment w:val="center"/>
              <w:rPr>
                <w:rFonts w:hint="default" w:cs="宋体"/>
                <w:color w:val="000000"/>
                <w:sz w:val="20"/>
                <w:szCs w:val="20"/>
              </w:rPr>
            </w:pPr>
            <w:r>
              <w:rPr>
                <w:rFonts w:cs="宋体"/>
                <w:b/>
                <w:color w:val="000000"/>
                <w:sz w:val="20"/>
                <w:szCs w:val="20"/>
              </w:rPr>
              <w:t>2.49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4B2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358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2C1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EB95">
            <w:pPr>
              <w:wordWrap w:val="0"/>
              <w:jc w:val="right"/>
              <w:textAlignment w:val="center"/>
              <w:rPr>
                <w:rFonts w:hint="default" w:cs="宋体"/>
                <w:color w:val="000000"/>
                <w:sz w:val="20"/>
                <w:szCs w:val="20"/>
              </w:rPr>
            </w:pPr>
            <w:r>
              <w:rPr>
                <w:color w:val="000000"/>
                <w:sz w:val="20"/>
                <w:u w:color="auto"/>
              </w:rPr>
              <w:t xml:space="preserve"> </w:t>
            </w:r>
          </w:p>
        </w:tc>
      </w:tr>
      <w:tr w14:paraId="5175956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69F4">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22B3F">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B278">
            <w:pPr>
              <w:wordWrap w:val="0"/>
              <w:jc w:val="right"/>
              <w:textAlignment w:val="center"/>
              <w:rPr>
                <w:rFonts w:hint="default" w:cs="宋体"/>
                <w:color w:val="000000"/>
                <w:sz w:val="20"/>
                <w:szCs w:val="20"/>
              </w:rPr>
            </w:pPr>
            <w:r>
              <w:rPr>
                <w:rFonts w:cs="宋体"/>
                <w:color w:val="000000"/>
                <w:sz w:val="20"/>
                <w:szCs w:val="20"/>
              </w:rPr>
              <w:t>2.07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D427">
            <w:pPr>
              <w:wordWrap w:val="0"/>
              <w:jc w:val="right"/>
              <w:textAlignment w:val="center"/>
              <w:rPr>
                <w:rFonts w:hint="default" w:cs="宋体"/>
                <w:color w:val="000000"/>
                <w:sz w:val="20"/>
                <w:szCs w:val="20"/>
              </w:rPr>
            </w:pPr>
            <w:r>
              <w:rPr>
                <w:rFonts w:cs="宋体"/>
                <w:color w:val="000000"/>
                <w:sz w:val="20"/>
                <w:szCs w:val="20"/>
              </w:rPr>
              <w:t>2.07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A92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71A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242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0049">
            <w:pPr>
              <w:wordWrap w:val="0"/>
              <w:jc w:val="right"/>
              <w:textAlignment w:val="center"/>
              <w:rPr>
                <w:rFonts w:hint="default" w:cs="宋体"/>
                <w:color w:val="000000"/>
                <w:sz w:val="20"/>
                <w:szCs w:val="20"/>
              </w:rPr>
            </w:pPr>
            <w:r>
              <w:rPr>
                <w:color w:val="000000"/>
                <w:sz w:val="20"/>
                <w:u w:color="auto"/>
              </w:rPr>
              <w:t xml:space="preserve"> </w:t>
            </w:r>
          </w:p>
        </w:tc>
      </w:tr>
      <w:tr w14:paraId="750D9A1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ED21">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27B18">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9BBB">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3335">
            <w:pPr>
              <w:wordWrap w:val="0"/>
              <w:jc w:val="right"/>
              <w:textAlignment w:val="center"/>
              <w:rPr>
                <w:rFonts w:hint="default" w:cs="宋体"/>
                <w:color w:val="000000"/>
                <w:sz w:val="20"/>
                <w:szCs w:val="20"/>
              </w:rPr>
            </w:pPr>
            <w:r>
              <w:rPr>
                <w:rFonts w:cs="宋体"/>
                <w:color w:val="000000"/>
                <w:sz w:val="20"/>
                <w:szCs w:val="20"/>
              </w:rPr>
              <w:t>0.42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E30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847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EE3C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18B5">
            <w:pPr>
              <w:wordWrap w:val="0"/>
              <w:jc w:val="right"/>
              <w:textAlignment w:val="center"/>
              <w:rPr>
                <w:rFonts w:hint="default" w:cs="宋体"/>
                <w:color w:val="000000"/>
                <w:sz w:val="20"/>
                <w:szCs w:val="20"/>
              </w:rPr>
            </w:pPr>
            <w:r>
              <w:rPr>
                <w:color w:val="000000"/>
                <w:sz w:val="20"/>
                <w:u w:color="auto"/>
              </w:rPr>
              <w:t xml:space="preserve"> </w:t>
            </w:r>
          </w:p>
        </w:tc>
      </w:tr>
      <w:tr w14:paraId="32D8442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6F39">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E8DB">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438C">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D4E8">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394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C84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0FB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16F2">
            <w:pPr>
              <w:wordWrap w:val="0"/>
              <w:jc w:val="right"/>
              <w:textAlignment w:val="center"/>
              <w:rPr>
                <w:rFonts w:hint="default" w:cs="宋体"/>
                <w:color w:val="000000"/>
                <w:sz w:val="20"/>
                <w:szCs w:val="20"/>
              </w:rPr>
            </w:pPr>
            <w:r>
              <w:rPr>
                <w:color w:val="000000"/>
                <w:sz w:val="20"/>
                <w:u w:color="auto"/>
              </w:rPr>
              <w:t xml:space="preserve"> </w:t>
            </w:r>
          </w:p>
        </w:tc>
      </w:tr>
      <w:tr w14:paraId="587E46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964F">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2F2C4">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2D9C">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CA5D">
            <w:pPr>
              <w:wordWrap w:val="0"/>
              <w:jc w:val="right"/>
              <w:textAlignment w:val="center"/>
              <w:rPr>
                <w:rFonts w:hint="default" w:cs="宋体"/>
                <w:color w:val="000000"/>
                <w:sz w:val="20"/>
                <w:szCs w:val="20"/>
              </w:rPr>
            </w:pPr>
            <w:r>
              <w:rPr>
                <w:rFonts w:cs="宋体"/>
                <w:b/>
                <w:color w:val="000000"/>
                <w:sz w:val="20"/>
                <w:szCs w:val="20"/>
              </w:rPr>
              <w:t>2.61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AE2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E36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E63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BC90">
            <w:pPr>
              <w:wordWrap w:val="0"/>
              <w:jc w:val="right"/>
              <w:textAlignment w:val="center"/>
              <w:rPr>
                <w:rFonts w:hint="default" w:cs="宋体"/>
                <w:color w:val="000000"/>
                <w:sz w:val="20"/>
                <w:szCs w:val="20"/>
              </w:rPr>
            </w:pPr>
            <w:r>
              <w:rPr>
                <w:color w:val="000000"/>
                <w:sz w:val="20"/>
                <w:u w:color="auto"/>
              </w:rPr>
              <w:t xml:space="preserve"> </w:t>
            </w:r>
          </w:p>
        </w:tc>
      </w:tr>
      <w:tr w14:paraId="4EA2998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3503">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1AF69">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C1DF">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EB24">
            <w:pPr>
              <w:wordWrap w:val="0"/>
              <w:jc w:val="right"/>
              <w:textAlignment w:val="center"/>
              <w:rPr>
                <w:rFonts w:hint="default" w:cs="宋体"/>
                <w:color w:val="000000"/>
                <w:sz w:val="20"/>
                <w:szCs w:val="20"/>
              </w:rPr>
            </w:pPr>
            <w:r>
              <w:rPr>
                <w:rFonts w:cs="宋体"/>
                <w:color w:val="000000"/>
                <w:sz w:val="20"/>
                <w:szCs w:val="20"/>
              </w:rPr>
              <w:t>2.61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D63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6BB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E2D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931E">
            <w:pPr>
              <w:wordWrap w:val="0"/>
              <w:jc w:val="right"/>
              <w:textAlignment w:val="center"/>
              <w:rPr>
                <w:rFonts w:hint="default" w:cs="宋体"/>
                <w:color w:val="000000"/>
                <w:sz w:val="20"/>
                <w:szCs w:val="20"/>
              </w:rPr>
            </w:pPr>
            <w:r>
              <w:rPr>
                <w:color w:val="000000"/>
                <w:sz w:val="20"/>
                <w:u w:color="auto"/>
              </w:rPr>
              <w:t xml:space="preserve"> </w:t>
            </w:r>
          </w:p>
        </w:tc>
      </w:tr>
    </w:tbl>
    <w:p w14:paraId="66985C2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AB9648">
      <w:pPr>
        <w:rPr>
          <w:rFonts w:hint="default" w:cs="宋体"/>
          <w:sz w:val="21"/>
          <w:szCs w:val="21"/>
        </w:rPr>
      </w:pPr>
      <w:r>
        <w:rPr>
          <w:rFonts w:cs="宋体"/>
          <w:sz w:val="21"/>
          <w:szCs w:val="21"/>
        </w:rPr>
        <w:br w:type="page"/>
      </w:r>
    </w:p>
    <w:p w14:paraId="084D65C5">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04A0E6A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73CD85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6A4AC4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D2D869A">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重庆市石柱土家族自治县沿溪镇综合行政执法大队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585B199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4093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2F9E2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39E6B7C">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6F91DF6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BEC01B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5D516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E4C02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A2351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32673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A217E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D9D4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B67B4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CB30E7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4B4A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B72CE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ABA14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AED9C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ABBEB4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E35B6">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6100D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5483F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F97C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B21B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A3B5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E4F2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FDE14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EA26F">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D890">
            <w:pPr>
              <w:wordWrap w:val="0"/>
              <w:spacing w:line="200" w:lineRule="exact"/>
              <w:jc w:val="right"/>
              <w:textAlignment w:val="center"/>
              <w:rPr>
                <w:rFonts w:hint="default" w:cs="宋体"/>
                <w:color w:val="000000"/>
                <w:sz w:val="18"/>
                <w:szCs w:val="18"/>
              </w:rPr>
            </w:pPr>
            <w:r>
              <w:rPr>
                <w:rFonts w:cs="宋体"/>
                <w:color w:val="000000"/>
                <w:sz w:val="18"/>
                <w:szCs w:val="18"/>
              </w:rPr>
              <w:t>57.66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FA3DB">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1C3C">
            <w:pPr>
              <w:wordWrap w:val="0"/>
              <w:spacing w:line="200" w:lineRule="exact"/>
              <w:jc w:val="right"/>
              <w:textAlignment w:val="center"/>
              <w:rPr>
                <w:rFonts w:hint="default" w:cs="宋体"/>
                <w:color w:val="000000"/>
                <w:sz w:val="18"/>
                <w:szCs w:val="18"/>
              </w:rPr>
            </w:pPr>
            <w:r>
              <w:rPr>
                <w:rFonts w:cs="宋体"/>
                <w:color w:val="000000"/>
                <w:sz w:val="18"/>
                <w:szCs w:val="18"/>
              </w:rPr>
              <w:t>47.34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58E3">
            <w:pPr>
              <w:wordWrap w:val="0"/>
              <w:spacing w:line="200" w:lineRule="exact"/>
              <w:jc w:val="right"/>
              <w:textAlignment w:val="center"/>
              <w:rPr>
                <w:rFonts w:hint="default" w:cs="宋体"/>
                <w:color w:val="000000"/>
                <w:sz w:val="18"/>
                <w:szCs w:val="18"/>
              </w:rPr>
            </w:pPr>
            <w:r>
              <w:rPr>
                <w:rFonts w:cs="宋体"/>
                <w:color w:val="000000"/>
                <w:sz w:val="18"/>
                <w:szCs w:val="18"/>
              </w:rPr>
              <w:t>47.34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FC8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1AB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C0B7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0B2F0">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EC7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DB5BF">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025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F98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9AD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699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BA992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D4902">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1F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D3C64">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67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D89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84F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FCA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CECE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E54A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95345">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111A9">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745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7B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088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87C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DBB4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852B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247B5">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55EF4">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26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F2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A0F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DCB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DA6B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13C8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F64E1A">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A25CE9">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BB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75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4F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0CB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33511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98A8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E5A7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FC57E">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66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0C9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D0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F9C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F9AC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64CD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A198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A3BA0">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5576">
            <w:pPr>
              <w:wordWrap w:val="0"/>
              <w:spacing w:line="200" w:lineRule="exact"/>
              <w:jc w:val="right"/>
              <w:textAlignment w:val="center"/>
              <w:rPr>
                <w:rFonts w:hint="default" w:cs="宋体"/>
                <w:color w:val="000000"/>
                <w:sz w:val="18"/>
                <w:szCs w:val="18"/>
              </w:rPr>
            </w:pPr>
            <w:r>
              <w:rPr>
                <w:rFonts w:cs="宋体"/>
                <w:color w:val="000000"/>
                <w:sz w:val="18"/>
                <w:szCs w:val="18"/>
              </w:rPr>
              <w:t>5.22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F1CA">
            <w:pPr>
              <w:wordWrap w:val="0"/>
              <w:spacing w:line="200" w:lineRule="exact"/>
              <w:jc w:val="right"/>
              <w:textAlignment w:val="center"/>
              <w:rPr>
                <w:rFonts w:hint="default" w:cs="宋体"/>
                <w:color w:val="000000"/>
                <w:sz w:val="18"/>
                <w:szCs w:val="18"/>
              </w:rPr>
            </w:pPr>
            <w:r>
              <w:rPr>
                <w:rFonts w:cs="宋体"/>
                <w:color w:val="000000"/>
                <w:sz w:val="18"/>
                <w:szCs w:val="18"/>
              </w:rPr>
              <w:t>5.22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6FB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C6D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C5F05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F51D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01CF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65027">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6DAB">
            <w:pPr>
              <w:wordWrap w:val="0"/>
              <w:spacing w:line="200" w:lineRule="exact"/>
              <w:jc w:val="right"/>
              <w:textAlignment w:val="center"/>
              <w:rPr>
                <w:rFonts w:hint="default" w:cs="宋体"/>
                <w:color w:val="000000"/>
                <w:sz w:val="18"/>
                <w:szCs w:val="18"/>
              </w:rPr>
            </w:pPr>
            <w:r>
              <w:rPr>
                <w:rFonts w:cs="宋体"/>
                <w:color w:val="000000"/>
                <w:sz w:val="18"/>
                <w:szCs w:val="18"/>
              </w:rPr>
              <w:t>2.49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01A1">
            <w:pPr>
              <w:wordWrap w:val="0"/>
              <w:spacing w:line="200" w:lineRule="exact"/>
              <w:jc w:val="right"/>
              <w:textAlignment w:val="center"/>
              <w:rPr>
                <w:rFonts w:hint="default" w:cs="宋体"/>
                <w:color w:val="000000"/>
                <w:sz w:val="18"/>
                <w:szCs w:val="18"/>
              </w:rPr>
            </w:pPr>
            <w:r>
              <w:rPr>
                <w:rFonts w:cs="宋体"/>
                <w:color w:val="000000"/>
                <w:sz w:val="18"/>
                <w:szCs w:val="18"/>
              </w:rPr>
              <w:t>2.49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37C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AF0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870C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9BA9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17B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064C1">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9CF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EFF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361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355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99A7D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A558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53E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7BC7D">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0D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A9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9D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6B6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20D97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0C63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CD2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61ED3">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31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BAC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21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BEA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86763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55106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CC1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7209C">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8EE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9DF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A28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437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89C2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F8C9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AC9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4DB346">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EA2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D94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321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32C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9EC0B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4AF2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A4A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9D4C1D">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FCD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784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EB4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B2E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D3FC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2675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FD8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0D07F">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B34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26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E8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7A5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CBC25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C660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F2B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A1CCB">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A10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1C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33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70C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115F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4D80F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C0F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A3F72">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A9B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915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321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EBC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3ED8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F246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30C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48EBC">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6140">
            <w:pPr>
              <w:wordWrap w:val="0"/>
              <w:spacing w:line="200" w:lineRule="exact"/>
              <w:jc w:val="right"/>
              <w:textAlignment w:val="center"/>
              <w:rPr>
                <w:rFonts w:hint="default" w:cs="宋体"/>
                <w:color w:val="000000"/>
                <w:sz w:val="18"/>
                <w:szCs w:val="18"/>
              </w:rPr>
            </w:pPr>
            <w:r>
              <w:rPr>
                <w:rFonts w:cs="宋体"/>
                <w:color w:val="000000"/>
                <w:sz w:val="18"/>
                <w:szCs w:val="18"/>
              </w:rPr>
              <w:t>2.61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0753">
            <w:pPr>
              <w:wordWrap w:val="0"/>
              <w:spacing w:line="200" w:lineRule="exact"/>
              <w:jc w:val="right"/>
              <w:textAlignment w:val="center"/>
              <w:rPr>
                <w:rFonts w:hint="default" w:cs="宋体"/>
                <w:color w:val="000000"/>
                <w:sz w:val="18"/>
                <w:szCs w:val="18"/>
              </w:rPr>
            </w:pPr>
            <w:r>
              <w:rPr>
                <w:rFonts w:cs="宋体"/>
                <w:color w:val="000000"/>
                <w:sz w:val="18"/>
                <w:szCs w:val="18"/>
              </w:rPr>
              <w:t>2.61</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88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67D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3D93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361D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685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C07F5">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4B6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C30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64D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0F5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B99A3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E50D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05A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1F719">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1E9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7EA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1D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89B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73FAB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2F725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002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12B6B">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756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4A7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CAA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93D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39983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9F27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6A6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8E811">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12F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A2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5CC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472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D7195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D9862F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6AE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24766">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41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BDF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5D1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2BE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C3BC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282AC8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A2C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5F00A">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50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4616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5C9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C81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3F135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388128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F44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33F8D">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360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41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4D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C04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1D4D7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EEB14">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E486">
            <w:pPr>
              <w:wordWrap w:val="0"/>
              <w:spacing w:line="200" w:lineRule="exact"/>
              <w:jc w:val="right"/>
              <w:textAlignment w:val="center"/>
              <w:rPr>
                <w:rFonts w:hint="default" w:cs="宋体"/>
                <w:color w:val="000000"/>
                <w:sz w:val="18"/>
                <w:szCs w:val="18"/>
              </w:rPr>
            </w:pPr>
            <w:r>
              <w:rPr>
                <w:rFonts w:cs="宋体"/>
                <w:color w:val="000000"/>
                <w:sz w:val="18"/>
                <w:szCs w:val="18"/>
              </w:rPr>
              <w:t>57.66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AC30F">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E5A7">
            <w:pPr>
              <w:wordWrap w:val="0"/>
              <w:spacing w:line="200" w:lineRule="exact"/>
              <w:jc w:val="right"/>
              <w:textAlignment w:val="center"/>
              <w:rPr>
                <w:rFonts w:hint="default" w:cs="宋体"/>
                <w:color w:val="000000"/>
                <w:sz w:val="18"/>
                <w:szCs w:val="18"/>
              </w:rPr>
            </w:pPr>
            <w:r>
              <w:rPr>
                <w:rFonts w:cs="宋体"/>
                <w:color w:val="000000"/>
                <w:sz w:val="18"/>
                <w:szCs w:val="18"/>
              </w:rPr>
              <w:t>57.66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3EEF">
            <w:pPr>
              <w:wordWrap w:val="0"/>
              <w:spacing w:line="200" w:lineRule="exact"/>
              <w:jc w:val="right"/>
              <w:textAlignment w:val="center"/>
              <w:rPr>
                <w:rFonts w:hint="default" w:cs="宋体"/>
                <w:color w:val="000000"/>
                <w:sz w:val="18"/>
                <w:szCs w:val="18"/>
              </w:rPr>
            </w:pPr>
            <w:r>
              <w:rPr>
                <w:rFonts w:cs="宋体"/>
                <w:color w:val="000000"/>
                <w:sz w:val="18"/>
                <w:szCs w:val="18"/>
              </w:rPr>
              <w:t>57.66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B07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90D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0BB8D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4638E">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FE7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9A9D5">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03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A3E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0EC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790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FA6CD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6DF54">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99A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BC52F0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11CB4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96B4B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5034D">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C26C0">
            <w:pPr>
              <w:spacing w:line="200" w:lineRule="exact"/>
              <w:rPr>
                <w:rFonts w:hint="default" w:cs="宋体"/>
                <w:color w:val="000000"/>
                <w:sz w:val="18"/>
                <w:szCs w:val="18"/>
              </w:rPr>
            </w:pPr>
          </w:p>
        </w:tc>
      </w:tr>
      <w:tr w14:paraId="278F9B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7316FB">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06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EE6CA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64E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C37B">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747D">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D4C2">
            <w:pPr>
              <w:spacing w:line="200" w:lineRule="exact"/>
              <w:jc w:val="right"/>
              <w:rPr>
                <w:rFonts w:hint="default" w:cs="宋体"/>
                <w:color w:val="000000"/>
                <w:sz w:val="18"/>
                <w:szCs w:val="18"/>
              </w:rPr>
            </w:pPr>
          </w:p>
        </w:tc>
      </w:tr>
      <w:tr w14:paraId="705FC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ECC84">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6C6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CF98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39E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7D54">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9CF4">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3948">
            <w:pPr>
              <w:spacing w:line="200" w:lineRule="exact"/>
              <w:jc w:val="right"/>
              <w:rPr>
                <w:rFonts w:hint="default" w:cs="宋体"/>
                <w:color w:val="000000"/>
                <w:sz w:val="18"/>
                <w:szCs w:val="18"/>
              </w:rPr>
            </w:pPr>
          </w:p>
        </w:tc>
      </w:tr>
      <w:tr w14:paraId="738BF4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9348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C35E">
            <w:pPr>
              <w:wordWrap w:val="0"/>
              <w:spacing w:line="200" w:lineRule="exact"/>
              <w:jc w:val="right"/>
              <w:textAlignment w:val="center"/>
              <w:rPr>
                <w:rFonts w:hint="default" w:cs="宋体"/>
                <w:color w:val="000000"/>
                <w:sz w:val="18"/>
                <w:szCs w:val="18"/>
              </w:rPr>
            </w:pPr>
            <w:r>
              <w:rPr>
                <w:rFonts w:cs="宋体"/>
                <w:color w:val="000000"/>
                <w:sz w:val="18"/>
                <w:szCs w:val="18"/>
              </w:rPr>
              <w:t>57.66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EFFF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3E5E">
            <w:pPr>
              <w:wordWrap w:val="0"/>
              <w:spacing w:line="200" w:lineRule="exact"/>
              <w:jc w:val="right"/>
              <w:textAlignment w:val="center"/>
              <w:rPr>
                <w:rFonts w:hint="default" w:cs="宋体"/>
                <w:color w:val="000000"/>
                <w:sz w:val="18"/>
                <w:szCs w:val="18"/>
              </w:rPr>
            </w:pPr>
            <w:r>
              <w:rPr>
                <w:rFonts w:cs="宋体"/>
                <w:color w:val="000000"/>
                <w:sz w:val="18"/>
                <w:szCs w:val="18"/>
              </w:rPr>
              <w:t>57.66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1F38">
            <w:pPr>
              <w:wordWrap w:val="0"/>
              <w:spacing w:line="200" w:lineRule="exact"/>
              <w:jc w:val="right"/>
              <w:textAlignment w:val="center"/>
              <w:rPr>
                <w:rFonts w:hint="default" w:cs="宋体"/>
                <w:color w:val="000000"/>
                <w:sz w:val="18"/>
                <w:szCs w:val="18"/>
              </w:rPr>
            </w:pPr>
            <w:r>
              <w:rPr>
                <w:rFonts w:cs="宋体"/>
                <w:color w:val="000000"/>
                <w:sz w:val="18"/>
                <w:szCs w:val="18"/>
              </w:rPr>
              <w:t>57.66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3D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65CF">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32EAA82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7C2719D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E747E1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2FA5A6F">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238C3384">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重庆市石柱土家族自治县沿溪镇综合行政执法大队</w:t>
            </w:r>
          </w:p>
        </w:tc>
        <w:tc>
          <w:tcPr>
            <w:tcW w:w="1079" w:type="pct"/>
            <w:tcBorders>
              <w:top w:val="nil"/>
              <w:left w:val="nil"/>
              <w:bottom w:val="nil"/>
              <w:right w:val="nil"/>
            </w:tcBorders>
            <w:shd w:val="clear" w:color="auto" w:fill="auto"/>
            <w:noWrap/>
            <w:tcMar>
              <w:top w:w="15" w:type="dxa"/>
              <w:left w:w="15" w:type="dxa"/>
              <w:right w:w="15" w:type="dxa"/>
            </w:tcMar>
            <w:vAlign w:val="bottom"/>
          </w:tcPr>
          <w:p w14:paraId="7F5BC61D">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235BAE2">
            <w:pPr>
              <w:jc w:val="right"/>
              <w:textAlignment w:val="bottom"/>
              <w:rPr>
                <w:rFonts w:hint="default" w:cs="宋体"/>
                <w:color w:val="000000"/>
                <w:sz w:val="20"/>
                <w:szCs w:val="20"/>
              </w:rPr>
            </w:pPr>
            <w:r>
              <w:rPr>
                <w:rFonts w:cs="宋体"/>
                <w:color w:val="000000"/>
                <w:sz w:val="20"/>
                <w:szCs w:val="20"/>
              </w:rPr>
              <w:t>公开05表</w:t>
            </w:r>
          </w:p>
        </w:tc>
      </w:tr>
      <w:tr w14:paraId="4D16FC0C">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1F79CF52">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1F6F3D9E">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03A8B31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4D0620">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92767">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C541CD">
            <w:pPr>
              <w:jc w:val="center"/>
              <w:textAlignment w:val="center"/>
              <w:rPr>
                <w:rFonts w:hint="default" w:cs="宋体"/>
                <w:b/>
                <w:color w:val="000000"/>
                <w:sz w:val="20"/>
                <w:szCs w:val="20"/>
              </w:rPr>
            </w:pPr>
            <w:r>
              <w:rPr>
                <w:rFonts w:cs="宋体"/>
                <w:b/>
                <w:color w:val="000000"/>
                <w:sz w:val="20"/>
                <w:szCs w:val="20"/>
              </w:rPr>
              <w:t>本年支出</w:t>
            </w:r>
          </w:p>
        </w:tc>
      </w:tr>
      <w:tr w14:paraId="0A66BE23">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4DA433">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C2A9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EF34AF">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217BDE">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6061E2">
            <w:pPr>
              <w:jc w:val="center"/>
              <w:textAlignment w:val="center"/>
              <w:rPr>
                <w:rFonts w:hint="default" w:cs="宋体"/>
                <w:b/>
                <w:color w:val="000000"/>
                <w:sz w:val="20"/>
                <w:szCs w:val="20"/>
              </w:rPr>
            </w:pPr>
            <w:r>
              <w:rPr>
                <w:rFonts w:cs="宋体"/>
                <w:b/>
                <w:color w:val="000000"/>
                <w:sz w:val="20"/>
                <w:szCs w:val="20"/>
              </w:rPr>
              <w:t>项目支出</w:t>
            </w:r>
          </w:p>
        </w:tc>
      </w:tr>
      <w:tr w14:paraId="38D83A8D">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2C9E76">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D4BDFF">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FAF826">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ED13FB">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6F3D22">
            <w:pPr>
              <w:jc w:val="center"/>
              <w:rPr>
                <w:rFonts w:hint="default" w:cs="宋体"/>
                <w:b/>
                <w:color w:val="000000"/>
                <w:sz w:val="20"/>
                <w:szCs w:val="20"/>
              </w:rPr>
            </w:pPr>
          </w:p>
        </w:tc>
      </w:tr>
      <w:tr w14:paraId="02917071">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6D73BF">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375CB4">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B6573B">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B52712">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A2A747">
            <w:pPr>
              <w:jc w:val="center"/>
              <w:rPr>
                <w:rFonts w:hint="default" w:cs="宋体"/>
                <w:b/>
                <w:color w:val="000000"/>
                <w:sz w:val="20"/>
                <w:szCs w:val="20"/>
              </w:rPr>
            </w:pPr>
          </w:p>
        </w:tc>
      </w:tr>
      <w:tr w14:paraId="32FC44C5">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3384F1">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CE2A7">
            <w:pPr>
              <w:wordWrap w:val="0"/>
              <w:jc w:val="right"/>
              <w:textAlignment w:val="center"/>
              <w:rPr>
                <w:rFonts w:hint="default" w:cs="宋体"/>
                <w:b/>
                <w:color w:val="000000"/>
                <w:sz w:val="20"/>
                <w:szCs w:val="20"/>
              </w:rPr>
            </w:pPr>
            <w:r>
              <w:rPr>
                <w:rFonts w:cs="宋体"/>
                <w:b/>
                <w:bCs/>
                <w:color w:val="000000"/>
                <w:sz w:val="20"/>
                <w:szCs w:val="20"/>
              </w:rPr>
              <w:t>57.66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E4B06">
            <w:pPr>
              <w:wordWrap w:val="0"/>
              <w:jc w:val="right"/>
              <w:textAlignment w:val="center"/>
              <w:rPr>
                <w:rFonts w:hint="default" w:cs="宋体"/>
                <w:b/>
                <w:color w:val="000000"/>
                <w:sz w:val="20"/>
                <w:szCs w:val="20"/>
              </w:rPr>
            </w:pPr>
            <w:r>
              <w:rPr>
                <w:rFonts w:cs="宋体"/>
                <w:b/>
                <w:bCs/>
                <w:color w:val="000000"/>
                <w:sz w:val="20"/>
                <w:szCs w:val="20"/>
              </w:rPr>
              <w:t>57.66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ACB0A">
            <w:pPr>
              <w:wordWrap w:val="0"/>
              <w:jc w:val="right"/>
              <w:textAlignment w:val="center"/>
              <w:rPr>
                <w:rFonts w:hint="default" w:cs="宋体"/>
                <w:b/>
                <w:color w:val="000000"/>
                <w:sz w:val="20"/>
                <w:szCs w:val="20"/>
              </w:rPr>
            </w:pPr>
            <w:r>
              <w:rPr>
                <w:b/>
                <w:color w:val="000000"/>
                <w:sz w:val="20"/>
                <w:u w:color="auto"/>
              </w:rPr>
              <w:t xml:space="preserve"> </w:t>
            </w:r>
          </w:p>
        </w:tc>
      </w:tr>
      <w:tr w14:paraId="54F8669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0C8E">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7C2A7">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3335">
            <w:pPr>
              <w:wordWrap w:val="0"/>
              <w:jc w:val="right"/>
              <w:textAlignment w:val="center"/>
              <w:rPr>
                <w:rFonts w:hint="default" w:cs="宋体"/>
                <w:b/>
                <w:color w:val="000000"/>
                <w:sz w:val="20"/>
                <w:szCs w:val="20"/>
              </w:rPr>
            </w:pPr>
            <w:r>
              <w:rPr>
                <w:rFonts w:cs="宋体"/>
                <w:b/>
                <w:color w:val="000000"/>
                <w:sz w:val="20"/>
                <w:szCs w:val="20"/>
              </w:rPr>
              <w:t>47.34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D043">
            <w:pPr>
              <w:wordWrap w:val="0"/>
              <w:jc w:val="right"/>
              <w:textAlignment w:val="center"/>
              <w:rPr>
                <w:rFonts w:hint="default" w:cs="宋体"/>
                <w:b/>
                <w:color w:val="000000"/>
                <w:sz w:val="20"/>
                <w:szCs w:val="20"/>
              </w:rPr>
            </w:pPr>
            <w:r>
              <w:rPr>
                <w:rFonts w:cs="宋体"/>
                <w:b/>
                <w:color w:val="000000"/>
                <w:sz w:val="20"/>
                <w:szCs w:val="20"/>
              </w:rPr>
              <w:t>47.34</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F413">
            <w:pPr>
              <w:wordWrap w:val="0"/>
              <w:jc w:val="right"/>
              <w:textAlignment w:val="center"/>
              <w:rPr>
                <w:rFonts w:hint="default" w:cs="宋体"/>
                <w:b/>
                <w:color w:val="000000"/>
                <w:sz w:val="20"/>
                <w:szCs w:val="20"/>
              </w:rPr>
            </w:pPr>
            <w:r>
              <w:rPr>
                <w:color w:val="000000"/>
                <w:sz w:val="20"/>
                <w:u w:color="auto"/>
              </w:rPr>
              <w:t xml:space="preserve"> </w:t>
            </w:r>
          </w:p>
        </w:tc>
      </w:tr>
      <w:tr w14:paraId="7460592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0269">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3D4E">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3E2B8">
            <w:pPr>
              <w:wordWrap w:val="0"/>
              <w:jc w:val="right"/>
              <w:textAlignment w:val="center"/>
              <w:rPr>
                <w:rFonts w:hint="default" w:cs="宋体"/>
                <w:b/>
                <w:color w:val="000000"/>
                <w:sz w:val="20"/>
                <w:szCs w:val="20"/>
              </w:rPr>
            </w:pPr>
            <w:r>
              <w:rPr>
                <w:rFonts w:cs="宋体"/>
                <w:b/>
                <w:color w:val="000000"/>
                <w:sz w:val="20"/>
                <w:szCs w:val="20"/>
              </w:rPr>
              <w:t>47.34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26E50">
            <w:pPr>
              <w:wordWrap w:val="0"/>
              <w:jc w:val="right"/>
              <w:textAlignment w:val="center"/>
              <w:rPr>
                <w:rFonts w:hint="default" w:cs="宋体"/>
                <w:b/>
                <w:color w:val="000000"/>
                <w:sz w:val="20"/>
                <w:szCs w:val="20"/>
              </w:rPr>
            </w:pPr>
            <w:r>
              <w:rPr>
                <w:rFonts w:cs="宋体"/>
                <w:b/>
                <w:color w:val="000000"/>
                <w:sz w:val="20"/>
                <w:szCs w:val="20"/>
              </w:rPr>
              <w:t>47.34</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8429">
            <w:pPr>
              <w:wordWrap w:val="0"/>
              <w:jc w:val="right"/>
              <w:textAlignment w:val="center"/>
              <w:rPr>
                <w:rFonts w:hint="default" w:cs="宋体"/>
                <w:b/>
                <w:color w:val="000000"/>
                <w:sz w:val="20"/>
                <w:szCs w:val="20"/>
              </w:rPr>
            </w:pPr>
            <w:r>
              <w:rPr>
                <w:color w:val="000000"/>
                <w:sz w:val="20"/>
                <w:u w:color="auto"/>
              </w:rPr>
              <w:t xml:space="preserve"> </w:t>
            </w:r>
          </w:p>
        </w:tc>
      </w:tr>
      <w:tr w14:paraId="66915E4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D6018">
            <w:pPr>
              <w:textAlignment w:val="center"/>
              <w:rPr>
                <w:rFonts w:hint="default" w:cs="宋体"/>
                <w:color w:val="000000"/>
                <w:sz w:val="20"/>
                <w:szCs w:val="20"/>
              </w:rPr>
            </w:pPr>
            <w:r>
              <w:rPr>
                <w:rFonts w:cs="宋体"/>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51B3">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267A">
            <w:pPr>
              <w:wordWrap w:val="0"/>
              <w:jc w:val="right"/>
              <w:textAlignment w:val="center"/>
              <w:rPr>
                <w:rFonts w:hint="default" w:cs="宋体"/>
                <w:b/>
                <w:color w:val="000000"/>
                <w:sz w:val="20"/>
                <w:szCs w:val="20"/>
              </w:rPr>
            </w:pPr>
            <w:r>
              <w:rPr>
                <w:rFonts w:cs="宋体"/>
                <w:color w:val="000000"/>
                <w:sz w:val="20"/>
                <w:szCs w:val="20"/>
              </w:rPr>
              <w:t>47.34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6C3EF">
            <w:pPr>
              <w:wordWrap w:val="0"/>
              <w:jc w:val="right"/>
              <w:textAlignment w:val="center"/>
              <w:rPr>
                <w:rFonts w:hint="default" w:cs="宋体"/>
                <w:b/>
                <w:color w:val="000000"/>
                <w:sz w:val="20"/>
                <w:szCs w:val="20"/>
              </w:rPr>
            </w:pPr>
            <w:r>
              <w:rPr>
                <w:rFonts w:cs="宋体"/>
                <w:color w:val="000000"/>
                <w:sz w:val="20"/>
                <w:szCs w:val="20"/>
              </w:rPr>
              <w:t>47.34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D02E">
            <w:pPr>
              <w:wordWrap w:val="0"/>
              <w:jc w:val="right"/>
              <w:textAlignment w:val="center"/>
              <w:rPr>
                <w:rFonts w:hint="default" w:cs="宋体"/>
                <w:b/>
                <w:color w:val="000000"/>
                <w:sz w:val="20"/>
                <w:szCs w:val="20"/>
              </w:rPr>
            </w:pPr>
            <w:r>
              <w:rPr>
                <w:color w:val="000000"/>
                <w:sz w:val="20"/>
                <w:u w:color="auto"/>
              </w:rPr>
              <w:t xml:space="preserve"> </w:t>
            </w:r>
          </w:p>
        </w:tc>
      </w:tr>
      <w:tr w14:paraId="43E6A9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5425">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0EE7">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D721">
            <w:pPr>
              <w:wordWrap w:val="0"/>
              <w:jc w:val="right"/>
              <w:textAlignment w:val="center"/>
              <w:rPr>
                <w:rFonts w:hint="default" w:cs="宋体"/>
                <w:b/>
                <w:color w:val="000000"/>
                <w:sz w:val="20"/>
                <w:szCs w:val="20"/>
              </w:rPr>
            </w:pPr>
            <w:r>
              <w:rPr>
                <w:rFonts w:cs="宋体"/>
                <w:b/>
                <w:color w:val="000000"/>
                <w:sz w:val="20"/>
                <w:szCs w:val="20"/>
              </w:rPr>
              <w:t>5.22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2B2F1">
            <w:pPr>
              <w:wordWrap w:val="0"/>
              <w:jc w:val="right"/>
              <w:textAlignment w:val="center"/>
              <w:rPr>
                <w:rFonts w:hint="default" w:cs="宋体"/>
                <w:b/>
                <w:color w:val="000000"/>
                <w:sz w:val="20"/>
                <w:szCs w:val="20"/>
              </w:rPr>
            </w:pPr>
            <w:r>
              <w:rPr>
                <w:rFonts w:cs="宋体"/>
                <w:b/>
                <w:color w:val="000000"/>
                <w:sz w:val="20"/>
                <w:szCs w:val="20"/>
              </w:rPr>
              <w:t>5.22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7211">
            <w:pPr>
              <w:wordWrap w:val="0"/>
              <w:jc w:val="right"/>
              <w:textAlignment w:val="center"/>
              <w:rPr>
                <w:rFonts w:hint="default" w:cs="宋体"/>
                <w:b/>
                <w:color w:val="000000"/>
                <w:sz w:val="20"/>
                <w:szCs w:val="20"/>
              </w:rPr>
            </w:pPr>
            <w:r>
              <w:rPr>
                <w:color w:val="000000"/>
                <w:sz w:val="20"/>
                <w:u w:color="auto"/>
              </w:rPr>
              <w:t xml:space="preserve"> </w:t>
            </w:r>
          </w:p>
        </w:tc>
      </w:tr>
      <w:tr w14:paraId="24A4E68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1964">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CF23">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0AE8F">
            <w:pPr>
              <w:wordWrap w:val="0"/>
              <w:jc w:val="right"/>
              <w:textAlignment w:val="center"/>
              <w:rPr>
                <w:rFonts w:hint="default" w:cs="宋体"/>
                <w:b/>
                <w:color w:val="000000"/>
                <w:sz w:val="20"/>
                <w:szCs w:val="20"/>
              </w:rPr>
            </w:pPr>
            <w:r>
              <w:rPr>
                <w:rFonts w:cs="宋体"/>
                <w:b/>
                <w:color w:val="000000"/>
                <w:sz w:val="20"/>
                <w:szCs w:val="20"/>
              </w:rPr>
              <w:t>5.22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7D69D">
            <w:pPr>
              <w:wordWrap w:val="0"/>
              <w:jc w:val="right"/>
              <w:textAlignment w:val="center"/>
              <w:rPr>
                <w:rFonts w:hint="default" w:cs="宋体"/>
                <w:b/>
                <w:color w:val="000000"/>
                <w:sz w:val="20"/>
                <w:szCs w:val="20"/>
              </w:rPr>
            </w:pPr>
            <w:r>
              <w:rPr>
                <w:rFonts w:cs="宋体"/>
                <w:b/>
                <w:color w:val="000000"/>
                <w:sz w:val="20"/>
                <w:szCs w:val="20"/>
              </w:rPr>
              <w:t>5.22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4C47D">
            <w:pPr>
              <w:wordWrap w:val="0"/>
              <w:jc w:val="right"/>
              <w:textAlignment w:val="center"/>
              <w:rPr>
                <w:rFonts w:hint="default" w:cs="宋体"/>
                <w:b/>
                <w:color w:val="000000"/>
                <w:sz w:val="20"/>
                <w:szCs w:val="20"/>
              </w:rPr>
            </w:pPr>
            <w:r>
              <w:rPr>
                <w:color w:val="000000"/>
                <w:sz w:val="20"/>
                <w:u w:color="auto"/>
              </w:rPr>
              <w:t xml:space="preserve"> </w:t>
            </w:r>
          </w:p>
        </w:tc>
      </w:tr>
      <w:tr w14:paraId="6BAFA3A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6B3B">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C02A4">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A9ECC">
            <w:pPr>
              <w:wordWrap w:val="0"/>
              <w:jc w:val="right"/>
              <w:textAlignment w:val="center"/>
              <w:rPr>
                <w:rFonts w:hint="default" w:cs="宋体"/>
                <w:b/>
                <w:color w:val="000000"/>
                <w:sz w:val="20"/>
                <w:szCs w:val="20"/>
              </w:rPr>
            </w:pPr>
            <w:r>
              <w:rPr>
                <w:rFonts w:cs="宋体"/>
                <w:color w:val="000000"/>
                <w:sz w:val="20"/>
                <w:szCs w:val="20"/>
              </w:rPr>
              <w:t>3.49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34385">
            <w:pPr>
              <w:wordWrap w:val="0"/>
              <w:jc w:val="right"/>
              <w:textAlignment w:val="center"/>
              <w:rPr>
                <w:rFonts w:hint="default" w:cs="宋体"/>
                <w:b/>
                <w:color w:val="000000"/>
                <w:sz w:val="20"/>
                <w:szCs w:val="20"/>
              </w:rPr>
            </w:pPr>
            <w:r>
              <w:rPr>
                <w:rFonts w:cs="宋体"/>
                <w:color w:val="000000"/>
                <w:sz w:val="20"/>
                <w:szCs w:val="20"/>
              </w:rPr>
              <w:t>3.49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19ED1">
            <w:pPr>
              <w:wordWrap w:val="0"/>
              <w:jc w:val="right"/>
              <w:textAlignment w:val="center"/>
              <w:rPr>
                <w:rFonts w:hint="default" w:cs="宋体"/>
                <w:b/>
                <w:color w:val="000000"/>
                <w:sz w:val="20"/>
                <w:szCs w:val="20"/>
              </w:rPr>
            </w:pPr>
            <w:r>
              <w:rPr>
                <w:color w:val="000000"/>
                <w:sz w:val="20"/>
                <w:u w:color="auto"/>
              </w:rPr>
              <w:t xml:space="preserve"> </w:t>
            </w:r>
          </w:p>
        </w:tc>
      </w:tr>
      <w:tr w14:paraId="6FCB1F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FAD2">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CC7A4">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98C79">
            <w:pPr>
              <w:wordWrap w:val="0"/>
              <w:jc w:val="right"/>
              <w:textAlignment w:val="center"/>
              <w:rPr>
                <w:rFonts w:hint="default" w:cs="宋体"/>
                <w:b/>
                <w:color w:val="000000"/>
                <w:sz w:val="20"/>
                <w:szCs w:val="20"/>
              </w:rPr>
            </w:pPr>
            <w:r>
              <w:rPr>
                <w:rFonts w:cs="宋体"/>
                <w:color w:val="000000"/>
                <w:sz w:val="20"/>
                <w:szCs w:val="20"/>
              </w:rPr>
              <w:t>1.74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D2FA">
            <w:pPr>
              <w:wordWrap w:val="0"/>
              <w:jc w:val="right"/>
              <w:textAlignment w:val="center"/>
              <w:rPr>
                <w:rFonts w:hint="default" w:cs="宋体"/>
                <w:b/>
                <w:color w:val="000000"/>
                <w:sz w:val="20"/>
                <w:szCs w:val="20"/>
              </w:rPr>
            </w:pPr>
            <w:r>
              <w:rPr>
                <w:rFonts w:cs="宋体"/>
                <w:color w:val="000000"/>
                <w:sz w:val="20"/>
                <w:szCs w:val="20"/>
              </w:rPr>
              <w:t>1.74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584AF">
            <w:pPr>
              <w:wordWrap w:val="0"/>
              <w:jc w:val="right"/>
              <w:textAlignment w:val="center"/>
              <w:rPr>
                <w:rFonts w:hint="default" w:cs="宋体"/>
                <w:b/>
                <w:color w:val="000000"/>
                <w:sz w:val="20"/>
                <w:szCs w:val="20"/>
              </w:rPr>
            </w:pPr>
            <w:r>
              <w:rPr>
                <w:color w:val="000000"/>
                <w:sz w:val="20"/>
                <w:u w:color="auto"/>
              </w:rPr>
              <w:t xml:space="preserve"> </w:t>
            </w:r>
          </w:p>
        </w:tc>
      </w:tr>
      <w:tr w14:paraId="4798F5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4BEE">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81C9F">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D09B0">
            <w:pPr>
              <w:wordWrap w:val="0"/>
              <w:jc w:val="right"/>
              <w:textAlignment w:val="center"/>
              <w:rPr>
                <w:rFonts w:hint="default" w:cs="宋体"/>
                <w:b/>
                <w:color w:val="000000"/>
                <w:sz w:val="20"/>
                <w:szCs w:val="20"/>
              </w:rPr>
            </w:pPr>
            <w:r>
              <w:rPr>
                <w:rFonts w:cs="宋体"/>
                <w:b/>
                <w:color w:val="000000"/>
                <w:sz w:val="20"/>
                <w:szCs w:val="20"/>
              </w:rPr>
              <w:t>2.49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8E4F2">
            <w:pPr>
              <w:wordWrap w:val="0"/>
              <w:jc w:val="right"/>
              <w:textAlignment w:val="center"/>
              <w:rPr>
                <w:rFonts w:hint="default" w:cs="宋体"/>
                <w:b/>
                <w:color w:val="000000"/>
                <w:sz w:val="20"/>
                <w:szCs w:val="20"/>
              </w:rPr>
            </w:pPr>
            <w:r>
              <w:rPr>
                <w:rFonts w:cs="宋体"/>
                <w:b/>
                <w:color w:val="000000"/>
                <w:sz w:val="20"/>
                <w:szCs w:val="20"/>
              </w:rPr>
              <w:t>2.49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AF84">
            <w:pPr>
              <w:wordWrap w:val="0"/>
              <w:jc w:val="right"/>
              <w:textAlignment w:val="center"/>
              <w:rPr>
                <w:rFonts w:hint="default" w:cs="宋体"/>
                <w:b/>
                <w:color w:val="000000"/>
                <w:sz w:val="20"/>
                <w:szCs w:val="20"/>
              </w:rPr>
            </w:pPr>
            <w:r>
              <w:rPr>
                <w:color w:val="000000"/>
                <w:sz w:val="20"/>
                <w:u w:color="auto"/>
              </w:rPr>
              <w:t xml:space="preserve"> </w:t>
            </w:r>
          </w:p>
        </w:tc>
      </w:tr>
      <w:tr w14:paraId="3D2CD3D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EC73">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50F3">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15729">
            <w:pPr>
              <w:wordWrap w:val="0"/>
              <w:jc w:val="right"/>
              <w:textAlignment w:val="center"/>
              <w:rPr>
                <w:rFonts w:hint="default" w:cs="宋体"/>
                <w:b/>
                <w:color w:val="000000"/>
                <w:sz w:val="20"/>
                <w:szCs w:val="20"/>
              </w:rPr>
            </w:pPr>
            <w:r>
              <w:rPr>
                <w:rFonts w:cs="宋体"/>
                <w:b/>
                <w:color w:val="000000"/>
                <w:sz w:val="20"/>
                <w:szCs w:val="20"/>
              </w:rPr>
              <w:t>2.49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8C45">
            <w:pPr>
              <w:wordWrap w:val="0"/>
              <w:jc w:val="right"/>
              <w:textAlignment w:val="center"/>
              <w:rPr>
                <w:rFonts w:hint="default" w:cs="宋体"/>
                <w:b/>
                <w:color w:val="000000"/>
                <w:sz w:val="20"/>
                <w:szCs w:val="20"/>
              </w:rPr>
            </w:pPr>
            <w:r>
              <w:rPr>
                <w:rFonts w:cs="宋体"/>
                <w:b/>
                <w:color w:val="000000"/>
                <w:sz w:val="20"/>
                <w:szCs w:val="20"/>
              </w:rPr>
              <w:t>2.49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2112">
            <w:pPr>
              <w:wordWrap w:val="0"/>
              <w:jc w:val="right"/>
              <w:textAlignment w:val="center"/>
              <w:rPr>
                <w:rFonts w:hint="default" w:cs="宋体"/>
                <w:b/>
                <w:color w:val="000000"/>
                <w:sz w:val="20"/>
                <w:szCs w:val="20"/>
              </w:rPr>
            </w:pPr>
            <w:r>
              <w:rPr>
                <w:color w:val="000000"/>
                <w:sz w:val="20"/>
                <w:u w:color="auto"/>
              </w:rPr>
              <w:t xml:space="preserve"> </w:t>
            </w:r>
          </w:p>
        </w:tc>
      </w:tr>
      <w:tr w14:paraId="463BB16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EC37">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B3B2D">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054E">
            <w:pPr>
              <w:wordWrap w:val="0"/>
              <w:jc w:val="right"/>
              <w:textAlignment w:val="center"/>
              <w:rPr>
                <w:rFonts w:hint="default" w:cs="宋体"/>
                <w:b/>
                <w:color w:val="000000"/>
                <w:sz w:val="20"/>
                <w:szCs w:val="20"/>
              </w:rPr>
            </w:pPr>
            <w:r>
              <w:rPr>
                <w:rFonts w:cs="宋体"/>
                <w:color w:val="000000"/>
                <w:sz w:val="20"/>
                <w:szCs w:val="20"/>
              </w:rPr>
              <w:t>2.07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CA0EA">
            <w:pPr>
              <w:wordWrap w:val="0"/>
              <w:jc w:val="right"/>
              <w:textAlignment w:val="center"/>
              <w:rPr>
                <w:rFonts w:hint="default" w:cs="宋体"/>
                <w:b/>
                <w:color w:val="000000"/>
                <w:sz w:val="20"/>
                <w:szCs w:val="20"/>
              </w:rPr>
            </w:pPr>
            <w:r>
              <w:rPr>
                <w:rFonts w:cs="宋体"/>
                <w:color w:val="000000"/>
                <w:sz w:val="20"/>
                <w:szCs w:val="20"/>
              </w:rPr>
              <w:t>2.07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AF8DA">
            <w:pPr>
              <w:wordWrap w:val="0"/>
              <w:jc w:val="right"/>
              <w:textAlignment w:val="center"/>
              <w:rPr>
                <w:rFonts w:hint="default" w:cs="宋体"/>
                <w:b/>
                <w:color w:val="000000"/>
                <w:sz w:val="20"/>
                <w:szCs w:val="20"/>
              </w:rPr>
            </w:pPr>
            <w:r>
              <w:rPr>
                <w:color w:val="000000"/>
                <w:sz w:val="20"/>
                <w:u w:color="auto"/>
              </w:rPr>
              <w:t xml:space="preserve"> </w:t>
            </w:r>
          </w:p>
        </w:tc>
      </w:tr>
      <w:tr w14:paraId="642B35F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E355">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26302">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EA6E">
            <w:pPr>
              <w:wordWrap w:val="0"/>
              <w:jc w:val="right"/>
              <w:textAlignment w:val="center"/>
              <w:rPr>
                <w:rFonts w:hint="default" w:cs="宋体"/>
                <w:b/>
                <w:color w:val="000000"/>
                <w:sz w:val="20"/>
                <w:szCs w:val="20"/>
              </w:rPr>
            </w:pPr>
            <w:r>
              <w:rPr>
                <w:rFonts w:cs="宋体"/>
                <w:color w:val="000000"/>
                <w:sz w:val="20"/>
                <w:szCs w:val="20"/>
              </w:rPr>
              <w:t>0.42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35E5">
            <w:pPr>
              <w:wordWrap w:val="0"/>
              <w:jc w:val="right"/>
              <w:textAlignment w:val="center"/>
              <w:rPr>
                <w:rFonts w:hint="default" w:cs="宋体"/>
                <w:b/>
                <w:color w:val="000000"/>
                <w:sz w:val="20"/>
                <w:szCs w:val="20"/>
              </w:rPr>
            </w:pPr>
            <w:r>
              <w:rPr>
                <w:rFonts w:cs="宋体"/>
                <w:color w:val="000000"/>
                <w:sz w:val="20"/>
                <w:szCs w:val="20"/>
              </w:rPr>
              <w:t>0.42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50F3">
            <w:pPr>
              <w:wordWrap w:val="0"/>
              <w:jc w:val="right"/>
              <w:textAlignment w:val="center"/>
              <w:rPr>
                <w:rFonts w:hint="default" w:cs="宋体"/>
                <w:b/>
                <w:color w:val="000000"/>
                <w:sz w:val="20"/>
                <w:szCs w:val="20"/>
              </w:rPr>
            </w:pPr>
            <w:r>
              <w:rPr>
                <w:color w:val="000000"/>
                <w:sz w:val="20"/>
                <w:u w:color="auto"/>
              </w:rPr>
              <w:t xml:space="preserve"> </w:t>
            </w:r>
          </w:p>
        </w:tc>
      </w:tr>
      <w:tr w14:paraId="59736E0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9139">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6EAB">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D4E46">
            <w:pPr>
              <w:wordWrap w:val="0"/>
              <w:jc w:val="right"/>
              <w:textAlignment w:val="center"/>
              <w:rPr>
                <w:rFonts w:hint="default" w:cs="宋体"/>
                <w:b/>
                <w:color w:val="000000"/>
                <w:sz w:val="20"/>
                <w:szCs w:val="20"/>
              </w:rPr>
            </w:pPr>
            <w:r>
              <w:rPr>
                <w:rFonts w:cs="宋体"/>
                <w:b/>
                <w:color w:val="000000"/>
                <w:sz w:val="20"/>
                <w:szCs w:val="20"/>
              </w:rPr>
              <w:t>2.61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BAEA8">
            <w:pPr>
              <w:wordWrap w:val="0"/>
              <w:jc w:val="right"/>
              <w:textAlignment w:val="center"/>
              <w:rPr>
                <w:rFonts w:hint="default" w:cs="宋体"/>
                <w:b/>
                <w:color w:val="000000"/>
                <w:sz w:val="20"/>
                <w:szCs w:val="20"/>
              </w:rPr>
            </w:pPr>
            <w:r>
              <w:rPr>
                <w:rFonts w:cs="宋体"/>
                <w:b/>
                <w:color w:val="000000"/>
                <w:sz w:val="20"/>
                <w:szCs w:val="20"/>
              </w:rPr>
              <w:t>2.61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E4069">
            <w:pPr>
              <w:wordWrap w:val="0"/>
              <w:jc w:val="right"/>
              <w:textAlignment w:val="center"/>
              <w:rPr>
                <w:rFonts w:hint="default" w:cs="宋体"/>
                <w:b/>
                <w:color w:val="000000"/>
                <w:sz w:val="20"/>
                <w:szCs w:val="20"/>
              </w:rPr>
            </w:pPr>
            <w:r>
              <w:rPr>
                <w:color w:val="000000"/>
                <w:sz w:val="20"/>
                <w:u w:color="auto"/>
              </w:rPr>
              <w:t xml:space="preserve"> </w:t>
            </w:r>
          </w:p>
        </w:tc>
      </w:tr>
      <w:tr w14:paraId="448851F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EB35">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C94EA">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CC318">
            <w:pPr>
              <w:wordWrap w:val="0"/>
              <w:jc w:val="right"/>
              <w:textAlignment w:val="center"/>
              <w:rPr>
                <w:rFonts w:hint="default" w:cs="宋体"/>
                <w:b/>
                <w:color w:val="000000"/>
                <w:sz w:val="20"/>
                <w:szCs w:val="20"/>
              </w:rPr>
            </w:pPr>
            <w:r>
              <w:rPr>
                <w:rFonts w:cs="宋体"/>
                <w:b/>
                <w:color w:val="000000"/>
                <w:sz w:val="20"/>
                <w:szCs w:val="20"/>
              </w:rPr>
              <w:t>2.61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D62C">
            <w:pPr>
              <w:wordWrap w:val="0"/>
              <w:jc w:val="right"/>
              <w:textAlignment w:val="center"/>
              <w:rPr>
                <w:rFonts w:hint="default" w:cs="宋体"/>
                <w:b/>
                <w:color w:val="000000"/>
                <w:sz w:val="20"/>
                <w:szCs w:val="20"/>
              </w:rPr>
            </w:pPr>
            <w:r>
              <w:rPr>
                <w:rFonts w:cs="宋体"/>
                <w:b/>
                <w:color w:val="000000"/>
                <w:sz w:val="20"/>
                <w:szCs w:val="20"/>
              </w:rPr>
              <w:t>2.61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1E736">
            <w:pPr>
              <w:wordWrap w:val="0"/>
              <w:jc w:val="right"/>
              <w:textAlignment w:val="center"/>
              <w:rPr>
                <w:rFonts w:hint="default" w:cs="宋体"/>
                <w:b/>
                <w:color w:val="000000"/>
                <w:sz w:val="20"/>
                <w:szCs w:val="20"/>
              </w:rPr>
            </w:pPr>
            <w:r>
              <w:rPr>
                <w:color w:val="000000"/>
                <w:sz w:val="20"/>
                <w:u w:color="auto"/>
              </w:rPr>
              <w:t xml:space="preserve"> </w:t>
            </w:r>
          </w:p>
        </w:tc>
      </w:tr>
      <w:tr w14:paraId="79F73F2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9B06">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C5EA6">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99ED6">
            <w:pPr>
              <w:wordWrap w:val="0"/>
              <w:jc w:val="right"/>
              <w:textAlignment w:val="center"/>
              <w:rPr>
                <w:rFonts w:hint="default" w:cs="宋体"/>
                <w:b/>
                <w:color w:val="000000"/>
                <w:sz w:val="20"/>
                <w:szCs w:val="20"/>
              </w:rPr>
            </w:pPr>
            <w:r>
              <w:rPr>
                <w:rFonts w:cs="宋体"/>
                <w:color w:val="000000"/>
                <w:sz w:val="20"/>
                <w:szCs w:val="20"/>
              </w:rPr>
              <w:t>2.61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6FB64">
            <w:pPr>
              <w:wordWrap w:val="0"/>
              <w:jc w:val="right"/>
              <w:textAlignment w:val="center"/>
              <w:rPr>
                <w:rFonts w:hint="default" w:cs="宋体"/>
                <w:b/>
                <w:color w:val="000000"/>
                <w:sz w:val="20"/>
                <w:szCs w:val="20"/>
              </w:rPr>
            </w:pPr>
            <w:r>
              <w:rPr>
                <w:rFonts w:cs="宋体"/>
                <w:color w:val="000000"/>
                <w:sz w:val="20"/>
                <w:szCs w:val="20"/>
              </w:rPr>
              <w:t>2.61</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32BBF">
            <w:pPr>
              <w:wordWrap w:val="0"/>
              <w:jc w:val="right"/>
              <w:textAlignment w:val="center"/>
              <w:rPr>
                <w:rFonts w:hint="default" w:cs="宋体"/>
                <w:b/>
                <w:color w:val="000000"/>
                <w:sz w:val="20"/>
                <w:szCs w:val="20"/>
              </w:rPr>
            </w:pPr>
            <w:r>
              <w:rPr>
                <w:color w:val="000000"/>
                <w:sz w:val="20"/>
                <w:u w:color="auto"/>
              </w:rPr>
              <w:t xml:space="preserve"> </w:t>
            </w:r>
          </w:p>
        </w:tc>
      </w:tr>
    </w:tbl>
    <w:p w14:paraId="4708440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F6167FB">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4F0719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1A4917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331AC34">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2565E8F2">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重庆市石柱土家族自治县沿溪镇综合行政执法大队</w:t>
            </w:r>
          </w:p>
        </w:tc>
        <w:tc>
          <w:tcPr>
            <w:tcW w:w="626" w:type="pct"/>
            <w:tcBorders>
              <w:top w:val="nil"/>
              <w:left w:val="nil"/>
              <w:bottom w:val="nil"/>
              <w:right w:val="nil"/>
            </w:tcBorders>
            <w:shd w:val="clear" w:color="auto" w:fill="auto"/>
            <w:noWrap/>
            <w:tcMar>
              <w:top w:w="15" w:type="dxa"/>
              <w:left w:w="15" w:type="dxa"/>
              <w:right w:w="15" w:type="dxa"/>
            </w:tcMar>
            <w:vAlign w:val="bottom"/>
          </w:tcPr>
          <w:p w14:paraId="3947DABA">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9DFDDE9">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639A9D5">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63DB17E">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3218A27">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5A469CF2">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255C1981">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1EE85933">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3DBF22F">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06D4E35">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A3BEE5B">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1CA69A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500DA0">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4BF61">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B15C40D">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F215755">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23D46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B3899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33030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8ADEF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F66EA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47316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FC472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ECD2C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8AB8F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75876CF">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C5AFB">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E4CB8A">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D3D468">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441FD">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F0A9EF">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117DC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84C1D0">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FA7D2D">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6B0910">
            <w:pPr>
              <w:spacing w:line="200" w:lineRule="exact"/>
              <w:jc w:val="center"/>
              <w:rPr>
                <w:rFonts w:hint="default" w:cs="宋体"/>
                <w:b/>
                <w:color w:val="000000"/>
                <w:sz w:val="18"/>
                <w:szCs w:val="18"/>
              </w:rPr>
            </w:pPr>
          </w:p>
        </w:tc>
      </w:tr>
      <w:tr w14:paraId="4A1A79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FCDE61">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C8D81">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8666">
            <w:pPr>
              <w:wordWrap w:val="0"/>
              <w:spacing w:line="200" w:lineRule="exact"/>
              <w:jc w:val="right"/>
              <w:textAlignment w:val="center"/>
              <w:rPr>
                <w:rFonts w:hint="default" w:cs="宋体"/>
                <w:color w:val="000000"/>
                <w:sz w:val="18"/>
                <w:szCs w:val="18"/>
              </w:rPr>
            </w:pPr>
            <w:r>
              <w:rPr>
                <w:rFonts w:cs="宋体"/>
                <w:color w:val="000000"/>
                <w:sz w:val="18"/>
                <w:szCs w:val="18"/>
              </w:rPr>
              <w:t>47.39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E05B8">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C71AD">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D0A8">
            <w:pPr>
              <w:wordWrap w:val="0"/>
              <w:spacing w:line="200" w:lineRule="exact"/>
              <w:jc w:val="right"/>
              <w:textAlignment w:val="center"/>
              <w:rPr>
                <w:rFonts w:hint="default" w:cs="宋体"/>
                <w:color w:val="000000"/>
                <w:sz w:val="18"/>
                <w:szCs w:val="18"/>
              </w:rPr>
            </w:pPr>
            <w:r>
              <w:rPr>
                <w:rFonts w:cs="宋体"/>
                <w:color w:val="000000"/>
                <w:sz w:val="18"/>
                <w:szCs w:val="18"/>
              </w:rPr>
              <w:t>10.27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31E03">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AEE3C">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BA2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E1973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276D0">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A8E7C">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C954">
            <w:pPr>
              <w:wordWrap w:val="0"/>
              <w:spacing w:line="200" w:lineRule="exact"/>
              <w:jc w:val="right"/>
              <w:textAlignment w:val="center"/>
              <w:rPr>
                <w:rFonts w:hint="default" w:cs="宋体"/>
                <w:color w:val="000000"/>
                <w:sz w:val="18"/>
                <w:szCs w:val="18"/>
              </w:rPr>
            </w:pPr>
            <w:r>
              <w:rPr>
                <w:rFonts w:cs="宋体"/>
                <w:color w:val="000000"/>
                <w:sz w:val="18"/>
                <w:szCs w:val="18"/>
              </w:rPr>
              <w:t>10.67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764B4">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DFE1A">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085E">
            <w:pPr>
              <w:wordWrap w:val="0"/>
              <w:spacing w:line="200" w:lineRule="exact"/>
              <w:jc w:val="right"/>
              <w:textAlignment w:val="center"/>
              <w:rPr>
                <w:rFonts w:hint="default" w:cs="宋体"/>
                <w:color w:val="000000"/>
                <w:sz w:val="18"/>
                <w:szCs w:val="18"/>
              </w:rPr>
            </w:pPr>
            <w:r>
              <w:rPr>
                <w:rFonts w:cs="宋体"/>
                <w:color w:val="000000"/>
                <w:sz w:val="18"/>
                <w:szCs w:val="18"/>
              </w:rPr>
              <w:t>5.52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0E1F4">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397AB">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242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DD88B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90747">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244EE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BF5F">
            <w:pPr>
              <w:wordWrap w:val="0"/>
              <w:spacing w:line="200" w:lineRule="exact"/>
              <w:jc w:val="right"/>
              <w:textAlignment w:val="center"/>
              <w:rPr>
                <w:rFonts w:hint="default" w:cs="宋体"/>
                <w:color w:val="000000"/>
                <w:sz w:val="18"/>
                <w:szCs w:val="18"/>
              </w:rPr>
            </w:pPr>
            <w:r>
              <w:rPr>
                <w:rFonts w:cs="宋体"/>
                <w:color w:val="000000"/>
                <w:sz w:val="18"/>
                <w:szCs w:val="18"/>
              </w:rPr>
              <w:t>3.46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71FEE">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73048">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18F9">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745F9">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A046E">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633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8BEFB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1F91A">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DF29C">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A2F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9AE9CA">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DD14D">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CBDA">
            <w:pPr>
              <w:wordWrap w:val="0"/>
              <w:spacing w:line="200" w:lineRule="exact"/>
              <w:jc w:val="right"/>
              <w:textAlignment w:val="center"/>
              <w:rPr>
                <w:rFonts w:hint="default" w:cs="宋体"/>
                <w:color w:val="000000"/>
                <w:sz w:val="18"/>
                <w:szCs w:val="18"/>
              </w:rPr>
            </w:pPr>
            <w:r>
              <w:rPr>
                <w:rFonts w:cs="宋体"/>
                <w:color w:val="000000"/>
                <w:sz w:val="18"/>
                <w:szCs w:val="18"/>
              </w:rPr>
              <w:t>0.24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D3C84">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9898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0DC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6772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17C05">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D2ED9">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1AC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2DD77">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6695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E610">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78FC9">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66030">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168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24CF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5A8C2">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73CF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4304">
            <w:pPr>
              <w:wordWrap w:val="0"/>
              <w:spacing w:line="200" w:lineRule="exact"/>
              <w:jc w:val="right"/>
              <w:textAlignment w:val="center"/>
              <w:rPr>
                <w:rFonts w:hint="default" w:cs="宋体"/>
                <w:color w:val="000000"/>
                <w:sz w:val="18"/>
                <w:szCs w:val="18"/>
              </w:rPr>
            </w:pPr>
            <w:r>
              <w:rPr>
                <w:rFonts w:cs="宋体"/>
                <w:color w:val="000000"/>
                <w:sz w:val="18"/>
                <w:szCs w:val="18"/>
              </w:rPr>
              <w:t>22.54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C4505">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98F5B">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3D4A">
            <w:pPr>
              <w:wordWrap w:val="0"/>
              <w:spacing w:line="200" w:lineRule="exact"/>
              <w:jc w:val="right"/>
              <w:textAlignment w:val="center"/>
              <w:rPr>
                <w:rFonts w:hint="default" w:cs="宋体"/>
                <w:color w:val="000000"/>
                <w:sz w:val="18"/>
                <w:szCs w:val="18"/>
              </w:rPr>
            </w:pPr>
            <w:r>
              <w:rPr>
                <w:rFonts w:cs="宋体"/>
                <w:color w:val="000000"/>
                <w:sz w:val="18"/>
                <w:szCs w:val="18"/>
              </w:rPr>
              <w:t>0.24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2FE696">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80986C">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B13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55CED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184A0F">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8DD4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9FE8">
            <w:pPr>
              <w:wordWrap w:val="0"/>
              <w:spacing w:line="200" w:lineRule="exact"/>
              <w:jc w:val="right"/>
              <w:textAlignment w:val="center"/>
              <w:rPr>
                <w:rFonts w:hint="default" w:cs="宋体"/>
                <w:color w:val="000000"/>
                <w:sz w:val="18"/>
                <w:szCs w:val="18"/>
              </w:rPr>
            </w:pPr>
            <w:r>
              <w:rPr>
                <w:rFonts w:cs="宋体"/>
                <w:color w:val="000000"/>
                <w:sz w:val="18"/>
                <w:szCs w:val="18"/>
              </w:rPr>
              <w:t>3.49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EB77C">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9CBA7">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D3BC">
            <w:pPr>
              <w:wordWrap w:val="0"/>
              <w:spacing w:line="200" w:lineRule="exact"/>
              <w:jc w:val="right"/>
              <w:textAlignment w:val="center"/>
              <w:rPr>
                <w:rFonts w:hint="default" w:cs="宋体"/>
                <w:color w:val="000000"/>
                <w:sz w:val="18"/>
                <w:szCs w:val="18"/>
              </w:rPr>
            </w:pPr>
            <w:r>
              <w:rPr>
                <w:rFonts w:cs="宋体"/>
                <w:color w:val="000000"/>
                <w:sz w:val="18"/>
                <w:szCs w:val="18"/>
              </w:rPr>
              <w:t>0.24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CBE0C1">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4FA99">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5CB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E303C1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4A77C">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C6FB6">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64D6">
            <w:pPr>
              <w:wordWrap w:val="0"/>
              <w:spacing w:line="200" w:lineRule="exact"/>
              <w:jc w:val="right"/>
              <w:textAlignment w:val="center"/>
              <w:rPr>
                <w:rFonts w:hint="default" w:cs="宋体"/>
                <w:color w:val="000000"/>
                <w:sz w:val="18"/>
                <w:szCs w:val="18"/>
              </w:rPr>
            </w:pPr>
            <w:r>
              <w:rPr>
                <w:rFonts w:cs="宋体"/>
                <w:color w:val="000000"/>
                <w:sz w:val="18"/>
                <w:szCs w:val="18"/>
              </w:rPr>
              <w:t>1.74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74A24">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D559F">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13C6">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6FBB1">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62E3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562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F25A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7C44F">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9E323">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F353">
            <w:pPr>
              <w:wordWrap w:val="0"/>
              <w:spacing w:line="200" w:lineRule="exact"/>
              <w:jc w:val="right"/>
              <w:textAlignment w:val="center"/>
              <w:rPr>
                <w:rFonts w:hint="default" w:cs="宋体"/>
                <w:color w:val="000000"/>
                <w:sz w:val="18"/>
                <w:szCs w:val="18"/>
              </w:rPr>
            </w:pPr>
            <w:r>
              <w:rPr>
                <w:rFonts w:cs="宋体"/>
                <w:color w:val="000000"/>
                <w:sz w:val="18"/>
                <w:szCs w:val="18"/>
              </w:rPr>
              <w:t>2.17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8D3AE">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6776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61D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2E164">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7F8B9">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921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BBD4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2DE1A">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F9F97">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56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49B25F">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17792">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231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402C49">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0BE29">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3E5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958BD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1F54A">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A0EDB">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D346">
            <w:pPr>
              <w:wordWrap w:val="0"/>
              <w:spacing w:line="200" w:lineRule="exact"/>
              <w:jc w:val="right"/>
              <w:textAlignment w:val="center"/>
              <w:rPr>
                <w:rFonts w:hint="default" w:cs="宋体"/>
                <w:color w:val="000000"/>
                <w:sz w:val="18"/>
                <w:szCs w:val="18"/>
              </w:rPr>
            </w:pPr>
            <w:r>
              <w:rPr>
                <w:rFonts w:cs="宋体"/>
                <w:color w:val="000000"/>
                <w:sz w:val="18"/>
                <w:szCs w:val="18"/>
              </w:rPr>
              <w:t>0.29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ECA708">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B557B">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5157">
            <w:pPr>
              <w:wordWrap w:val="0"/>
              <w:spacing w:line="200" w:lineRule="exact"/>
              <w:jc w:val="right"/>
              <w:textAlignment w:val="center"/>
              <w:rPr>
                <w:rFonts w:hint="default" w:cs="宋体"/>
                <w:color w:val="000000"/>
                <w:sz w:val="18"/>
                <w:szCs w:val="18"/>
              </w:rPr>
            </w:pPr>
            <w:r>
              <w:rPr>
                <w:rFonts w:cs="宋体"/>
                <w:color w:val="000000"/>
                <w:sz w:val="18"/>
                <w:szCs w:val="18"/>
              </w:rPr>
              <w:t>0.80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C3555">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EB00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947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74876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415B7">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1964C">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7021">
            <w:pPr>
              <w:wordWrap w:val="0"/>
              <w:spacing w:line="200" w:lineRule="exact"/>
              <w:jc w:val="right"/>
              <w:textAlignment w:val="center"/>
              <w:rPr>
                <w:rFonts w:hint="default" w:cs="宋体"/>
                <w:color w:val="000000"/>
                <w:sz w:val="18"/>
                <w:szCs w:val="18"/>
              </w:rPr>
            </w:pPr>
            <w:r>
              <w:rPr>
                <w:rFonts w:cs="宋体"/>
                <w:color w:val="000000"/>
                <w:sz w:val="18"/>
                <w:szCs w:val="18"/>
              </w:rPr>
              <w:t>2.61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28F8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DA039">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07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F9F9F">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15DEC">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28B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97D6B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24A90">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660D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68AF">
            <w:pPr>
              <w:wordWrap w:val="0"/>
              <w:spacing w:line="200" w:lineRule="exact"/>
              <w:jc w:val="right"/>
              <w:textAlignment w:val="center"/>
              <w:rPr>
                <w:rFonts w:hint="default" w:cs="宋体"/>
                <w:color w:val="000000"/>
                <w:sz w:val="18"/>
                <w:szCs w:val="18"/>
              </w:rPr>
            </w:pPr>
            <w:r>
              <w:rPr>
                <w:rFonts w:cs="宋体"/>
                <w:color w:val="000000"/>
                <w:sz w:val="18"/>
                <w:szCs w:val="18"/>
              </w:rPr>
              <w:t>0.42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1E013">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A7272">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54C2">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92A55">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2C46E">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C3A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B84A7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91954">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E9B9F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23D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7E7A3">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C6163">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E70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090457">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3E0D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BC1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31255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DAA1FB">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6D942">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90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98395">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F1DDC">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7553">
            <w:pPr>
              <w:wordWrap w:val="0"/>
              <w:spacing w:line="200" w:lineRule="exact"/>
              <w:jc w:val="right"/>
              <w:textAlignment w:val="center"/>
              <w:rPr>
                <w:rFonts w:hint="default" w:cs="宋体"/>
                <w:color w:val="000000"/>
                <w:sz w:val="18"/>
                <w:szCs w:val="18"/>
              </w:rPr>
            </w:pPr>
            <w:r>
              <w:rPr>
                <w:rFonts w:cs="宋体"/>
                <w:color w:val="000000"/>
                <w:sz w:val="18"/>
                <w:szCs w:val="18"/>
              </w:rPr>
              <w:t>0.73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A895D">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0B52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19B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47CD67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F9A64">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6A711">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238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90490">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ECBD5">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7C04">
            <w:pPr>
              <w:wordWrap w:val="0"/>
              <w:spacing w:line="200" w:lineRule="exact"/>
              <w:jc w:val="right"/>
              <w:textAlignment w:val="center"/>
              <w:rPr>
                <w:rFonts w:hint="default" w:cs="宋体"/>
                <w:color w:val="000000"/>
                <w:sz w:val="18"/>
                <w:szCs w:val="18"/>
              </w:rPr>
            </w:pPr>
            <w:r>
              <w:rPr>
                <w:rFonts w:cs="宋体"/>
                <w:color w:val="000000"/>
                <w:sz w:val="18"/>
                <w:szCs w:val="18"/>
              </w:rPr>
              <w:t>0.73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A202A">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F86DBD">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965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41A073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50DE9">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725DE">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86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7B1FFD">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297A6">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A94E">
            <w:pPr>
              <w:wordWrap w:val="0"/>
              <w:spacing w:line="200" w:lineRule="exact"/>
              <w:jc w:val="right"/>
              <w:textAlignment w:val="center"/>
              <w:rPr>
                <w:rFonts w:hint="default" w:cs="宋体"/>
                <w:color w:val="000000"/>
                <w:sz w:val="18"/>
                <w:szCs w:val="18"/>
              </w:rPr>
            </w:pPr>
            <w:r>
              <w:rPr>
                <w:rFonts w:cs="宋体"/>
                <w:color w:val="000000"/>
                <w:sz w:val="18"/>
                <w:szCs w:val="18"/>
              </w:rPr>
              <w:t>0.38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F13E2D">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4196B8">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7A7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20DF59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BC7FE">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0086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3CF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28351">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AFB00">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9F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2AF6F">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E6BA9">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F9D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095D67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9A2F46">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5F6B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3D1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E4F1B">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66557">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C1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89429">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B623A">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B5B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163DCB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89DAF">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09C68">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CE6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77056">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ECF490">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64C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33666">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40561">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358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BF9C6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8C876">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9F69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1B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C8114">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C76A7">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7198">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244DB5">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8129C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2B6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4BA8BE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57D603">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932EB">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59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AA979">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D098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9F68">
            <w:pPr>
              <w:wordWrap w:val="0"/>
              <w:spacing w:line="200" w:lineRule="exact"/>
              <w:jc w:val="right"/>
              <w:textAlignment w:val="center"/>
              <w:rPr>
                <w:rFonts w:hint="default" w:cs="宋体"/>
                <w:color w:val="000000"/>
                <w:sz w:val="18"/>
                <w:szCs w:val="18"/>
              </w:rPr>
            </w:pPr>
            <w:r>
              <w:rPr>
                <w:rFonts w:cs="宋体"/>
                <w:color w:val="000000"/>
                <w:sz w:val="18"/>
                <w:szCs w:val="18"/>
              </w:rPr>
              <w:t>0.32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FF8D1">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0ADF5">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0B8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6E87B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87E28">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01E62">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2B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30DF1">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6B41F">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DB66">
            <w:pPr>
              <w:wordWrap w:val="0"/>
              <w:spacing w:line="200" w:lineRule="exact"/>
              <w:jc w:val="right"/>
              <w:textAlignment w:val="center"/>
              <w:rPr>
                <w:rFonts w:hint="default" w:cs="宋体"/>
                <w:color w:val="000000"/>
                <w:sz w:val="18"/>
                <w:szCs w:val="18"/>
              </w:rPr>
            </w:pPr>
            <w:r>
              <w:rPr>
                <w:rFonts w:cs="宋体"/>
                <w:color w:val="000000"/>
                <w:sz w:val="18"/>
                <w:szCs w:val="18"/>
              </w:rPr>
              <w:t>0.27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973C5">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49786">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09A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B3EE58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4075F">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67126">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1F2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329F5">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2896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49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B583F">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409FC">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142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F656E5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097CD4">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E7417">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9D0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67037">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8688E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CBA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E5074">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D420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789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F32EC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94B6B">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1EF66">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53C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22ED9">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1EE02">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F2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8780D">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1ECFE">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21B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64D6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F0E20">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B823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4E5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9A179">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C5725">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259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1572B">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64FF3">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910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C3314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0205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3C5904">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885FE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16D9A3">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F24B6">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F0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8889B">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DF61A8">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4FC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0D2AA4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250FD">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9C80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ED83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B96C8">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B3856D">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9C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98482">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C9EEA">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100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69969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1800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3387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1288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DF066">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095B3">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C4F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C48E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D1F6B">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3F1C">
            <w:pPr>
              <w:spacing w:line="200" w:lineRule="exact"/>
              <w:jc w:val="right"/>
              <w:rPr>
                <w:rFonts w:hint="default" w:cs="宋体"/>
                <w:color w:val="000000"/>
                <w:sz w:val="18"/>
                <w:szCs w:val="18"/>
              </w:rPr>
            </w:pPr>
          </w:p>
        </w:tc>
      </w:tr>
      <w:tr w14:paraId="0F5A80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5441A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2305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BA79F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C4396">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5B948">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B78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8D34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D01FB">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90CA">
            <w:pPr>
              <w:spacing w:line="200" w:lineRule="exact"/>
              <w:jc w:val="right"/>
              <w:rPr>
                <w:rFonts w:hint="default" w:cs="宋体"/>
                <w:color w:val="000000"/>
                <w:sz w:val="18"/>
                <w:szCs w:val="18"/>
              </w:rPr>
            </w:pPr>
          </w:p>
        </w:tc>
      </w:tr>
      <w:tr w14:paraId="60E5670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19BF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FBC2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7C0C5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ED7A3">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50F21">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96F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42D25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B8BF6">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365B">
            <w:pPr>
              <w:spacing w:line="200" w:lineRule="exact"/>
              <w:jc w:val="right"/>
              <w:rPr>
                <w:rFonts w:hint="default" w:cs="宋体"/>
                <w:color w:val="000000"/>
                <w:sz w:val="18"/>
                <w:szCs w:val="18"/>
              </w:rPr>
            </w:pPr>
          </w:p>
        </w:tc>
      </w:tr>
      <w:tr w14:paraId="1C284E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367B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0244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73EB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70AD2">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A8847">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F1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59B5F">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7BF6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EFA9">
            <w:pPr>
              <w:spacing w:line="200" w:lineRule="exact"/>
              <w:jc w:val="right"/>
              <w:rPr>
                <w:rFonts w:hint="default" w:cs="宋体"/>
                <w:color w:val="000000"/>
                <w:sz w:val="18"/>
                <w:szCs w:val="18"/>
              </w:rPr>
            </w:pPr>
          </w:p>
        </w:tc>
      </w:tr>
      <w:tr w14:paraId="26071C57">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0B777">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65E106">
            <w:pPr>
              <w:wordWrap w:val="0"/>
              <w:spacing w:line="200" w:lineRule="exact"/>
              <w:jc w:val="right"/>
              <w:textAlignment w:val="bottom"/>
              <w:rPr>
                <w:rFonts w:hint="default" w:cs="宋体"/>
                <w:color w:val="000000"/>
                <w:sz w:val="18"/>
                <w:szCs w:val="18"/>
              </w:rPr>
            </w:pPr>
            <w:r>
              <w:rPr>
                <w:rFonts w:cs="宋体"/>
                <w:color w:val="000000"/>
                <w:sz w:val="18"/>
                <w:szCs w:val="18"/>
              </w:rPr>
              <w:t>47.39</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9C150F">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37928">
            <w:pPr>
              <w:wordWrap w:val="0"/>
              <w:spacing w:line="200" w:lineRule="exact"/>
              <w:jc w:val="right"/>
              <w:textAlignment w:val="center"/>
              <w:rPr>
                <w:rFonts w:hint="default" w:cs="宋体"/>
                <w:color w:val="000000"/>
                <w:sz w:val="18"/>
                <w:szCs w:val="18"/>
              </w:rPr>
            </w:pPr>
            <w:r>
              <w:rPr>
                <w:rFonts w:cs="宋体"/>
                <w:color w:val="000000"/>
                <w:sz w:val="18"/>
                <w:szCs w:val="18"/>
              </w:rPr>
              <w:t>10.27</w:t>
            </w:r>
            <w:r>
              <w:rPr>
                <w:color w:val="000000"/>
                <w:sz w:val="18"/>
                <w:u w:color="auto"/>
              </w:rPr>
              <w:t xml:space="preserve"> </w:t>
            </w:r>
          </w:p>
        </w:tc>
      </w:tr>
    </w:tbl>
    <w:p w14:paraId="1B8A7FA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5E99DB8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6D36DD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75A2152">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3DC8CB22">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重庆市石柱土家族自治县沿溪镇综合行政执法大队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755ED57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1F27B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3B3F44">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F94059C">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73EE05C">
            <w:pPr>
              <w:jc w:val="right"/>
              <w:textAlignment w:val="bottom"/>
              <w:rPr>
                <w:rFonts w:hint="default" w:cs="宋体"/>
                <w:color w:val="000000"/>
                <w:sz w:val="20"/>
                <w:szCs w:val="20"/>
              </w:rPr>
            </w:pPr>
            <w:r>
              <w:rPr>
                <w:rFonts w:cs="宋体"/>
                <w:color w:val="000000"/>
                <w:sz w:val="20"/>
                <w:szCs w:val="20"/>
              </w:rPr>
              <w:t>公开07表</w:t>
            </w:r>
          </w:p>
        </w:tc>
      </w:tr>
      <w:tr w14:paraId="5291BBBE">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3AAC250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5F4EE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03CA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F83A15">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A749E4B">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3AE5F27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B107D8">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8507B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A2531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0ED4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79CDE9D">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862674">
            <w:pPr>
              <w:jc w:val="center"/>
              <w:textAlignment w:val="center"/>
              <w:rPr>
                <w:rFonts w:hint="default" w:cs="宋体"/>
                <w:b/>
                <w:color w:val="000000"/>
                <w:sz w:val="20"/>
                <w:szCs w:val="20"/>
              </w:rPr>
            </w:pPr>
            <w:r>
              <w:rPr>
                <w:rFonts w:cs="宋体"/>
                <w:b/>
                <w:color w:val="000000"/>
                <w:sz w:val="20"/>
                <w:szCs w:val="20"/>
              </w:rPr>
              <w:t>年末结转和结余</w:t>
            </w:r>
          </w:p>
        </w:tc>
      </w:tr>
      <w:tr w14:paraId="1B0D5608">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93E72B">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1EE3D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14E91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52CFE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98DFC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F865D0">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C227F0">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F83B5">
            <w:pPr>
              <w:jc w:val="center"/>
              <w:rPr>
                <w:rFonts w:hint="default" w:cs="宋体"/>
                <w:b/>
                <w:color w:val="000000"/>
                <w:sz w:val="20"/>
                <w:szCs w:val="20"/>
              </w:rPr>
            </w:pPr>
          </w:p>
        </w:tc>
      </w:tr>
      <w:tr w14:paraId="59AC415E">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903F3">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F618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43C6E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65DD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3E67E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7B9D59">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4C153D">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E0347A">
            <w:pPr>
              <w:jc w:val="center"/>
              <w:rPr>
                <w:rFonts w:hint="default" w:cs="宋体"/>
                <w:b/>
                <w:color w:val="000000"/>
                <w:sz w:val="20"/>
                <w:szCs w:val="20"/>
              </w:rPr>
            </w:pPr>
          </w:p>
        </w:tc>
      </w:tr>
      <w:tr w14:paraId="274C6BF3">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AC857">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CA9A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64B85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C341B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6C411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929DB6">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0CE729">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2B7B92">
            <w:pPr>
              <w:jc w:val="center"/>
              <w:rPr>
                <w:rFonts w:hint="default" w:cs="宋体"/>
                <w:b/>
                <w:color w:val="000000"/>
                <w:sz w:val="20"/>
                <w:szCs w:val="20"/>
              </w:rPr>
            </w:pPr>
          </w:p>
        </w:tc>
      </w:tr>
      <w:tr w14:paraId="1885C268">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AE512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3F320">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F2571">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6529F">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A1829">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9E2F1">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03EC3">
            <w:pPr>
              <w:wordWrap w:val="0"/>
              <w:jc w:val="right"/>
              <w:textAlignment w:val="center"/>
              <w:rPr>
                <w:rFonts w:hint="default" w:cs="宋体"/>
                <w:b/>
                <w:color w:val="000000"/>
                <w:sz w:val="20"/>
                <w:szCs w:val="20"/>
              </w:rPr>
            </w:pPr>
            <w:r>
              <w:rPr>
                <w:b/>
                <w:color w:val="000000"/>
                <w:sz w:val="20"/>
                <w:u w:color="auto"/>
              </w:rPr>
              <w:t xml:space="preserve"> </w:t>
            </w:r>
          </w:p>
        </w:tc>
      </w:tr>
    </w:tbl>
    <w:p w14:paraId="349C415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7738F10">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728A12D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6DB02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A0EE7F8">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30625442">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重庆市石柱土家族自治县沿溪镇综合行政执法大队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2B153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C2B07A8">
            <w:pPr>
              <w:jc w:val="right"/>
              <w:textAlignment w:val="bottom"/>
              <w:rPr>
                <w:rFonts w:hint="default" w:cs="宋体"/>
                <w:color w:val="000000"/>
                <w:sz w:val="20"/>
                <w:szCs w:val="20"/>
              </w:rPr>
            </w:pPr>
            <w:r>
              <w:rPr>
                <w:rFonts w:cs="宋体"/>
                <w:color w:val="000000"/>
                <w:sz w:val="20"/>
                <w:szCs w:val="20"/>
              </w:rPr>
              <w:t>公开08表</w:t>
            </w:r>
          </w:p>
        </w:tc>
      </w:tr>
      <w:tr w14:paraId="6B8D7BB1">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AD1C4B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ECF290">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6593D2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938CCD">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50D1633">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CD52DF7">
            <w:pPr>
              <w:jc w:val="center"/>
              <w:textAlignment w:val="bottom"/>
              <w:rPr>
                <w:rFonts w:hint="default" w:cs="宋体"/>
                <w:b/>
                <w:color w:val="000000"/>
                <w:sz w:val="20"/>
                <w:szCs w:val="20"/>
              </w:rPr>
            </w:pPr>
            <w:r>
              <w:rPr>
                <w:rFonts w:cs="宋体"/>
                <w:b/>
                <w:color w:val="000000"/>
                <w:sz w:val="20"/>
                <w:szCs w:val="20"/>
              </w:rPr>
              <w:t>本年支出</w:t>
            </w:r>
          </w:p>
        </w:tc>
      </w:tr>
      <w:tr w14:paraId="40BFA75E">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17CAD">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FBE06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9B68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078F54">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BCE3EF">
            <w:pPr>
              <w:jc w:val="center"/>
              <w:textAlignment w:val="center"/>
              <w:rPr>
                <w:rFonts w:hint="default" w:cs="宋体"/>
                <w:b/>
                <w:color w:val="000000"/>
                <w:sz w:val="20"/>
                <w:szCs w:val="20"/>
              </w:rPr>
            </w:pPr>
            <w:r>
              <w:rPr>
                <w:rFonts w:cs="宋体"/>
                <w:b/>
                <w:color w:val="000000"/>
                <w:sz w:val="20"/>
                <w:szCs w:val="20"/>
              </w:rPr>
              <w:t>项目支出</w:t>
            </w:r>
          </w:p>
        </w:tc>
      </w:tr>
      <w:tr w14:paraId="59B9C23A">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B972DB">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087C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EDCA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6D2FD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460619">
            <w:pPr>
              <w:jc w:val="center"/>
              <w:rPr>
                <w:rFonts w:hint="default" w:cs="宋体"/>
                <w:b/>
                <w:color w:val="000000"/>
                <w:sz w:val="20"/>
                <w:szCs w:val="20"/>
              </w:rPr>
            </w:pPr>
          </w:p>
        </w:tc>
      </w:tr>
      <w:tr w14:paraId="7F17B225">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88295C">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29749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F17A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C3EF2A">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080AAF">
            <w:pPr>
              <w:jc w:val="center"/>
              <w:rPr>
                <w:rFonts w:hint="default" w:cs="宋体"/>
                <w:b/>
                <w:color w:val="000000"/>
                <w:sz w:val="20"/>
                <w:szCs w:val="20"/>
              </w:rPr>
            </w:pPr>
          </w:p>
        </w:tc>
      </w:tr>
      <w:tr w14:paraId="333DD6A8">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DFB54">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E098F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CBA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2A2F1C">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111431">
            <w:pPr>
              <w:jc w:val="center"/>
              <w:rPr>
                <w:rFonts w:hint="default" w:cs="宋体"/>
                <w:b/>
                <w:color w:val="000000"/>
                <w:sz w:val="20"/>
                <w:szCs w:val="20"/>
              </w:rPr>
            </w:pPr>
          </w:p>
        </w:tc>
      </w:tr>
      <w:tr w14:paraId="450865CB">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B4E99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BF17C">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A3C0F">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4ECA">
            <w:pPr>
              <w:wordWrap w:val="0"/>
              <w:jc w:val="right"/>
              <w:textAlignment w:val="center"/>
              <w:rPr>
                <w:rFonts w:hint="default" w:cs="宋体"/>
                <w:b/>
                <w:color w:val="000000"/>
                <w:sz w:val="20"/>
                <w:szCs w:val="20"/>
              </w:rPr>
            </w:pPr>
            <w:r>
              <w:rPr>
                <w:b/>
                <w:color w:val="000000"/>
                <w:sz w:val="20"/>
                <w:u w:color="auto"/>
              </w:rPr>
              <w:t xml:space="preserve"> </w:t>
            </w:r>
          </w:p>
        </w:tc>
      </w:tr>
    </w:tbl>
    <w:p w14:paraId="48D8774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1C12648C">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B2B4C19">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6259B96F">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57328AE4">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17F99B1E">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27650C8B">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21C05850">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6FF622FE">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5E3C074E">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D5A2600">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重庆市石柱土家族自治县沿溪镇综合行政执法大队</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0036DF1A">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13F4D399">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47C9B64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543179">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2AE923">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DB0E960">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FE8AA13">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FA4A0C">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A85495">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1DEB82E9">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F5960FE">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B5C8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639F3">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0D74184">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A6733">
            <w:pPr>
              <w:spacing w:line="200" w:lineRule="exact"/>
              <w:jc w:val="right"/>
              <w:textAlignment w:val="bottom"/>
              <w:rPr>
                <w:rFonts w:hint="default" w:cs="宋体"/>
                <w:color w:val="000000"/>
                <w:sz w:val="16"/>
                <w:szCs w:val="16"/>
              </w:rPr>
            </w:pPr>
            <w:r>
              <w:rPr>
                <w:color w:val="000000"/>
                <w:sz w:val="16"/>
                <w:u w:color="auto"/>
              </w:rPr>
              <w:t xml:space="preserve"> </w:t>
            </w:r>
          </w:p>
        </w:tc>
      </w:tr>
      <w:tr w14:paraId="7C3E43A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E8BC0C">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0921D">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F74EA">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F2138B">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CB1B0">
            <w:pPr>
              <w:spacing w:line="200" w:lineRule="exact"/>
              <w:jc w:val="right"/>
              <w:textAlignment w:val="bottom"/>
              <w:rPr>
                <w:rFonts w:hint="default" w:cs="宋体"/>
                <w:color w:val="000000"/>
                <w:sz w:val="16"/>
                <w:szCs w:val="16"/>
              </w:rPr>
            </w:pPr>
            <w:r>
              <w:rPr>
                <w:color w:val="000000"/>
                <w:sz w:val="16"/>
                <w:u w:color="auto"/>
              </w:rPr>
              <w:t xml:space="preserve"> </w:t>
            </w:r>
          </w:p>
        </w:tc>
      </w:tr>
      <w:tr w14:paraId="59F677D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8641196">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1F4F9">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EB39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EABEE7">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8B571">
            <w:pPr>
              <w:spacing w:line="200" w:lineRule="exact"/>
              <w:jc w:val="right"/>
              <w:textAlignment w:val="bottom"/>
              <w:rPr>
                <w:rFonts w:hint="default" w:cs="宋体"/>
                <w:color w:val="000000"/>
                <w:sz w:val="16"/>
                <w:szCs w:val="16"/>
              </w:rPr>
            </w:pPr>
            <w:r>
              <w:rPr>
                <w:color w:val="000000"/>
                <w:sz w:val="16"/>
                <w:u w:color="auto"/>
              </w:rPr>
              <w:t xml:space="preserve"> </w:t>
            </w:r>
          </w:p>
        </w:tc>
      </w:tr>
      <w:tr w14:paraId="5293217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3B783B6">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49C50">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9DC8F">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06F00D">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ED298">
            <w:pPr>
              <w:spacing w:line="200" w:lineRule="exact"/>
              <w:jc w:val="center"/>
              <w:textAlignment w:val="center"/>
              <w:rPr>
                <w:rFonts w:hint="default" w:cs="宋体"/>
                <w:color w:val="000000"/>
                <w:sz w:val="16"/>
                <w:szCs w:val="16"/>
              </w:rPr>
            </w:pPr>
            <w:r>
              <w:rPr>
                <w:rFonts w:cs="宋体"/>
                <w:color w:val="000000"/>
                <w:sz w:val="16"/>
                <w:szCs w:val="16"/>
              </w:rPr>
              <w:t>—</w:t>
            </w:r>
          </w:p>
        </w:tc>
      </w:tr>
      <w:tr w14:paraId="70B3537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0A484B">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80CD98">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096E9">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7AE2BE0">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DCE5E">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2296929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CFCB57">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0F490">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D2F2B">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4334844">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02602">
            <w:pPr>
              <w:spacing w:line="200" w:lineRule="exact"/>
              <w:jc w:val="right"/>
              <w:textAlignment w:val="bottom"/>
              <w:rPr>
                <w:rFonts w:hint="default" w:cs="宋体"/>
                <w:color w:val="000000"/>
                <w:sz w:val="16"/>
                <w:szCs w:val="16"/>
              </w:rPr>
            </w:pPr>
            <w:r>
              <w:rPr>
                <w:color w:val="000000"/>
                <w:sz w:val="16"/>
                <w:u w:color="auto"/>
              </w:rPr>
              <w:t xml:space="preserve"> </w:t>
            </w:r>
          </w:p>
        </w:tc>
      </w:tr>
      <w:tr w14:paraId="6ED44AB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06161D">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5CBFE">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493B62">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9FFD288">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A1234">
            <w:pPr>
              <w:spacing w:line="200" w:lineRule="exact"/>
              <w:jc w:val="right"/>
              <w:textAlignment w:val="bottom"/>
              <w:rPr>
                <w:rFonts w:hint="default" w:cs="宋体"/>
                <w:color w:val="000000"/>
                <w:sz w:val="16"/>
                <w:szCs w:val="16"/>
              </w:rPr>
            </w:pPr>
            <w:r>
              <w:rPr>
                <w:color w:val="000000"/>
                <w:sz w:val="16"/>
                <w:u w:color="auto"/>
              </w:rPr>
              <w:t xml:space="preserve"> </w:t>
            </w:r>
          </w:p>
        </w:tc>
      </w:tr>
      <w:tr w14:paraId="14E796E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BC3026C">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60F5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FCFBC">
            <w:pPr>
              <w:spacing w:line="200" w:lineRule="exact"/>
              <w:jc w:val="right"/>
              <w:textAlignment w:val="bottom"/>
              <w:rPr>
                <w:rFonts w:hint="default" w:cs="宋体"/>
                <w:color w:val="000000"/>
                <w:sz w:val="16"/>
                <w:szCs w:val="16"/>
              </w:rPr>
            </w:pPr>
            <w:r>
              <w:rPr>
                <w:rFonts w:cs="宋体"/>
                <w:color w:val="000000"/>
                <w:sz w:val="16"/>
                <w:szCs w:val="16"/>
              </w:rPr>
              <w:t>0.38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5548BF4">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0F42D">
            <w:pPr>
              <w:spacing w:line="200" w:lineRule="exact"/>
              <w:jc w:val="right"/>
              <w:textAlignment w:val="bottom"/>
              <w:rPr>
                <w:rFonts w:hint="default" w:cs="宋体"/>
                <w:color w:val="000000"/>
                <w:sz w:val="16"/>
                <w:szCs w:val="16"/>
              </w:rPr>
            </w:pPr>
            <w:r>
              <w:rPr>
                <w:color w:val="000000"/>
                <w:sz w:val="16"/>
                <w:u w:color="auto"/>
              </w:rPr>
              <w:t xml:space="preserve"> </w:t>
            </w:r>
          </w:p>
        </w:tc>
      </w:tr>
      <w:tr w14:paraId="51BDD86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3C0E688">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1343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9F9F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F40879D">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0EC67">
            <w:pPr>
              <w:spacing w:line="200" w:lineRule="exact"/>
              <w:jc w:val="right"/>
              <w:textAlignment w:val="bottom"/>
              <w:rPr>
                <w:rFonts w:hint="default" w:cs="宋体"/>
                <w:color w:val="000000"/>
                <w:sz w:val="16"/>
                <w:szCs w:val="16"/>
              </w:rPr>
            </w:pPr>
            <w:r>
              <w:rPr>
                <w:color w:val="000000"/>
                <w:sz w:val="16"/>
                <w:u w:color="auto"/>
              </w:rPr>
              <w:t xml:space="preserve"> </w:t>
            </w:r>
          </w:p>
        </w:tc>
      </w:tr>
      <w:tr w14:paraId="2722DF4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49EAA8">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507D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69A54">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0E92FE2">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45508">
            <w:pPr>
              <w:spacing w:line="200" w:lineRule="exact"/>
              <w:jc w:val="right"/>
              <w:textAlignment w:val="bottom"/>
              <w:rPr>
                <w:rFonts w:hint="default" w:cs="宋体"/>
                <w:color w:val="000000"/>
                <w:sz w:val="16"/>
                <w:szCs w:val="16"/>
              </w:rPr>
            </w:pPr>
            <w:r>
              <w:rPr>
                <w:color w:val="000000"/>
                <w:sz w:val="16"/>
                <w:u w:color="auto"/>
              </w:rPr>
              <w:t xml:space="preserve"> </w:t>
            </w:r>
          </w:p>
        </w:tc>
      </w:tr>
      <w:tr w14:paraId="78C59EF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6C4AD7">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35A4D">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19D6D">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CABBEB2">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02F5CF">
            <w:pPr>
              <w:spacing w:line="200" w:lineRule="exact"/>
              <w:jc w:val="right"/>
              <w:textAlignment w:val="bottom"/>
              <w:rPr>
                <w:rFonts w:hint="default" w:cs="宋体"/>
                <w:color w:val="000000"/>
                <w:sz w:val="16"/>
                <w:szCs w:val="16"/>
              </w:rPr>
            </w:pPr>
            <w:r>
              <w:rPr>
                <w:color w:val="000000"/>
                <w:sz w:val="16"/>
                <w:u w:color="auto"/>
              </w:rPr>
              <w:t xml:space="preserve"> </w:t>
            </w:r>
          </w:p>
        </w:tc>
      </w:tr>
      <w:tr w14:paraId="5773B4F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C3F45FE">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24E4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443B22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55DBC89">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53FCE">
            <w:pPr>
              <w:spacing w:line="200" w:lineRule="exact"/>
              <w:jc w:val="right"/>
              <w:textAlignment w:val="bottom"/>
              <w:rPr>
                <w:rFonts w:hint="default" w:cs="宋体"/>
                <w:color w:val="000000"/>
                <w:sz w:val="16"/>
                <w:szCs w:val="16"/>
              </w:rPr>
            </w:pPr>
            <w:r>
              <w:rPr>
                <w:color w:val="000000"/>
                <w:sz w:val="16"/>
                <w:u w:color="auto"/>
              </w:rPr>
              <w:t xml:space="preserve"> </w:t>
            </w:r>
          </w:p>
        </w:tc>
      </w:tr>
      <w:tr w14:paraId="4AA70EA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746CCB6">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7E70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B5089B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DA591E8">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2C383">
            <w:pPr>
              <w:spacing w:line="200" w:lineRule="exact"/>
              <w:jc w:val="right"/>
              <w:textAlignment w:val="bottom"/>
              <w:rPr>
                <w:rFonts w:hint="default" w:cs="宋体"/>
                <w:color w:val="000000"/>
                <w:sz w:val="16"/>
                <w:szCs w:val="16"/>
              </w:rPr>
            </w:pPr>
            <w:r>
              <w:rPr>
                <w:color w:val="000000"/>
                <w:sz w:val="16"/>
                <w:u w:color="auto"/>
              </w:rPr>
              <w:t xml:space="preserve"> </w:t>
            </w:r>
          </w:p>
        </w:tc>
      </w:tr>
      <w:tr w14:paraId="2421A33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14D84A5">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4541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765F009">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C97530">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86924">
            <w:pPr>
              <w:spacing w:line="200" w:lineRule="exact"/>
              <w:jc w:val="right"/>
              <w:textAlignment w:val="bottom"/>
              <w:rPr>
                <w:rFonts w:hint="default" w:cs="宋体"/>
                <w:color w:val="000000"/>
                <w:sz w:val="16"/>
                <w:szCs w:val="16"/>
              </w:rPr>
            </w:pPr>
            <w:r>
              <w:rPr>
                <w:color w:val="000000"/>
                <w:sz w:val="16"/>
                <w:u w:color="auto"/>
              </w:rPr>
              <w:t xml:space="preserve"> </w:t>
            </w:r>
          </w:p>
        </w:tc>
      </w:tr>
      <w:tr w14:paraId="0BCDC1F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7402A9C">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1636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E6A9601">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8AC5424">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CAC22">
            <w:pPr>
              <w:spacing w:line="200" w:lineRule="exact"/>
              <w:jc w:val="center"/>
              <w:textAlignment w:val="center"/>
              <w:rPr>
                <w:rFonts w:hint="default" w:cs="宋体"/>
                <w:color w:val="000000"/>
                <w:sz w:val="16"/>
                <w:szCs w:val="16"/>
              </w:rPr>
            </w:pPr>
            <w:r>
              <w:rPr>
                <w:rFonts w:cs="宋体"/>
                <w:color w:val="000000"/>
                <w:sz w:val="16"/>
                <w:szCs w:val="16"/>
              </w:rPr>
              <w:t>—</w:t>
            </w:r>
          </w:p>
        </w:tc>
      </w:tr>
      <w:tr w14:paraId="47F1CEF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AEE0C1C">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36D6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8EFF994">
            <w:pPr>
              <w:spacing w:line="200" w:lineRule="exact"/>
              <w:jc w:val="right"/>
              <w:textAlignment w:val="bottom"/>
              <w:rPr>
                <w:rFonts w:hint="default" w:cs="宋体"/>
                <w:color w:val="000000"/>
                <w:sz w:val="16"/>
                <w:szCs w:val="16"/>
              </w:rPr>
            </w:pPr>
            <w:r>
              <w:rPr>
                <w:rFonts w:cs="宋体"/>
                <w:color w:val="000000"/>
                <w:sz w:val="16"/>
                <w:szCs w:val="16"/>
              </w:rPr>
              <w:t>73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CCF822A">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CF5DA">
            <w:pPr>
              <w:spacing w:line="200" w:lineRule="exact"/>
              <w:jc w:val="right"/>
              <w:textAlignment w:val="bottom"/>
              <w:rPr>
                <w:rFonts w:hint="default" w:cs="宋体"/>
                <w:color w:val="000000"/>
                <w:sz w:val="16"/>
                <w:szCs w:val="16"/>
              </w:rPr>
            </w:pPr>
            <w:r>
              <w:rPr>
                <w:color w:val="000000"/>
                <w:sz w:val="16"/>
                <w:u w:color="auto"/>
              </w:rPr>
              <w:t xml:space="preserve"> </w:t>
            </w:r>
          </w:p>
        </w:tc>
      </w:tr>
      <w:tr w14:paraId="2DCD9EF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748E4BF">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0349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3C1452A">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0DB328">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8B312">
            <w:pPr>
              <w:spacing w:line="200" w:lineRule="exact"/>
              <w:jc w:val="right"/>
              <w:textAlignment w:val="bottom"/>
              <w:rPr>
                <w:rFonts w:hint="default" w:cs="宋体"/>
                <w:color w:val="000000"/>
                <w:sz w:val="16"/>
                <w:szCs w:val="16"/>
              </w:rPr>
            </w:pPr>
            <w:r>
              <w:rPr>
                <w:color w:val="000000"/>
                <w:sz w:val="16"/>
                <w:u w:color="auto"/>
              </w:rPr>
              <w:t xml:space="preserve"> </w:t>
            </w:r>
          </w:p>
        </w:tc>
      </w:tr>
      <w:tr w14:paraId="62000D4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E072932">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8A5E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7D38550">
            <w:pPr>
              <w:spacing w:line="200" w:lineRule="exact"/>
              <w:jc w:val="right"/>
              <w:textAlignment w:val="bottom"/>
              <w:rPr>
                <w:rFonts w:hint="default" w:cs="宋体"/>
                <w:color w:val="000000"/>
                <w:sz w:val="16"/>
                <w:szCs w:val="16"/>
              </w:rPr>
            </w:pPr>
            <w:r>
              <w:rPr>
                <w:rFonts w:cs="宋体"/>
                <w:color w:val="000000"/>
                <w:sz w:val="16"/>
                <w:szCs w:val="16"/>
              </w:rPr>
              <w:t>187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1A09A49">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87BE3">
            <w:pPr>
              <w:spacing w:line="200" w:lineRule="exact"/>
              <w:jc w:val="right"/>
              <w:textAlignment w:val="bottom"/>
              <w:rPr>
                <w:rFonts w:hint="default" w:cs="宋体"/>
                <w:color w:val="000000"/>
                <w:sz w:val="16"/>
                <w:szCs w:val="16"/>
              </w:rPr>
            </w:pPr>
            <w:r>
              <w:rPr>
                <w:color w:val="000000"/>
                <w:sz w:val="16"/>
                <w:u w:color="auto"/>
              </w:rPr>
              <w:t xml:space="preserve"> </w:t>
            </w:r>
          </w:p>
        </w:tc>
      </w:tr>
      <w:tr w14:paraId="72BBFA6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71EB17E">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1B55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034EE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3220BE">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2AFDE">
            <w:pPr>
              <w:spacing w:line="200" w:lineRule="exact"/>
              <w:jc w:val="right"/>
              <w:textAlignment w:val="bottom"/>
              <w:rPr>
                <w:rFonts w:hint="default" w:cs="宋体"/>
                <w:color w:val="000000"/>
                <w:sz w:val="16"/>
                <w:szCs w:val="16"/>
              </w:rPr>
            </w:pPr>
            <w:r>
              <w:rPr>
                <w:color w:val="000000"/>
                <w:sz w:val="16"/>
                <w:u w:color="auto"/>
              </w:rPr>
              <w:t xml:space="preserve"> </w:t>
            </w:r>
          </w:p>
        </w:tc>
      </w:tr>
      <w:tr w14:paraId="2FA31CE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1C1095">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1827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87A949A">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628342E">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5B6CE">
            <w:pPr>
              <w:spacing w:line="200" w:lineRule="exact"/>
              <w:jc w:val="right"/>
              <w:textAlignment w:val="bottom"/>
              <w:rPr>
                <w:rFonts w:hint="default" w:cs="宋体"/>
                <w:color w:val="000000"/>
                <w:sz w:val="16"/>
                <w:szCs w:val="16"/>
              </w:rPr>
            </w:pPr>
            <w:r>
              <w:rPr>
                <w:color w:val="000000"/>
                <w:sz w:val="16"/>
                <w:u w:color="auto"/>
              </w:rPr>
              <w:t xml:space="preserve"> </w:t>
            </w:r>
          </w:p>
        </w:tc>
      </w:tr>
      <w:tr w14:paraId="435B2C8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4B60551">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6B8D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2DDBDEC">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14E351">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25917">
            <w:pPr>
              <w:spacing w:line="200" w:lineRule="exact"/>
              <w:jc w:val="right"/>
              <w:textAlignment w:val="bottom"/>
              <w:rPr>
                <w:rFonts w:hint="default" w:cs="宋体"/>
                <w:color w:val="000000"/>
                <w:sz w:val="16"/>
                <w:szCs w:val="16"/>
              </w:rPr>
            </w:pPr>
            <w:r>
              <w:rPr>
                <w:color w:val="000000"/>
                <w:sz w:val="16"/>
                <w:u w:color="auto"/>
              </w:rPr>
              <w:t xml:space="preserve"> </w:t>
            </w:r>
          </w:p>
        </w:tc>
      </w:tr>
      <w:tr w14:paraId="121D1E89">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1CD771">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F9A9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88FB2">
            <w:pPr>
              <w:spacing w:line="200" w:lineRule="exact"/>
              <w:jc w:val="right"/>
              <w:textAlignment w:val="bottom"/>
              <w:rPr>
                <w:rFonts w:hint="default" w:cs="宋体"/>
                <w:color w:val="000000"/>
                <w:sz w:val="16"/>
                <w:szCs w:val="16"/>
              </w:rPr>
            </w:pPr>
            <w:r>
              <w:rPr>
                <w:rFonts w:cs="宋体"/>
                <w:color w:val="000000"/>
                <w:sz w:val="16"/>
                <w:szCs w:val="16"/>
              </w:rPr>
              <w:t>0.73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C3C538A">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B7A822">
            <w:pPr>
              <w:spacing w:line="200" w:lineRule="exact"/>
              <w:jc w:val="right"/>
              <w:rPr>
                <w:rFonts w:hint="default" w:cs="宋体"/>
                <w:color w:val="000000"/>
                <w:sz w:val="16"/>
                <w:szCs w:val="16"/>
              </w:rPr>
            </w:pPr>
          </w:p>
        </w:tc>
      </w:tr>
      <w:tr w14:paraId="441E6083">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EEAA66">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9A6D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B57A4">
            <w:pPr>
              <w:spacing w:line="200" w:lineRule="exact"/>
              <w:jc w:val="right"/>
              <w:textAlignment w:val="bottom"/>
              <w:rPr>
                <w:rFonts w:hint="default" w:cs="宋体"/>
                <w:color w:val="000000"/>
                <w:sz w:val="16"/>
                <w:szCs w:val="16"/>
              </w:rPr>
            </w:pPr>
            <w:r>
              <w:rPr>
                <w:rFonts w:cs="宋体"/>
                <w:color w:val="000000"/>
                <w:sz w:val="16"/>
                <w:szCs w:val="16"/>
              </w:rPr>
              <w:t>0.73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A555A5A">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6F078">
            <w:pPr>
              <w:spacing w:line="200" w:lineRule="exact"/>
              <w:jc w:val="right"/>
              <w:rPr>
                <w:rFonts w:hint="default" w:cs="宋体"/>
                <w:color w:val="000000"/>
                <w:sz w:val="16"/>
                <w:szCs w:val="16"/>
              </w:rPr>
            </w:pPr>
          </w:p>
        </w:tc>
      </w:tr>
    </w:tbl>
    <w:p w14:paraId="1C5D617A">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C7E7">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438DE67">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316D">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2CF19C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26228D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A5C0">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0B058"/>
    <w:multiLevelType w:val="singleLevel"/>
    <w:tmpl w:val="6530B0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wODg1MWJiNWVhNTYwOTgyMGQyNGFhNjA2ODk4NDM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4A2D0E"/>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415F9F"/>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06108B"/>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7DDD3E"/>
    <w:rsid w:val="79A031D5"/>
    <w:rsid w:val="7A1525F7"/>
    <w:rsid w:val="7A3A5F8D"/>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5173</Words>
  <Characters>5938</Characters>
  <Lines>190</Lines>
  <Paragraphs>53</Paragraphs>
  <TotalTime>2</TotalTime>
  <ScaleCrop>false</ScaleCrop>
  <LinksUpToDate>false</LinksUpToDate>
  <CharactersWithSpaces>6240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安然弱水</cp:lastModifiedBy>
  <dcterms:modified xsi:type="dcterms:W3CDTF">2025-10-16T03:40:49Z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