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D700F">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sz w:val="36"/>
          <w:szCs w:val="36"/>
        </w:rPr>
        <w:t>石柱土家族自治县王家乡产业发展服务中心</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default" w:ascii="Times New Roman" w:hAnsi="Times New Roman" w:eastAsia="方正小标宋_GBK" w:cs="Times New Roman"/>
          <w:sz w:val="36"/>
          <w:szCs w:val="36"/>
          <w:shd w:val="clear" w:color="auto" w:fill="FFFFFF"/>
        </w:rPr>
        <w:t>年度决算说明</w:t>
      </w:r>
    </w:p>
    <w:p w14:paraId="22D7DE1F">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一、</w:t>
      </w:r>
      <w:r>
        <w:rPr>
          <w:rStyle w:val="10"/>
          <w:rFonts w:hint="default" w:ascii="Times New Roman" w:hAnsi="Times New Roman" w:eastAsia="黑体" w:cs="Times New Roman"/>
          <w:sz w:val="32"/>
          <w:szCs w:val="32"/>
          <w:shd w:val="clear" w:color="auto" w:fill="FFFFFF"/>
          <w:lang w:eastAsia="zh-CN"/>
        </w:rPr>
        <w:t>单位</w:t>
      </w:r>
      <w:r>
        <w:rPr>
          <w:rStyle w:val="10"/>
          <w:rFonts w:hint="default" w:ascii="Times New Roman" w:hAnsi="Times New Roman" w:eastAsia="黑体" w:cs="Times New Roman"/>
          <w:sz w:val="32"/>
          <w:szCs w:val="32"/>
          <w:shd w:val="clear" w:color="auto" w:fill="FFFFFF"/>
        </w:rPr>
        <w:t>基本情况</w:t>
      </w:r>
    </w:p>
    <w:p w14:paraId="550C97A3">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（一）职能职责</w:t>
      </w:r>
    </w:p>
    <w:p w14:paraId="4DEF93A1">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贯彻落实产业发展的方针政策。负责辖区产业结构和布局调整，编制辖区产业发展规划并组织实施。负责提出产业发展的技术措施、新技术引进及推广工作。负责产业公共信息服务和实用技术培训等工作。负责产业物资供销协调工作。负责各类产业灾害防治、疫病防控、水利工程管理的统筹协调指挥、技术指导工作。负责农技、农机、林业、水利水保、水产、畜牧兽医等方面的技术推广、信息服务工作。负责乡党委、人民政府交办的其他工作任务。</w:t>
      </w:r>
    </w:p>
    <w:p w14:paraId="52594B9C">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sz w:val="32"/>
          <w:szCs w:val="32"/>
        </w:rPr>
      </w:pPr>
      <w:r>
        <w:rPr>
          <w:rStyle w:val="10"/>
          <w:rFonts w:hint="default" w:ascii="Times New Roman" w:hAnsi="Times New Roman" w:eastAsia="楷体" w:cs="Times New Roman"/>
          <w:sz w:val="32"/>
          <w:szCs w:val="32"/>
          <w:shd w:val="clear" w:color="auto" w:fill="FFFFFF"/>
        </w:rPr>
        <w:t>（二）机构设置</w:t>
      </w:r>
    </w:p>
    <w:p w14:paraId="787399C5">
      <w:pPr>
        <w:keepNext w:val="0"/>
        <w:keepLines w:val="0"/>
        <w:pageBreakBefore w:val="0"/>
        <w:kinsoku/>
        <w:wordWrap/>
        <w:overflowPunct/>
        <w:topLinePunct w:val="0"/>
        <w:autoSpaceDE/>
        <w:autoSpaceDN/>
        <w:bidi w:val="0"/>
        <w:adjustRightInd/>
        <w:snapToGrid w:val="0"/>
        <w:spacing w:line="594"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 xml:space="preserve"> 石柱土家族自治县王家乡产业发展中心隶属于王家乡人民政府的财政全额拨款公益一类副科级事业单位。</w:t>
      </w:r>
    </w:p>
    <w:p w14:paraId="4713DD12">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二、</w:t>
      </w:r>
      <w:r>
        <w:rPr>
          <w:rStyle w:val="10"/>
          <w:rFonts w:hint="default" w:ascii="Times New Roman" w:hAnsi="Times New Roman" w:eastAsia="黑体" w:cs="Times New Roman"/>
          <w:sz w:val="32"/>
          <w:szCs w:val="32"/>
          <w:shd w:val="clear" w:color="auto" w:fill="FFFFFF"/>
          <w:lang w:eastAsia="zh-CN"/>
        </w:rPr>
        <w:t>单位</w:t>
      </w:r>
      <w:r>
        <w:rPr>
          <w:rStyle w:val="10"/>
          <w:rFonts w:hint="default" w:ascii="Times New Roman" w:hAnsi="Times New Roman" w:eastAsia="黑体" w:cs="Times New Roman"/>
          <w:sz w:val="32"/>
          <w:szCs w:val="32"/>
          <w:shd w:val="clear" w:color="auto" w:fill="FFFFFF"/>
        </w:rPr>
        <w:t>决算</w:t>
      </w:r>
      <w:r>
        <w:rPr>
          <w:rStyle w:val="10"/>
          <w:rFonts w:hint="default" w:ascii="Times New Roman" w:hAnsi="Times New Roman" w:eastAsia="黑体" w:cs="Times New Roman"/>
          <w:sz w:val="32"/>
          <w:szCs w:val="32"/>
          <w:shd w:val="clear" w:color="auto" w:fill="FFFFFF"/>
          <w:lang w:eastAsia="zh-CN"/>
        </w:rPr>
        <w:t>收支</w:t>
      </w:r>
      <w:r>
        <w:rPr>
          <w:rStyle w:val="10"/>
          <w:rFonts w:hint="default" w:ascii="Times New Roman" w:hAnsi="Times New Roman" w:eastAsia="黑体" w:cs="Times New Roman"/>
          <w:sz w:val="32"/>
          <w:szCs w:val="32"/>
          <w:shd w:val="clear" w:color="auto" w:fill="FFFFFF"/>
        </w:rPr>
        <w:t>情况说明</w:t>
      </w:r>
    </w:p>
    <w:p w14:paraId="7281DA12">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14:paraId="3F81DA9B">
      <w:pPr>
        <w:pStyle w:val="7"/>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113.29万元。收、支与2023年度相比，减少2.83万元，下降2.4%</w:t>
      </w:r>
      <w:r>
        <w:rPr>
          <w:rFonts w:hint="default" w:ascii="Times New Roman" w:hAnsi="Times New Roman" w:eastAsia="方正仿宋_GBK" w:cs="Times New Roman"/>
          <w:sz w:val="32"/>
          <w:szCs w:val="32"/>
          <w:shd w:val="clear" w:color="auto" w:fill="FFFFFF"/>
          <w:lang w:val="en-US" w:eastAsia="zh-CN"/>
        </w:rPr>
        <w:t>.</w:t>
      </w:r>
    </w:p>
    <w:p w14:paraId="6FA35CF5">
      <w:pPr>
        <w:pStyle w:val="7"/>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lang w:val="en-US" w:eastAsia="zh-CN"/>
        </w:rPr>
        <w:t>1</w:t>
      </w:r>
      <w:r>
        <w:rPr>
          <w:rStyle w:val="10"/>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2024年度收入合计113.29万元，与2023年度相比，减少2.83万元，下降2.4%</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其中：财政拨款收入113.29万元，占100.0%；事业收入0.00万元，占0.0%；经营收入0.00万元，占0.0%；其他收入0.00万元，占0.0%。此外，使用非财政拨款结余（含专用结余）0.00万元，年初结转和结余0.00万元。</w:t>
      </w:r>
    </w:p>
    <w:p w14:paraId="671D6CE3">
      <w:pPr>
        <w:pStyle w:val="7"/>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lang w:val="en-US" w:eastAsia="zh-CN"/>
        </w:rPr>
        <w:t>2</w:t>
      </w:r>
      <w:r>
        <w:rPr>
          <w:rStyle w:val="10"/>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2024年度支出合计113.29万元，与2023年度相比，减少2.83万元，下降2.4%</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其中：基本支出113.29万元，占100.0%；项目支出0.00万元，占0.0%；经营支出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14:paraId="0A7D77CC">
      <w:pPr>
        <w:pStyle w:val="7"/>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lang w:eastAsia="zh-CN"/>
        </w:rPr>
      </w:pPr>
      <w:r>
        <w:rPr>
          <w:rStyle w:val="10"/>
          <w:rFonts w:hint="default" w:ascii="Times New Roman" w:hAnsi="Times New Roman" w:eastAsia="方正仿宋_GBK" w:cs="Times New Roman"/>
          <w:sz w:val="32"/>
          <w:szCs w:val="32"/>
          <w:shd w:val="clear" w:color="auto" w:fill="FFFFFF"/>
          <w:lang w:val="en-US" w:eastAsia="zh-CN"/>
        </w:rPr>
        <w:t>3</w:t>
      </w:r>
      <w:r>
        <w:rPr>
          <w:rStyle w:val="10"/>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w:t>
      </w:r>
      <w:r>
        <w:rPr>
          <w:rFonts w:hint="default" w:ascii="Times New Roman" w:hAnsi="Times New Roman" w:eastAsia="方正仿宋_GBK" w:cs="Times New Roman"/>
          <w:sz w:val="32"/>
          <w:szCs w:val="32"/>
          <w:shd w:val="clear" w:color="auto" w:fill="FFFFFF"/>
          <w:lang w:eastAsia="zh-CN"/>
        </w:rPr>
        <w:t>。</w:t>
      </w:r>
    </w:p>
    <w:p w14:paraId="27E8D818">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14:paraId="63BE297E">
      <w:pPr>
        <w:pStyle w:val="7"/>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2024年度财政拨款收、支总计均为113.29万元。与2023年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相比，财政拨款收、支总计各减少2.83万元，下降2.4%。</w:t>
      </w:r>
    </w:p>
    <w:p w14:paraId="0A9983C7">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14:paraId="22C1F2A3">
      <w:pPr>
        <w:pStyle w:val="7"/>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2024年度一般公共预算财政拨款收入113.29万元，与2023年度相比，减少2.83万元，下降2.4%。较年初预算数增加22.64万元，增长25.0%</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此外，年初财政拨款结转和结余0.00万元。</w:t>
      </w:r>
    </w:p>
    <w:p w14:paraId="678C6DF1">
      <w:pPr>
        <w:pStyle w:val="7"/>
        <w:snapToGrid w:val="0"/>
        <w:spacing w:before="0" w:beforeAutospacing="0" w:after="0" w:afterAutospacing="0" w:line="596" w:lineRule="exact"/>
        <w:ind w:firstLine="643" w:firstLineChars="200"/>
        <w:jc w:val="both"/>
        <w:rPr>
          <w:rFonts w:hint="default" w:ascii="Times New Roman" w:hAnsi="Times New Roman" w:eastAsia="方正仿宋_GBK" w:cs="Times New Roman"/>
          <w:color w:val="FF0000"/>
          <w:sz w:val="32"/>
          <w:szCs w:val="32"/>
          <w:shd w:val="clear" w:color="auto" w:fill="FFFFFF"/>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2024年度一般公共预算财政拨款支出113.29万元，与2023年度相比，减少2.83万元，下降2.4%。较年初预算数增加22.64万元，增长25.0%。</w:t>
      </w:r>
    </w:p>
    <w:p w14:paraId="4882C465">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14:paraId="6E0D2205">
      <w:pPr>
        <w:keepNext w:val="0"/>
        <w:keepLines w:val="0"/>
        <w:pageBreakBefore w:val="0"/>
        <w:kinsoku/>
        <w:wordWrap/>
        <w:overflowPunct/>
        <w:topLinePunct w:val="0"/>
        <w:autoSpaceDE/>
        <w:autoSpaceDN/>
        <w:bidi w:val="0"/>
        <w:adjustRightInd/>
        <w:snapToGrid w:val="0"/>
        <w:spacing w:line="594" w:lineRule="exact"/>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（1）社会保障与就业支出25.06万元，占22.12%，较年初预算数增加16.11万元，主要原因是养老保险和职业年金补缴等。</w:t>
      </w:r>
    </w:p>
    <w:p w14:paraId="7B2EE15A">
      <w:pPr>
        <w:keepNext w:val="0"/>
        <w:keepLines w:val="0"/>
        <w:pageBreakBefore w:val="0"/>
        <w:kinsoku/>
        <w:wordWrap/>
        <w:overflowPunct/>
        <w:topLinePunct w:val="0"/>
        <w:autoSpaceDE/>
        <w:autoSpaceDN/>
        <w:bidi w:val="0"/>
        <w:adjustRightInd/>
        <w:snapToGrid w:val="0"/>
        <w:spacing w:line="594" w:lineRule="exact"/>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（2）卫生健康支出6.09万元，占5.38%，较年初预算数增加0万元。</w:t>
      </w:r>
    </w:p>
    <w:p w14:paraId="7E4F07C4">
      <w:pPr>
        <w:keepNext w:val="0"/>
        <w:keepLines w:val="0"/>
        <w:pageBreakBefore w:val="0"/>
        <w:kinsoku/>
        <w:wordWrap/>
        <w:overflowPunct/>
        <w:topLinePunct w:val="0"/>
        <w:autoSpaceDE/>
        <w:autoSpaceDN/>
        <w:bidi w:val="0"/>
        <w:adjustRightInd/>
        <w:snapToGrid w:val="0"/>
        <w:spacing w:line="594" w:lineRule="exact"/>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（3）农林水支出77.65万元，占68.55%，较年初预算数增加6.52万元，主要原因是部分人员经费支出增加。</w:t>
      </w:r>
    </w:p>
    <w:p w14:paraId="7E2027A0">
      <w:pPr>
        <w:keepNext w:val="0"/>
        <w:keepLines w:val="0"/>
        <w:pageBreakBefore w:val="0"/>
        <w:kinsoku/>
        <w:wordWrap/>
        <w:overflowPunct/>
        <w:topLinePunct w:val="0"/>
        <w:autoSpaceDE/>
        <w:autoSpaceDN/>
        <w:bidi w:val="0"/>
        <w:adjustRightInd/>
        <w:snapToGrid w:val="0"/>
        <w:spacing w:line="594" w:lineRule="exact"/>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（4）住房保障支出4.47万元，占3.95%，较年初预算数增加0万元。</w:t>
      </w:r>
    </w:p>
    <w:p w14:paraId="71BBD2F4">
      <w:pPr>
        <w:pStyle w:val="7"/>
        <w:snapToGrid w:val="0"/>
        <w:spacing w:before="0" w:beforeAutospacing="0" w:after="0" w:afterAutospacing="0" w:line="596" w:lineRule="exact"/>
        <w:ind w:firstLine="643" w:firstLineChars="200"/>
        <w:jc w:val="both"/>
        <w:rPr>
          <w:rFonts w:hint="default" w:ascii="Times New Roman" w:hAnsi="Times New Roman" w:eastAsia="方正仿宋_GBK" w:cs="Times New Roman"/>
          <w:color w:val="FF0000"/>
          <w:sz w:val="32"/>
          <w:szCs w:val="32"/>
          <w:shd w:val="clear" w:color="auto" w:fill="FFFFFF"/>
          <w:lang w:eastAsia="zh-CN"/>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w:t>
      </w:r>
      <w:r>
        <w:rPr>
          <w:rFonts w:hint="default" w:ascii="Times New Roman" w:hAnsi="Times New Roman" w:eastAsia="方正仿宋_GBK" w:cs="Times New Roman"/>
          <w:sz w:val="32"/>
          <w:szCs w:val="32"/>
          <w:shd w:val="clear" w:color="auto" w:fill="FFFFFF"/>
          <w:lang w:eastAsia="zh-CN"/>
        </w:rPr>
        <w:t>。</w:t>
      </w:r>
    </w:p>
    <w:p w14:paraId="72518998">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14:paraId="48845B40">
      <w:pPr>
        <w:pStyle w:val="7"/>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2024年度一般公共财政拨款基本支出113.29万元。</w:t>
      </w:r>
    </w:p>
    <w:p w14:paraId="2AF98FFD">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14:paraId="71E4F2EE">
      <w:pPr>
        <w:keepNext w:val="0"/>
        <w:keepLines w:val="0"/>
        <w:pageBreakBefore w:val="0"/>
        <w:widowControl w:val="0"/>
        <w:numPr>
          <w:ilvl w:val="0"/>
          <w:numId w:val="0"/>
        </w:numPr>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人员经费100.04万元，与2023年度相比，减少5.00万元，下降4.8%，</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因机构改革，人员变动，导致人员经费减少5万元。</w:t>
      </w:r>
      <w:r>
        <w:rPr>
          <w:rFonts w:hint="default" w:ascii="Times New Roman" w:hAnsi="Times New Roman" w:eastAsia="方正仿宋_GBK" w:cs="Times New Roman"/>
          <w:sz w:val="32"/>
          <w:szCs w:val="32"/>
          <w:shd w:val="clear" w:color="auto" w:fill="FFFFFF"/>
        </w:rPr>
        <w:t>人员经费用途主要</w:t>
      </w:r>
      <w:r>
        <w:rPr>
          <w:rFonts w:hint="default" w:ascii="Times New Roman" w:hAnsi="Times New Roman" w:eastAsia="方正仿宋_GBK" w:cs="Times New Roman"/>
          <w:sz w:val="32"/>
          <w:szCs w:val="32"/>
        </w:rPr>
        <w:t>包括基本工资、绩效工资、社会保障缴费、离退休人员健康休养费等。</w:t>
      </w:r>
      <w:r>
        <w:rPr>
          <w:rFonts w:hint="default" w:ascii="Times New Roman" w:hAnsi="Times New Roman" w:eastAsia="方正仿宋_GBK" w:cs="Times New Roman"/>
          <w:sz w:val="32"/>
          <w:szCs w:val="32"/>
          <w:shd w:val="clear" w:color="auto" w:fill="FFFFFF"/>
        </w:rPr>
        <w:t>公用经费13.25万元，与2023年度相比，增加2.17万元，增长19.6%，公用经费用途主要包括</w:t>
      </w:r>
      <w:r>
        <w:rPr>
          <w:rFonts w:hint="default" w:ascii="Times New Roman" w:hAnsi="Times New Roman" w:eastAsia="方正仿宋_GBK" w:cs="Times New Roman"/>
          <w:sz w:val="32"/>
          <w:szCs w:val="32"/>
        </w:rPr>
        <w:t>办公费、水费、电费、邮电费、差旅费、工会经费、劳务费等。</w:t>
      </w:r>
    </w:p>
    <w:p w14:paraId="612AEF32">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14:paraId="547F8E96">
      <w:pPr>
        <w:pStyle w:val="7"/>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本单位2024年度无政府性基金预算财政拨款收支。</w:t>
      </w:r>
    </w:p>
    <w:p w14:paraId="503BF24E">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14:paraId="68C17826">
      <w:pPr>
        <w:pStyle w:val="7"/>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本单位2024年度无国有资本经营预算财政拨款支出。</w:t>
      </w:r>
    </w:p>
    <w:p w14:paraId="3F4AD94C">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三、</w:t>
      </w:r>
      <w:r>
        <w:rPr>
          <w:rStyle w:val="10"/>
          <w:rFonts w:hint="default" w:ascii="Times New Roman" w:hAnsi="Times New Roman" w:eastAsia="黑体" w:cs="Times New Roman"/>
          <w:sz w:val="32"/>
          <w:szCs w:val="32"/>
          <w:shd w:val="clear" w:color="auto" w:fill="FFFFFF"/>
          <w:lang w:eastAsia="zh-CN"/>
        </w:rPr>
        <w:t>财政拨款</w:t>
      </w:r>
      <w:r>
        <w:rPr>
          <w:rStyle w:val="10"/>
          <w:rFonts w:hint="default" w:ascii="Times New Roman" w:hAnsi="Times New Roman" w:eastAsia="黑体" w:cs="Times New Roman"/>
          <w:sz w:val="32"/>
          <w:szCs w:val="32"/>
          <w:shd w:val="clear" w:color="auto" w:fill="FFFFFF"/>
        </w:rPr>
        <w:t>“三公”经费情况说明</w:t>
      </w:r>
    </w:p>
    <w:p w14:paraId="2E79AA14">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14:paraId="0FF0711A">
      <w:pPr>
        <w:pStyle w:val="7"/>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2024年度“三公”经费支出共计0.00万元，较年初预算数减少0.50万元，下降100.0%，主要原因是</w:t>
      </w:r>
      <w:r>
        <w:rPr>
          <w:rFonts w:hint="default" w:ascii="Times New Roman" w:hAnsi="Times New Roman" w:eastAsia="方正仿宋_GBK" w:cs="Times New Roman"/>
          <w:sz w:val="32"/>
          <w:szCs w:val="32"/>
          <w:shd w:val="clear" w:color="auto" w:fill="FFFFFF"/>
          <w:lang w:eastAsia="zh-CN"/>
        </w:rPr>
        <w:t>厉行节约，严格落实过紧日子要求，</w:t>
      </w:r>
      <w:r>
        <w:rPr>
          <w:rFonts w:hint="default" w:ascii="Times New Roman" w:hAnsi="Times New Roman" w:eastAsia="方正仿宋_GBK" w:cs="Times New Roman"/>
          <w:sz w:val="32"/>
          <w:szCs w:val="32"/>
          <w:shd w:val="clear" w:color="auto" w:fill="FFFFFF"/>
        </w:rPr>
        <w:t>较上年支出数减少0.50万元，下降100.0%，主要原因是</w:t>
      </w:r>
      <w:r>
        <w:rPr>
          <w:rFonts w:hint="default" w:ascii="Times New Roman" w:hAnsi="Times New Roman" w:eastAsia="方正仿宋_GBK" w:cs="Times New Roman"/>
          <w:sz w:val="32"/>
          <w:szCs w:val="32"/>
          <w:shd w:val="clear" w:color="auto" w:fill="FFFFFF"/>
          <w:lang w:eastAsia="zh-CN"/>
        </w:rPr>
        <w:t>厉行节约，严格落实过紧日子要求。</w:t>
      </w:r>
    </w:p>
    <w:p w14:paraId="2C18540B">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14:paraId="3989018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baseline"/>
        <w:rPr>
          <w:rFonts w:hint="default" w:ascii="Times New Roman" w:hAnsi="Times New Roman" w:eastAsia="微软雅黑" w:cs="Times New Roman"/>
          <w:i w:val="0"/>
          <w:iCs w:val="0"/>
          <w:caps w:val="0"/>
          <w:color w:val="000000"/>
          <w:spacing w:val="0"/>
          <w:sz w:val="32"/>
          <w:szCs w:val="32"/>
          <w:highlight w:val="none"/>
        </w:rPr>
      </w:pPr>
      <w:r>
        <w:rPr>
          <w:rFonts w:hint="default" w:ascii="Times New Roman" w:hAnsi="Times New Roman" w:eastAsia="方正仿宋_GBK" w:cs="Times New Roman"/>
          <w:i w:val="0"/>
          <w:iCs w:val="0"/>
          <w:caps w:val="0"/>
          <w:color w:val="000000"/>
          <w:spacing w:val="0"/>
          <w:sz w:val="32"/>
          <w:szCs w:val="32"/>
          <w:highlight w:val="none"/>
          <w:shd w:val="clear" w:fill="FFFFFF"/>
          <w:vertAlign w:val="baseline"/>
        </w:rPr>
        <w:t>本单位</w:t>
      </w:r>
      <w:r>
        <w:rPr>
          <w:rFonts w:hint="eastAsia" w:ascii="Times New Roman" w:hAnsi="Times New Roman" w:eastAsia="微软雅黑" w:cs="Times New Roman"/>
          <w:i w:val="0"/>
          <w:iCs w:val="0"/>
          <w:caps w:val="0"/>
          <w:color w:val="000000"/>
          <w:spacing w:val="0"/>
          <w:sz w:val="32"/>
          <w:szCs w:val="32"/>
          <w:highlight w:val="none"/>
          <w:shd w:val="clear" w:fill="FFFFFF"/>
          <w:vertAlign w:val="baseline"/>
          <w:lang w:eastAsia="zh-CN"/>
        </w:rPr>
        <w:t>2024</w:t>
      </w:r>
      <w:r>
        <w:rPr>
          <w:rFonts w:hint="default" w:ascii="Times New Roman" w:hAnsi="Times New Roman" w:eastAsia="方正仿宋_GBK" w:cs="Times New Roman"/>
          <w:i w:val="0"/>
          <w:iCs w:val="0"/>
          <w:caps w:val="0"/>
          <w:color w:val="000000"/>
          <w:spacing w:val="0"/>
          <w:sz w:val="32"/>
          <w:szCs w:val="32"/>
          <w:highlight w:val="none"/>
          <w:shd w:val="clear" w:fill="FFFFFF"/>
          <w:vertAlign w:val="baseline"/>
        </w:rPr>
        <w:t>年度未发生因公出国费用支出。</w:t>
      </w:r>
    </w:p>
    <w:p w14:paraId="18D2794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baseline"/>
        <w:rPr>
          <w:rFonts w:hint="default" w:ascii="Times New Roman" w:hAnsi="Times New Roman" w:eastAsia="方正仿宋_GBK" w:cs="Times New Roman"/>
          <w:i w:val="0"/>
          <w:iCs w:val="0"/>
          <w:caps w:val="0"/>
          <w:color w:val="000000"/>
          <w:spacing w:val="0"/>
          <w:sz w:val="32"/>
          <w:szCs w:val="32"/>
          <w:highlight w:val="none"/>
          <w:shd w:val="clear" w:fill="FFFFFF"/>
          <w:vertAlign w:val="baseline"/>
        </w:rPr>
      </w:pPr>
      <w:r>
        <w:rPr>
          <w:rFonts w:hint="default" w:ascii="Times New Roman" w:hAnsi="Times New Roman" w:eastAsia="方正仿宋_GBK" w:cs="Times New Roman"/>
          <w:i w:val="0"/>
          <w:iCs w:val="0"/>
          <w:caps w:val="0"/>
          <w:color w:val="000000"/>
          <w:spacing w:val="0"/>
          <w:sz w:val="32"/>
          <w:szCs w:val="32"/>
          <w:highlight w:val="none"/>
          <w:shd w:val="clear" w:fill="FFFFFF"/>
          <w:vertAlign w:val="baseline"/>
        </w:rPr>
        <w:t>本单位</w:t>
      </w:r>
      <w:r>
        <w:rPr>
          <w:rFonts w:hint="eastAsia" w:ascii="Times New Roman" w:hAnsi="Times New Roman" w:eastAsia="微软雅黑" w:cs="Times New Roman"/>
          <w:i w:val="0"/>
          <w:iCs w:val="0"/>
          <w:caps w:val="0"/>
          <w:color w:val="000000"/>
          <w:spacing w:val="0"/>
          <w:sz w:val="32"/>
          <w:szCs w:val="32"/>
          <w:highlight w:val="none"/>
          <w:shd w:val="clear" w:fill="FFFFFF"/>
          <w:vertAlign w:val="baseline"/>
          <w:lang w:eastAsia="zh-CN"/>
        </w:rPr>
        <w:t>2024</w:t>
      </w:r>
      <w:r>
        <w:rPr>
          <w:rFonts w:hint="default" w:ascii="Times New Roman" w:hAnsi="Times New Roman" w:eastAsia="方正仿宋_GBK" w:cs="Times New Roman"/>
          <w:i w:val="0"/>
          <w:iCs w:val="0"/>
          <w:caps w:val="0"/>
          <w:color w:val="000000"/>
          <w:spacing w:val="0"/>
          <w:sz w:val="32"/>
          <w:szCs w:val="32"/>
          <w:highlight w:val="none"/>
          <w:shd w:val="clear" w:fill="FFFFFF"/>
          <w:vertAlign w:val="baseline"/>
        </w:rPr>
        <w:t>年度未发生公务车购置费用支出。</w:t>
      </w:r>
    </w:p>
    <w:p w14:paraId="3679C4D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baseline"/>
        <w:rPr>
          <w:rFonts w:hint="eastAsia" w:ascii="Times New Roman" w:hAnsi="Times New Roman" w:eastAsia="方正仿宋_GBK" w:cs="Times New Roman"/>
          <w:i w:val="0"/>
          <w:iCs w:val="0"/>
          <w:caps w:val="0"/>
          <w:color w:val="000000"/>
          <w:spacing w:val="0"/>
          <w:sz w:val="32"/>
          <w:szCs w:val="32"/>
          <w:highlight w:val="none"/>
          <w:shd w:val="clear" w:fill="FFFFFF"/>
          <w:vertAlign w:val="baseline"/>
          <w:lang w:eastAsia="zh-CN"/>
        </w:rPr>
      </w:pPr>
      <w:r>
        <w:rPr>
          <w:rFonts w:hint="default" w:ascii="Times New Roman" w:hAnsi="Times New Roman" w:eastAsia="方正仿宋_GBK" w:cs="Times New Roman"/>
          <w:i w:val="0"/>
          <w:iCs w:val="0"/>
          <w:caps w:val="0"/>
          <w:color w:val="000000"/>
          <w:spacing w:val="0"/>
          <w:sz w:val="32"/>
          <w:szCs w:val="32"/>
          <w:highlight w:val="none"/>
          <w:shd w:val="clear" w:fill="FFFFFF"/>
          <w:vertAlign w:val="baseline"/>
        </w:rPr>
        <w:t>本单位</w:t>
      </w:r>
      <w:r>
        <w:rPr>
          <w:rFonts w:hint="eastAsia" w:ascii="Times New Roman" w:hAnsi="Times New Roman" w:eastAsia="微软雅黑" w:cs="Times New Roman"/>
          <w:i w:val="0"/>
          <w:iCs w:val="0"/>
          <w:caps w:val="0"/>
          <w:color w:val="000000"/>
          <w:spacing w:val="0"/>
          <w:sz w:val="32"/>
          <w:szCs w:val="32"/>
          <w:highlight w:val="none"/>
          <w:shd w:val="clear" w:fill="FFFFFF"/>
          <w:vertAlign w:val="baseline"/>
          <w:lang w:eastAsia="zh-CN"/>
        </w:rPr>
        <w:t>2024</w:t>
      </w:r>
      <w:r>
        <w:rPr>
          <w:rFonts w:hint="default" w:ascii="Times New Roman" w:hAnsi="Times New Roman" w:eastAsia="方正仿宋_GBK" w:cs="Times New Roman"/>
          <w:i w:val="0"/>
          <w:iCs w:val="0"/>
          <w:caps w:val="0"/>
          <w:color w:val="000000"/>
          <w:spacing w:val="0"/>
          <w:sz w:val="32"/>
          <w:szCs w:val="32"/>
          <w:highlight w:val="none"/>
          <w:shd w:val="clear" w:fill="FFFFFF"/>
          <w:vertAlign w:val="baseline"/>
        </w:rPr>
        <w:t>年度未发生</w:t>
      </w:r>
      <w:r>
        <w:rPr>
          <w:rFonts w:hint="default" w:ascii="Times New Roman" w:hAnsi="Times New Roman" w:eastAsia="方正仿宋_GBK" w:cs="Times New Roman"/>
          <w:i w:val="0"/>
          <w:iCs w:val="0"/>
          <w:caps w:val="0"/>
          <w:color w:val="000000"/>
          <w:spacing w:val="0"/>
          <w:sz w:val="31"/>
          <w:szCs w:val="31"/>
          <w:shd w:val="clear" w:fill="FFFFFF"/>
          <w:vertAlign w:val="baseline"/>
        </w:rPr>
        <w:t>公务车运行维护费用支出</w:t>
      </w:r>
      <w:r>
        <w:rPr>
          <w:rFonts w:hint="eastAsia" w:ascii="Times New Roman" w:hAnsi="Times New Roman" w:eastAsia="方正仿宋_GBK" w:cs="Times New Roman"/>
          <w:i w:val="0"/>
          <w:iCs w:val="0"/>
          <w:caps w:val="0"/>
          <w:color w:val="000000"/>
          <w:spacing w:val="0"/>
          <w:sz w:val="31"/>
          <w:szCs w:val="31"/>
          <w:shd w:val="clear" w:fill="FFFFFF"/>
          <w:vertAlign w:val="baseline"/>
          <w:lang w:eastAsia="zh-CN"/>
        </w:rPr>
        <w:t>。</w:t>
      </w:r>
    </w:p>
    <w:p w14:paraId="4804709B">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公务接待费0.00万元，</w:t>
      </w:r>
      <w:r>
        <w:rPr>
          <w:rFonts w:hint="default" w:ascii="Times New Roman" w:hAnsi="Times New Roman" w:eastAsia="方正仿宋_GBK" w:cs="Times New Roman"/>
          <w:color w:val="auto"/>
          <w:sz w:val="32"/>
          <w:szCs w:val="32"/>
          <w:shd w:val="clear" w:color="auto" w:fill="FFFFFF"/>
        </w:rPr>
        <w:t>主要用于接待</w:t>
      </w:r>
      <w:r>
        <w:rPr>
          <w:rFonts w:hint="default" w:ascii="Times New Roman" w:hAnsi="Times New Roman" w:eastAsia="方正仿宋_GBK" w:cs="Times New Roman"/>
          <w:i w:val="0"/>
          <w:iCs w:val="0"/>
          <w:caps w:val="0"/>
          <w:color w:val="000000"/>
          <w:spacing w:val="0"/>
          <w:sz w:val="31"/>
          <w:szCs w:val="31"/>
          <w:shd w:val="clear" w:fill="FFFFFF"/>
        </w:rPr>
        <w:t>科室对接县级部门到乡镇检查指导工作发生的接待支出</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费用支出较年初预算数减少0.50万元，下降100.0%，</w:t>
      </w:r>
      <w:r>
        <w:rPr>
          <w:rFonts w:hint="default" w:ascii="Times New Roman" w:hAnsi="Times New Roman" w:eastAsia="方正仿宋_GBK" w:cs="Times New Roman"/>
          <w:color w:val="auto"/>
          <w:sz w:val="32"/>
          <w:szCs w:val="32"/>
          <w:shd w:val="clear" w:color="auto" w:fill="FFFFFF"/>
        </w:rPr>
        <w:t>主要原因是严格落实过紧日子的要求，压缩三公经费开支，厉行节约。</w:t>
      </w:r>
      <w:r>
        <w:rPr>
          <w:rFonts w:hint="default" w:ascii="Times New Roman" w:hAnsi="Times New Roman" w:eastAsia="方正仿宋_GBK" w:cs="Times New Roman"/>
          <w:sz w:val="32"/>
          <w:szCs w:val="32"/>
          <w:shd w:val="clear" w:color="auto" w:fill="FFFFFF"/>
        </w:rPr>
        <w:t>较上年支出数减少0.50万元，下降100.0%，主</w:t>
      </w:r>
      <w:r>
        <w:rPr>
          <w:rFonts w:hint="default" w:ascii="Times New Roman" w:hAnsi="Times New Roman" w:eastAsia="方正仿宋_GBK" w:cs="Times New Roman"/>
          <w:color w:val="auto"/>
          <w:sz w:val="32"/>
          <w:szCs w:val="32"/>
          <w:shd w:val="clear" w:color="auto" w:fill="FFFFFF"/>
        </w:rPr>
        <w:t>主要原因是严格落实过紧日子的要求，压缩三公经费开支，厉行节约。</w:t>
      </w:r>
    </w:p>
    <w:p w14:paraId="46662618">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14:paraId="1C46499B">
      <w:pPr>
        <w:pStyle w:val="7"/>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人均接待费0元，车均购置费0万元，车均维护费0万元。</w:t>
      </w:r>
    </w:p>
    <w:p w14:paraId="22AADCB8">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四、其他需要说明的事项</w:t>
      </w:r>
    </w:p>
    <w:p w14:paraId="22D2826C">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（一）财政拨款会议费、培训费和差旅费情况说明</w:t>
      </w:r>
    </w:p>
    <w:p w14:paraId="4F370A39">
      <w:pPr>
        <w:pStyle w:val="7"/>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highlight w:val="yellow"/>
          <w:lang w:val="en-US" w:eastAsia="zh-CN"/>
        </w:rPr>
      </w:pPr>
      <w:r>
        <w:rPr>
          <w:rFonts w:hint="default" w:ascii="Times New Roman" w:hAnsi="Times New Roman" w:eastAsia="方正仿宋_GBK" w:cs="Times New Roman"/>
          <w:sz w:val="32"/>
          <w:szCs w:val="32"/>
          <w:shd w:val="clear" w:color="auto" w:fill="FFFFFF"/>
        </w:rPr>
        <w:t>本年度会议费支出0.00万元，与2023年度相比，无增减</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本年度培训费支出0.00万元，与2023年度相比，减少0.02万元，下降100.0%，</w:t>
      </w:r>
      <w:r>
        <w:rPr>
          <w:rFonts w:hint="default" w:ascii="Times New Roman" w:hAnsi="Times New Roman" w:eastAsia="方正仿宋_GBK" w:cs="Times New Roman"/>
          <w:color w:val="auto"/>
          <w:sz w:val="32"/>
          <w:szCs w:val="32"/>
          <w:shd w:val="clear" w:color="auto" w:fill="FFFFFF"/>
        </w:rPr>
        <w:t>主要原因是严格落实过紧日子的要求，压缩三公经费开支，厉行节约。</w:t>
      </w:r>
      <w:r>
        <w:rPr>
          <w:rFonts w:hint="default" w:ascii="Times New Roman" w:hAnsi="Times New Roman" w:eastAsia="方正仿宋_GBK" w:cs="Times New Roman"/>
          <w:sz w:val="32"/>
          <w:szCs w:val="32"/>
          <w:shd w:val="clear" w:color="auto" w:fill="FFFFFF"/>
        </w:rPr>
        <w:t>本年度差旅费支出4.00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与2023年度相比，增加2.04万元，增长104.1%，主要原因是</w:t>
      </w:r>
      <w:r>
        <w:rPr>
          <w:rFonts w:hint="eastAsia" w:ascii="Times New Roman" w:hAnsi="Times New Roman" w:eastAsia="方正仿宋_GBK" w:cs="Times New Roman"/>
          <w:sz w:val="32"/>
          <w:szCs w:val="32"/>
          <w:shd w:val="clear" w:color="auto" w:fill="FFFFFF"/>
          <w:lang w:val="en-US" w:eastAsia="zh-CN"/>
        </w:rPr>
        <w:t>人员增加。</w:t>
      </w:r>
    </w:p>
    <w:p w14:paraId="2BD21404">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14:paraId="3BA3B26B">
      <w:pPr>
        <w:pStyle w:val="7"/>
        <w:snapToGrid w:val="0"/>
        <w:spacing w:before="0" w:beforeAutospacing="0" w:after="0" w:afterAutospacing="0" w:line="596" w:lineRule="exact"/>
        <w:ind w:firstLine="620" w:firstLineChars="200"/>
        <w:jc w:val="both"/>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i w:val="0"/>
          <w:iCs w:val="0"/>
          <w:caps w:val="0"/>
          <w:color w:val="000000"/>
          <w:spacing w:val="0"/>
          <w:sz w:val="31"/>
          <w:szCs w:val="31"/>
          <w:highlight w:val="none"/>
          <w:shd w:val="clear" w:fill="FFFFFF"/>
        </w:rPr>
        <w:t>因本单位属于二级预算事业单位</w:t>
      </w:r>
      <w:r>
        <w:rPr>
          <w:rFonts w:hint="eastAsia" w:ascii="Times New Roman" w:hAnsi="Times New Roman" w:eastAsia="方正仿宋_GBK" w:cs="Times New Roman"/>
          <w:sz w:val="32"/>
          <w:szCs w:val="32"/>
          <w:highlight w:val="none"/>
          <w:shd w:val="clear" w:color="auto" w:fill="FFFFFF"/>
          <w:lang w:eastAsia="zh-CN"/>
        </w:rPr>
        <w:t>，未使用财政资金保障</w:t>
      </w:r>
      <w:r>
        <w:rPr>
          <w:rFonts w:hint="default" w:ascii="Times New Roman" w:hAnsi="Times New Roman" w:eastAsia="方正仿宋_GBK" w:cs="Times New Roman"/>
          <w:sz w:val="32"/>
          <w:szCs w:val="32"/>
          <w:highlight w:val="none"/>
          <w:shd w:val="clear" w:color="auto" w:fill="FFFFFF"/>
        </w:rPr>
        <w:t>机关运行经费。</w:t>
      </w:r>
    </w:p>
    <w:p w14:paraId="3B838CD7">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14:paraId="4B4668F0">
      <w:pPr>
        <w:pStyle w:val="11"/>
        <w:keepNext w:val="0"/>
        <w:keepLines w:val="0"/>
        <w:pageBreakBefore w:val="0"/>
        <w:widowControl w:val="0"/>
        <w:kinsoku/>
        <w:wordWrap/>
        <w:overflowPunct/>
        <w:topLinePunct w:val="0"/>
        <w:autoSpaceDE w:val="0"/>
        <w:autoSpaceDN/>
        <w:bidi w:val="0"/>
        <w:adjustRightInd/>
        <w:spacing w:beforeAutospacing="0" w:afterAutospacing="0" w:line="560" w:lineRule="exact"/>
        <w:ind w:firstLine="620" w:firstLineChars="200"/>
        <w:rPr>
          <w:rFonts w:hint="default" w:ascii="Times New Roman" w:hAnsi="Times New Roman" w:eastAsia="方正仿宋_GBK" w:cs="Times New Roman"/>
          <w:i w:val="0"/>
          <w:iCs w:val="0"/>
          <w:caps w:val="0"/>
          <w:color w:val="000000"/>
          <w:spacing w:val="0"/>
          <w:sz w:val="31"/>
          <w:szCs w:val="31"/>
          <w:shd w:val="clear" w:fill="FFFFFF"/>
        </w:rPr>
      </w:pPr>
      <w:r>
        <w:rPr>
          <w:rFonts w:hint="default" w:ascii="Times New Roman" w:hAnsi="Times New Roman" w:eastAsia="方正仿宋_GBK" w:cs="Times New Roman"/>
          <w:i w:val="0"/>
          <w:iCs w:val="0"/>
          <w:caps w:val="0"/>
          <w:color w:val="000000"/>
          <w:spacing w:val="0"/>
          <w:sz w:val="31"/>
          <w:szCs w:val="31"/>
          <w:shd w:val="clear" w:fill="FFFFFF"/>
        </w:rPr>
        <w:t>因本单位属于二级预算事业单位原因，我单位资产未纳入部门决算报表。</w:t>
      </w:r>
    </w:p>
    <w:p w14:paraId="430EF781">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14:paraId="3151C280">
      <w:pPr>
        <w:pStyle w:val="7"/>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left="619" w:leftChars="258" w:firstLine="0" w:firstLineChars="0"/>
        <w:rPr>
          <w:rStyle w:val="10"/>
          <w:rFonts w:hint="default" w:ascii="Times New Roman" w:hAnsi="Times New Roman" w:eastAsia="方正黑体_GBK" w:cs="Times New Roman"/>
          <w:b w:val="0"/>
          <w:bCs/>
          <w:color w:val="auto"/>
          <w:sz w:val="32"/>
          <w:szCs w:val="32"/>
          <w:shd w:val="clear" w:color="auto" w:fill="FFFFFF"/>
        </w:rPr>
      </w:pPr>
      <w:r>
        <w:rPr>
          <w:rFonts w:hint="default" w:ascii="Times New Roman" w:hAnsi="Times New Roman" w:eastAsia="方正仿宋_GBK" w:cs="Times New Roman"/>
          <w:i w:val="0"/>
          <w:iCs w:val="0"/>
          <w:caps w:val="0"/>
          <w:color w:val="000000"/>
          <w:spacing w:val="0"/>
          <w:sz w:val="31"/>
          <w:szCs w:val="31"/>
          <w:shd w:val="clear" w:fill="FFFFFF"/>
          <w:lang w:val="en-US" w:eastAsia="zh-CN" w:bidi="ar-SA"/>
        </w:rPr>
        <w:t>2024年度我单位</w:t>
      </w:r>
      <w:bookmarkStart w:id="0" w:name="_GoBack"/>
      <w:bookmarkEnd w:id="0"/>
      <w:r>
        <w:rPr>
          <w:rFonts w:hint="default" w:ascii="Times New Roman" w:hAnsi="Times New Roman" w:eastAsia="方正仿宋_GBK" w:cs="Times New Roman"/>
          <w:i w:val="0"/>
          <w:iCs w:val="0"/>
          <w:caps w:val="0"/>
          <w:color w:val="000000"/>
          <w:spacing w:val="0"/>
          <w:sz w:val="31"/>
          <w:szCs w:val="31"/>
          <w:shd w:val="clear" w:fill="FFFFFF"/>
          <w:lang w:val="en-US" w:eastAsia="zh-CN" w:bidi="ar-SA"/>
        </w:rPr>
        <w:t>未发生政府采购事项，无相关经费支出。</w:t>
      </w:r>
      <w:r>
        <w:rPr>
          <w:rStyle w:val="10"/>
          <w:rFonts w:hint="default" w:ascii="Times New Roman" w:hAnsi="Times New Roman" w:eastAsia="方正黑体_GBK" w:cs="Times New Roman"/>
          <w:b w:val="0"/>
          <w:bCs/>
          <w:color w:val="auto"/>
          <w:sz w:val="32"/>
          <w:szCs w:val="32"/>
          <w:shd w:val="clear" w:color="auto" w:fill="FFFFFF"/>
          <w:lang w:val="en-US" w:eastAsia="zh-CN"/>
        </w:rPr>
        <w:t>五、</w:t>
      </w:r>
      <w:r>
        <w:rPr>
          <w:rStyle w:val="10"/>
          <w:rFonts w:hint="default" w:ascii="Times New Roman" w:hAnsi="Times New Roman" w:eastAsia="方正黑体_GBK" w:cs="Times New Roman"/>
          <w:b w:val="0"/>
          <w:bCs/>
          <w:color w:val="auto"/>
          <w:sz w:val="32"/>
          <w:szCs w:val="32"/>
          <w:shd w:val="clear" w:color="auto" w:fill="FFFFFF"/>
        </w:rPr>
        <w:t>预算绩效管理情况说明</w:t>
      </w:r>
    </w:p>
    <w:p w14:paraId="2243E65B">
      <w:pPr>
        <w:pStyle w:val="7"/>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20" w:firstLineChars="200"/>
        <w:rPr>
          <w:rFonts w:hint="default" w:ascii="Times New Roman" w:hAnsi="Times New Roman" w:eastAsia="方正仿宋_GBK" w:cs="Times New Roman"/>
          <w:i w:val="0"/>
          <w:iCs w:val="0"/>
          <w:caps w:val="0"/>
          <w:color w:val="000000"/>
          <w:spacing w:val="0"/>
          <w:sz w:val="31"/>
          <w:szCs w:val="31"/>
          <w:shd w:val="clear" w:fill="FFFFFF"/>
        </w:rPr>
      </w:pPr>
      <w:r>
        <w:rPr>
          <w:rFonts w:hint="default" w:ascii="Times New Roman" w:hAnsi="Times New Roman" w:eastAsia="方正仿宋_GBK" w:cs="Times New Roman"/>
          <w:i w:val="0"/>
          <w:iCs w:val="0"/>
          <w:caps w:val="0"/>
          <w:color w:val="000000"/>
          <w:spacing w:val="0"/>
          <w:sz w:val="31"/>
          <w:szCs w:val="31"/>
          <w:shd w:val="clear" w:fill="FFFFFF"/>
        </w:rPr>
        <w:t>本单位无项目。</w:t>
      </w:r>
    </w:p>
    <w:p w14:paraId="5AB4025B">
      <w:pPr>
        <w:pStyle w:val="7"/>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20" w:firstLineChars="200"/>
        <w:jc w:val="both"/>
        <w:textAlignment w:val="auto"/>
        <w:rPr>
          <w:rFonts w:hint="default" w:ascii="Times New Roman" w:hAnsi="Times New Roman" w:eastAsia="方正仿宋_GBK" w:cs="Times New Roman"/>
          <w:i w:val="0"/>
          <w:iCs w:val="0"/>
          <w:caps w:val="0"/>
          <w:color w:val="000000"/>
          <w:spacing w:val="0"/>
          <w:sz w:val="31"/>
          <w:szCs w:val="31"/>
          <w:shd w:val="clear"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33EC3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0A9AE6E3">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收入支出决算表</w:t>
            </w:r>
          </w:p>
        </w:tc>
      </w:tr>
      <w:tr w14:paraId="07CB3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3D61EB43">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石柱土家族自治县王家乡产业发展服务中心</w:t>
            </w:r>
          </w:p>
        </w:tc>
        <w:tc>
          <w:tcPr>
            <w:tcW w:w="4419" w:type="dxa"/>
            <w:tcBorders>
              <w:top w:val="nil"/>
              <w:left w:val="nil"/>
              <w:bottom w:val="nil"/>
              <w:right w:val="nil"/>
            </w:tcBorders>
            <w:shd w:val="clear" w:color="auto" w:fill="auto"/>
            <w:vAlign w:val="bottom"/>
          </w:tcPr>
          <w:p w14:paraId="7EC46806">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01表</w:t>
            </w:r>
          </w:p>
        </w:tc>
      </w:tr>
      <w:tr w14:paraId="74E18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5DAECF4F">
            <w:pPr>
              <w:rPr>
                <w:rFonts w:hint="default" w:ascii="Times New Roman" w:hAnsi="Times New Roman" w:eastAsia="宋体" w:cs="Times New Roman"/>
                <w:i w:val="0"/>
                <w:iCs w:val="0"/>
                <w:color w:val="000000"/>
                <w:sz w:val="20"/>
                <w:szCs w:val="20"/>
                <w:u w:val="none"/>
              </w:rPr>
            </w:pPr>
          </w:p>
        </w:tc>
        <w:tc>
          <w:tcPr>
            <w:tcW w:w="4419" w:type="dxa"/>
            <w:tcBorders>
              <w:top w:val="nil"/>
              <w:left w:val="nil"/>
              <w:bottom w:val="nil"/>
              <w:right w:val="nil"/>
            </w:tcBorders>
            <w:shd w:val="clear" w:color="auto" w:fill="auto"/>
            <w:vAlign w:val="bottom"/>
          </w:tcPr>
          <w:p w14:paraId="2C0F474E">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40298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6B64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4353E1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支出</w:t>
            </w:r>
          </w:p>
        </w:tc>
      </w:tr>
      <w:tr w14:paraId="469D9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0553D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597F75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51C134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553D11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25FE36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6FF4F8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r>
      <w:tr w14:paraId="78F4D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03ADA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23AF0AB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37832C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32E546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105B2EA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668A83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r>
      <w:tr w14:paraId="07ADC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C4CE4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118887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64EF64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1,132,855.89 </w:t>
            </w:r>
          </w:p>
        </w:tc>
        <w:tc>
          <w:tcPr>
            <w:tcW w:w="4950" w:type="dxa"/>
            <w:tcBorders>
              <w:top w:val="nil"/>
              <w:left w:val="nil"/>
              <w:bottom w:val="single" w:color="000000" w:sz="4" w:space="0"/>
              <w:right w:val="single" w:color="000000" w:sz="4" w:space="0"/>
            </w:tcBorders>
            <w:shd w:val="clear" w:color="auto" w:fill="auto"/>
            <w:vAlign w:val="center"/>
          </w:tcPr>
          <w:p w14:paraId="58D25A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67C9E2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18329C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36F6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69EB8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73F8EE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11C679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E3320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7E0F74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6A1B7E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5817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B7BAA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648951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0CE3ED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AA1DC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260E0E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03E532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ABB8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0FB42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2CC9A2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4C5CB4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CB868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23F473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345FCE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AE0A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6E406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03B500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37F82A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961E3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644F24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1A4F44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23D3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A529D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534F93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6277F8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A6F81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4F51A8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28FF8A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1877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1D860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4B8B32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31F5C5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91E74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067A2A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0F8C35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D61A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E3243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6D76E0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6E8F0A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DFC85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646783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66B2A7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250,635.36 </w:t>
            </w:r>
          </w:p>
        </w:tc>
      </w:tr>
      <w:tr w14:paraId="30ED7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E9A12EA">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C698E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73AD8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8EEBD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782161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58D042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60,933.48 </w:t>
            </w:r>
          </w:p>
        </w:tc>
      </w:tr>
      <w:tr w14:paraId="09814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00164FA">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54D6F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A5722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EB6EE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1D88DC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65AEA3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9170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8C35CD5">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B7868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1C4BB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2FE3A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72CE6B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43381A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DADF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F7C0EAB">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5EDBE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280B4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74004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5D093C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5D428E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776,528.97 </w:t>
            </w:r>
          </w:p>
        </w:tc>
      </w:tr>
      <w:tr w14:paraId="0D94F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7AF1D8E">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C2EAE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BB8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95144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7D51E6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7FE3E6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537C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0B13558">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9743F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70F82AD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1E3F4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39640F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41F72A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6B6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7086195">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72112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4F3D2A5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0FCFA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42561A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57A4B9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A57C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6BFADB4">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F6624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4A59BF3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9D3DA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318366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04C3EE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C2E8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58DCC6B">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61B7A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667B369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EB2F0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49B206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1C30EF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DBD5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2D791C3">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5B432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66FE983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8C0BB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52370F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478890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5A5C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559562C">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D5417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0689744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E1F51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0285F2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5573EE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44,758.08 </w:t>
            </w:r>
          </w:p>
        </w:tc>
      </w:tr>
      <w:tr w14:paraId="5E800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BDDFE3E">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3B38C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2354076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9119C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0C2917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2F27A7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2952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3C4F6BC">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58099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4488E8E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AFE56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57B935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71B483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A6B4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8EDFC0A">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A5C14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0D8CEC7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81EE0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2B26B0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58933E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2FB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E2EF8BB">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F9743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4B45A70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DC505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009168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02C47A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E2DC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B97145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DE552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327B46A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90444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592371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087686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B91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3E6AE6E">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ACE32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67EBEDD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20BFA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1F7B18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46D7E8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4573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F64A84F">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6DC00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33DA461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D8A02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29D22D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5F4864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CA7B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CFF2E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63578E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40F674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1,132,855.89 </w:t>
            </w:r>
          </w:p>
        </w:tc>
        <w:tc>
          <w:tcPr>
            <w:tcW w:w="4950" w:type="dxa"/>
            <w:tcBorders>
              <w:top w:val="nil"/>
              <w:left w:val="nil"/>
              <w:bottom w:val="single" w:color="000000" w:sz="4" w:space="0"/>
              <w:right w:val="single" w:color="000000" w:sz="4" w:space="0"/>
            </w:tcBorders>
            <w:shd w:val="clear" w:color="auto" w:fill="auto"/>
            <w:vAlign w:val="center"/>
          </w:tcPr>
          <w:p w14:paraId="0C9DF9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3C3314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2DBEDD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1,132,855.89 </w:t>
            </w:r>
          </w:p>
        </w:tc>
      </w:tr>
      <w:tr w14:paraId="3FD1F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2E8A6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4C1885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7EF834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A726F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787032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2DEC5C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64C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D18AA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474E96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1EFF0F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2AFF2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549AE0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7CF4CD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2739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7393F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13A5EB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0A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1,132,855.89 </w:t>
            </w:r>
          </w:p>
        </w:tc>
        <w:tc>
          <w:tcPr>
            <w:tcW w:w="4950" w:type="dxa"/>
            <w:tcBorders>
              <w:top w:val="nil"/>
              <w:left w:val="nil"/>
              <w:bottom w:val="single" w:color="000000" w:sz="4" w:space="0"/>
              <w:right w:val="single" w:color="000000" w:sz="4" w:space="0"/>
            </w:tcBorders>
            <w:shd w:val="clear" w:color="auto" w:fill="auto"/>
            <w:vAlign w:val="center"/>
          </w:tcPr>
          <w:p w14:paraId="57F6A0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27E28F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r>
              <w:rPr>
                <w:rFonts w:hint="default" w:ascii="Times New Roman" w:hAnsi="Times New Roman" w:cs="Times New Roman"/>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395540F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1,132,855.89</w:t>
            </w:r>
          </w:p>
        </w:tc>
      </w:tr>
    </w:tbl>
    <w:p w14:paraId="03556D16">
      <w:pPr>
        <w:pStyle w:val="11"/>
        <w:numPr>
          <w:ilvl w:val="0"/>
          <w:numId w:val="0"/>
        </w:numPr>
        <w:autoSpaceDE w:val="0"/>
        <w:rPr>
          <w:rFonts w:hint="default" w:ascii="Times New Roman" w:hAnsi="Times New Roman" w:eastAsia="宋体" w:cs="Times New Roman"/>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27D2D4E2">
      <w:pPr>
        <w:pStyle w:val="11"/>
        <w:numPr>
          <w:ilvl w:val="0"/>
          <w:numId w:val="0"/>
        </w:numPr>
        <w:autoSpaceDE w:val="0"/>
        <w:rPr>
          <w:rFonts w:hint="default" w:ascii="Times New Roman" w:hAnsi="Times New Roman" w:eastAsia="宋体" w:cs="Times New Roman"/>
          <w:sz w:val="21"/>
          <w:szCs w:val="21"/>
          <w:lang w:val="en-US" w:eastAsia="zh-CN"/>
        </w:rPr>
      </w:pP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35980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0B0F4804">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收入决算表</w:t>
            </w:r>
          </w:p>
        </w:tc>
      </w:tr>
      <w:tr w14:paraId="2405A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1D390EC0">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石柱土家族自治县王家乡产业发展服务中心</w:t>
            </w:r>
          </w:p>
        </w:tc>
        <w:tc>
          <w:tcPr>
            <w:tcW w:w="2408" w:type="dxa"/>
            <w:tcBorders>
              <w:top w:val="nil"/>
              <w:left w:val="nil"/>
              <w:right w:val="nil"/>
            </w:tcBorders>
            <w:shd w:val="clear" w:color="auto" w:fill="auto"/>
            <w:vAlign w:val="bottom"/>
          </w:tcPr>
          <w:p w14:paraId="550BA6D0">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02表</w:t>
            </w:r>
          </w:p>
          <w:p w14:paraId="086FAA6C">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283D1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D036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05317B6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77A9CB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6E524F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3FF12E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8933D1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83F483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E79B69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1A27A15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其他收入</w:t>
            </w:r>
          </w:p>
        </w:tc>
      </w:tr>
      <w:tr w14:paraId="52BE3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DF3C8">
            <w:pPr>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4E4A5DA5">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79BC27E">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061FDDB">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F6AB223">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FD322DE">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2EC920B">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02F6B0D">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4E65EB7">
            <w:pPr>
              <w:jc w:val="center"/>
              <w:rPr>
                <w:rFonts w:hint="default" w:ascii="Times New Roman" w:hAnsi="Times New Roman" w:eastAsia="宋体" w:cs="Times New Roman"/>
                <w:i w:val="0"/>
                <w:iCs w:val="0"/>
                <w:color w:val="000000"/>
                <w:sz w:val="22"/>
                <w:szCs w:val="22"/>
                <w:u w:val="none"/>
              </w:rPr>
            </w:pPr>
          </w:p>
        </w:tc>
      </w:tr>
      <w:tr w14:paraId="58172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51B21">
            <w:pPr>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76D09698">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361F8A5">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EB23114">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5E5F57C">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3E80E23">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C0E39C8">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CE69F08">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2203771">
            <w:pPr>
              <w:jc w:val="center"/>
              <w:rPr>
                <w:rFonts w:hint="default" w:ascii="Times New Roman" w:hAnsi="Times New Roman" w:eastAsia="宋体" w:cs="Times New Roman"/>
                <w:i w:val="0"/>
                <w:iCs w:val="0"/>
                <w:color w:val="000000"/>
                <w:sz w:val="22"/>
                <w:szCs w:val="22"/>
                <w:u w:val="none"/>
              </w:rPr>
            </w:pPr>
          </w:p>
        </w:tc>
      </w:tr>
      <w:tr w14:paraId="6C24B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6C080">
            <w:pPr>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BB933FF">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8F8CCF1">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D1063EB">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F60C00E">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C258AB5">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3D66A99">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D68BFC9">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0BFEEFA">
            <w:pPr>
              <w:jc w:val="center"/>
              <w:rPr>
                <w:rFonts w:hint="default" w:ascii="Times New Roman" w:hAnsi="Times New Roman" w:eastAsia="宋体" w:cs="Times New Roman"/>
                <w:i w:val="0"/>
                <w:iCs w:val="0"/>
                <w:color w:val="000000"/>
                <w:sz w:val="22"/>
                <w:szCs w:val="22"/>
                <w:u w:val="none"/>
              </w:rPr>
            </w:pPr>
          </w:p>
        </w:tc>
      </w:tr>
      <w:tr w14:paraId="5370C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5DCB728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463E007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19CCC30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13AC74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7B8BEF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567B62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1FF3E3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3A1020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182DE2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086620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72703A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r>
      <w:tr w14:paraId="5F5DF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7095A66D">
            <w:pPr>
              <w:jc w:val="center"/>
              <w:rPr>
                <w:rFonts w:hint="default" w:ascii="Times New Roman" w:hAnsi="Times New Roman" w:eastAsia="宋体" w:cs="Times New Roman"/>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3E0136FB">
            <w:pPr>
              <w:jc w:val="center"/>
              <w:rPr>
                <w:rFonts w:hint="default" w:ascii="Times New Roman" w:hAnsi="Times New Roman" w:eastAsia="宋体" w:cs="Times New Roman"/>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45A6004E">
            <w:pPr>
              <w:jc w:val="center"/>
              <w:rPr>
                <w:rFonts w:hint="default" w:ascii="Times New Roman" w:hAnsi="Times New Roman" w:eastAsia="宋体" w:cs="Times New Roman"/>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52F019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703747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1,132,855.89 </w:t>
            </w:r>
          </w:p>
        </w:tc>
        <w:tc>
          <w:tcPr>
            <w:tcW w:w="2403" w:type="dxa"/>
            <w:tcBorders>
              <w:top w:val="nil"/>
              <w:left w:val="nil"/>
              <w:bottom w:val="single" w:color="000000" w:sz="4" w:space="0"/>
              <w:right w:val="single" w:color="000000" w:sz="4" w:space="0"/>
            </w:tcBorders>
            <w:shd w:val="clear" w:color="auto" w:fill="auto"/>
            <w:vAlign w:val="center"/>
          </w:tcPr>
          <w:p w14:paraId="6B5591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1,132,855.89 </w:t>
            </w:r>
          </w:p>
        </w:tc>
        <w:tc>
          <w:tcPr>
            <w:tcW w:w="2403" w:type="dxa"/>
            <w:tcBorders>
              <w:top w:val="nil"/>
              <w:left w:val="nil"/>
              <w:bottom w:val="single" w:color="000000" w:sz="4" w:space="0"/>
              <w:right w:val="single" w:color="000000" w:sz="4" w:space="0"/>
            </w:tcBorders>
            <w:shd w:val="clear" w:color="auto" w:fill="auto"/>
            <w:vAlign w:val="center"/>
          </w:tcPr>
          <w:p w14:paraId="15089E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4CD5F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82B70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533FB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5D6DE3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1094F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BD974D6">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56A26BE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A6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250,635.36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CF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250,635.36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78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71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96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3A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B5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A28F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8647A73">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6A40054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2A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250,635.36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EB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250,635.36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89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B7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42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AE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97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C14D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825B551">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14:paraId="6C2BCDA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B8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1B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61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02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C7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78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F1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E811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36F5DF4">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48EFC20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9E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84,290.24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9E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84,290.24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A9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2E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C9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6A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78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076F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9F799E5">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19540D5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3A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42,145.12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0F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42,145.12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DD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8E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43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10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41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D9DF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550FB77">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0D19BAB5">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A8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60,933.48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DA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60,933.48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FA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E6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9E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5A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CA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2DEF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D7B2F88">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6CA4D1E0">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BE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60,933.48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E2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60,933.48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C0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B5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E8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51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BE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4529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CD0CF3A">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730C9BF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EA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35,433.48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64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35,433.48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FF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93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A1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21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B9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B65D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BE17350">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234D216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E7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5B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84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58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38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1E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F9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B4FC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C7A9503">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14:paraId="4B97EBE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9D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776,528.97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48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776,528.97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94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62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66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5C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CE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7E1D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F57E5C4">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21301</w:t>
            </w:r>
          </w:p>
        </w:tc>
        <w:tc>
          <w:tcPr>
            <w:tcW w:w="3900" w:type="dxa"/>
            <w:tcBorders>
              <w:top w:val="nil"/>
              <w:left w:val="nil"/>
              <w:bottom w:val="single" w:color="000000" w:sz="4" w:space="0"/>
              <w:right w:val="single" w:color="000000" w:sz="4" w:space="0"/>
            </w:tcBorders>
            <w:shd w:val="clear" w:color="auto" w:fill="auto"/>
            <w:vAlign w:val="center"/>
          </w:tcPr>
          <w:p w14:paraId="6C8B3AE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CF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776,528.97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80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776,528.97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90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BF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F2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92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E9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DA58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9F96167">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2130104</w:t>
            </w:r>
          </w:p>
        </w:tc>
        <w:tc>
          <w:tcPr>
            <w:tcW w:w="3900" w:type="dxa"/>
            <w:tcBorders>
              <w:top w:val="nil"/>
              <w:left w:val="nil"/>
              <w:bottom w:val="single" w:color="000000" w:sz="4" w:space="0"/>
              <w:right w:val="single" w:color="000000" w:sz="4" w:space="0"/>
            </w:tcBorders>
            <w:shd w:val="clear" w:color="auto" w:fill="auto"/>
            <w:vAlign w:val="center"/>
          </w:tcPr>
          <w:p w14:paraId="4A2A388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69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776,528.97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D5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776,528.97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57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EE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40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CD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D5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8EF4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DD005E5">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22CE61C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42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44,758.08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22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44,758.08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B1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28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FC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9C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EB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2475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1C30606">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250F7E5B">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ED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44,758.08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5D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44,758.08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F9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31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6A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85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70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DD15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C3BF313">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5EDEF16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2E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44,758.08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A7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44,758.08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49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6F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88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14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30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F24B07F">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4EC06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09AE24AB">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支出决算表</w:t>
            </w:r>
          </w:p>
        </w:tc>
      </w:tr>
      <w:tr w14:paraId="6788E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12A68B4C">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石柱土家族自治县王家乡产业发展服务中心 </w:t>
            </w:r>
          </w:p>
        </w:tc>
        <w:tc>
          <w:tcPr>
            <w:tcW w:w="2741" w:type="dxa"/>
            <w:tcBorders>
              <w:top w:val="nil"/>
              <w:left w:val="nil"/>
              <w:bottom w:val="nil"/>
              <w:right w:val="nil"/>
            </w:tcBorders>
            <w:shd w:val="clear" w:color="auto" w:fill="auto"/>
            <w:vAlign w:val="bottom"/>
          </w:tcPr>
          <w:p w14:paraId="56C44EA2">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03表</w:t>
            </w:r>
          </w:p>
        </w:tc>
      </w:tr>
      <w:tr w14:paraId="54893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121D459C">
            <w:pPr>
              <w:rPr>
                <w:rFonts w:hint="default" w:ascii="Times New Roman" w:hAnsi="Times New Roman" w:eastAsia="宋体" w:cs="Times New Roman"/>
                <w:i w:val="0"/>
                <w:iCs w:val="0"/>
                <w:color w:val="000000"/>
                <w:sz w:val="20"/>
                <w:szCs w:val="20"/>
                <w:u w:val="none"/>
              </w:rPr>
            </w:pPr>
          </w:p>
        </w:tc>
        <w:tc>
          <w:tcPr>
            <w:tcW w:w="2741" w:type="dxa"/>
            <w:tcBorders>
              <w:top w:val="nil"/>
              <w:left w:val="nil"/>
              <w:bottom w:val="nil"/>
              <w:right w:val="nil"/>
            </w:tcBorders>
            <w:shd w:val="clear" w:color="auto" w:fill="auto"/>
            <w:vAlign w:val="bottom"/>
          </w:tcPr>
          <w:p w14:paraId="118F2F34">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1C738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E85D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45C4FED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F0D136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3B3A79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E5CBC9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D63DD1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FF95E0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3524CCD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对附属单位补助支出</w:t>
            </w:r>
          </w:p>
        </w:tc>
      </w:tr>
      <w:tr w14:paraId="68FD3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74116">
            <w:pPr>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450445C5">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8D40E20">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1B6A5C1">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A8C24CE">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F5FC7B0">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C16CFB2">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CB08E01">
            <w:pPr>
              <w:jc w:val="center"/>
              <w:rPr>
                <w:rFonts w:hint="default" w:ascii="Times New Roman" w:hAnsi="Times New Roman" w:eastAsia="宋体" w:cs="Times New Roman"/>
                <w:i w:val="0"/>
                <w:iCs w:val="0"/>
                <w:color w:val="000000"/>
                <w:sz w:val="22"/>
                <w:szCs w:val="22"/>
                <w:u w:val="none"/>
              </w:rPr>
            </w:pPr>
          </w:p>
        </w:tc>
      </w:tr>
      <w:tr w14:paraId="7061F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7C986">
            <w:pPr>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38AC6B0">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C67867B">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5D4A276">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E2533B0">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671B912">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1DCDADA">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809B24C">
            <w:pPr>
              <w:jc w:val="center"/>
              <w:rPr>
                <w:rFonts w:hint="default" w:ascii="Times New Roman" w:hAnsi="Times New Roman" w:eastAsia="宋体" w:cs="Times New Roman"/>
                <w:i w:val="0"/>
                <w:iCs w:val="0"/>
                <w:color w:val="000000"/>
                <w:sz w:val="22"/>
                <w:szCs w:val="22"/>
                <w:u w:val="none"/>
              </w:rPr>
            </w:pPr>
          </w:p>
        </w:tc>
      </w:tr>
      <w:tr w14:paraId="5ACEF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34923">
            <w:pPr>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D68FAF5">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7AC57DE">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7713989">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6ABD47A">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842509A">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6DD666C">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4580399">
            <w:pPr>
              <w:jc w:val="center"/>
              <w:rPr>
                <w:rFonts w:hint="default" w:ascii="Times New Roman" w:hAnsi="Times New Roman" w:eastAsia="宋体" w:cs="Times New Roman"/>
                <w:i w:val="0"/>
                <w:iCs w:val="0"/>
                <w:color w:val="000000"/>
                <w:sz w:val="22"/>
                <w:szCs w:val="22"/>
                <w:u w:val="none"/>
              </w:rPr>
            </w:pPr>
          </w:p>
        </w:tc>
      </w:tr>
      <w:tr w14:paraId="15E4A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129CA4D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391A489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7E3CECC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2781C6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29A754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263763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1DAC6F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5C9EBC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047B8B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437CA1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r>
      <w:tr w14:paraId="77AA1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17AFB9BE">
            <w:pPr>
              <w:jc w:val="center"/>
              <w:rPr>
                <w:rFonts w:hint="default" w:ascii="Times New Roman" w:hAnsi="Times New Roman" w:eastAsia="宋体" w:cs="Times New Roman"/>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503EDD04">
            <w:pPr>
              <w:jc w:val="center"/>
              <w:rPr>
                <w:rFonts w:hint="default" w:ascii="Times New Roman" w:hAnsi="Times New Roman" w:eastAsia="宋体" w:cs="Times New Roman"/>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2E5ED649">
            <w:pPr>
              <w:jc w:val="center"/>
              <w:rPr>
                <w:rFonts w:hint="default" w:ascii="Times New Roman" w:hAnsi="Times New Roman" w:eastAsia="宋体"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87395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7EC1F5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1,132,855.89 </w:t>
            </w:r>
          </w:p>
        </w:tc>
        <w:tc>
          <w:tcPr>
            <w:tcW w:w="2737" w:type="dxa"/>
            <w:tcBorders>
              <w:top w:val="nil"/>
              <w:left w:val="nil"/>
              <w:bottom w:val="single" w:color="000000" w:sz="4" w:space="0"/>
              <w:right w:val="single" w:color="000000" w:sz="4" w:space="0"/>
            </w:tcBorders>
            <w:shd w:val="clear" w:color="auto" w:fill="auto"/>
            <w:vAlign w:val="center"/>
          </w:tcPr>
          <w:p w14:paraId="2C3DD8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1,132,855.89 </w:t>
            </w:r>
          </w:p>
        </w:tc>
        <w:tc>
          <w:tcPr>
            <w:tcW w:w="2737" w:type="dxa"/>
            <w:tcBorders>
              <w:top w:val="nil"/>
              <w:left w:val="nil"/>
              <w:bottom w:val="single" w:color="000000" w:sz="4" w:space="0"/>
              <w:right w:val="single" w:color="000000" w:sz="4" w:space="0"/>
            </w:tcBorders>
            <w:shd w:val="clear" w:color="auto" w:fill="auto"/>
            <w:vAlign w:val="center"/>
          </w:tcPr>
          <w:p w14:paraId="27FE54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0DD2BC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208597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2277F7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57124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E6ECA20">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00099D90">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57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250,635.36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F7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250,635.36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47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87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BB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8B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9F15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64DB52B">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620C895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8F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250,635.36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DE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250,635.36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95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AC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F7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44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BC16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9FBAAB0">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14:paraId="257C212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3D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E9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2B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DF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F1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15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1DA2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94EEF26">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6D645CD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79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84,290.24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E3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84,290.24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82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67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25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4B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8FB6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A9B870A">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3677BEC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FA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42,145.12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F3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42,145.12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8E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22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B3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5B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189E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F55FCB2">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5BCB004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A3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60,933.48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1C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60,933.48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73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EE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56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EB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59AC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E11A886">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271CCB3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F9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60,933.48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74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60,933.48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87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1C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D5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88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48D5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5E2E1A0">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766C40A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72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35,433.48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F5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35,433.48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5F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E7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D0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44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FF4D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F869403">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45DE57AB">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EC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43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10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7C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23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9A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A249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C8D7498">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14:paraId="3997340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0F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776,528.97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1D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776,528.97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4F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9E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47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CC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BA31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9208F64">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21301</w:t>
            </w:r>
          </w:p>
        </w:tc>
        <w:tc>
          <w:tcPr>
            <w:tcW w:w="4433" w:type="dxa"/>
            <w:tcBorders>
              <w:top w:val="nil"/>
              <w:left w:val="nil"/>
              <w:bottom w:val="single" w:color="000000" w:sz="4" w:space="0"/>
              <w:right w:val="single" w:color="000000" w:sz="4" w:space="0"/>
            </w:tcBorders>
            <w:shd w:val="clear" w:color="auto" w:fill="auto"/>
            <w:vAlign w:val="center"/>
          </w:tcPr>
          <w:p w14:paraId="32E6A83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90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776,528.97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BE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776,528.97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34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B0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D8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DA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42C9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EA34276">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2130104</w:t>
            </w:r>
          </w:p>
        </w:tc>
        <w:tc>
          <w:tcPr>
            <w:tcW w:w="4433" w:type="dxa"/>
            <w:tcBorders>
              <w:top w:val="nil"/>
              <w:left w:val="nil"/>
              <w:bottom w:val="single" w:color="000000" w:sz="4" w:space="0"/>
              <w:right w:val="single" w:color="000000" w:sz="4" w:space="0"/>
            </w:tcBorders>
            <w:shd w:val="clear" w:color="auto" w:fill="auto"/>
            <w:vAlign w:val="center"/>
          </w:tcPr>
          <w:p w14:paraId="67E7168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08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776,528.97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3F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776,528.97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1F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27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51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26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9248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558E843">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63CF99B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58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44,758.08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B5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44,758.08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C8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9A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6D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47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5D08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AC9E204">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6438C17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13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44,758.08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7C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44,758.08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28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00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92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76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A2C3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0CB474D">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59B01FE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AC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44,758.08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CB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44,758.08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B7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C2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7F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8C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681881B">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70105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1E51F7E5">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财政拨款收入支出决算表</w:t>
            </w:r>
          </w:p>
        </w:tc>
      </w:tr>
      <w:tr w14:paraId="1C96C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5A1F7D35">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石柱土家族自治县王家乡产业发展服务中心</w:t>
            </w:r>
          </w:p>
        </w:tc>
        <w:tc>
          <w:tcPr>
            <w:tcW w:w="2874" w:type="dxa"/>
            <w:tcBorders>
              <w:top w:val="nil"/>
              <w:left w:val="nil"/>
              <w:bottom w:val="nil"/>
              <w:right w:val="nil"/>
            </w:tcBorders>
            <w:shd w:val="clear" w:color="auto" w:fill="auto"/>
            <w:vAlign w:val="bottom"/>
          </w:tcPr>
          <w:p w14:paraId="29A2685A">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04表</w:t>
            </w:r>
          </w:p>
        </w:tc>
      </w:tr>
      <w:tr w14:paraId="0BCF0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12F318CF">
            <w:pPr>
              <w:rPr>
                <w:rFonts w:hint="default" w:ascii="Times New Roman" w:hAnsi="Times New Roman" w:eastAsia="宋体" w:cs="Times New Roman"/>
                <w:i w:val="0"/>
                <w:iCs w:val="0"/>
                <w:color w:val="000000"/>
                <w:sz w:val="20"/>
                <w:szCs w:val="20"/>
                <w:u w:val="none"/>
              </w:rPr>
            </w:pPr>
          </w:p>
        </w:tc>
        <w:tc>
          <w:tcPr>
            <w:tcW w:w="2874" w:type="dxa"/>
            <w:tcBorders>
              <w:top w:val="nil"/>
              <w:left w:val="nil"/>
              <w:bottom w:val="nil"/>
              <w:right w:val="nil"/>
            </w:tcBorders>
            <w:shd w:val="clear" w:color="auto" w:fill="auto"/>
            <w:vAlign w:val="bottom"/>
          </w:tcPr>
          <w:p w14:paraId="4F65887B">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5F921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688AD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E79AF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     出</w:t>
            </w:r>
          </w:p>
        </w:tc>
      </w:tr>
      <w:tr w14:paraId="7EBE5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1FAF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6E96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1CC5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0509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54A0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6E9C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A280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6E2E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A6EB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国有资本经营预算财政拨款</w:t>
            </w:r>
          </w:p>
        </w:tc>
      </w:tr>
      <w:tr w14:paraId="7A529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96FBF">
            <w:pPr>
              <w:jc w:val="center"/>
              <w:rPr>
                <w:rFonts w:hint="default" w:ascii="Times New Roman" w:hAnsi="Times New Roman" w:eastAsia="宋体" w:cs="Times New Roman"/>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C5365">
            <w:pPr>
              <w:jc w:val="center"/>
              <w:rPr>
                <w:rFonts w:hint="default" w:ascii="Times New Roman" w:hAnsi="Times New Roman" w:eastAsia="宋体" w:cs="Times New Roman"/>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5C234">
            <w:pPr>
              <w:jc w:val="center"/>
              <w:rPr>
                <w:rFonts w:hint="default" w:ascii="Times New Roman" w:hAnsi="Times New Roman" w:eastAsia="宋体" w:cs="Times New Roman"/>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7197A">
            <w:pPr>
              <w:jc w:val="center"/>
              <w:rPr>
                <w:rFonts w:hint="default" w:ascii="Times New Roman" w:hAnsi="Times New Roman" w:eastAsia="宋体" w:cs="Times New Roman"/>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3F584">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757E3">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97626">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279BB">
            <w:pPr>
              <w:jc w:val="center"/>
              <w:rPr>
                <w:rFonts w:hint="default" w:ascii="Times New Roman" w:hAnsi="Times New Roman" w:eastAsia="宋体" w:cs="Times New Roman"/>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0368A">
            <w:pPr>
              <w:jc w:val="center"/>
              <w:rPr>
                <w:rFonts w:hint="default" w:ascii="Times New Roman" w:hAnsi="Times New Roman" w:eastAsia="宋体" w:cs="Times New Roman"/>
                <w:i w:val="0"/>
                <w:iCs w:val="0"/>
                <w:color w:val="000000"/>
                <w:sz w:val="22"/>
                <w:szCs w:val="22"/>
                <w:u w:val="none"/>
              </w:rPr>
            </w:pPr>
          </w:p>
        </w:tc>
      </w:tr>
      <w:tr w14:paraId="40332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76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7F51">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B9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31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2B59">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E8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2F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02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F4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r>
      <w:tr w14:paraId="14901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77B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57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3C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1,132,855.89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CF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62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21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7B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FD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32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F4AC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6D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5D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CA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146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6D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AD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F8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7D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94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2CCC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3F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5A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E5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420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DE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62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F3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89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3E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0FFE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B812">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09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07367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5B5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DD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2E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F7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A9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6A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E4AD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7901">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E7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13B32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5F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A6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AC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2C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64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9B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3FA7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5692">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15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00811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2C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F2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6A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F9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4F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2B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BF75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F911">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65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63041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12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61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76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29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12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E7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5AE5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7A3F">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30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67D05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868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05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0A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250,635.36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80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250,635.36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4E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B6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A3D6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1807">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5D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DD871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841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FF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6C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60,933.48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D0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60,933.48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35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7D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C890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0229">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27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B8C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9AB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6C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67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F4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6F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27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2C31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1C58">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74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E4E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2C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03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85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5B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6E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69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EF4A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13FA">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D3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410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09A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33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71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776,528.97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AE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776,528.97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E8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E9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7DC2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81F2">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2E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165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13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8C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18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4E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4C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85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F40E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FABA">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92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AC9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3D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AF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B4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70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9A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63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EEF5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10FD">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AC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894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457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40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00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68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33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7F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5182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88EA">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37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1C1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955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68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26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9E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57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06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8BD7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EA11">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D6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560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09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30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2A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BD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74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A2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7798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039D">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28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8FB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90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F0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6A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A4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84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4A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9C0E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02B7">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9A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8B3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82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81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D9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44,758.08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61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44,758.08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96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94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122E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F730">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13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B40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891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DC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6B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74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03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04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2299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EC02">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12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F71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A33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94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D4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56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55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0B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B1CF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24B3">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D5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CBC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15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42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1B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14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70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55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E3BC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E49B">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16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7B9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BC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7B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61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D8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94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61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FF95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F1E1">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2D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242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804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2D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CE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2E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67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BD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BA56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6F74">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6C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DF8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E9D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04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BE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D6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3A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15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6CBD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498C">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46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88B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FB6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2C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03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9A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32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FD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1D86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14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BA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E5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1,132,855.89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99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CE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1E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1,132,855.89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11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1,132,855.89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28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D2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2222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A91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6B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9C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D6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80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19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E7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58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91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37AA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66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BB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AD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5E6A">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D5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B8DDF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660BC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AEA7A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29BC5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3D732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3A1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CD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15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8B53">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FC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B2D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D4C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35B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E2C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48B6D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04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D8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1F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62E8">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6F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32A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FE6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982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279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04164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84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04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EE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1,132,855.89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91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F5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60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1,132,855.89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00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1,132,855.89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5D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47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26A3187E">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64BBC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10CEA35">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一般公共预算财政拨款收入支出决算表</w:t>
            </w:r>
          </w:p>
        </w:tc>
      </w:tr>
      <w:tr w14:paraId="06C66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8759912">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石柱土家族自治县王家乡产业发展服务中心</w:t>
            </w:r>
          </w:p>
        </w:tc>
        <w:tc>
          <w:tcPr>
            <w:tcW w:w="1156" w:type="dxa"/>
            <w:tcBorders>
              <w:top w:val="nil"/>
              <w:left w:val="nil"/>
              <w:bottom w:val="nil"/>
              <w:right w:val="nil"/>
            </w:tcBorders>
            <w:shd w:val="clear" w:color="auto" w:fill="auto"/>
            <w:vAlign w:val="bottom"/>
          </w:tcPr>
          <w:p w14:paraId="10372594">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05表</w:t>
            </w:r>
          </w:p>
        </w:tc>
      </w:tr>
      <w:tr w14:paraId="770C1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28D55A54">
            <w:pPr>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14:paraId="43B6B08B">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16F40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271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5A1860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C4472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7F19B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43814E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0EA9D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3B42E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443C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8CBF54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561CD6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6D95F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11050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6735C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60D377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276EC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38CF2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2607BE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7CF0E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AA76B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8344E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BAB4C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14:paraId="6916F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2141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0FBFEE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DE2462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78F633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47A908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D82BA0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C14F3A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93C182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36FA2B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288067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26F653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450602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C0CB80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5EE30E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23B799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14:paraId="40BC1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DA52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8FA247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D0714F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49EC99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2F831C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DFEBEA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58AB10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056F89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5DB2DC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53827E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7838EA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D15DDC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547C9F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891763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68E1AC2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r>
      <w:tr w14:paraId="2E8DE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7A525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7018EA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CC165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2276ED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566AC0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6E3CB4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104903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2B2F49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791F7B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12EF31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702520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3A3EB6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35A2D6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50D34C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3D573C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7FD0CB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3A38E9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14:paraId="29AAD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632C92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72A27D9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95128F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713607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4FA5ED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24220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A1A72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8FA7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1,132,855.89 </w:t>
            </w:r>
          </w:p>
        </w:tc>
        <w:tc>
          <w:tcPr>
            <w:tcW w:w="1666" w:type="dxa"/>
            <w:tcBorders>
              <w:top w:val="nil"/>
              <w:left w:val="nil"/>
              <w:bottom w:val="single" w:color="000000" w:sz="4" w:space="0"/>
              <w:right w:val="single" w:color="000000" w:sz="4" w:space="0"/>
            </w:tcBorders>
            <w:shd w:val="clear" w:color="auto" w:fill="auto"/>
            <w:vAlign w:val="center"/>
          </w:tcPr>
          <w:p w14:paraId="7168FF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1,132,855.89 </w:t>
            </w:r>
          </w:p>
        </w:tc>
        <w:tc>
          <w:tcPr>
            <w:tcW w:w="1684" w:type="dxa"/>
            <w:tcBorders>
              <w:top w:val="nil"/>
              <w:left w:val="nil"/>
              <w:bottom w:val="single" w:color="000000" w:sz="4" w:space="0"/>
              <w:right w:val="single" w:color="000000" w:sz="4" w:space="0"/>
            </w:tcBorders>
            <w:shd w:val="clear" w:color="auto" w:fill="auto"/>
            <w:vAlign w:val="center"/>
          </w:tcPr>
          <w:p w14:paraId="7BDCE0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921A7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1,132,855.89 </w:t>
            </w:r>
          </w:p>
        </w:tc>
        <w:tc>
          <w:tcPr>
            <w:tcW w:w="1700" w:type="dxa"/>
            <w:tcBorders>
              <w:top w:val="nil"/>
              <w:left w:val="nil"/>
              <w:bottom w:val="single" w:color="000000" w:sz="4" w:space="0"/>
              <w:right w:val="single" w:color="000000" w:sz="4" w:space="0"/>
            </w:tcBorders>
            <w:shd w:val="clear" w:color="auto" w:fill="auto"/>
            <w:vAlign w:val="center"/>
          </w:tcPr>
          <w:p w14:paraId="513FC0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1,132,855.89 </w:t>
            </w:r>
          </w:p>
        </w:tc>
        <w:tc>
          <w:tcPr>
            <w:tcW w:w="1733" w:type="dxa"/>
            <w:tcBorders>
              <w:top w:val="nil"/>
              <w:left w:val="nil"/>
              <w:bottom w:val="single" w:color="000000" w:sz="4" w:space="0"/>
              <w:right w:val="single" w:color="000000" w:sz="4" w:space="0"/>
            </w:tcBorders>
            <w:shd w:val="clear" w:color="auto" w:fill="auto"/>
            <w:vAlign w:val="center"/>
          </w:tcPr>
          <w:p w14:paraId="62C655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24648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197E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3FB7A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C950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3023C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676FA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383CAB9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773433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52C0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C7CC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AA09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250,635.36 </w:t>
            </w:r>
          </w:p>
        </w:tc>
        <w:tc>
          <w:tcPr>
            <w:tcW w:w="1666" w:type="dxa"/>
            <w:tcBorders>
              <w:top w:val="nil"/>
              <w:left w:val="nil"/>
              <w:bottom w:val="single" w:color="000000" w:sz="4" w:space="0"/>
              <w:right w:val="single" w:color="000000" w:sz="4" w:space="0"/>
            </w:tcBorders>
            <w:shd w:val="clear" w:color="auto" w:fill="auto"/>
            <w:vAlign w:val="center"/>
          </w:tcPr>
          <w:p w14:paraId="6B2B46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250,635.36 </w:t>
            </w:r>
          </w:p>
        </w:tc>
        <w:tc>
          <w:tcPr>
            <w:tcW w:w="1684" w:type="dxa"/>
            <w:tcBorders>
              <w:top w:val="nil"/>
              <w:left w:val="nil"/>
              <w:bottom w:val="single" w:color="000000" w:sz="4" w:space="0"/>
              <w:right w:val="single" w:color="000000" w:sz="4" w:space="0"/>
            </w:tcBorders>
            <w:shd w:val="clear" w:color="auto" w:fill="auto"/>
            <w:vAlign w:val="center"/>
          </w:tcPr>
          <w:p w14:paraId="6593F7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E7C40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250,635.36 </w:t>
            </w:r>
          </w:p>
        </w:tc>
        <w:tc>
          <w:tcPr>
            <w:tcW w:w="1700" w:type="dxa"/>
            <w:tcBorders>
              <w:top w:val="nil"/>
              <w:left w:val="nil"/>
              <w:bottom w:val="single" w:color="000000" w:sz="4" w:space="0"/>
              <w:right w:val="single" w:color="000000" w:sz="4" w:space="0"/>
            </w:tcBorders>
            <w:shd w:val="clear" w:color="auto" w:fill="auto"/>
            <w:vAlign w:val="center"/>
          </w:tcPr>
          <w:p w14:paraId="52A409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250,635.36 </w:t>
            </w:r>
          </w:p>
        </w:tc>
        <w:tc>
          <w:tcPr>
            <w:tcW w:w="1733" w:type="dxa"/>
            <w:tcBorders>
              <w:top w:val="nil"/>
              <w:left w:val="nil"/>
              <w:bottom w:val="single" w:color="000000" w:sz="4" w:space="0"/>
              <w:right w:val="single" w:color="000000" w:sz="4" w:space="0"/>
            </w:tcBorders>
            <w:shd w:val="clear" w:color="auto" w:fill="auto"/>
            <w:vAlign w:val="center"/>
          </w:tcPr>
          <w:p w14:paraId="248F12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8F2EF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D7185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7DF7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70AD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73C1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FA05DD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397B84D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0FB960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6100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3E176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2730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250,635.36 </w:t>
            </w:r>
          </w:p>
        </w:tc>
        <w:tc>
          <w:tcPr>
            <w:tcW w:w="1666" w:type="dxa"/>
            <w:tcBorders>
              <w:top w:val="nil"/>
              <w:left w:val="nil"/>
              <w:bottom w:val="single" w:color="000000" w:sz="4" w:space="0"/>
              <w:right w:val="single" w:color="000000" w:sz="4" w:space="0"/>
            </w:tcBorders>
            <w:shd w:val="clear" w:color="auto" w:fill="auto"/>
            <w:vAlign w:val="center"/>
          </w:tcPr>
          <w:p w14:paraId="000CFE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250,635.36 </w:t>
            </w:r>
          </w:p>
        </w:tc>
        <w:tc>
          <w:tcPr>
            <w:tcW w:w="1684" w:type="dxa"/>
            <w:tcBorders>
              <w:top w:val="nil"/>
              <w:left w:val="nil"/>
              <w:bottom w:val="single" w:color="000000" w:sz="4" w:space="0"/>
              <w:right w:val="single" w:color="000000" w:sz="4" w:space="0"/>
            </w:tcBorders>
            <w:shd w:val="clear" w:color="auto" w:fill="auto"/>
            <w:vAlign w:val="center"/>
          </w:tcPr>
          <w:p w14:paraId="4B4250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B48F4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250,635.36 </w:t>
            </w:r>
          </w:p>
        </w:tc>
        <w:tc>
          <w:tcPr>
            <w:tcW w:w="1700" w:type="dxa"/>
            <w:tcBorders>
              <w:top w:val="nil"/>
              <w:left w:val="nil"/>
              <w:bottom w:val="single" w:color="000000" w:sz="4" w:space="0"/>
              <w:right w:val="single" w:color="000000" w:sz="4" w:space="0"/>
            </w:tcBorders>
            <w:shd w:val="clear" w:color="auto" w:fill="auto"/>
            <w:vAlign w:val="center"/>
          </w:tcPr>
          <w:p w14:paraId="678B78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250,635.36 </w:t>
            </w:r>
          </w:p>
        </w:tc>
        <w:tc>
          <w:tcPr>
            <w:tcW w:w="1733" w:type="dxa"/>
            <w:tcBorders>
              <w:top w:val="nil"/>
              <w:left w:val="nil"/>
              <w:bottom w:val="single" w:color="000000" w:sz="4" w:space="0"/>
              <w:right w:val="single" w:color="000000" w:sz="4" w:space="0"/>
            </w:tcBorders>
            <w:shd w:val="clear" w:color="auto" w:fill="auto"/>
            <w:vAlign w:val="center"/>
          </w:tcPr>
          <w:p w14:paraId="342684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EFEB2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F7BD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4834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1B27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3E4E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0BCAA2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0B4EE20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5C2099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8779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C7A19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33C8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124,200.00 </w:t>
            </w:r>
          </w:p>
        </w:tc>
        <w:tc>
          <w:tcPr>
            <w:tcW w:w="1666" w:type="dxa"/>
            <w:tcBorders>
              <w:top w:val="nil"/>
              <w:left w:val="nil"/>
              <w:bottom w:val="single" w:color="000000" w:sz="4" w:space="0"/>
              <w:right w:val="single" w:color="000000" w:sz="4" w:space="0"/>
            </w:tcBorders>
            <w:shd w:val="clear" w:color="auto" w:fill="auto"/>
            <w:vAlign w:val="center"/>
          </w:tcPr>
          <w:p w14:paraId="3DE5CF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124,200.00 </w:t>
            </w:r>
          </w:p>
        </w:tc>
        <w:tc>
          <w:tcPr>
            <w:tcW w:w="1684" w:type="dxa"/>
            <w:tcBorders>
              <w:top w:val="nil"/>
              <w:left w:val="nil"/>
              <w:bottom w:val="single" w:color="000000" w:sz="4" w:space="0"/>
              <w:right w:val="single" w:color="000000" w:sz="4" w:space="0"/>
            </w:tcBorders>
            <w:shd w:val="clear" w:color="auto" w:fill="auto"/>
            <w:vAlign w:val="center"/>
          </w:tcPr>
          <w:p w14:paraId="7DC6C1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19B99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124,200.00 </w:t>
            </w:r>
          </w:p>
        </w:tc>
        <w:tc>
          <w:tcPr>
            <w:tcW w:w="1700" w:type="dxa"/>
            <w:tcBorders>
              <w:top w:val="nil"/>
              <w:left w:val="nil"/>
              <w:bottom w:val="single" w:color="000000" w:sz="4" w:space="0"/>
              <w:right w:val="single" w:color="000000" w:sz="4" w:space="0"/>
            </w:tcBorders>
            <w:shd w:val="clear" w:color="auto" w:fill="auto"/>
            <w:vAlign w:val="center"/>
          </w:tcPr>
          <w:p w14:paraId="276A65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124,200.00 </w:t>
            </w:r>
          </w:p>
        </w:tc>
        <w:tc>
          <w:tcPr>
            <w:tcW w:w="1733" w:type="dxa"/>
            <w:tcBorders>
              <w:top w:val="nil"/>
              <w:left w:val="nil"/>
              <w:bottom w:val="single" w:color="000000" w:sz="4" w:space="0"/>
              <w:right w:val="single" w:color="000000" w:sz="4" w:space="0"/>
            </w:tcBorders>
            <w:shd w:val="clear" w:color="auto" w:fill="auto"/>
            <w:vAlign w:val="center"/>
          </w:tcPr>
          <w:p w14:paraId="1561F6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0F65C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B80B8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3EFE2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EFCD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1832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6CCF3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1D529A7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2ED7EB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B5A8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C9194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FBA24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84,290.24 </w:t>
            </w:r>
          </w:p>
        </w:tc>
        <w:tc>
          <w:tcPr>
            <w:tcW w:w="1666" w:type="dxa"/>
            <w:tcBorders>
              <w:top w:val="nil"/>
              <w:left w:val="nil"/>
              <w:bottom w:val="single" w:color="000000" w:sz="4" w:space="0"/>
              <w:right w:val="single" w:color="000000" w:sz="4" w:space="0"/>
            </w:tcBorders>
            <w:shd w:val="clear" w:color="auto" w:fill="auto"/>
            <w:vAlign w:val="center"/>
          </w:tcPr>
          <w:p w14:paraId="36273F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84,290.24 </w:t>
            </w:r>
          </w:p>
        </w:tc>
        <w:tc>
          <w:tcPr>
            <w:tcW w:w="1684" w:type="dxa"/>
            <w:tcBorders>
              <w:top w:val="nil"/>
              <w:left w:val="nil"/>
              <w:bottom w:val="single" w:color="000000" w:sz="4" w:space="0"/>
              <w:right w:val="single" w:color="000000" w:sz="4" w:space="0"/>
            </w:tcBorders>
            <w:shd w:val="clear" w:color="auto" w:fill="auto"/>
            <w:vAlign w:val="center"/>
          </w:tcPr>
          <w:p w14:paraId="77EC8F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6395E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84,290.24 </w:t>
            </w:r>
          </w:p>
        </w:tc>
        <w:tc>
          <w:tcPr>
            <w:tcW w:w="1700" w:type="dxa"/>
            <w:tcBorders>
              <w:top w:val="nil"/>
              <w:left w:val="nil"/>
              <w:bottom w:val="single" w:color="000000" w:sz="4" w:space="0"/>
              <w:right w:val="single" w:color="000000" w:sz="4" w:space="0"/>
            </w:tcBorders>
            <w:shd w:val="clear" w:color="auto" w:fill="auto"/>
            <w:vAlign w:val="center"/>
          </w:tcPr>
          <w:p w14:paraId="12D161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84,290.24 </w:t>
            </w:r>
          </w:p>
        </w:tc>
        <w:tc>
          <w:tcPr>
            <w:tcW w:w="1733" w:type="dxa"/>
            <w:tcBorders>
              <w:top w:val="nil"/>
              <w:left w:val="nil"/>
              <w:bottom w:val="single" w:color="000000" w:sz="4" w:space="0"/>
              <w:right w:val="single" w:color="000000" w:sz="4" w:space="0"/>
            </w:tcBorders>
            <w:shd w:val="clear" w:color="auto" w:fill="auto"/>
            <w:vAlign w:val="center"/>
          </w:tcPr>
          <w:p w14:paraId="5790BC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1E127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57684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A2A52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8B56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F07A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72003D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3A4EE30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65AAFE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42DF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F351F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01041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42,145.12 </w:t>
            </w:r>
          </w:p>
        </w:tc>
        <w:tc>
          <w:tcPr>
            <w:tcW w:w="1666" w:type="dxa"/>
            <w:tcBorders>
              <w:top w:val="nil"/>
              <w:left w:val="nil"/>
              <w:bottom w:val="single" w:color="000000" w:sz="4" w:space="0"/>
              <w:right w:val="single" w:color="000000" w:sz="4" w:space="0"/>
            </w:tcBorders>
            <w:shd w:val="clear" w:color="auto" w:fill="auto"/>
            <w:vAlign w:val="center"/>
          </w:tcPr>
          <w:p w14:paraId="103B83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42,145.12 </w:t>
            </w:r>
          </w:p>
        </w:tc>
        <w:tc>
          <w:tcPr>
            <w:tcW w:w="1684" w:type="dxa"/>
            <w:tcBorders>
              <w:top w:val="nil"/>
              <w:left w:val="nil"/>
              <w:bottom w:val="single" w:color="000000" w:sz="4" w:space="0"/>
              <w:right w:val="single" w:color="000000" w:sz="4" w:space="0"/>
            </w:tcBorders>
            <w:shd w:val="clear" w:color="auto" w:fill="auto"/>
            <w:vAlign w:val="center"/>
          </w:tcPr>
          <w:p w14:paraId="1DF58B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5F08A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42,145.12 </w:t>
            </w:r>
          </w:p>
        </w:tc>
        <w:tc>
          <w:tcPr>
            <w:tcW w:w="1700" w:type="dxa"/>
            <w:tcBorders>
              <w:top w:val="nil"/>
              <w:left w:val="nil"/>
              <w:bottom w:val="single" w:color="000000" w:sz="4" w:space="0"/>
              <w:right w:val="single" w:color="000000" w:sz="4" w:space="0"/>
            </w:tcBorders>
            <w:shd w:val="clear" w:color="auto" w:fill="auto"/>
            <w:vAlign w:val="center"/>
          </w:tcPr>
          <w:p w14:paraId="5751A7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42,145.12 </w:t>
            </w:r>
          </w:p>
        </w:tc>
        <w:tc>
          <w:tcPr>
            <w:tcW w:w="1733" w:type="dxa"/>
            <w:tcBorders>
              <w:top w:val="nil"/>
              <w:left w:val="nil"/>
              <w:bottom w:val="single" w:color="000000" w:sz="4" w:space="0"/>
              <w:right w:val="single" w:color="000000" w:sz="4" w:space="0"/>
            </w:tcBorders>
            <w:shd w:val="clear" w:color="auto" w:fill="auto"/>
            <w:vAlign w:val="center"/>
          </w:tcPr>
          <w:p w14:paraId="7CE4A3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E53F6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3AE64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035F0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594B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13BA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A8E60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2669BB5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55D334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0690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370CD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9A5A3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60,933.48 </w:t>
            </w:r>
          </w:p>
        </w:tc>
        <w:tc>
          <w:tcPr>
            <w:tcW w:w="1666" w:type="dxa"/>
            <w:tcBorders>
              <w:top w:val="nil"/>
              <w:left w:val="nil"/>
              <w:bottom w:val="single" w:color="000000" w:sz="4" w:space="0"/>
              <w:right w:val="single" w:color="000000" w:sz="4" w:space="0"/>
            </w:tcBorders>
            <w:shd w:val="clear" w:color="auto" w:fill="auto"/>
            <w:vAlign w:val="center"/>
          </w:tcPr>
          <w:p w14:paraId="439F1C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60,933.48 </w:t>
            </w:r>
          </w:p>
        </w:tc>
        <w:tc>
          <w:tcPr>
            <w:tcW w:w="1684" w:type="dxa"/>
            <w:tcBorders>
              <w:top w:val="nil"/>
              <w:left w:val="nil"/>
              <w:bottom w:val="single" w:color="000000" w:sz="4" w:space="0"/>
              <w:right w:val="single" w:color="000000" w:sz="4" w:space="0"/>
            </w:tcBorders>
            <w:shd w:val="clear" w:color="auto" w:fill="auto"/>
            <w:vAlign w:val="center"/>
          </w:tcPr>
          <w:p w14:paraId="0DD9D8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74CEB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60,933.48 </w:t>
            </w:r>
          </w:p>
        </w:tc>
        <w:tc>
          <w:tcPr>
            <w:tcW w:w="1700" w:type="dxa"/>
            <w:tcBorders>
              <w:top w:val="nil"/>
              <w:left w:val="nil"/>
              <w:bottom w:val="single" w:color="000000" w:sz="4" w:space="0"/>
              <w:right w:val="single" w:color="000000" w:sz="4" w:space="0"/>
            </w:tcBorders>
            <w:shd w:val="clear" w:color="auto" w:fill="auto"/>
            <w:vAlign w:val="center"/>
          </w:tcPr>
          <w:p w14:paraId="6972CE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60,933.48 </w:t>
            </w:r>
          </w:p>
        </w:tc>
        <w:tc>
          <w:tcPr>
            <w:tcW w:w="1733" w:type="dxa"/>
            <w:tcBorders>
              <w:top w:val="nil"/>
              <w:left w:val="nil"/>
              <w:bottom w:val="single" w:color="000000" w:sz="4" w:space="0"/>
              <w:right w:val="single" w:color="000000" w:sz="4" w:space="0"/>
            </w:tcBorders>
            <w:shd w:val="clear" w:color="auto" w:fill="auto"/>
            <w:vAlign w:val="center"/>
          </w:tcPr>
          <w:p w14:paraId="629629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708D8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6BE1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BFF53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FBD8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4B59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4E725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7C370B7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4FD0D7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6B7E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0041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A66D7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60,933.48 </w:t>
            </w:r>
          </w:p>
        </w:tc>
        <w:tc>
          <w:tcPr>
            <w:tcW w:w="1666" w:type="dxa"/>
            <w:tcBorders>
              <w:top w:val="nil"/>
              <w:left w:val="nil"/>
              <w:bottom w:val="single" w:color="000000" w:sz="4" w:space="0"/>
              <w:right w:val="single" w:color="000000" w:sz="4" w:space="0"/>
            </w:tcBorders>
            <w:shd w:val="clear" w:color="auto" w:fill="auto"/>
            <w:vAlign w:val="center"/>
          </w:tcPr>
          <w:p w14:paraId="2324D3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60,933.48 </w:t>
            </w:r>
          </w:p>
        </w:tc>
        <w:tc>
          <w:tcPr>
            <w:tcW w:w="1684" w:type="dxa"/>
            <w:tcBorders>
              <w:top w:val="nil"/>
              <w:left w:val="nil"/>
              <w:bottom w:val="single" w:color="000000" w:sz="4" w:space="0"/>
              <w:right w:val="single" w:color="000000" w:sz="4" w:space="0"/>
            </w:tcBorders>
            <w:shd w:val="clear" w:color="auto" w:fill="auto"/>
            <w:vAlign w:val="center"/>
          </w:tcPr>
          <w:p w14:paraId="075DD1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366DD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60,933.48 </w:t>
            </w:r>
          </w:p>
        </w:tc>
        <w:tc>
          <w:tcPr>
            <w:tcW w:w="1700" w:type="dxa"/>
            <w:tcBorders>
              <w:top w:val="nil"/>
              <w:left w:val="nil"/>
              <w:bottom w:val="single" w:color="000000" w:sz="4" w:space="0"/>
              <w:right w:val="single" w:color="000000" w:sz="4" w:space="0"/>
            </w:tcBorders>
            <w:shd w:val="clear" w:color="auto" w:fill="auto"/>
            <w:vAlign w:val="center"/>
          </w:tcPr>
          <w:p w14:paraId="27FC4D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60,933.48 </w:t>
            </w:r>
          </w:p>
        </w:tc>
        <w:tc>
          <w:tcPr>
            <w:tcW w:w="1733" w:type="dxa"/>
            <w:tcBorders>
              <w:top w:val="nil"/>
              <w:left w:val="nil"/>
              <w:bottom w:val="single" w:color="000000" w:sz="4" w:space="0"/>
              <w:right w:val="single" w:color="000000" w:sz="4" w:space="0"/>
            </w:tcBorders>
            <w:shd w:val="clear" w:color="auto" w:fill="auto"/>
            <w:vAlign w:val="center"/>
          </w:tcPr>
          <w:p w14:paraId="2B4B6E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638B7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2FA4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AD69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7EA5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3D7F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7139DF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2329DB1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297C6C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CFE6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CB2C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7608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35,433.48 </w:t>
            </w:r>
          </w:p>
        </w:tc>
        <w:tc>
          <w:tcPr>
            <w:tcW w:w="1666" w:type="dxa"/>
            <w:tcBorders>
              <w:top w:val="nil"/>
              <w:left w:val="nil"/>
              <w:bottom w:val="single" w:color="000000" w:sz="4" w:space="0"/>
              <w:right w:val="single" w:color="000000" w:sz="4" w:space="0"/>
            </w:tcBorders>
            <w:shd w:val="clear" w:color="auto" w:fill="auto"/>
            <w:vAlign w:val="center"/>
          </w:tcPr>
          <w:p w14:paraId="4F7B9D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35,433.48 </w:t>
            </w:r>
          </w:p>
        </w:tc>
        <w:tc>
          <w:tcPr>
            <w:tcW w:w="1684" w:type="dxa"/>
            <w:tcBorders>
              <w:top w:val="nil"/>
              <w:left w:val="nil"/>
              <w:bottom w:val="single" w:color="000000" w:sz="4" w:space="0"/>
              <w:right w:val="single" w:color="000000" w:sz="4" w:space="0"/>
            </w:tcBorders>
            <w:shd w:val="clear" w:color="auto" w:fill="auto"/>
            <w:vAlign w:val="center"/>
          </w:tcPr>
          <w:p w14:paraId="0F8F67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7D240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35,433.48 </w:t>
            </w:r>
          </w:p>
        </w:tc>
        <w:tc>
          <w:tcPr>
            <w:tcW w:w="1700" w:type="dxa"/>
            <w:tcBorders>
              <w:top w:val="nil"/>
              <w:left w:val="nil"/>
              <w:bottom w:val="single" w:color="000000" w:sz="4" w:space="0"/>
              <w:right w:val="single" w:color="000000" w:sz="4" w:space="0"/>
            </w:tcBorders>
            <w:shd w:val="clear" w:color="auto" w:fill="auto"/>
            <w:vAlign w:val="center"/>
          </w:tcPr>
          <w:p w14:paraId="4174A2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35,433.48 </w:t>
            </w:r>
          </w:p>
        </w:tc>
        <w:tc>
          <w:tcPr>
            <w:tcW w:w="1733" w:type="dxa"/>
            <w:tcBorders>
              <w:top w:val="nil"/>
              <w:left w:val="nil"/>
              <w:bottom w:val="single" w:color="000000" w:sz="4" w:space="0"/>
              <w:right w:val="single" w:color="000000" w:sz="4" w:space="0"/>
            </w:tcBorders>
            <w:shd w:val="clear" w:color="auto" w:fill="auto"/>
            <w:vAlign w:val="center"/>
          </w:tcPr>
          <w:p w14:paraId="545A6B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41B83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1E3D9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7DC6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E29F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2643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B27565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726F449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702823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2584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F445D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E49A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25,500.00 </w:t>
            </w:r>
          </w:p>
        </w:tc>
        <w:tc>
          <w:tcPr>
            <w:tcW w:w="1666" w:type="dxa"/>
            <w:tcBorders>
              <w:top w:val="nil"/>
              <w:left w:val="nil"/>
              <w:bottom w:val="single" w:color="000000" w:sz="4" w:space="0"/>
              <w:right w:val="single" w:color="000000" w:sz="4" w:space="0"/>
            </w:tcBorders>
            <w:shd w:val="clear" w:color="auto" w:fill="auto"/>
            <w:vAlign w:val="center"/>
          </w:tcPr>
          <w:p w14:paraId="69F37A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25,500.00 </w:t>
            </w:r>
          </w:p>
        </w:tc>
        <w:tc>
          <w:tcPr>
            <w:tcW w:w="1684" w:type="dxa"/>
            <w:tcBorders>
              <w:top w:val="nil"/>
              <w:left w:val="nil"/>
              <w:bottom w:val="single" w:color="000000" w:sz="4" w:space="0"/>
              <w:right w:val="single" w:color="000000" w:sz="4" w:space="0"/>
            </w:tcBorders>
            <w:shd w:val="clear" w:color="auto" w:fill="auto"/>
            <w:vAlign w:val="center"/>
          </w:tcPr>
          <w:p w14:paraId="557D1B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59008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25,500.00 </w:t>
            </w:r>
          </w:p>
        </w:tc>
        <w:tc>
          <w:tcPr>
            <w:tcW w:w="1700" w:type="dxa"/>
            <w:tcBorders>
              <w:top w:val="nil"/>
              <w:left w:val="nil"/>
              <w:bottom w:val="single" w:color="000000" w:sz="4" w:space="0"/>
              <w:right w:val="single" w:color="000000" w:sz="4" w:space="0"/>
            </w:tcBorders>
            <w:shd w:val="clear" w:color="auto" w:fill="auto"/>
            <w:vAlign w:val="center"/>
          </w:tcPr>
          <w:p w14:paraId="4A0132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25,500.00 </w:t>
            </w:r>
          </w:p>
        </w:tc>
        <w:tc>
          <w:tcPr>
            <w:tcW w:w="1733" w:type="dxa"/>
            <w:tcBorders>
              <w:top w:val="nil"/>
              <w:left w:val="nil"/>
              <w:bottom w:val="single" w:color="000000" w:sz="4" w:space="0"/>
              <w:right w:val="single" w:color="000000" w:sz="4" w:space="0"/>
            </w:tcBorders>
            <w:shd w:val="clear" w:color="auto" w:fill="auto"/>
            <w:vAlign w:val="center"/>
          </w:tcPr>
          <w:p w14:paraId="5575D0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045A0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A9E2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640E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D591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5973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A2F302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6303984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1F49BD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42417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28BC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DDE1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776,528.97 </w:t>
            </w:r>
          </w:p>
        </w:tc>
        <w:tc>
          <w:tcPr>
            <w:tcW w:w="1666" w:type="dxa"/>
            <w:tcBorders>
              <w:top w:val="nil"/>
              <w:left w:val="nil"/>
              <w:bottom w:val="single" w:color="000000" w:sz="4" w:space="0"/>
              <w:right w:val="single" w:color="000000" w:sz="4" w:space="0"/>
            </w:tcBorders>
            <w:shd w:val="clear" w:color="auto" w:fill="auto"/>
            <w:vAlign w:val="center"/>
          </w:tcPr>
          <w:p w14:paraId="19E11C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776,528.97 </w:t>
            </w:r>
          </w:p>
        </w:tc>
        <w:tc>
          <w:tcPr>
            <w:tcW w:w="1684" w:type="dxa"/>
            <w:tcBorders>
              <w:top w:val="nil"/>
              <w:left w:val="nil"/>
              <w:bottom w:val="single" w:color="000000" w:sz="4" w:space="0"/>
              <w:right w:val="single" w:color="000000" w:sz="4" w:space="0"/>
            </w:tcBorders>
            <w:shd w:val="clear" w:color="auto" w:fill="auto"/>
            <w:vAlign w:val="center"/>
          </w:tcPr>
          <w:p w14:paraId="6878C0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59B6A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776,528.97 </w:t>
            </w:r>
          </w:p>
        </w:tc>
        <w:tc>
          <w:tcPr>
            <w:tcW w:w="1700" w:type="dxa"/>
            <w:tcBorders>
              <w:top w:val="nil"/>
              <w:left w:val="nil"/>
              <w:bottom w:val="single" w:color="000000" w:sz="4" w:space="0"/>
              <w:right w:val="single" w:color="000000" w:sz="4" w:space="0"/>
            </w:tcBorders>
            <w:shd w:val="clear" w:color="auto" w:fill="auto"/>
            <w:vAlign w:val="center"/>
          </w:tcPr>
          <w:p w14:paraId="551D51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776,528.97 </w:t>
            </w:r>
          </w:p>
        </w:tc>
        <w:tc>
          <w:tcPr>
            <w:tcW w:w="1733" w:type="dxa"/>
            <w:tcBorders>
              <w:top w:val="nil"/>
              <w:left w:val="nil"/>
              <w:bottom w:val="single" w:color="000000" w:sz="4" w:space="0"/>
              <w:right w:val="single" w:color="000000" w:sz="4" w:space="0"/>
            </w:tcBorders>
            <w:shd w:val="clear" w:color="auto" w:fill="auto"/>
            <w:vAlign w:val="center"/>
          </w:tcPr>
          <w:p w14:paraId="423228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CEF1B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0067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6324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3B17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2835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49472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3E46AE9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10CEAE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64F37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CD876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51F4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776,528.97 </w:t>
            </w:r>
          </w:p>
        </w:tc>
        <w:tc>
          <w:tcPr>
            <w:tcW w:w="1666" w:type="dxa"/>
            <w:tcBorders>
              <w:top w:val="nil"/>
              <w:left w:val="nil"/>
              <w:bottom w:val="single" w:color="000000" w:sz="4" w:space="0"/>
              <w:right w:val="single" w:color="000000" w:sz="4" w:space="0"/>
            </w:tcBorders>
            <w:shd w:val="clear" w:color="auto" w:fill="auto"/>
            <w:vAlign w:val="center"/>
          </w:tcPr>
          <w:p w14:paraId="6CED8F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776,528.97 </w:t>
            </w:r>
          </w:p>
        </w:tc>
        <w:tc>
          <w:tcPr>
            <w:tcW w:w="1684" w:type="dxa"/>
            <w:tcBorders>
              <w:top w:val="nil"/>
              <w:left w:val="nil"/>
              <w:bottom w:val="single" w:color="000000" w:sz="4" w:space="0"/>
              <w:right w:val="single" w:color="000000" w:sz="4" w:space="0"/>
            </w:tcBorders>
            <w:shd w:val="clear" w:color="auto" w:fill="auto"/>
            <w:vAlign w:val="center"/>
          </w:tcPr>
          <w:p w14:paraId="0E33C6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974DC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776,528.97 </w:t>
            </w:r>
          </w:p>
        </w:tc>
        <w:tc>
          <w:tcPr>
            <w:tcW w:w="1700" w:type="dxa"/>
            <w:tcBorders>
              <w:top w:val="nil"/>
              <w:left w:val="nil"/>
              <w:bottom w:val="single" w:color="000000" w:sz="4" w:space="0"/>
              <w:right w:val="single" w:color="000000" w:sz="4" w:space="0"/>
            </w:tcBorders>
            <w:shd w:val="clear" w:color="auto" w:fill="auto"/>
            <w:vAlign w:val="center"/>
          </w:tcPr>
          <w:p w14:paraId="49952A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776,528.97 </w:t>
            </w:r>
          </w:p>
        </w:tc>
        <w:tc>
          <w:tcPr>
            <w:tcW w:w="1733" w:type="dxa"/>
            <w:tcBorders>
              <w:top w:val="nil"/>
              <w:left w:val="nil"/>
              <w:bottom w:val="single" w:color="000000" w:sz="4" w:space="0"/>
              <w:right w:val="single" w:color="000000" w:sz="4" w:space="0"/>
            </w:tcBorders>
            <w:shd w:val="clear" w:color="auto" w:fill="auto"/>
            <w:vAlign w:val="center"/>
          </w:tcPr>
          <w:p w14:paraId="6E5FE0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9BBDF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FE44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5ED3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9F0DB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EB80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83FD8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2130104</w:t>
            </w:r>
          </w:p>
        </w:tc>
        <w:tc>
          <w:tcPr>
            <w:tcW w:w="1816" w:type="dxa"/>
            <w:tcBorders>
              <w:top w:val="nil"/>
              <w:left w:val="nil"/>
              <w:bottom w:val="single" w:color="000000" w:sz="4" w:space="0"/>
              <w:right w:val="single" w:color="000000" w:sz="4" w:space="0"/>
            </w:tcBorders>
            <w:shd w:val="clear" w:color="auto" w:fill="auto"/>
            <w:vAlign w:val="center"/>
          </w:tcPr>
          <w:p w14:paraId="2CCD651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3B4E2B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5EC2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E377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735F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776,528.97 </w:t>
            </w:r>
          </w:p>
        </w:tc>
        <w:tc>
          <w:tcPr>
            <w:tcW w:w="1666" w:type="dxa"/>
            <w:tcBorders>
              <w:top w:val="nil"/>
              <w:left w:val="nil"/>
              <w:bottom w:val="single" w:color="000000" w:sz="4" w:space="0"/>
              <w:right w:val="single" w:color="000000" w:sz="4" w:space="0"/>
            </w:tcBorders>
            <w:shd w:val="clear" w:color="auto" w:fill="auto"/>
            <w:vAlign w:val="center"/>
          </w:tcPr>
          <w:p w14:paraId="5788D5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776,528.97 </w:t>
            </w:r>
          </w:p>
        </w:tc>
        <w:tc>
          <w:tcPr>
            <w:tcW w:w="1684" w:type="dxa"/>
            <w:tcBorders>
              <w:top w:val="nil"/>
              <w:left w:val="nil"/>
              <w:bottom w:val="single" w:color="000000" w:sz="4" w:space="0"/>
              <w:right w:val="single" w:color="000000" w:sz="4" w:space="0"/>
            </w:tcBorders>
            <w:shd w:val="clear" w:color="auto" w:fill="auto"/>
            <w:vAlign w:val="center"/>
          </w:tcPr>
          <w:p w14:paraId="5CCBE3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3D769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776,528.97 </w:t>
            </w:r>
          </w:p>
        </w:tc>
        <w:tc>
          <w:tcPr>
            <w:tcW w:w="1700" w:type="dxa"/>
            <w:tcBorders>
              <w:top w:val="nil"/>
              <w:left w:val="nil"/>
              <w:bottom w:val="single" w:color="000000" w:sz="4" w:space="0"/>
              <w:right w:val="single" w:color="000000" w:sz="4" w:space="0"/>
            </w:tcBorders>
            <w:shd w:val="clear" w:color="auto" w:fill="auto"/>
            <w:vAlign w:val="center"/>
          </w:tcPr>
          <w:p w14:paraId="76AC8A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776,528.97 </w:t>
            </w:r>
          </w:p>
        </w:tc>
        <w:tc>
          <w:tcPr>
            <w:tcW w:w="1733" w:type="dxa"/>
            <w:tcBorders>
              <w:top w:val="nil"/>
              <w:left w:val="nil"/>
              <w:bottom w:val="single" w:color="000000" w:sz="4" w:space="0"/>
              <w:right w:val="single" w:color="000000" w:sz="4" w:space="0"/>
            </w:tcBorders>
            <w:shd w:val="clear" w:color="auto" w:fill="auto"/>
            <w:vAlign w:val="center"/>
          </w:tcPr>
          <w:p w14:paraId="135765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825E5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DF963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9C850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EAEF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B5E1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172D3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299A800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4FA512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A5D4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A811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CAC2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44,758.08 </w:t>
            </w:r>
          </w:p>
        </w:tc>
        <w:tc>
          <w:tcPr>
            <w:tcW w:w="1666" w:type="dxa"/>
            <w:tcBorders>
              <w:top w:val="nil"/>
              <w:left w:val="nil"/>
              <w:bottom w:val="single" w:color="000000" w:sz="4" w:space="0"/>
              <w:right w:val="single" w:color="000000" w:sz="4" w:space="0"/>
            </w:tcBorders>
            <w:shd w:val="clear" w:color="auto" w:fill="auto"/>
            <w:vAlign w:val="center"/>
          </w:tcPr>
          <w:p w14:paraId="75F039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44,758.08 </w:t>
            </w:r>
          </w:p>
        </w:tc>
        <w:tc>
          <w:tcPr>
            <w:tcW w:w="1684" w:type="dxa"/>
            <w:tcBorders>
              <w:top w:val="nil"/>
              <w:left w:val="nil"/>
              <w:bottom w:val="single" w:color="000000" w:sz="4" w:space="0"/>
              <w:right w:val="single" w:color="000000" w:sz="4" w:space="0"/>
            </w:tcBorders>
            <w:shd w:val="clear" w:color="auto" w:fill="auto"/>
            <w:vAlign w:val="center"/>
          </w:tcPr>
          <w:p w14:paraId="6FB71B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3540A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44,758.08 </w:t>
            </w:r>
          </w:p>
        </w:tc>
        <w:tc>
          <w:tcPr>
            <w:tcW w:w="1700" w:type="dxa"/>
            <w:tcBorders>
              <w:top w:val="nil"/>
              <w:left w:val="nil"/>
              <w:bottom w:val="single" w:color="000000" w:sz="4" w:space="0"/>
              <w:right w:val="single" w:color="000000" w:sz="4" w:space="0"/>
            </w:tcBorders>
            <w:shd w:val="clear" w:color="auto" w:fill="auto"/>
            <w:vAlign w:val="center"/>
          </w:tcPr>
          <w:p w14:paraId="15A257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44,758.08 </w:t>
            </w:r>
          </w:p>
        </w:tc>
        <w:tc>
          <w:tcPr>
            <w:tcW w:w="1733" w:type="dxa"/>
            <w:tcBorders>
              <w:top w:val="nil"/>
              <w:left w:val="nil"/>
              <w:bottom w:val="single" w:color="000000" w:sz="4" w:space="0"/>
              <w:right w:val="single" w:color="000000" w:sz="4" w:space="0"/>
            </w:tcBorders>
            <w:shd w:val="clear" w:color="auto" w:fill="auto"/>
            <w:vAlign w:val="center"/>
          </w:tcPr>
          <w:p w14:paraId="37EE2E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F1FF9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691B6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EEAFA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F387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0B08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E27A8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1439982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173110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EC02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28B48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0CF1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44,758.08 </w:t>
            </w:r>
          </w:p>
        </w:tc>
        <w:tc>
          <w:tcPr>
            <w:tcW w:w="1666" w:type="dxa"/>
            <w:tcBorders>
              <w:top w:val="nil"/>
              <w:left w:val="nil"/>
              <w:bottom w:val="single" w:color="000000" w:sz="4" w:space="0"/>
              <w:right w:val="single" w:color="000000" w:sz="4" w:space="0"/>
            </w:tcBorders>
            <w:shd w:val="clear" w:color="auto" w:fill="auto"/>
            <w:vAlign w:val="center"/>
          </w:tcPr>
          <w:p w14:paraId="03346B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44,758.08 </w:t>
            </w:r>
          </w:p>
        </w:tc>
        <w:tc>
          <w:tcPr>
            <w:tcW w:w="1684" w:type="dxa"/>
            <w:tcBorders>
              <w:top w:val="nil"/>
              <w:left w:val="nil"/>
              <w:bottom w:val="single" w:color="000000" w:sz="4" w:space="0"/>
              <w:right w:val="single" w:color="000000" w:sz="4" w:space="0"/>
            </w:tcBorders>
            <w:shd w:val="clear" w:color="auto" w:fill="auto"/>
            <w:vAlign w:val="center"/>
          </w:tcPr>
          <w:p w14:paraId="2A2718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87E2A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44,758.08 </w:t>
            </w:r>
          </w:p>
        </w:tc>
        <w:tc>
          <w:tcPr>
            <w:tcW w:w="1700" w:type="dxa"/>
            <w:tcBorders>
              <w:top w:val="nil"/>
              <w:left w:val="nil"/>
              <w:bottom w:val="single" w:color="000000" w:sz="4" w:space="0"/>
              <w:right w:val="single" w:color="000000" w:sz="4" w:space="0"/>
            </w:tcBorders>
            <w:shd w:val="clear" w:color="auto" w:fill="auto"/>
            <w:vAlign w:val="center"/>
          </w:tcPr>
          <w:p w14:paraId="6313D0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44,758.08 </w:t>
            </w:r>
          </w:p>
        </w:tc>
        <w:tc>
          <w:tcPr>
            <w:tcW w:w="1733" w:type="dxa"/>
            <w:tcBorders>
              <w:top w:val="nil"/>
              <w:left w:val="nil"/>
              <w:bottom w:val="single" w:color="000000" w:sz="4" w:space="0"/>
              <w:right w:val="single" w:color="000000" w:sz="4" w:space="0"/>
            </w:tcBorders>
            <w:shd w:val="clear" w:color="auto" w:fill="auto"/>
            <w:vAlign w:val="center"/>
          </w:tcPr>
          <w:p w14:paraId="777731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52EC0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C0C80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392F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6EF76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CC3F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9A95AF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5156A53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56D481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7BB7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DD5D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41A66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44,758.08 </w:t>
            </w:r>
          </w:p>
        </w:tc>
        <w:tc>
          <w:tcPr>
            <w:tcW w:w="1666" w:type="dxa"/>
            <w:tcBorders>
              <w:top w:val="nil"/>
              <w:left w:val="nil"/>
              <w:bottom w:val="single" w:color="000000" w:sz="4" w:space="0"/>
              <w:right w:val="single" w:color="000000" w:sz="4" w:space="0"/>
            </w:tcBorders>
            <w:shd w:val="clear" w:color="auto" w:fill="auto"/>
            <w:vAlign w:val="center"/>
          </w:tcPr>
          <w:p w14:paraId="4228C0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44,758.08 </w:t>
            </w:r>
          </w:p>
        </w:tc>
        <w:tc>
          <w:tcPr>
            <w:tcW w:w="1684" w:type="dxa"/>
            <w:tcBorders>
              <w:top w:val="nil"/>
              <w:left w:val="nil"/>
              <w:bottom w:val="single" w:color="000000" w:sz="4" w:space="0"/>
              <w:right w:val="single" w:color="000000" w:sz="4" w:space="0"/>
            </w:tcBorders>
            <w:shd w:val="clear" w:color="auto" w:fill="auto"/>
            <w:vAlign w:val="center"/>
          </w:tcPr>
          <w:p w14:paraId="2174EF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B8570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44,758.08 </w:t>
            </w:r>
          </w:p>
        </w:tc>
        <w:tc>
          <w:tcPr>
            <w:tcW w:w="1700" w:type="dxa"/>
            <w:tcBorders>
              <w:top w:val="nil"/>
              <w:left w:val="nil"/>
              <w:bottom w:val="single" w:color="000000" w:sz="4" w:space="0"/>
              <w:right w:val="single" w:color="000000" w:sz="4" w:space="0"/>
            </w:tcBorders>
            <w:shd w:val="clear" w:color="auto" w:fill="auto"/>
            <w:vAlign w:val="center"/>
          </w:tcPr>
          <w:p w14:paraId="5D9D1C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44,758.08 </w:t>
            </w:r>
          </w:p>
        </w:tc>
        <w:tc>
          <w:tcPr>
            <w:tcW w:w="1733" w:type="dxa"/>
            <w:tcBorders>
              <w:top w:val="nil"/>
              <w:left w:val="nil"/>
              <w:bottom w:val="single" w:color="000000" w:sz="4" w:space="0"/>
              <w:right w:val="single" w:color="000000" w:sz="4" w:space="0"/>
            </w:tcBorders>
            <w:shd w:val="clear" w:color="auto" w:fill="auto"/>
            <w:vAlign w:val="center"/>
          </w:tcPr>
          <w:p w14:paraId="5DCBB9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96622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BC647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0B9E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C77E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04374D41">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8"/>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0D2A5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5979B6AC">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一般公共预算财政拨款基本支出决算明细表</w:t>
            </w:r>
          </w:p>
        </w:tc>
      </w:tr>
      <w:tr w14:paraId="14791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62BC4F6E">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石柱土家族自治县王家乡产业发展服务中心</w:t>
            </w:r>
          </w:p>
        </w:tc>
        <w:tc>
          <w:tcPr>
            <w:tcW w:w="2682" w:type="dxa"/>
            <w:tcBorders>
              <w:top w:val="nil"/>
              <w:left w:val="nil"/>
              <w:bottom w:val="nil"/>
              <w:right w:val="nil"/>
            </w:tcBorders>
            <w:shd w:val="clear" w:color="auto" w:fill="auto"/>
            <w:vAlign w:val="bottom"/>
          </w:tcPr>
          <w:p w14:paraId="293EB356">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06表</w:t>
            </w:r>
          </w:p>
        </w:tc>
      </w:tr>
      <w:tr w14:paraId="4B1C5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56505D36">
            <w:pPr>
              <w:rPr>
                <w:rFonts w:hint="default" w:ascii="Times New Roman" w:hAnsi="Times New Roman" w:eastAsia="宋体" w:cs="Times New Roman"/>
                <w:i w:val="0"/>
                <w:iCs w:val="0"/>
                <w:color w:val="000000"/>
                <w:sz w:val="20"/>
                <w:szCs w:val="20"/>
                <w:u w:val="none"/>
              </w:rPr>
            </w:pPr>
          </w:p>
        </w:tc>
        <w:tc>
          <w:tcPr>
            <w:tcW w:w="2682" w:type="dxa"/>
            <w:tcBorders>
              <w:top w:val="nil"/>
              <w:left w:val="nil"/>
              <w:bottom w:val="nil"/>
              <w:right w:val="nil"/>
            </w:tcBorders>
            <w:shd w:val="clear" w:color="auto" w:fill="auto"/>
            <w:vAlign w:val="bottom"/>
          </w:tcPr>
          <w:p w14:paraId="1EEAD834">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0E4A8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28C54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39D189F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w:t>
            </w:r>
          </w:p>
        </w:tc>
      </w:tr>
      <w:tr w14:paraId="7BE36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57A0C77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791D106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10051D9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237D802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0148DAA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421886B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78A084D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2FD30DF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73A4F11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14:paraId="43433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2EB95D3B">
            <w:pPr>
              <w:jc w:val="center"/>
              <w:rPr>
                <w:rFonts w:hint="default" w:ascii="Times New Roman" w:hAnsi="Times New Roman" w:eastAsia="宋体" w:cs="Times New Roman"/>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4EDB2CDE">
            <w:pPr>
              <w:jc w:val="center"/>
              <w:rPr>
                <w:rFonts w:hint="default" w:ascii="Times New Roman" w:hAnsi="Times New Roman" w:eastAsia="宋体" w:cs="Times New Roman"/>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492DECC1">
            <w:pPr>
              <w:jc w:val="center"/>
              <w:rPr>
                <w:rFonts w:hint="default" w:ascii="Times New Roman" w:hAnsi="Times New Roman" w:eastAsia="宋体" w:cs="Times New Roman"/>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6409A11A">
            <w:pPr>
              <w:jc w:val="center"/>
              <w:rPr>
                <w:rFonts w:hint="default" w:ascii="Times New Roman" w:hAnsi="Times New Roman" w:eastAsia="宋体" w:cs="Times New Roman"/>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6DA50EB0">
            <w:pPr>
              <w:jc w:val="center"/>
              <w:rPr>
                <w:rFonts w:hint="default" w:ascii="Times New Roman" w:hAnsi="Times New Roman" w:eastAsia="宋体" w:cs="Times New Roman"/>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2F0FEB0F">
            <w:pPr>
              <w:jc w:val="center"/>
              <w:rPr>
                <w:rFonts w:hint="default" w:ascii="Times New Roman" w:hAnsi="Times New Roman" w:eastAsia="宋体" w:cs="Times New Roman"/>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2F8B3626">
            <w:pPr>
              <w:jc w:val="center"/>
              <w:rPr>
                <w:rFonts w:hint="default" w:ascii="Times New Roman" w:hAnsi="Times New Roman" w:eastAsia="宋体" w:cs="Times New Roman"/>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42DBB1BF">
            <w:pPr>
              <w:jc w:val="center"/>
              <w:rPr>
                <w:rFonts w:hint="default" w:ascii="Times New Roman" w:hAnsi="Times New Roman" w:eastAsia="宋体" w:cs="Times New Roman"/>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18F613D8">
            <w:pPr>
              <w:jc w:val="center"/>
              <w:rPr>
                <w:rFonts w:hint="default" w:ascii="Times New Roman" w:hAnsi="Times New Roman" w:eastAsia="宋体" w:cs="Times New Roman"/>
                <w:i w:val="0"/>
                <w:iCs w:val="0"/>
                <w:color w:val="000000"/>
                <w:sz w:val="22"/>
                <w:szCs w:val="22"/>
                <w:u w:val="none"/>
              </w:rPr>
            </w:pPr>
          </w:p>
        </w:tc>
      </w:tr>
      <w:tr w14:paraId="27994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E3BF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70A95B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40D901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861,196.21 </w:t>
            </w:r>
          </w:p>
        </w:tc>
        <w:tc>
          <w:tcPr>
            <w:tcW w:w="1234" w:type="dxa"/>
            <w:tcBorders>
              <w:top w:val="nil"/>
              <w:left w:val="nil"/>
              <w:bottom w:val="single" w:color="000000" w:sz="4" w:space="0"/>
              <w:right w:val="single" w:color="000000" w:sz="4" w:space="0"/>
            </w:tcBorders>
            <w:shd w:val="clear" w:color="auto" w:fill="auto"/>
            <w:vAlign w:val="center"/>
          </w:tcPr>
          <w:p w14:paraId="065892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5C9178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001C2C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132,459.68 </w:t>
            </w:r>
          </w:p>
        </w:tc>
        <w:tc>
          <w:tcPr>
            <w:tcW w:w="1133" w:type="dxa"/>
            <w:tcBorders>
              <w:top w:val="nil"/>
              <w:left w:val="nil"/>
              <w:bottom w:val="single" w:color="000000" w:sz="4" w:space="0"/>
              <w:right w:val="single" w:color="000000" w:sz="4" w:space="0"/>
            </w:tcBorders>
            <w:shd w:val="clear" w:color="auto" w:fill="auto"/>
            <w:vAlign w:val="center"/>
          </w:tcPr>
          <w:p w14:paraId="71D56D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518CB9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4EFDBF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695E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183C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1C28F6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07638B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179,255.00 </w:t>
            </w:r>
          </w:p>
        </w:tc>
        <w:tc>
          <w:tcPr>
            <w:tcW w:w="1234" w:type="dxa"/>
            <w:tcBorders>
              <w:top w:val="nil"/>
              <w:left w:val="nil"/>
              <w:bottom w:val="single" w:color="000000" w:sz="4" w:space="0"/>
              <w:right w:val="single" w:color="000000" w:sz="4" w:space="0"/>
            </w:tcBorders>
            <w:shd w:val="clear" w:color="auto" w:fill="auto"/>
            <w:vAlign w:val="center"/>
          </w:tcPr>
          <w:p w14:paraId="3CB550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17CCC2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51C807C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50,691.00 </w:t>
            </w:r>
          </w:p>
        </w:tc>
        <w:tc>
          <w:tcPr>
            <w:tcW w:w="1133" w:type="dxa"/>
            <w:tcBorders>
              <w:top w:val="nil"/>
              <w:left w:val="nil"/>
              <w:bottom w:val="single" w:color="000000" w:sz="4" w:space="0"/>
              <w:right w:val="single" w:color="000000" w:sz="4" w:space="0"/>
            </w:tcBorders>
            <w:shd w:val="clear" w:color="auto" w:fill="auto"/>
            <w:vAlign w:val="center"/>
          </w:tcPr>
          <w:p w14:paraId="39BCD8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0B3BF9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398B1A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CD71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5D35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7A64EA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56B022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65,025.00 </w:t>
            </w:r>
          </w:p>
        </w:tc>
        <w:tc>
          <w:tcPr>
            <w:tcW w:w="1234" w:type="dxa"/>
            <w:tcBorders>
              <w:top w:val="nil"/>
              <w:left w:val="nil"/>
              <w:bottom w:val="single" w:color="000000" w:sz="4" w:space="0"/>
              <w:right w:val="single" w:color="000000" w:sz="4" w:space="0"/>
            </w:tcBorders>
            <w:shd w:val="clear" w:color="auto" w:fill="auto"/>
            <w:vAlign w:val="center"/>
          </w:tcPr>
          <w:p w14:paraId="079AEE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3C7943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57C47C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3A486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61CD86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3FF370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CAE5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233F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00A401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4ACBA83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DCDF6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0836D9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464D84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1EEC7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1CB32F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158E9F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BB79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2A7C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393196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6C2FDC9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5B320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79EED6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620D3F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0CAED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52EB91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391D95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A742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CED0C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07FFA6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602894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394,940.50 </w:t>
            </w:r>
          </w:p>
        </w:tc>
        <w:tc>
          <w:tcPr>
            <w:tcW w:w="1234" w:type="dxa"/>
            <w:tcBorders>
              <w:top w:val="nil"/>
              <w:left w:val="nil"/>
              <w:bottom w:val="single" w:color="000000" w:sz="4" w:space="0"/>
              <w:right w:val="single" w:color="000000" w:sz="4" w:space="0"/>
            </w:tcBorders>
            <w:shd w:val="clear" w:color="auto" w:fill="auto"/>
            <w:vAlign w:val="center"/>
          </w:tcPr>
          <w:p w14:paraId="72001C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046B4A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00DA86D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4,000.00 </w:t>
            </w:r>
          </w:p>
        </w:tc>
        <w:tc>
          <w:tcPr>
            <w:tcW w:w="1133" w:type="dxa"/>
            <w:tcBorders>
              <w:top w:val="nil"/>
              <w:left w:val="nil"/>
              <w:bottom w:val="single" w:color="000000" w:sz="4" w:space="0"/>
              <w:right w:val="single" w:color="000000" w:sz="4" w:space="0"/>
            </w:tcBorders>
            <w:shd w:val="clear" w:color="auto" w:fill="auto"/>
            <w:vAlign w:val="center"/>
          </w:tcPr>
          <w:p w14:paraId="1CF8E5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049C16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3F9BD9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77C9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254D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1A9ED4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0E28D18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84,290.24 </w:t>
            </w:r>
          </w:p>
        </w:tc>
        <w:tc>
          <w:tcPr>
            <w:tcW w:w="1234" w:type="dxa"/>
            <w:tcBorders>
              <w:top w:val="nil"/>
              <w:left w:val="nil"/>
              <w:bottom w:val="single" w:color="000000" w:sz="4" w:space="0"/>
              <w:right w:val="single" w:color="000000" w:sz="4" w:space="0"/>
            </w:tcBorders>
            <w:shd w:val="clear" w:color="auto" w:fill="auto"/>
            <w:vAlign w:val="center"/>
          </w:tcPr>
          <w:p w14:paraId="34EC59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7C48DE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0EAFF9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5,000.00 </w:t>
            </w:r>
          </w:p>
        </w:tc>
        <w:tc>
          <w:tcPr>
            <w:tcW w:w="1133" w:type="dxa"/>
            <w:tcBorders>
              <w:top w:val="nil"/>
              <w:left w:val="nil"/>
              <w:bottom w:val="single" w:color="000000" w:sz="4" w:space="0"/>
              <w:right w:val="single" w:color="000000" w:sz="4" w:space="0"/>
            </w:tcBorders>
            <w:shd w:val="clear" w:color="auto" w:fill="auto"/>
            <w:vAlign w:val="center"/>
          </w:tcPr>
          <w:p w14:paraId="65FD89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30B413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3855CD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9BC2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25AE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47F06C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4DA15A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42,145.12 </w:t>
            </w:r>
          </w:p>
        </w:tc>
        <w:tc>
          <w:tcPr>
            <w:tcW w:w="1234" w:type="dxa"/>
            <w:tcBorders>
              <w:top w:val="nil"/>
              <w:left w:val="nil"/>
              <w:bottom w:val="single" w:color="000000" w:sz="4" w:space="0"/>
              <w:right w:val="single" w:color="000000" w:sz="4" w:space="0"/>
            </w:tcBorders>
            <w:shd w:val="clear" w:color="auto" w:fill="auto"/>
            <w:vAlign w:val="center"/>
          </w:tcPr>
          <w:p w14:paraId="0BF152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3FC188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6DC26B7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 </w:t>
            </w:r>
          </w:p>
        </w:tc>
        <w:tc>
          <w:tcPr>
            <w:tcW w:w="1133" w:type="dxa"/>
            <w:tcBorders>
              <w:top w:val="nil"/>
              <w:left w:val="nil"/>
              <w:bottom w:val="single" w:color="000000" w:sz="4" w:space="0"/>
              <w:right w:val="single" w:color="000000" w:sz="4" w:space="0"/>
            </w:tcBorders>
            <w:shd w:val="clear" w:color="auto" w:fill="auto"/>
            <w:vAlign w:val="center"/>
          </w:tcPr>
          <w:p w14:paraId="731D21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18FFFA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7BE391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6D65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8563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373E67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0A8D25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37,298.40 </w:t>
            </w:r>
          </w:p>
        </w:tc>
        <w:tc>
          <w:tcPr>
            <w:tcW w:w="1234" w:type="dxa"/>
            <w:tcBorders>
              <w:top w:val="nil"/>
              <w:left w:val="nil"/>
              <w:bottom w:val="single" w:color="000000" w:sz="4" w:space="0"/>
              <w:right w:val="single" w:color="000000" w:sz="4" w:space="0"/>
            </w:tcBorders>
            <w:shd w:val="clear" w:color="auto" w:fill="auto"/>
            <w:vAlign w:val="center"/>
          </w:tcPr>
          <w:p w14:paraId="3A4C35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190272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2D01ED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7470E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135A63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0DE60F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AD02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8C6E6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32DE82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5F9C9E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A6D49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50C78C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0C24068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8427E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73205E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6990FE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CB79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F941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0AF40A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1FBC26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2,983.87 </w:t>
            </w:r>
          </w:p>
        </w:tc>
        <w:tc>
          <w:tcPr>
            <w:tcW w:w="1234" w:type="dxa"/>
            <w:tcBorders>
              <w:top w:val="nil"/>
              <w:left w:val="nil"/>
              <w:bottom w:val="single" w:color="000000" w:sz="4" w:space="0"/>
              <w:right w:val="single" w:color="000000" w:sz="4" w:space="0"/>
            </w:tcBorders>
            <w:shd w:val="clear" w:color="auto" w:fill="auto"/>
            <w:vAlign w:val="center"/>
          </w:tcPr>
          <w:p w14:paraId="4035B6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0EE0A5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0061E91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40,000.00 </w:t>
            </w:r>
          </w:p>
        </w:tc>
        <w:tc>
          <w:tcPr>
            <w:tcW w:w="1133" w:type="dxa"/>
            <w:tcBorders>
              <w:top w:val="nil"/>
              <w:left w:val="nil"/>
              <w:bottom w:val="single" w:color="000000" w:sz="4" w:space="0"/>
              <w:right w:val="single" w:color="000000" w:sz="4" w:space="0"/>
            </w:tcBorders>
            <w:shd w:val="clear" w:color="auto" w:fill="auto"/>
            <w:vAlign w:val="center"/>
          </w:tcPr>
          <w:p w14:paraId="64B86D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1AE879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46CE7F4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ED09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0DEF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4E7E5A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6E173C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44,758.08 </w:t>
            </w:r>
          </w:p>
        </w:tc>
        <w:tc>
          <w:tcPr>
            <w:tcW w:w="1234" w:type="dxa"/>
            <w:tcBorders>
              <w:top w:val="nil"/>
              <w:left w:val="nil"/>
              <w:bottom w:val="single" w:color="000000" w:sz="4" w:space="0"/>
              <w:right w:val="single" w:color="000000" w:sz="4" w:space="0"/>
            </w:tcBorders>
            <w:shd w:val="clear" w:color="auto" w:fill="auto"/>
            <w:vAlign w:val="center"/>
          </w:tcPr>
          <w:p w14:paraId="545BD8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1A1C4A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7973526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A6AAD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07865E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7935263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6089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8DD9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63CE2C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738AD4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10,500.00 </w:t>
            </w:r>
          </w:p>
        </w:tc>
        <w:tc>
          <w:tcPr>
            <w:tcW w:w="1234" w:type="dxa"/>
            <w:tcBorders>
              <w:top w:val="nil"/>
              <w:left w:val="nil"/>
              <w:bottom w:val="single" w:color="000000" w:sz="4" w:space="0"/>
              <w:right w:val="single" w:color="000000" w:sz="4" w:space="0"/>
            </w:tcBorders>
            <w:shd w:val="clear" w:color="auto" w:fill="auto"/>
            <w:vAlign w:val="center"/>
          </w:tcPr>
          <w:p w14:paraId="6F0E9A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4762A5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112F3F2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0F07E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115259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4596EA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8402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16F44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155923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2B44609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DC940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472793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4E22E6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D32E7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3BC47A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787BE7A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8D98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51B5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15E663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1FB25AD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139,200.00 </w:t>
            </w:r>
          </w:p>
        </w:tc>
        <w:tc>
          <w:tcPr>
            <w:tcW w:w="1234" w:type="dxa"/>
            <w:tcBorders>
              <w:top w:val="nil"/>
              <w:left w:val="nil"/>
              <w:bottom w:val="single" w:color="000000" w:sz="4" w:space="0"/>
              <w:right w:val="single" w:color="000000" w:sz="4" w:space="0"/>
            </w:tcBorders>
            <w:shd w:val="clear" w:color="auto" w:fill="auto"/>
            <w:vAlign w:val="center"/>
          </w:tcPr>
          <w:p w14:paraId="1B964C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615DFC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542499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486D9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57E70C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7F5B224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2F4A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0C95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4992BF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5A062D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1A056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291C4F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4F3A65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21E0C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053B9F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08D263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454B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39B5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057AA7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6679B9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A0688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69298A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32EE16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4C033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674D8B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24C02F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AEFB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DE33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27E479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4C8758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00FD5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23A964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5E8E0B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69F95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0124AA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1826EF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5BDC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FE1F6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0579C1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47DB37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62157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1E73C5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7E32E1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D6974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708FF5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01628A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22A5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56AD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703E03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3C0270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124,200.00 </w:t>
            </w:r>
          </w:p>
        </w:tc>
        <w:tc>
          <w:tcPr>
            <w:tcW w:w="1234" w:type="dxa"/>
            <w:tcBorders>
              <w:top w:val="nil"/>
              <w:left w:val="nil"/>
              <w:bottom w:val="single" w:color="000000" w:sz="4" w:space="0"/>
              <w:right w:val="single" w:color="000000" w:sz="4" w:space="0"/>
            </w:tcBorders>
            <w:shd w:val="clear" w:color="auto" w:fill="auto"/>
            <w:vAlign w:val="center"/>
          </w:tcPr>
          <w:p w14:paraId="124D45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565F86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7C50FF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2B2B4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17A390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29547D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7287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069B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4955DD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4DE88A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08FB7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7FEA52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07B3E91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4,309.00 </w:t>
            </w:r>
          </w:p>
        </w:tc>
        <w:tc>
          <w:tcPr>
            <w:tcW w:w="1133" w:type="dxa"/>
            <w:tcBorders>
              <w:top w:val="nil"/>
              <w:left w:val="nil"/>
              <w:bottom w:val="single" w:color="000000" w:sz="4" w:space="0"/>
              <w:right w:val="single" w:color="000000" w:sz="4" w:space="0"/>
            </w:tcBorders>
            <w:shd w:val="clear" w:color="auto" w:fill="auto"/>
            <w:vAlign w:val="center"/>
          </w:tcPr>
          <w:p w14:paraId="1144F2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4FFA5F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1CFE1C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FDB4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6A6B9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4C231B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22C893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15,000.00 </w:t>
            </w:r>
          </w:p>
        </w:tc>
        <w:tc>
          <w:tcPr>
            <w:tcW w:w="1234" w:type="dxa"/>
            <w:tcBorders>
              <w:top w:val="nil"/>
              <w:left w:val="nil"/>
              <w:bottom w:val="single" w:color="000000" w:sz="4" w:space="0"/>
              <w:right w:val="single" w:color="000000" w:sz="4" w:space="0"/>
            </w:tcBorders>
            <w:shd w:val="clear" w:color="auto" w:fill="auto"/>
            <w:vAlign w:val="center"/>
          </w:tcPr>
          <w:p w14:paraId="4DAFFB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3E5633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1EBCB6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32A3D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0654DF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5344020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A3F0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BB7D5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2CF09B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6D115A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F9B6E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7B1D2D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5F151B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7,459.68 </w:t>
            </w:r>
          </w:p>
        </w:tc>
        <w:tc>
          <w:tcPr>
            <w:tcW w:w="1133" w:type="dxa"/>
            <w:tcBorders>
              <w:top w:val="nil"/>
              <w:left w:val="nil"/>
              <w:bottom w:val="single" w:color="000000" w:sz="4" w:space="0"/>
              <w:right w:val="single" w:color="000000" w:sz="4" w:space="0"/>
            </w:tcBorders>
            <w:shd w:val="clear" w:color="auto" w:fill="auto"/>
            <w:vAlign w:val="center"/>
          </w:tcPr>
          <w:p w14:paraId="0D62D4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137092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623DE6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9CE7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0C88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35C38D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18F6822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F341A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1B3C5F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4DD81E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B56EE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75EDDB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0F7B0D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DDEA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233DB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13239C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1376A5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38FF9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009B12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60B47C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BC79F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147F2E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04F5C9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863F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5164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383DA6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7DA524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AC6CD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23581A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394073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4BB20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429C3B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78B648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1CF1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4022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3ACE71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57C359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94940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2AD961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7E13F8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EBECE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0195A2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13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DD8C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1808B25">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C9A47D6">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B2DD88">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5A895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588617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0C3CA9E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20,000.00 </w:t>
            </w:r>
          </w:p>
        </w:tc>
        <w:tc>
          <w:tcPr>
            <w:tcW w:w="1133" w:type="dxa"/>
            <w:tcBorders>
              <w:top w:val="nil"/>
              <w:left w:val="nil"/>
              <w:bottom w:val="single" w:color="000000" w:sz="4" w:space="0"/>
              <w:right w:val="single" w:color="000000" w:sz="4" w:space="0"/>
            </w:tcBorders>
            <w:shd w:val="clear" w:color="auto" w:fill="auto"/>
            <w:vAlign w:val="center"/>
          </w:tcPr>
          <w:p w14:paraId="1B9955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28B2CE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E9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2812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9462A8">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C1323C7">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681BF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48721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13C2CC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21CADE8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D4D9D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167BD5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07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B28C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102CB8">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689150C">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17A24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1E50C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563F72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2D2951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FB939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015BBA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C18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194E6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E00934">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52ECF97">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5D0785">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EFF3B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63A272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416D1F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33F21E1">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C3DD11D">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E7EF">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C41D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DBBE44A">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71FA194">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8997D3">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B769C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21532D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50827F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FBF108C">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7FA32098">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F8F0">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AB1C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91FA26">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0D6C724">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77FC68">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82BC0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5E8EE7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681CA8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AC74FFB">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10E4D4E6">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43BE">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B8B4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20E636A7">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2DDDA0">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1,000,396.21 </w:t>
            </w:r>
          </w:p>
        </w:tc>
        <w:tc>
          <w:tcPr>
            <w:tcW w:w="12067" w:type="dxa"/>
            <w:gridSpan w:val="5"/>
            <w:tcBorders>
              <w:top w:val="nil"/>
              <w:left w:val="nil"/>
              <w:bottom w:val="single" w:color="000000" w:sz="4" w:space="0"/>
              <w:right w:val="single" w:color="000000" w:sz="4" w:space="0"/>
            </w:tcBorders>
            <w:shd w:val="clear" w:color="auto" w:fill="auto"/>
            <w:vAlign w:val="center"/>
          </w:tcPr>
          <w:p w14:paraId="1102ADC8">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4186C8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132,459.68 </w:t>
            </w:r>
          </w:p>
        </w:tc>
      </w:tr>
    </w:tbl>
    <w:p w14:paraId="634DE627">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FC8E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1DB27504">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政府性基金预算财政拨款收入支出决算表</w:t>
            </w:r>
          </w:p>
        </w:tc>
      </w:tr>
      <w:tr w14:paraId="26FF9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584FEDD0">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石柱土家族自治县王家乡产业发展服务中心</w:t>
            </w:r>
          </w:p>
        </w:tc>
        <w:tc>
          <w:tcPr>
            <w:tcW w:w="1156" w:type="dxa"/>
            <w:tcBorders>
              <w:top w:val="nil"/>
              <w:left w:val="nil"/>
              <w:bottom w:val="nil"/>
              <w:right w:val="nil"/>
            </w:tcBorders>
            <w:shd w:val="clear" w:color="auto" w:fill="auto"/>
            <w:vAlign w:val="bottom"/>
          </w:tcPr>
          <w:p w14:paraId="4E83F10C">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r>
              <w:rPr>
                <w:rFonts w:hint="default" w:ascii="Times New Roman" w:hAnsi="Times New Roman" w:cs="Times New Roman"/>
                <w:i w:val="0"/>
                <w:iCs w:val="0"/>
                <w:color w:val="000000"/>
                <w:kern w:val="0"/>
                <w:sz w:val="20"/>
                <w:szCs w:val="20"/>
                <w:u w:val="none"/>
                <w:lang w:val="en-US" w:eastAsia="zh-CN" w:bidi="ar"/>
              </w:rPr>
              <w:t>7</w:t>
            </w:r>
            <w:r>
              <w:rPr>
                <w:rFonts w:hint="default" w:ascii="Times New Roman" w:hAnsi="Times New Roman" w:eastAsia="宋体" w:cs="Times New Roman"/>
                <w:i w:val="0"/>
                <w:iCs w:val="0"/>
                <w:color w:val="000000"/>
                <w:kern w:val="0"/>
                <w:sz w:val="20"/>
                <w:szCs w:val="20"/>
                <w:u w:val="none"/>
                <w:lang w:val="en-US" w:eastAsia="zh-CN" w:bidi="ar"/>
              </w:rPr>
              <w:t>表</w:t>
            </w:r>
          </w:p>
        </w:tc>
      </w:tr>
      <w:tr w14:paraId="6D374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27E0A7E">
            <w:pPr>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14:paraId="721F4178">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55DC4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D09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2227E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25DABD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C94FF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1402C2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B2D88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780B6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867C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4FEF39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25BC92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C2EA8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CD66F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78B5F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6E96F7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66462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814AF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1CA60F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E8D9B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CDA7E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60874B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46026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14:paraId="25FAE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CADC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140EB5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56BDAE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FD8913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A30123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1A1B83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B7496C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96E60A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C89C72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6D9961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14F520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A422C6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B6EE89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9ED7D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290F48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14:paraId="22551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2009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4DA94B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FD710F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47DEE0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92D1AC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525E4A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0D70B5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2D7A9E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1B3356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7CAB33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DE808B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77AEFE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E13FC4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A1E368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795930A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r>
      <w:tr w14:paraId="404FF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7C074E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1DAF7B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58755A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6537CC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2CD86A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246597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394639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02F0E3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7C3F2E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6EEF9F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75DB16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5F14F8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765EF0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39213C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79698D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241D6D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F86E0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14:paraId="685D4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0B478C8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4DA033B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09209D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478EC3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4661BB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352E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22DD6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B3B6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2E2AA5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8161D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38488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5B7D76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D51CA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5D99A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3D79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399C7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FCC9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5BE61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49E69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3DDCCE8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3AAD5F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9720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9BD4D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5462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3B72BB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8480C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CF378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5E8AD8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39A23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7FB2F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BCDDD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6879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63D2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45D34DE0">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8"/>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5337B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6E45A5DF">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国有资本经营预算财政拨款收入支出决算表</w:t>
            </w:r>
          </w:p>
        </w:tc>
      </w:tr>
      <w:tr w14:paraId="659C4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5C0CDF3B">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石柱土家族自治县王家乡产业发展服务中心</w:t>
            </w:r>
          </w:p>
        </w:tc>
        <w:tc>
          <w:tcPr>
            <w:tcW w:w="2116" w:type="dxa"/>
            <w:tcBorders>
              <w:top w:val="nil"/>
              <w:left w:val="nil"/>
              <w:bottom w:val="nil"/>
              <w:right w:val="nil"/>
            </w:tcBorders>
            <w:shd w:val="clear" w:color="auto" w:fill="auto"/>
            <w:vAlign w:val="bottom"/>
          </w:tcPr>
          <w:p w14:paraId="044D12A4">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08表</w:t>
            </w:r>
          </w:p>
        </w:tc>
      </w:tr>
      <w:tr w14:paraId="60B12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4E338D62">
            <w:pPr>
              <w:rPr>
                <w:rFonts w:hint="default" w:ascii="Times New Roman" w:hAnsi="Times New Roman" w:eastAsia="宋体" w:cs="Times New Roman"/>
                <w:i w:val="0"/>
                <w:iCs w:val="0"/>
                <w:color w:val="000000"/>
                <w:sz w:val="20"/>
                <w:szCs w:val="20"/>
                <w:u w:val="none"/>
              </w:rPr>
            </w:pPr>
          </w:p>
        </w:tc>
        <w:tc>
          <w:tcPr>
            <w:tcW w:w="2116" w:type="dxa"/>
            <w:tcBorders>
              <w:top w:val="nil"/>
              <w:left w:val="nil"/>
              <w:bottom w:val="nil"/>
              <w:right w:val="nil"/>
            </w:tcBorders>
            <w:shd w:val="clear" w:color="auto" w:fill="auto"/>
            <w:vAlign w:val="bottom"/>
          </w:tcPr>
          <w:p w14:paraId="57ED28B8">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61FBB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06C4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6779C77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24D66BF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40B7948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22EF2A2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3748ABE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57E39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24253">
            <w:pPr>
              <w:jc w:val="center"/>
              <w:rPr>
                <w:rFonts w:hint="default" w:ascii="Times New Roman" w:hAnsi="Times New Roman" w:eastAsia="宋体" w:cs="Times New Roman"/>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29E2B13">
            <w:pPr>
              <w:jc w:val="center"/>
              <w:rPr>
                <w:rFonts w:hint="default" w:ascii="Times New Roman" w:hAnsi="Times New Roman" w:eastAsia="宋体" w:cs="Times New Roman"/>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322A868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5998C92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7E7DA78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ABC8DD3">
            <w:pPr>
              <w:jc w:val="center"/>
              <w:rPr>
                <w:rFonts w:hint="default" w:ascii="Times New Roman" w:hAnsi="Times New Roman" w:eastAsia="宋体" w:cs="Times New Roman"/>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1D85EA0">
            <w:pPr>
              <w:jc w:val="center"/>
              <w:rPr>
                <w:rFonts w:hint="default" w:ascii="Times New Roman" w:hAnsi="Times New Roman" w:eastAsia="宋体" w:cs="Times New Roman"/>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6A5CA2B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054A14D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77211C3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r>
      <w:tr w14:paraId="029FD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E103C">
            <w:pPr>
              <w:jc w:val="center"/>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5E55116">
            <w:pPr>
              <w:jc w:val="center"/>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661DDC5">
            <w:pPr>
              <w:jc w:val="center"/>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5F1314E">
            <w:pPr>
              <w:jc w:val="center"/>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084BF1DA">
            <w:pPr>
              <w:jc w:val="center"/>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7B8DD7B">
            <w:pPr>
              <w:jc w:val="center"/>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69C7B8D">
            <w:pPr>
              <w:jc w:val="center"/>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F1356A8">
            <w:pPr>
              <w:jc w:val="center"/>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A2ECBB2">
            <w:pPr>
              <w:jc w:val="center"/>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17775D6">
            <w:pPr>
              <w:jc w:val="center"/>
              <w:rPr>
                <w:rFonts w:hint="default" w:ascii="Times New Roman" w:hAnsi="Times New Roman" w:eastAsia="宋体" w:cs="Times New Roman"/>
                <w:i w:val="0"/>
                <w:iCs w:val="0"/>
                <w:color w:val="000000"/>
                <w:sz w:val="22"/>
                <w:szCs w:val="22"/>
                <w:u w:val="none"/>
              </w:rPr>
            </w:pPr>
          </w:p>
        </w:tc>
      </w:tr>
      <w:tr w14:paraId="1702D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3239F">
            <w:pPr>
              <w:jc w:val="center"/>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EA75F18">
            <w:pPr>
              <w:jc w:val="center"/>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656EEE9">
            <w:pPr>
              <w:jc w:val="center"/>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870ADF5">
            <w:pPr>
              <w:jc w:val="center"/>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6D3F5FF5">
            <w:pPr>
              <w:jc w:val="center"/>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3B36398">
            <w:pPr>
              <w:jc w:val="center"/>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E0E471E">
            <w:pPr>
              <w:jc w:val="center"/>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95401BF">
            <w:pPr>
              <w:jc w:val="center"/>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143551A9">
            <w:pPr>
              <w:jc w:val="center"/>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8817FAD">
            <w:pPr>
              <w:jc w:val="center"/>
              <w:rPr>
                <w:rFonts w:hint="default" w:ascii="Times New Roman" w:hAnsi="Times New Roman" w:eastAsia="宋体" w:cs="Times New Roman"/>
                <w:i w:val="0"/>
                <w:iCs w:val="0"/>
                <w:color w:val="000000"/>
                <w:sz w:val="22"/>
                <w:szCs w:val="22"/>
                <w:u w:val="none"/>
              </w:rPr>
            </w:pPr>
          </w:p>
        </w:tc>
      </w:tr>
      <w:tr w14:paraId="5A9B0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2ED3A40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646BA2C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564FA02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075651C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09E184C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69BF824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3C8E001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221E9F6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5705BC9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44E421C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5C24E6B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347D95E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r>
      <w:tr w14:paraId="0C9EA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4EE23815">
            <w:pPr>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4A97D74">
            <w:pPr>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206020E7">
            <w:pPr>
              <w:jc w:val="center"/>
              <w:rPr>
                <w:rFonts w:hint="default" w:ascii="Times New Roman" w:hAnsi="Times New Roman" w:eastAsia="宋体" w:cs="Times New Roman"/>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1F39B45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6101362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D6F716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128E671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F06EB4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5F15B1B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23B0555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310926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6F553EF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10522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02956314">
            <w:pPr>
              <w:textAlignment w:val="center"/>
              <w:rPr>
                <w:rFonts w:hint="default" w:ascii="Times New Roman" w:hAnsi="Times New Roman" w:eastAsia="宋体" w:cs="Times New Roman"/>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61AD6EC7">
            <w:pPr>
              <w:textAlignment w:val="center"/>
              <w:rPr>
                <w:rFonts w:hint="default" w:ascii="Times New Roman" w:hAnsi="Times New Roman" w:eastAsia="宋体" w:cs="Times New Roman"/>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6A86D0D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1C3F76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F3646F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42B277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145CE04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3CCE537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36ABE61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2FA7C2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085AECDB">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8"/>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7AE80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171D38FE">
            <w:pPr>
              <w:keepNext w:val="0"/>
              <w:keepLines w:val="0"/>
              <w:widowControl/>
              <w:suppressLineNumbers w:val="0"/>
              <w:jc w:val="center"/>
              <w:textAlignment w:val="bottom"/>
              <w:rPr>
                <w:rFonts w:hint="default" w:ascii="Times New Roman" w:hAnsi="Times New Roman" w:eastAsia="宋体" w:cs="Times New Roman"/>
                <w:i w:val="0"/>
                <w:iCs w:val="0"/>
                <w:color w:val="000000"/>
                <w:sz w:val="44"/>
                <w:szCs w:val="44"/>
                <w:u w:val="none"/>
              </w:rPr>
            </w:pPr>
            <w:r>
              <w:rPr>
                <w:rFonts w:hint="default" w:ascii="Times New Roman" w:hAnsi="Times New Roman" w:eastAsia="宋体" w:cs="Times New Roman"/>
                <w:b/>
                <w:bCs/>
                <w:i w:val="0"/>
                <w:iCs w:val="0"/>
                <w:color w:val="000000"/>
                <w:kern w:val="0"/>
                <w:sz w:val="30"/>
                <w:szCs w:val="30"/>
                <w:u w:val="none"/>
                <w:lang w:val="en-US" w:eastAsia="zh-CN" w:bidi="ar"/>
              </w:rPr>
              <w:t>机构运行信息决算表</w:t>
            </w:r>
          </w:p>
        </w:tc>
      </w:tr>
      <w:tr w14:paraId="0D766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3EAB7028">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石柱土家族自治县王家乡产业发展服务中心</w:t>
            </w:r>
          </w:p>
        </w:tc>
        <w:tc>
          <w:tcPr>
            <w:tcW w:w="4284" w:type="dxa"/>
            <w:tcBorders>
              <w:top w:val="nil"/>
              <w:left w:val="nil"/>
              <w:bottom w:val="nil"/>
              <w:right w:val="nil"/>
            </w:tcBorders>
            <w:shd w:val="clear" w:color="auto" w:fill="auto"/>
            <w:vAlign w:val="bottom"/>
          </w:tcPr>
          <w:p w14:paraId="3091883F">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09表</w:t>
            </w:r>
          </w:p>
        </w:tc>
      </w:tr>
      <w:tr w14:paraId="53523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3A29E5D3">
            <w:pPr>
              <w:rPr>
                <w:rFonts w:hint="default" w:ascii="Times New Roman" w:hAnsi="Times New Roman" w:eastAsia="宋体" w:cs="Times New Roman"/>
                <w:i w:val="0"/>
                <w:iCs w:val="0"/>
                <w:color w:val="000000"/>
                <w:sz w:val="20"/>
                <w:szCs w:val="20"/>
                <w:u w:val="none"/>
              </w:rPr>
            </w:pPr>
          </w:p>
        </w:tc>
        <w:tc>
          <w:tcPr>
            <w:tcW w:w="4284" w:type="dxa"/>
            <w:tcBorders>
              <w:top w:val="nil"/>
              <w:left w:val="nil"/>
              <w:bottom w:val="nil"/>
              <w:right w:val="nil"/>
            </w:tcBorders>
            <w:shd w:val="clear" w:color="auto" w:fill="auto"/>
            <w:vAlign w:val="bottom"/>
          </w:tcPr>
          <w:p w14:paraId="5A8BF4F2">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10585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C2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58F87E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541AF2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7BF22F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5A83FB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5C1516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14:paraId="5BB6F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EEF84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1EFEAB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6E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652547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04A68C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30BB7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4538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F2912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1F6E03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B3654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1F148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1C945B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8CFC9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F416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3C09D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3E1E77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495F3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BD455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3D9C6F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CEAC4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6FB1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CEF8B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3E231C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F7527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C79D2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61D41B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AA9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CDE0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FEDFB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13E815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4EE57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2EFE7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589366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15099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6869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1835E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7A8DBC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F1CF3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9D299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778219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33DAD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3CE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57B1B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3C73B7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C1BC6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1F53D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48D526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18723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37C3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F3770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231F1E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BCF34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9033E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03C42B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7B026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EF2C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98738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674F90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DC212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1A6B3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53AAD7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43D77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DB98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17342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014987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85566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79A78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190EF5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F95D0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47DE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83AE9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1AB57F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B8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5FD9D7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7D844D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1E25D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45F6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80BAE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1F61F6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99E24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926A4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2BA43F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930FE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2105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45AF5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72A303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B86EE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934B1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082C26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72B2B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DCA7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2E0BE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06045B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85F37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E96AA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1CA02E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AD328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2366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07EA2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01FC5F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DC76E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C93DF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0D308F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CBB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3F3A7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38317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3223F3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AFF42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396D0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7199B0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6AF08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7833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213A9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7B81E9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17C20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FC0AE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564EBF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24AE4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9592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86B99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4337EF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61C12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D9300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6BBFB2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BC725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DF4C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63E6F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6629EF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6BC22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93FFE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2F01D4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3B0FF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5E71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185D1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660136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41EE4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BAE55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30DF2A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7321A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A7B5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AF4B3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549FC2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34257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6E88F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2890A5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A8AFF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4A19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7EEA6A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6E0089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77F41F4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5A961400">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40EA34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77EA03">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r w14:paraId="24272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722A21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6C11F8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1ACB6C6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0A4EB961">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4FE388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2A9BB9BE">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r w14:paraId="0404D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1646A0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68D9C7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77B6EEC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40,000.00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4094E9F3">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2A9889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3A2E9E0B">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bl>
    <w:p w14:paraId="5D02BAEB">
      <w:pPr>
        <w:rPr>
          <w:rFonts w:hint="default" w:ascii="Times New Roman" w:hAnsi="Times New Roman" w:eastAsia="宋体" w:cs="Times New Roman"/>
          <w:color w:val="000000"/>
          <w:sz w:val="21"/>
          <w:szCs w:val="21"/>
          <w:lang w:bidi="ar"/>
        </w:rPr>
      </w:pPr>
    </w:p>
    <w:p w14:paraId="2DF15E28">
      <w:pPr>
        <w:rPr>
          <w:rFonts w:hint="default" w:ascii="Times New Roman" w:hAnsi="Times New Roman" w:eastAsia="宋体" w:cs="Times New Roman"/>
          <w:color w:val="000000"/>
          <w:sz w:val="21"/>
          <w:szCs w:val="21"/>
          <w:lang w:bidi="ar"/>
        </w:rPr>
      </w:pPr>
    </w:p>
    <w:p w14:paraId="35CAE65D">
      <w:pPr>
        <w:rPr>
          <w:rFonts w:hint="default" w:ascii="Times New Roman" w:hAnsi="Times New Roman" w:eastAsia="宋体" w:cs="Times New Roman"/>
          <w:color w:val="000000"/>
          <w:sz w:val="21"/>
          <w:szCs w:val="21"/>
          <w:lang w:bidi="ar"/>
        </w:rPr>
      </w:pPr>
    </w:p>
    <w:p w14:paraId="3A4823A2">
      <w:pPr>
        <w:rPr>
          <w:rFonts w:hint="default" w:ascii="Times New Roman" w:hAnsi="Times New Roman" w:eastAsia="宋体" w:cs="Times New Roman"/>
          <w:color w:val="000000"/>
          <w:sz w:val="21"/>
          <w:szCs w:val="21"/>
          <w:lang w:bidi="ar"/>
        </w:rPr>
      </w:pPr>
    </w:p>
    <w:p w14:paraId="6EC28429">
      <w:pPr>
        <w:rPr>
          <w:rFonts w:hint="default" w:ascii="Times New Roman" w:hAnsi="Times New Roman" w:eastAsia="宋体" w:cs="Times New Roman"/>
          <w:color w:val="000000"/>
          <w:sz w:val="21"/>
          <w:szCs w:val="21"/>
          <w:lang w:bidi="ar"/>
        </w:rPr>
      </w:pPr>
    </w:p>
    <w:p w14:paraId="5278A9D6">
      <w:pPr>
        <w:rPr>
          <w:rFonts w:hint="default" w:ascii="Times New Roman" w:hAnsi="Times New Roman" w:eastAsia="宋体" w:cs="Times New Roman"/>
          <w:color w:val="000000"/>
          <w:sz w:val="21"/>
          <w:szCs w:val="21"/>
          <w:lang w:bidi="ar"/>
        </w:rPr>
      </w:pPr>
    </w:p>
    <w:p w14:paraId="20B25E6F">
      <w:pPr>
        <w:rPr>
          <w:rFonts w:hint="default" w:ascii="Times New Roman" w:hAnsi="Times New Roman" w:eastAsia="宋体" w:cs="Times New Roman"/>
          <w:color w:val="000000"/>
          <w:sz w:val="21"/>
          <w:szCs w:val="21"/>
          <w:lang w:bidi="ar"/>
        </w:rPr>
      </w:pPr>
    </w:p>
    <w:p w14:paraId="451B6E5D">
      <w:pPr>
        <w:rPr>
          <w:rFonts w:hint="default" w:ascii="Times New Roman" w:hAnsi="Times New Roman" w:eastAsia="宋体" w:cs="Times New Roman"/>
          <w:color w:val="000000"/>
          <w:sz w:val="21"/>
          <w:szCs w:val="21"/>
          <w:lang w:bidi="ar"/>
        </w:rPr>
      </w:pPr>
    </w:p>
    <w:p w14:paraId="3885818B">
      <w:pPr>
        <w:rPr>
          <w:rFonts w:hint="default" w:ascii="Times New Roman" w:hAnsi="Times New Roman" w:eastAsia="宋体" w:cs="Times New Roman"/>
          <w:color w:val="000000"/>
          <w:sz w:val="21"/>
          <w:szCs w:val="21"/>
          <w:lang w:bidi="ar"/>
        </w:rPr>
      </w:pPr>
    </w:p>
    <w:p w14:paraId="2ED2171E">
      <w:pPr>
        <w:pStyle w:val="11"/>
        <w:autoSpaceDE w:val="0"/>
        <w:ind w:firstLine="0" w:firstLineChars="0"/>
        <w:rPr>
          <w:rFonts w:hint="default" w:ascii="Times New Roman" w:hAnsi="Times New Roman" w:eastAsia="宋体" w:cs="Times New Roman"/>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504020202030204"/>
    <w:charset w:val="00"/>
    <w:family w:val="auto"/>
    <w:pitch w:val="default"/>
    <w:sig w:usb0="00000000" w:usb1="00000000" w:usb2="00000000" w:usb3="00000000" w:csb0="00000093"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80F37">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C1739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C1739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21B17">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D3FC68">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56D3FC68">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5727594">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35727594">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33DDD">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1B9835">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F1B9835">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4068F52">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4068F52">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C1466">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DD2E7">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6E22BF"/>
    <w:rsid w:val="08887FC5"/>
    <w:rsid w:val="08BA052C"/>
    <w:rsid w:val="08DB07BA"/>
    <w:rsid w:val="098305D0"/>
    <w:rsid w:val="09B72B6E"/>
    <w:rsid w:val="0A311B02"/>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AE932BB"/>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1F78AD"/>
    <w:rsid w:val="426C1EA8"/>
    <w:rsid w:val="42E86A87"/>
    <w:rsid w:val="43136432"/>
    <w:rsid w:val="43770A38"/>
    <w:rsid w:val="443A3B12"/>
    <w:rsid w:val="44A854C2"/>
    <w:rsid w:val="44DD597D"/>
    <w:rsid w:val="46004DE1"/>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4134C2"/>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Body Text"/>
    <w:basedOn w:val="1"/>
    <w:next w:val="4"/>
    <w:unhideWhenUsed/>
    <w:qFormat/>
    <w:uiPriority w:val="0"/>
    <w:pPr>
      <w:spacing w:after="120"/>
      <w:jc w:val="left"/>
    </w:pPr>
    <w:rPr>
      <w:rFonts w:hint="eastAsia" w:ascii="宋体" w:hAnsi="宋体" w:cs="宋体"/>
      <w:kern w:val="0"/>
      <w:sz w:val="24"/>
      <w:szCs w:val="24"/>
      <w:lang w:val="en-US" w:eastAsia="zh-CN" w:bidi="ar"/>
    </w:rPr>
  </w:style>
  <w:style w:type="paragraph" w:customStyle="1" w:styleId="4">
    <w:name w:val="默认"/>
    <w:basedOn w:val="1"/>
    <w:unhideWhenUsed/>
    <w:qFormat/>
    <w:uiPriority w:val="0"/>
    <w:pPr>
      <w:jc w:val="left"/>
    </w:pPr>
    <w:rPr>
      <w:rFonts w:hint="default" w:ascii="Helvetica" w:hAnsi="Helvetica" w:cs="Helvetica"/>
      <w:color w:val="000000"/>
      <w:kern w:val="0"/>
      <w:sz w:val="22"/>
      <w:szCs w:val="22"/>
      <w:lang w:val="en-US" w:eastAsia="zh-CN" w:bidi="ar"/>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2463</Words>
  <Characters>2924</Characters>
  <Lines>161</Lines>
  <Paragraphs>45</Paragraphs>
  <TotalTime>0</TotalTime>
  <ScaleCrop>false</ScaleCrop>
  <LinksUpToDate>false</LinksUpToDate>
  <CharactersWithSpaces>2954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Duck不必</cp:lastModifiedBy>
  <dcterms:modified xsi:type="dcterms:W3CDTF">2025-10-13T07:16:42Z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BB46EABDBB2749749395447164B066B3_12</vt:lpwstr>
  </property>
  <property fmtid="{D5CDD505-2E9C-101B-9397-08002B2CF9AE}" pid="4" name="KSOTemplateDocerSaveRecord">
    <vt:lpwstr>eyJoZGlkIjoiMzFmYTNjZmQ5ZjJhNTkyNGNlNzliOWFiMzUxZjk4NDUiLCJ1c2VySWQiOiIyNDc0ODg0MTAifQ==</vt:lpwstr>
  </property>
</Properties>
</file>