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3844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石柱土家族自治县王家乡人民政府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3C50482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10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10"/>
          <w:rFonts w:ascii="黑体" w:hAnsi="黑体" w:eastAsia="黑体" w:cs="黑体"/>
          <w:sz w:val="32"/>
          <w:szCs w:val="32"/>
          <w:shd w:val="clear" w:color="auto" w:fill="FFFFFF"/>
        </w:rPr>
        <w:t>一、部门基本情况</w:t>
      </w:r>
    </w:p>
    <w:p w14:paraId="380CB550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10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5C454E98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坚持乡镇促进经济发展、增加农民收入，强化公共服务、着力改善民生，加强社会管理、维护农村稳定，推进基层民主、促进农村和谐的基本职能，坚持党要管党、全面从严治党，切实加强党的政治建设、思想建设、组织建设、作风建设、纪律建设，把制度建设贯穿其中，深入推进反腐败斗争，推动全面从严治党向基层延伸，强化经济发展职能。正确处理好政府与市场、政府与社会的关系，规范市场秩序，为各类市场主体创造统一开放、公平竞争的发展环境，激发市场、社会的创造活力。强化产业引导，科学编制发展规划，构建新型农业经营体系。落实强农惠农政策，推进扶贫开发，促进农民持续增收。加快义务教育、学前教育、劳动就业、基本医疗卫生、公共文化体育、计划生育等社会事业发展，完善社会保险、社会救助、社会福利、优抚安置、扶贫济困、法律服务等社会保障体系。创新公共服务供给方式，优化基本公共服务资源配置，统筹基本公共服务设施的空间布局，实现基本公共服务全覆盖。强村镇规划建设和环境保护，强化城镇和村容村貌管理。健全重大社情、疫情、险情等公共突发事件的预防和应急处理机制。推进社会治安综合治理，完善社会治安防控体系。加强信访工作，建立调处化解矛盾纠纷综合机制，确保农村社会和谐稳定。加强安全生产、食品药品、生态建设、农产品质量安全等监督管理，建立健全隐患排查治理体系和安全预防控制体系。推进基层行政执法体制改革，完善执法保障机制，增强执法监管能力。</w:t>
      </w:r>
    </w:p>
    <w:p w14:paraId="3826ECD1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Style w:val="10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419F46B7">
      <w:pPr>
        <w:keepNext w:val="0"/>
        <w:keepLines w:val="0"/>
        <w:pageBreakBefore w:val="0"/>
        <w:widowControl w:val="0"/>
        <w:tabs>
          <w:tab w:val="left" w:pos="5340"/>
        </w:tabs>
        <w:kinsoku/>
        <w:overflowPunct/>
        <w:topLinePunct w:val="0"/>
        <w:autoSpaceDN/>
        <w:bidi w:val="0"/>
        <w:adjustRightInd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据上述职责，石柱县王家乡设置综合办事机构5个，即基层治理综合指挥室、党的建设办公室、经济发展办公室、民生服务办公室、平安法治办公室，人大、纪委、武装部按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照有关规定设置。工会、团委、妇联、残联等群团按章程设置，具体工作由党的建设办公室明确群团工作综合岗位承担。</w:t>
      </w:r>
    </w:p>
    <w:p w14:paraId="2DF9B10B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10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10"/>
          <w:rFonts w:ascii="黑体" w:hAnsi="黑体" w:eastAsia="黑体" w:cs="黑体"/>
          <w:sz w:val="32"/>
          <w:szCs w:val="32"/>
          <w:shd w:val="clear" w:color="auto" w:fill="FFFFFF"/>
        </w:rPr>
        <w:t>二、部门决算</w:t>
      </w:r>
      <w:r>
        <w:rPr>
          <w:rStyle w:val="10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10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 w14:paraId="784EEBA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5E4D5E5D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N/>
        <w:bidi w:val="0"/>
        <w:adjustRightInd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1917.48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收、支与2023年度相比，减少247.36万元，下降11.4%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主要原因是本年在编人员未达到编制人数，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人员减少，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故基本支出减少；本年项目减少，例如减少非基建项目深调木瓜产业43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56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元，减少基建项目光华村张二山至菱角塘窄路面扩宽工程162万元。</w:t>
      </w:r>
    </w:p>
    <w:p w14:paraId="656F9AE0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N/>
        <w:bidi w:val="0"/>
        <w:adjustRightInd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10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10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1917.48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与2023年度相比，减少247.36万元，下降11.4%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是本年在编人员未达到编制人数，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人员减少，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故基本支出减少；本年项目减少，例如减少非基建项目深调木瓜产业43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56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元，减少基建项目光华村张二山至菱角塘窄路面扩宽工程162万元。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1917.48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671BD61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N/>
        <w:bidi w:val="0"/>
        <w:adjustRightInd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10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10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1917.48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与2023年度相比，减少247.36万元，下降11.4%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是本年在编人员未达到编制人数，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人员减少，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故基本支出减少；本年项目减少，例如减少非基建项目深调木瓜产业43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56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元，减少基建项目光华村张二山至菱角塘窄路面扩宽工程162万元。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650.53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33.9%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1266.94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66.1%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548FF0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10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10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4722F71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0E8B154B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N/>
        <w:bidi w:val="0"/>
        <w:adjustRightInd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1917.48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财政拨款收、支总计各减少247.36万元，下降11.4%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是本年在编人员未达到编制人数，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人员减少，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故基本支出减少；本年项目减少，例如减少非基建项目深调木瓜产业43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56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元，减少基建项目光华村张二山至菱角塘窄路面扩宽工程162万元。</w:t>
      </w:r>
    </w:p>
    <w:p w14:paraId="5CDFB6C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2C6013D1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N/>
        <w:bidi w:val="0"/>
        <w:adjustRightInd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10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1225.37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与2023年度相比，减少723.15万元，下降37.1%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是本年在编人员未达到编制人数，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人员减少，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故基本支出减少；本年项目减少，例如减少非基建项目深调木瓜产业43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56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元，减少基建项目光华村张二山至菱角塘窄路面扩宽工程162万元。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较年初预算数增加382.01万元，增长45.3%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是本年在编人员未达到编制人数，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人员减少，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故基本支出减少；本年项目减少，例如减少非基建项目深调木瓜产业43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56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元，减少基建项目光华村张二山至菱角塘窄路面扩宽工程162万元。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3079EEE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N/>
        <w:bidi w:val="0"/>
        <w:adjustRightInd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10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10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1225.37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与2023年度相比，减少723.15万元，下降37.1%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是本年在编人员未达到编制人数，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人员减少，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故基本支出减少；本年项目减少，例如减少非基建项目深调木瓜产业43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56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元，减少基建项目光华村张二山至菱角塘窄路面扩宽工程162万元。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较年初预算数增加382.01万元，增长45.3%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是本年在编人员未达到编制人数，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人员减少，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故基本支出减少；本年项目减少，例如减少非基建项目深调木瓜产业43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56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元，减少基建项目光华村张二山至菱角塘窄路面扩宽工程162万元。</w:t>
      </w:r>
    </w:p>
    <w:p w14:paraId="0014BCD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6AB6806C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eastAsia="方正仿宋_GBK" w:cs="Times New Roman"/>
          <w:sz w:val="32"/>
          <w:szCs w:val="32"/>
          <w:highlight w:val="none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369.90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较年初预算数增加20.05万元，增长5.7%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是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工资调标，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人员经费支出增加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及日常公用经费增加等原因。</w:t>
      </w:r>
    </w:p>
    <w:p w14:paraId="4DD86BFA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）文化旅游体育与传媒支出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16.79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较年初预算数增加3.60万元，增长27.3%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</w:p>
    <w:p w14:paraId="75B1F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158.00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较年初预算数增加53.07万元，增长50.6%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主要原因是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养老保险和职业年金补缴等。</w:t>
      </w:r>
    </w:p>
    <w:p w14:paraId="1B8B6364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35.76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较年初预算数增加1.24万元，增长3.6%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66BB0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eastAsia="方正仿宋_GBK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）节能环保支出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35.00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较年初预算数增加35.00万元，增长100.0%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主要原因是增加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农村环境整治和增设垃圾收运点项目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及场镇运转等项目。</w:t>
      </w:r>
    </w:p>
    <w:p w14:paraId="38D1A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）城乡社区支出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22.76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较年初预算数增加22.76万元，增长100.0%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主要原因是光华村罗田大院传统村落保护发展等项目增加。</w:t>
      </w:r>
    </w:p>
    <w:p w14:paraId="75F77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）农林水支出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442.66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较年初预算数增加141.92万元，增长47.2%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净美责任员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、王家乡2023年户厕改造项目、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王家乡低收入人群一户一策等托管带动项目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、松材线虫病防治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等项目支出增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6A1DE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）交通运输支出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94.17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较年初预算数增加92.47万元，增长5439.4%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主要原因是光华村张二山—菱角塘窄路面扩宽工程项目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、花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源村田坝组烂坝—塝上通畅工程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等项目增加。</w:t>
      </w:r>
    </w:p>
    <w:p w14:paraId="490188F8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pacing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36.85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较年初预算数增加0.81万元，增长2.3%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55D57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灾害防治及应急管理支出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13.48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较年初预算数增加13.48万元，增长100.0%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主要原因是增加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2023年地灾防治员工资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密园村河堤修复项目费用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自然灾害应急救援资金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的支出。</w:t>
      </w:r>
    </w:p>
    <w:p w14:paraId="39643A70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Style w:val="10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10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 w14:paraId="5D99BA5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15AC21E9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650.53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2C19BD5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0B96662F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556.07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与2023年度相比，减少40.91万元，下降6.9%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本年因在编人员未达到编制人数，故基本支出减少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40.91万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元。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人员经费用途主要包括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基本工资、津贴补贴、奖金、社会保障缴费、其他工资福利支出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09B8E6A6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94.47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与2023年度相比，增加6.28万元，增长7.1%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厉行节约，严格压缩开支。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公用经费用途主要包括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办公费、印刷费、咨询费、手续费、公务接待费、公务车辆运行费、差旅费等。</w:t>
      </w:r>
    </w:p>
    <w:p w14:paraId="6222E4E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1B1494CF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年度政府性基金预算财政拨款年初结转结余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万元，年末结转结余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万元。本年收入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692.11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与2023年度相比，增加475.79万元，增长220.0%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本年基础设施建设类项目增加，如光华村红色文化产业园一二三大队遗址修缮保护项目176万，四川工农红军第三路游击队东进路线—王家乡光华村段综合修复项目144万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692.11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与2023年度相比，增加475.79万元，增长220.0%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本年基础设施建设类项目增加，如光华村红色文化产业园一二三大队遗址修缮保护项目176万，四川工农红军第三路游击队东进路线—王家乡光华村段综合修复项目144万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275F2F9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1EAD6198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本部门2024年度无国有资本经营预算财政拨款支出。</w:t>
      </w:r>
    </w:p>
    <w:p w14:paraId="1F2133AB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10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10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10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10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 w14:paraId="7918E60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46FDABB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2024年度“三公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”经费支出共计5.97万元，较年初预算数减少0.53万元，下降8.2%，主要原因是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严格落实过紧日子要求，厉行节约。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较上年支出数减少0.03万元，下降0.5%，主要原因是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严格落实过紧日子要求，厉行节约。</w:t>
      </w:r>
    </w:p>
    <w:p w14:paraId="1CBBD64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3989018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本单位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年度未发生因公出国费用支出。</w:t>
      </w:r>
    </w:p>
    <w:p w14:paraId="18D2794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本单位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年度未发生公务车购置费用支出。</w:t>
      </w:r>
    </w:p>
    <w:p w14:paraId="0C3AFD1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公务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车运行维护费5.97万元，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主要用于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主要领导到县城参加会议、各业务分管领导到辖区内各村指导检查工作所需车辆的燃料费、维修费、过桥过路费、保险费等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。费用支出较年初预算数无增减，主要原因是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严格按照预算执行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。较上年支出数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减少0.03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减少0.55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.</w:t>
      </w:r>
    </w:p>
    <w:p w14:paraId="1F147749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 公务接待费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0.00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万元，主要用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于接待乡村振兴、各科室对接县级部门到乡镇检查指导工作发生的接待支出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。费用支出较年初预算数无增减，主要原因是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严格按照预算执行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较上年支出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无变化。</w:t>
      </w:r>
    </w:p>
    <w:p w14:paraId="051209F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25EB9B17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年本部门人均接待费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2.98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1E0D306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10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10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0C0A26CC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36270004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与2023年度相比，减少0.50万元，下降100.0%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厉行节约，严格控制支出，减少不必要开支。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与2023年度相比，减少0.12万元，下降100.0%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厉行节约，严格控制支出，减少不必要开支。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20.30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与2023年度相比，增加2.79万元，增长15.9%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主要原因是人员变动导致差旅费增加。</w:t>
      </w:r>
    </w:p>
    <w:p w14:paraId="7258651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5B951E30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2024年度本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机关运行经费支出60.28万元，机关运行经费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主要用于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开支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办公费、水电费、邮电费、维修（护）费、公务接待费、劳务费、工会经费、其他交通费用等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机关运行经费较上年支出数减少0.46万元，下降0.8%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 w14:paraId="1EC3AA8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4E1F4113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日，本部门共有车辆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7443C0B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09AE46E5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0.51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0.51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0.51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0.51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主要用于采购电脑相关经费支出。</w:t>
      </w:r>
    </w:p>
    <w:p w14:paraId="7E48E202">
      <w:pPr>
        <w:pStyle w:val="7"/>
        <w:keepNext w:val="0"/>
        <w:keepLines w:val="0"/>
        <w:pageBreakBefore w:val="0"/>
        <w:widowControl w:val="0"/>
        <w:shd w:val="clear" w:color="auto" w:fill="FFFFFF"/>
        <w:tabs>
          <w:tab w:val="left" w:pos="6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10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Style w:val="10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五、</w:t>
      </w:r>
      <w:r>
        <w:rPr>
          <w:rStyle w:val="10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>预算绩效管理情况说明</w:t>
      </w:r>
    </w:p>
    <w:p w14:paraId="48F2B4D0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10"/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0"/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（一）单位自评情况</w:t>
      </w:r>
    </w:p>
    <w:p w14:paraId="44FB440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pacing w:line="560" w:lineRule="exact"/>
        <w:ind w:firstLine="643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根据预算绩效管理要求，本单位对部门整体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lang w:val="en-US" w:eastAsia="zh-CN"/>
        </w:rPr>
        <w:t>66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个项目开展了绩效自评，其中，以填报自评表形式开展自评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lang w:val="en-US" w:eastAsia="zh-CN"/>
        </w:rPr>
        <w:t>66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项，涉及资金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lang w:val="en-US" w:eastAsia="zh-CN"/>
        </w:rPr>
        <w:t>855.91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万元。</w:t>
      </w:r>
    </w:p>
    <w:p w14:paraId="5B97A825">
      <w:pPr>
        <w:pStyle w:val="1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/>
        <w:spacing w:line="560" w:lineRule="exact"/>
        <w:ind w:firstLine="643"/>
        <w:rPr>
          <w:rStyle w:val="10"/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Style w:val="10"/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 w:bidi="ar-SA"/>
        </w:rPr>
        <w:t>单位绩效评价情况</w:t>
      </w:r>
    </w:p>
    <w:tbl>
      <w:tblPr>
        <w:tblStyle w:val="8"/>
        <w:tblpPr w:leftFromText="180" w:rightFromText="180" w:vertAnchor="text" w:horzAnchor="page" w:tblpX="639" w:tblpY="845"/>
        <w:tblOverlap w:val="never"/>
        <w:tblW w:w="102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870"/>
        <w:gridCol w:w="1213"/>
        <w:gridCol w:w="1213"/>
        <w:gridCol w:w="804"/>
        <w:gridCol w:w="1430"/>
        <w:gridCol w:w="800"/>
        <w:gridCol w:w="1150"/>
        <w:gridCol w:w="1030"/>
      </w:tblGrid>
      <w:tr w14:paraId="3B27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6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8"/>
                <w:szCs w:val="3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8"/>
                <w:szCs w:val="38"/>
                <w:highlight w:val="none"/>
                <w:u w:val="none"/>
                <w:lang w:val="en-US" w:eastAsia="zh-CN" w:bidi="ar"/>
              </w:rPr>
              <w:t>部门（单位）整体绩效目标表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7C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9D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6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30C1">
            <w:pPr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8"/>
                <w:szCs w:val="38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6D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03C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90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93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52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37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2A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3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37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D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83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1CE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4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部门（单位）名称</w:t>
            </w:r>
          </w:p>
        </w:tc>
        <w:tc>
          <w:tcPr>
            <w:tcW w:w="4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3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910－石柱土家族自治县王家乡人民政府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部门支出预算数</w:t>
            </w:r>
          </w:p>
        </w:tc>
        <w:tc>
          <w:tcPr>
            <w:tcW w:w="2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855.91</w:t>
            </w:r>
          </w:p>
        </w:tc>
      </w:tr>
      <w:tr w14:paraId="56FE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3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当年整体绩效目标</w:t>
            </w:r>
          </w:p>
        </w:tc>
        <w:tc>
          <w:tcPr>
            <w:tcW w:w="8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A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1.做好经济发展、民政和社会事务、平安建设、规划建设和环保管理、应急管理、人大事务、综合行政执法等工作，保障辖区各项工作正常开展。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2.为农业农村工作、社区公共事务、文化宣传、体育、劳动就业和社会保障、退役军人及其他优抚对象等做好服务。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3.完成县委、县政府安排的其他工作，保障我镇各项工作正常运转，保障机关人员经费的正常支出，保障村组干部待遇。</w:t>
            </w:r>
          </w:p>
        </w:tc>
      </w:tr>
      <w:tr w14:paraId="403F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6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是否核心指标</w:t>
            </w:r>
          </w:p>
        </w:tc>
      </w:tr>
      <w:tr w14:paraId="7218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1A3E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A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4A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B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生态环境情况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7A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0202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2087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8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6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4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经济发展情况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CBF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258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2A0C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DBD3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0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3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资金拨付及时率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＝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44EB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8573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5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A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A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整体工作完成率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＝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6964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DD67A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D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4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2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年底考核情况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A39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B43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303D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DF44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7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F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管辖村社区数量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＝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415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E7A2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F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6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F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可持续发展能力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E2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B0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3878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C49F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F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B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3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496B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ED5B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E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9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B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人均公用经费变动率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≤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00A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BA74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9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社会和谐稳定情况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137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BA1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</w:tbl>
    <w:p w14:paraId="61CA13C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tbl>
      <w:tblPr>
        <w:tblStyle w:val="8"/>
        <w:tblW w:w="19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850"/>
        <w:gridCol w:w="4436"/>
        <w:gridCol w:w="4433"/>
        <w:gridCol w:w="767"/>
        <w:gridCol w:w="4344"/>
      </w:tblGrid>
      <w:tr w14:paraId="3D51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33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5CC5C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288CB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石柱土家族自治县王家乡人民政府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27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117A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1EB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9B6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59C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C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8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1FD7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9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3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2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C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5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7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4AA3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6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1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7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5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C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F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61E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3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6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C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12,253,659.36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1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C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3,698,959.86 </w:t>
            </w:r>
          </w:p>
        </w:tc>
      </w:tr>
      <w:tr w14:paraId="4B28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9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4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9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6,921,093.30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A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2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6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7A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D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A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F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3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F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E1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7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5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2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8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3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B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FE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0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D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C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A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B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C1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E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9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4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D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B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2D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B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9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8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B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167,899.60 </w:t>
            </w:r>
          </w:p>
        </w:tc>
      </w:tr>
      <w:tr w14:paraId="16ED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F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0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C8A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E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9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E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1,580,043.09 </w:t>
            </w:r>
          </w:p>
        </w:tc>
      </w:tr>
      <w:tr w14:paraId="3D2A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CBE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BD4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5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D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357,574.00 </w:t>
            </w:r>
          </w:p>
        </w:tc>
      </w:tr>
      <w:tr w14:paraId="7861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5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6FA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D7B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C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F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350,000.00 </w:t>
            </w:r>
          </w:p>
        </w:tc>
      </w:tr>
      <w:tr w14:paraId="5824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E3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D57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7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E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3,398,693.30 </w:t>
            </w:r>
          </w:p>
        </w:tc>
      </w:tr>
      <w:tr w14:paraId="704D0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4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EFF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079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9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1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F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4,426,615.08 </w:t>
            </w:r>
          </w:p>
        </w:tc>
      </w:tr>
      <w:tr w14:paraId="1DB4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8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646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A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3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2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3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941,690.67 </w:t>
            </w:r>
          </w:p>
        </w:tc>
      </w:tr>
      <w:tr w14:paraId="78AA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D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4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C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A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4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11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E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D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C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2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49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F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5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F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B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2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A0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C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7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2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7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0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F7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0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3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18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2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B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2C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A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E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F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F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368,477.06 </w:t>
            </w:r>
          </w:p>
        </w:tc>
      </w:tr>
      <w:tr w14:paraId="5B57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A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8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1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0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1B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3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2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D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E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BD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1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F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1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B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5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134,800.00 </w:t>
            </w:r>
          </w:p>
        </w:tc>
      </w:tr>
      <w:tr w14:paraId="2B4C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A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C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A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B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2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3,750,000.00 </w:t>
            </w:r>
          </w:p>
        </w:tc>
      </w:tr>
      <w:tr w14:paraId="6D55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3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E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B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2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2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1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AB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E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3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1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A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F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96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6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2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A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7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2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55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D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1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9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D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2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A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19,174,752.66 </w:t>
            </w:r>
          </w:p>
        </w:tc>
      </w:tr>
      <w:tr w14:paraId="6387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D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5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0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C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1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A1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D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9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8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9D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E6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81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B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01A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F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C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5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A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19,174,752.66</w:t>
            </w:r>
          </w:p>
        </w:tc>
      </w:tr>
    </w:tbl>
    <w:p w14:paraId="5BE4534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 w:val="0"/>
        <w:autoSpaceDN/>
        <w:bidi w:val="0"/>
        <w:adjustRightInd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1C10D4E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 w:val="0"/>
        <w:autoSpaceDN/>
        <w:bidi w:val="0"/>
        <w:adjustRightInd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 w14:paraId="69B9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B7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7992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18B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石柱土家族自治县王家乡人民政府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DA0E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6AE56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F4A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C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7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F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A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0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1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9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A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D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1358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17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09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72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3D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47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7F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30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83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0D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E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2C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A6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61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C7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BC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F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CC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AB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C2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C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88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9B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48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82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A2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C8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AA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BB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0F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C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5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9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D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3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7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8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2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9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D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F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3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567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B6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BC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D7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E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9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7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E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1B7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08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D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0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3,698,959.86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3,698,959.86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9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E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3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217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19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人大事务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E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73,200.00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1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73,200.00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E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F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4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0C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8B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2010108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代表工作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0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F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F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DD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B0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5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其他人大事务支出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4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E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3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279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85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1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3,619,759.86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A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3,619,759.86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0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7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E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358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0A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6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2,943,811.92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2,943,811.92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8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0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4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AF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4A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2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5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308,222.60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C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308,222.60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E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D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9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A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A4B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B3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A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322,725.34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E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322,725.34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7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A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F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0CF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56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其他政府办公厅（室）及相关机构事务支出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D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E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B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A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D17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65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3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7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3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7DB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DC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5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7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5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D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0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C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E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B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B0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59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A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B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A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8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4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1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DA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D4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3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6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C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F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0AF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B5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8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群众文化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0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5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2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8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774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E4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1,580,043.09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5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1,580,043.09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A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7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7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1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C9A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A0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人力资源和社会保障管理事务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360,987.48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9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360,987.48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2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0E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4B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9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综合业务管理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1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360,987.48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3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360,987.48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8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6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D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6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849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4B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6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988,591.92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988,591.92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18C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72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5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7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1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EE5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12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5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124,200.00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3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124,200.00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E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43A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5E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8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6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521,064.28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A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521,064.28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9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B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574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B1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A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260,527.64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260,527.64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7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D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F5A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3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2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4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A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4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A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7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C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AD4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76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其他优抚支出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1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C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D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6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0AB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24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B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退役军人管理事务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6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220,203.69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A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220,203.69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8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A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F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E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C6D5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4E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2082805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军供保障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8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B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D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7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9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63F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66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2082850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5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C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218,733.69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218,733.69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8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C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C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22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C5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A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7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4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2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0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AB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85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5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1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6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D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515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87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3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193,312.80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193,312.80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5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FE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5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A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80,461.20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4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80,461.20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0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0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1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C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B94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DF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1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0D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29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节能环保支出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1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1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190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7E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污染防治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6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6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2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A2D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DD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2110304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7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固体废弃物与化学品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0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1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8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1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60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22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自然生态保护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D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4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5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7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7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A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3CF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BA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2110402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农村环境保护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F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9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6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2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6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313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B2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B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B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3,398,693.30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A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3,398,693.30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E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D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EF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1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1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7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B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7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8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74F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30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2120501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C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3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A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5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E27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7B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D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国有土地使用权出让收入安排的支出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9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0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0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7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880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7D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2120804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9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农村基础设施建设支出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3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8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6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A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5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D38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27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9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城市基础设施配套费安排的支出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A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7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D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3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AC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12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2121399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其他城市基础设施配套费安排的支出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9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9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D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04B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3C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8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3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4,426,615.08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8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4,426,615.08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4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4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F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C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14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CC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D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农业农村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9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1,363,811.76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1,363,811.76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1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6F5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EA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776,528.97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1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776,528.97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0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5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9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EC7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64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6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病虫害控制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2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3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E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B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3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0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584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8C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5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执法监管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0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A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B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B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1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31E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90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防灾救灾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0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A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8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4F5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BD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2130122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农业生产发展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5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83,692.00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7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83,692.00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885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57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农村合作经济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17,940.00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B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17,940.00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3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4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E0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A6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A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农业生态资源保护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147,525.54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7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147,525.54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3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7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F2A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A1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对高校毕业生到基层任职补助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0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228,125.25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228,125.25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C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D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B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1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C63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53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6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E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8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2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6F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9B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2130234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A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林业草原防灾减灾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0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D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A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7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1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56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99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8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3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F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3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C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3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8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0CFE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B6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其他水利支出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9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E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D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6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1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5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8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37A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9B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巩固脱贫攻坚成果衔接乡村振兴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1,092,653.32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1,092,653.32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1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2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9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ECF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17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农村基础设施建设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8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C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614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81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生产发展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F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329,909.00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329,909.00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F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7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9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976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C5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1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4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712,744.32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6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712,744.32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D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A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D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AA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7B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农村综合改革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B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A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2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1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9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4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6F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F8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2130705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F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对村民委员会和村党支部的补助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7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3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D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F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1D5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91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交通运输支出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F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D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D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66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EF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9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公路水路运输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C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E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1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3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BB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FC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2140104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公路建设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D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2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D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9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DCF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E1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0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4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5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4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B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B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1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0FA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62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7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2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F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8ED3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38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4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8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5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3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9CA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90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灾害防治及应急管理支出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1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0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8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C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4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852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D1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22406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自然灾害防治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E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CE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5C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2240601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C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地质灾害防治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5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2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0A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B8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22407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8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自然灾害救灾及恢复重建支出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1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5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C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3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6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C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F7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6B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2240703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9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自然灾害救灾补助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0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6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7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F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9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AC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30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5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7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7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5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C08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3C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2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E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9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A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D7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5E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用于社会福利的彩票公益金支出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3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3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7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8B3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A0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4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用于巩固脱贫攻坚成果衔接乡村振兴的彩票公益金支出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3,200,000.00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F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3,200,000.00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7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1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3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8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F4DE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 w14:paraId="5C88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CC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3317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161A2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石柱土家族自治县王家乡人民政府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CAE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297D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CFB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74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934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8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8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2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9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7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2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6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4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3ECC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C1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E0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7A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7B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94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6B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6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AF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E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87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60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8A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73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20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F1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C9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77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0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00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DE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23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D4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88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BE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CF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ED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2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3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C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E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6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5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C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9A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B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5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FD0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83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6C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5B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B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6,505,329.98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1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12,669,422.68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D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6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2A2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42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2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3,698,959.86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1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3,266,537.26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432,422.60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9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620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AB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F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人大事务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5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73,200.00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3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73,200.00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C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3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C8D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CF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2010108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0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代表工作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6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A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4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7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87A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C0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F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其他人大事务支出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9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1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E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5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711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6E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3,619,759.86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0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3,266,537.26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353,222.60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4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B2C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92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D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2,943,811.92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2,943,811.92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7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B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D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DD3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5A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F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4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308,222.60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0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308,222.60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A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8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A7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6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2010350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8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6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322,725.34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322,725.34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5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9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355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21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其他政府办公厅（室）及相关机构事务支出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0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3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B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B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6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1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3E3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61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4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1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2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B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4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68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F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6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7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E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B0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8B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7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A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C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A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98B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C5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E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4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3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A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107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B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7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群众文化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4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B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4E7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26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6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1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1,580,043.09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1,568,313.09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6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11,730.00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F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39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FC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D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人力资源和社会保障管理事务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7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360,987.48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5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360,987.48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5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6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EE7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A0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2080104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7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综合业务管理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360,987.48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A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360,987.48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2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E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C2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1C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7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8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988,591.92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988,591.92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D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D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903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A4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4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C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5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0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223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4E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E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124,200.00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0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124,200.00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3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2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1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C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FCB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DD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521,064.28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1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521,064.28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5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E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1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9EB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89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1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260,527.64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3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260,527.64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D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1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511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EB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8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6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F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1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3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0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BD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A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其他优抚支出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6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3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A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F9C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EA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20828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退役军人管理事务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0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220,203.69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218,733.69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2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6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1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6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28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8D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2082805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军供保障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4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5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4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41E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7A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2082850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0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C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218,733.69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218,733.69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A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78A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98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C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0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7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F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491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5E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D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5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6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C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65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D6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193,312.80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A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193,312.80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5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B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D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5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CB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EA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D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9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80,461.20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80,461.20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2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2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9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3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F54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17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5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E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C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546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A0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9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节能环保支出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A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7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A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5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B21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53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污染防治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0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B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774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7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2110304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5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固体废弃物与化学品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3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C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7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92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99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F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自然生态保护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2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2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634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92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2110402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农村环境保护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2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C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2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32E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19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0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3,398,693.30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3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3,398,693.30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0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0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6D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2F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B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D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E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4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B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4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D0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C2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2120501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7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2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5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C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D8DA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19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A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国有土地使用权出让收入安排的支出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A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C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7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2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8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C03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62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2120804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5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农村基础设施建设支出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2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5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449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3F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21213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B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城市基础设施配套费安排的支出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3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C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9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4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C9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DC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2121399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其他城市基础设施配套费安排的支出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3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7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E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B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2C2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95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4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C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4,426,615.08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5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776,528.97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8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3,650,086.11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0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B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BBE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AB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E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农业农村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C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1,363,811.76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E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776,528.97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B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587,282.79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0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6EA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9C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5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776,528.97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C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776,528.97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4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1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7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B56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DE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8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病虫害控制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6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8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E5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EA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F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执法监管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D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8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7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B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A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3BF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65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2130119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1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防灾救灾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9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B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06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4C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2130122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6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农业生产发展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5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83,692.00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D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7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83,692.00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B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2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2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C10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1F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2130124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农村合作经济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6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17,940.00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3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17,940.00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A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D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00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6B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2130135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农业生态资源保护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147,525.54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B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147,525.54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0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7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CB2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62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2130152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对高校毕业生到基层任职补助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E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228,125.25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6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228,125.25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D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D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CAD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18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F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2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7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E8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C8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2130234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1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林业草原防灾减灾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D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0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5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B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7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DD0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76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C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4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A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EE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70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其他水利支出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9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7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4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570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37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0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巩固脱贫攻坚成果衔接乡村振兴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B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1,092,653.32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3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6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1,092,653.32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A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810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66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B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农村基础设施建设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5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E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02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18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生产发展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7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329,909.00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D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329,909.00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1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A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1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77F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B8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6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712,744.32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F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F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712,744.32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C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6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0F9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30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B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农村综合改革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5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A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A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F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A65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FC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2130705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5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对村民委员会和村党支部的补助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4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B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3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1A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9B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A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交通运输支出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A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C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2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0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A6C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4A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2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公路水路运输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7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7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373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68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2140104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公路建设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1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9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4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6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16F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0A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D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0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D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F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5F6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57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9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8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F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4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4EC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F6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1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E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C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5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E0C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0A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8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灾害防治及应急管理支出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4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9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9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4F6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C0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22406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7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自然灾害防治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B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3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72E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20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2240601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地质灾害防治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7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8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D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8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19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6D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22407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1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自然灾害救灾及恢复重建支出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D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1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90A4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99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2240703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8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自然灾害救灾补助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6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A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C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6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23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F7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D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E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5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D76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CF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2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1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5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0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3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BD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17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用于社会福利的彩票公益金支出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0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9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6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6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5E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AA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5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用于巩固脱贫攻坚成果衔接乡村振兴的彩票公益金支出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3,200,000.00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9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B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3,200,000.00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D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421C3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71D2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AC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2CF0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C386A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石柱土家族自治县王家乡人民政府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4FD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3D14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DB3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4C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F59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7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3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523C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9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8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0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D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2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1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8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0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6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3112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CB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C8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96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CF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CD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0B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CF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0C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B7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6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B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3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2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E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F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A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E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E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5D6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2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1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9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12,253,659.36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B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D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D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3,698,959.86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3,698,959.86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D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04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9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6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6,921,093.30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3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2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E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C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00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4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9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F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9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F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E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1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7A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A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66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1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7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2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F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C5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7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4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E5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4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E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2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F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9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0E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F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A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C4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5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3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B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0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4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66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B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7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DA4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9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9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0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C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3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7B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A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41E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5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6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9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1,580,043.09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B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1,580,043.09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F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D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B1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A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8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B3F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0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8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6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C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E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AA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B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6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B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A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5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0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8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5F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2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4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8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5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0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3,398,693.30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C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0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3,171,093.30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C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A1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9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5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A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8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F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4,426,615.08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2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4,426,615.08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F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43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D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D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B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C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B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C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8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7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5EE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D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F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A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6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8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8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3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B0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A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0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A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A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0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D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0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11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1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1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7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1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E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D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FA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7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4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5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A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D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2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7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0C6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3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C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7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5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7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0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7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CA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1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0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9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8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A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C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7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DB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6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D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2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5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4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F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6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12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2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E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5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C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C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E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E3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7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5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8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D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5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C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7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1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3A7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2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2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7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7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F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6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0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DF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4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3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6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5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A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3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B3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C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2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F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6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E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D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98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A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8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3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D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F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5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4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D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F4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2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5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4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1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12,253,659.36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E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6,921,093.30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5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43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9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A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A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3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2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7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9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F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CE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A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A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5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2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B83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139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390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5A5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C0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A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5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C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1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F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C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7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F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2B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6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6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A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B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6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4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3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D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7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9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3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F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12,253,659.36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5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6,921,093.30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5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69FD73D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57AB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64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7B2F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0FA32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石柱土家族自治县王家乡人民政府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9C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72E0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CA3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93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039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3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8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6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8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E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7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57E6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8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6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C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A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0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D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D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D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2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E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3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8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6E8F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E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3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0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5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1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D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1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3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3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9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2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8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6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5F24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E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7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2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6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0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A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E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4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3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0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3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5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1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C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F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1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A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A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D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8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1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A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3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C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B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2722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F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D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5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3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12,253,659.36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6,505,329.98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5,748,329.38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12,253,659.36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1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6,505,329.98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8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5,748,329.38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9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E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D09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2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3,698,959.86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3,266,537.26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1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432,422.60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3,698,959.86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3,266,537.26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432,422.60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5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5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0D9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E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人大事务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1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1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73,200.00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4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A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73,200.00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E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73,200.00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73,200.00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9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9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8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A4F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2010108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代表工作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C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A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B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8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9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E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053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1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6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其他人大事务支出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B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5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C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B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3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4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E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4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CA1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政府办公厅（室）及相关机构事务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3,619,759.86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3,266,537.26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0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353,222.60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3,619,759.86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D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3,266,537.26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0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353,222.60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0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222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F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2010301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3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2,943,811.92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4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2,943,811.92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F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2,943,811.92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2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2,943,811.92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2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1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EA3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3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2010302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3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2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308,222.60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D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F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308,222.60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7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308,222.60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8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2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308,222.60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2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786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5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2010350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E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5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C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B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322,725.34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322,725.34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3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322,725.34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4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322,725.34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B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B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E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9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598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2010399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0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其他政府办公厅（室）及相关机构事务支出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D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8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A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E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C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6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22F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20132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B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组织事务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5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5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2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3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1D83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2013202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3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5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C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5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0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9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6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B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8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0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F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FFB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文化旅游体育与传媒支出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1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0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B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D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C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D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3F8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3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2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文化和旅游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7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5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9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8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3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3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3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4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5A3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4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B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群众文化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4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0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A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3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F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9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F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C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8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D7A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C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3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1,580,043.09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1,568,313.09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11,730.00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C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1,580,043.09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A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1,568,313.09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11,730.00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4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7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81B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F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人力资源和社会保障管理事务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0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1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3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360,987.48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2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360,987.48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6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360,987.48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B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360,987.48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F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A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54A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E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4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综合业务管理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2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9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7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360,987.48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360,987.48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360,987.48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4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360,987.48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3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9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E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EEE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8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C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A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988,591.92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988,591.92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988,591.92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988,591.92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2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7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C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EF3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4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D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F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C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B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82,800.00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B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82,800.00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A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7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4D0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3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2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B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124,200.00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7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124,200.00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1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124,200.00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9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124,200.00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9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0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A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378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F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7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3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8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E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521,064.28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9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521,064.28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4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521,064.28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B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521,064.28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8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9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E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631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E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1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4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260,527.64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3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260,527.64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F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260,527.64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260,527.64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4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2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CBC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8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6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6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E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1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7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1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4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D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2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5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3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4F9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5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2080899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其他优抚支出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9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3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D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2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E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89D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B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20828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8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退役军人管理事务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5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2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220,203.69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8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218,733.69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220,203.69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A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218,733.69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7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6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C42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3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2082805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军供保障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9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7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0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2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F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A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2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7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7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E97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3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2082850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B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3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218,733.69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218,733.69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4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218,733.69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1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218,733.69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9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3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020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A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B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D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357,574.00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357,574.00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1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357,574.00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357,574.00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0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9EA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3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8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E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4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357,574.00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0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357,574.00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6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B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357,574.00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4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357,574.00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B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A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8A0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C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4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8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7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8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193,312.80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193,312.80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7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B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193,312.80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1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193,312.80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D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A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1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9DC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5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E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4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B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80,461.20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D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80,461.20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B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B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80,461.20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0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80,461.20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A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6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4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91C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E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6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7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83,800.00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3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1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2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83,800.00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8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6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8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081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3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节能环保支出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F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7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8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9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0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2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EAB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4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21103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9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污染防治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4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C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E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F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B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C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649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3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2110304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固体废弃物与化学品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1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E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B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A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8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D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0B3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C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自然生态保护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4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9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9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F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2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0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C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5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B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8E0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B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2110402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6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农村环境保护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1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7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B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4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7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1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1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6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F96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5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城乡社区支出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1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B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7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E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3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2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3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4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F6B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2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城乡社区环境卫生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9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B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5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9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1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5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A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1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E23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4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2120501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城乡社区环境卫生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0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3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1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0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E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698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8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6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9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8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C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4,426,615.08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776,528.97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8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3,650,086.11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F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4,426,615.08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C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776,528.97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3,650,086.11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3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B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E62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0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农业农村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A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1,363,811.76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8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776,528.97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2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587,282.79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2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1,363,811.76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4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776,528.97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587,282.79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4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8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90E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1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B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776,528.97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776,528.97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E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776,528.97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8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776,528.97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3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F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BF1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病虫害控制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1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3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6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F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7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3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C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7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3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CFC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2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执法监管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3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4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1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5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2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0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A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0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E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4CF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0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2130119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1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防灾救灾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C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1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1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4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A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2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E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2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1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9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8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174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2130122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农业生产发展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D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A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9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A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83,692.00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4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83,692.00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1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83,692.00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6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3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83,692.00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6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0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D54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3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2130124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农村合作经济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C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8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C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C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17,940.00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17,940.00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17,940.00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2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17,940.00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8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7EA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B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2130135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农业生态资源保护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4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8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147,525.54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A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147,525.54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0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147,525.54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8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147,525.54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0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0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1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8DC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2130152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5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对高校毕业生到基层任职补助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D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4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228,125.25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7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C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228,125.25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E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228,125.25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A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A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228,125.25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2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7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2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02C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3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2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林业和草原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E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0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7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5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B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A2A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2130234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林业草原防灾减灾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B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7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E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9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9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6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C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85B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6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6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水利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E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E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9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1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1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9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1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688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2130399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其他水利支出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7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D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E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1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B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C96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5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巩固脱贫攻坚成果衔接乡村振兴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A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2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B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1,092,653.32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C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B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1,092,653.32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6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1,092,653.32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1,092,653.32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8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B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6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8D4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5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2130504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3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农村基础设施建设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2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F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D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B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B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0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9A7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3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生产发展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B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329,909.00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329,909.00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329,909.00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9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329,909.00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3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5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7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39E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其他巩固脱贫攻坚成果衔接乡村振兴支出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5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8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712,744.32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4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712,744.32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712,744.32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7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712,744.32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2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1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E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121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E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农村综合改革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B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0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F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D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F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B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176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2130705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对村民委员会和村党支部的补助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6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6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9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D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5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C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3BA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D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3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交通运输支出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2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C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2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8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F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8BB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7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21401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公路水路运输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E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0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B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3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2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B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5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8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301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2140104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0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公路建设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4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E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C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4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5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1C0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B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3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7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8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C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F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8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8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F91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A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0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7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3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8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6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3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B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A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0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9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E4C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0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C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0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E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6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C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1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7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A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65A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B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灾害防治及应急管理支出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C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B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4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134,800.00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F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6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134,800.00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134,800.00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F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7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134,800.00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6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516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4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22406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自然灾害防治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A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0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5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B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1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6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2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D0D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2240601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4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地质灾害防治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1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C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9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C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F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8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D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302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22407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5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自然灾害救灾及恢复重建支出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E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F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4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0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4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6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A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F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3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361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2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2240703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自然灾害救灾补助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1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1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3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F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5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4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2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5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0E11F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22AB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AF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4F53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B73B2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石柱土家族自治县王家乡人民政府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5D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4A2A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105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65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6D7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5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B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1E1C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1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3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2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E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6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F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5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5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F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6EB6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7D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CD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E7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B2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57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54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84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17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5D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A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9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0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BB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5,328,675.42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0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1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F9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939,524.96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3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E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1C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5,129.60 </w:t>
            </w:r>
          </w:p>
        </w:tc>
      </w:tr>
      <w:tr w14:paraId="72E6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D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6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B5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1,174,803.00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7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1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0A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271,263.55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9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7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9E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42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B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4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B9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872,457.00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E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9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A4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9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9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CC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5,129.60 </w:t>
            </w:r>
          </w:p>
        </w:tc>
      </w:tr>
      <w:tr w14:paraId="1DD7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8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3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19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892,938.00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C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E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F9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E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F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74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CD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5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F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9C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6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2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14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C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9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35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E1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6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E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AE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878,190.50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0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0A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0F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15,433.36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2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7D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F9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A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E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BC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521,064.28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9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A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11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37,666.67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9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E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66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584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1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8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5B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260,527.64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B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4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4C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0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4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18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54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0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F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FB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288,404.75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8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4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29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6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2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F3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3F2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3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F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18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5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2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34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5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A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6C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9E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8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A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17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13,013.19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F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C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89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196,969.36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B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B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40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B5E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1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0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D4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8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9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7A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8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B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BF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9B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7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6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8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58,800.00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F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1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5C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4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1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E7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58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B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D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57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A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C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FE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2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8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EF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85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D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0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DB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232,000.00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1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D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B6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2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C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5F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CB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1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B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71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7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2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39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1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5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98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E0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3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B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47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F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3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9B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2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1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C7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B9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3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E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BC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C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0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78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A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F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BA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ED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1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2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A5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6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A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30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8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A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7C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0E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3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A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E4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207,000.00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A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3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AF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A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E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69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C6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3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6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39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8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B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F6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52,765.02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C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2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01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7F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0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6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11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25,000.00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8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7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E2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C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3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BA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C2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F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E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8B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F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9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50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44,507.00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4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B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E1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5F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4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7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0D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1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F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AA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8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2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F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D0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4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4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AD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3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4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4A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59,670.00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9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1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50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F5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8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1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EA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0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8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E4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151,500.00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0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27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D2A8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6B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8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A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4247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B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C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5D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3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7B8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32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4E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89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8209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AB50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F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9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C7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103,750.00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7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437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C3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8C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BF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3930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8CE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B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6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A0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E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DC8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18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71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49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BE93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F230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D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D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FC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0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18E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65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28C8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85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9C1F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5BB0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3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8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C7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64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CFF0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0F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7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88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0E14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C715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3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D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21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B9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3306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5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2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71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B99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4A8D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3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F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1E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EB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4F5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0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C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4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9CD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5,560,675.42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C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EB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944,654.56 </w:t>
            </w:r>
          </w:p>
        </w:tc>
      </w:tr>
    </w:tbl>
    <w:p w14:paraId="6DD20C18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3611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71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4066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7E3A5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石柱土家族自治县王家乡人民政府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CD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0AF8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9191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B19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8B4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8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E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D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2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7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4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4F7E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3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7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F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F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8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D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5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F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F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5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D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0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3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7025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1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3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D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1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8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690B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9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3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8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F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F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F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2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2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8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1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E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E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8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1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A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F9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9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5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5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8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F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4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2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7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2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641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F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2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7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6,921,093.30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6,921,093.30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4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6,921,093.30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4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6,921,093.30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3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F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4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3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D22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7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城乡社区支出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3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0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6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3,171,093.30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8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A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3,171,093.30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1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3,171,093.30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9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6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3,171,093.30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5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5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1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0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6C3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0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国有土地使用权出让收入安排的支出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5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E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A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A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B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2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1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4D6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A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2120804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7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农村基础设施建设支出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5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A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F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E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4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9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C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0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361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F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城市基础设施配套费安排的支出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3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2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B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F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4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8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C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B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A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4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D5E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E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2121399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4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其他城市基础设施配套费安排的支出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C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E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9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2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B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834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3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5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其他支出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4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A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E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1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8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FB5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C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2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彩票公益金安排的支出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9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F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8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B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A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B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0CB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9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2296002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用于社会福利的彩票公益金支出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4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E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4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0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E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2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1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1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7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837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F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2296011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8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用于巩固脱贫攻坚成果衔接乡村振兴的彩票公益金支出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3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3,200,000.00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3,200,000.00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A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3,200,000.00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3,200,000.00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D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E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5873C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page"/>
      </w:r>
    </w:p>
    <w:tbl>
      <w:tblPr>
        <w:tblStyle w:val="8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3444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CE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1649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79926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石柱土家族自治县王家乡人民政府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F0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4105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05E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75D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446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E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E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C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7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3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2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729E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3B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58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C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C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9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79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A4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E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9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B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274C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DE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05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23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55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88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D8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EE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A6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4B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95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3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7D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E0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DE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6E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13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55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8A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80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84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81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1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C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1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0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0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0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5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3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F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6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F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F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2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3459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40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13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6E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2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36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14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4C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86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E8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75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8A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46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08B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F6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9C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22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97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08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EF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77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8B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C6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A5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0C2CF7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0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1017"/>
        <w:gridCol w:w="4017"/>
        <w:gridCol w:w="5416"/>
        <w:gridCol w:w="1050"/>
        <w:gridCol w:w="4134"/>
      </w:tblGrid>
      <w:tr w14:paraId="5039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7F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206E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D9616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石柱土家族自治县王家乡人民政府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C6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4F23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708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C74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2CC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1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E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0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005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B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D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754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0C50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2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051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9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73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CC9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9B2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602,781.40 </w:t>
            </w:r>
          </w:p>
        </w:tc>
      </w:tr>
      <w:tr w14:paraId="1524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6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F61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58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59,670.00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B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F48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C3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602,781.40 </w:t>
            </w:r>
          </w:p>
        </w:tc>
      </w:tr>
      <w:tr w14:paraId="1768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4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EAC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CE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0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F4E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EB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03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4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A79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26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59,670.00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5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E58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2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1800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9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4A8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F6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4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22E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A2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   </w:t>
            </w:r>
          </w:p>
        </w:tc>
      </w:tr>
      <w:tr w14:paraId="7660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F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6DB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978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59,670.00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0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4F0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9C5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F2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B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67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045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3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473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CA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B6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8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F7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78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8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63D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CB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CD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A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5EF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86A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9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2BD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028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 </w:t>
            </w:r>
          </w:p>
        </w:tc>
      </w:tr>
      <w:tr w14:paraId="41BF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F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63E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CA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A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9AE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DB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F0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8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03B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2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3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957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20E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8E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2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9C5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E61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F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721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BF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135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D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F0E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4BB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4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C0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52F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2A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8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A18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A50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2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D4B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358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01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31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BB1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D50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F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3BA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4C3D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5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3B2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6F7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0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1E8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8E4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5,129.60 </w:t>
            </w:r>
          </w:p>
        </w:tc>
      </w:tr>
      <w:tr w14:paraId="0CAC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6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B37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79D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D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791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62B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5,129.60 </w:t>
            </w:r>
          </w:p>
        </w:tc>
      </w:tr>
      <w:tr w14:paraId="16E2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9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A61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46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5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298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92A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4F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A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62F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00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3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1CB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B92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E8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6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FD9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336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0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C88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FC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5,129.60 </w:t>
            </w:r>
          </w:p>
        </w:tc>
      </w:tr>
      <w:tr w14:paraId="4F70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D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ACF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4DE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3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7F1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0A8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5,129.60 </w:t>
            </w:r>
          </w:p>
        </w:tc>
      </w:tr>
      <w:tr w14:paraId="1F65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A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2C6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95E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719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25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E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D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5F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FB5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4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3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DA2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5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11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9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A25E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202,969.36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6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75A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132ACAE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36C1D60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C4697F0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5ADAA78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9D7A3A5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990A5CC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7C951CE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8BAA589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5E4A325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58CF677">
      <w:pPr>
        <w:pStyle w:val="11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A34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4788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64788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54240">
    <w:pPr>
      <w:pStyle w:val="4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4C9234"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C9234">
                    <w:pPr>
                      <w:pStyle w:val="4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BD65F9">
                          <w:pPr>
                            <w:pStyle w:val="4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ABD65F9">
                    <w:pPr>
                      <w:pStyle w:val="4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BE8A8">
    <w:pPr>
      <w:pStyle w:val="5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776892"/>
    <w:multiLevelType w:val="singleLevel"/>
    <w:tmpl w:val="947768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774356F"/>
    <w:multiLevelType w:val="singleLevel"/>
    <w:tmpl w:val="E774356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D7BCC"/>
    <w:rsid w:val="00550ABE"/>
    <w:rsid w:val="007B419D"/>
    <w:rsid w:val="009B67B8"/>
    <w:rsid w:val="00B03CCD"/>
    <w:rsid w:val="01474EBF"/>
    <w:rsid w:val="01F3521E"/>
    <w:rsid w:val="03E3214F"/>
    <w:rsid w:val="04446191"/>
    <w:rsid w:val="044C50BA"/>
    <w:rsid w:val="0536621F"/>
    <w:rsid w:val="05E71467"/>
    <w:rsid w:val="06A2550B"/>
    <w:rsid w:val="06F80EE2"/>
    <w:rsid w:val="07001CCA"/>
    <w:rsid w:val="071B7801"/>
    <w:rsid w:val="075321D2"/>
    <w:rsid w:val="075678DB"/>
    <w:rsid w:val="07932335"/>
    <w:rsid w:val="08051BCA"/>
    <w:rsid w:val="080A21BB"/>
    <w:rsid w:val="08BA052C"/>
    <w:rsid w:val="08DB07BA"/>
    <w:rsid w:val="098305D0"/>
    <w:rsid w:val="09B72B6E"/>
    <w:rsid w:val="0A0C7F04"/>
    <w:rsid w:val="0A227275"/>
    <w:rsid w:val="0A5C4B69"/>
    <w:rsid w:val="0B9335CE"/>
    <w:rsid w:val="0BA10C97"/>
    <w:rsid w:val="0C554661"/>
    <w:rsid w:val="0C7927C4"/>
    <w:rsid w:val="0C9B098C"/>
    <w:rsid w:val="0CE80A8F"/>
    <w:rsid w:val="0D472B48"/>
    <w:rsid w:val="0D673E11"/>
    <w:rsid w:val="0DB50EFE"/>
    <w:rsid w:val="0DDA54E4"/>
    <w:rsid w:val="0E3A5F83"/>
    <w:rsid w:val="0E9478E1"/>
    <w:rsid w:val="0F836721"/>
    <w:rsid w:val="103645A3"/>
    <w:rsid w:val="107B59E5"/>
    <w:rsid w:val="10AA219D"/>
    <w:rsid w:val="11003CB0"/>
    <w:rsid w:val="11124E18"/>
    <w:rsid w:val="111445C7"/>
    <w:rsid w:val="1158083A"/>
    <w:rsid w:val="11F03528"/>
    <w:rsid w:val="12C921C4"/>
    <w:rsid w:val="12DA353E"/>
    <w:rsid w:val="13850DCB"/>
    <w:rsid w:val="13871C70"/>
    <w:rsid w:val="13A71CB4"/>
    <w:rsid w:val="13AF1D43"/>
    <w:rsid w:val="13CE1647"/>
    <w:rsid w:val="14200702"/>
    <w:rsid w:val="144F3F11"/>
    <w:rsid w:val="1580711B"/>
    <w:rsid w:val="16D80EBF"/>
    <w:rsid w:val="189B0D0B"/>
    <w:rsid w:val="18E03A42"/>
    <w:rsid w:val="19313430"/>
    <w:rsid w:val="194A1770"/>
    <w:rsid w:val="19B906A4"/>
    <w:rsid w:val="19BC4734"/>
    <w:rsid w:val="1A1F744B"/>
    <w:rsid w:val="1AB10093"/>
    <w:rsid w:val="1B501DE7"/>
    <w:rsid w:val="1B6F15B6"/>
    <w:rsid w:val="1BAA2EDC"/>
    <w:rsid w:val="1CE157EE"/>
    <w:rsid w:val="1D014A01"/>
    <w:rsid w:val="1D022362"/>
    <w:rsid w:val="1D091B60"/>
    <w:rsid w:val="1D794AE5"/>
    <w:rsid w:val="1DD26311"/>
    <w:rsid w:val="1DE57DAF"/>
    <w:rsid w:val="1EF67CA4"/>
    <w:rsid w:val="1F213FD9"/>
    <w:rsid w:val="1FCD26AF"/>
    <w:rsid w:val="1FE53362"/>
    <w:rsid w:val="20642787"/>
    <w:rsid w:val="20C83310"/>
    <w:rsid w:val="20EC77A3"/>
    <w:rsid w:val="21556F04"/>
    <w:rsid w:val="22403BD3"/>
    <w:rsid w:val="24B92327"/>
    <w:rsid w:val="2533755C"/>
    <w:rsid w:val="26396DF4"/>
    <w:rsid w:val="266B763B"/>
    <w:rsid w:val="27167136"/>
    <w:rsid w:val="27B23302"/>
    <w:rsid w:val="27D424D7"/>
    <w:rsid w:val="285722C3"/>
    <w:rsid w:val="28DC1FF8"/>
    <w:rsid w:val="29310A5F"/>
    <w:rsid w:val="29C37A35"/>
    <w:rsid w:val="2A076083"/>
    <w:rsid w:val="2A306CA5"/>
    <w:rsid w:val="2A73162E"/>
    <w:rsid w:val="2AFA2E94"/>
    <w:rsid w:val="2B167953"/>
    <w:rsid w:val="2B200583"/>
    <w:rsid w:val="2B8209DE"/>
    <w:rsid w:val="2C6762A3"/>
    <w:rsid w:val="2D5F4C37"/>
    <w:rsid w:val="2FE029D7"/>
    <w:rsid w:val="2FF06E00"/>
    <w:rsid w:val="315F0B22"/>
    <w:rsid w:val="31BE24D6"/>
    <w:rsid w:val="31D84415"/>
    <w:rsid w:val="32285F6F"/>
    <w:rsid w:val="32770556"/>
    <w:rsid w:val="329C0913"/>
    <w:rsid w:val="3337290D"/>
    <w:rsid w:val="352930DB"/>
    <w:rsid w:val="35573069"/>
    <w:rsid w:val="358C217E"/>
    <w:rsid w:val="359E7284"/>
    <w:rsid w:val="359F188C"/>
    <w:rsid w:val="36C9128A"/>
    <w:rsid w:val="37841E99"/>
    <w:rsid w:val="379C594F"/>
    <w:rsid w:val="37BF1123"/>
    <w:rsid w:val="37C85E36"/>
    <w:rsid w:val="38BE4696"/>
    <w:rsid w:val="39B82A39"/>
    <w:rsid w:val="39F33306"/>
    <w:rsid w:val="3B1705E5"/>
    <w:rsid w:val="3B18334B"/>
    <w:rsid w:val="3B36794F"/>
    <w:rsid w:val="3B544954"/>
    <w:rsid w:val="3B793FF0"/>
    <w:rsid w:val="3B97076E"/>
    <w:rsid w:val="3C5A5928"/>
    <w:rsid w:val="3C6A5B02"/>
    <w:rsid w:val="3D2757A1"/>
    <w:rsid w:val="3D3D4FC4"/>
    <w:rsid w:val="3DDF3AB1"/>
    <w:rsid w:val="3DE60B7E"/>
    <w:rsid w:val="3E1D0952"/>
    <w:rsid w:val="3E42660A"/>
    <w:rsid w:val="3E7555B1"/>
    <w:rsid w:val="3EA72472"/>
    <w:rsid w:val="3EDE1208"/>
    <w:rsid w:val="3F0527E5"/>
    <w:rsid w:val="3F16459E"/>
    <w:rsid w:val="4004000C"/>
    <w:rsid w:val="411B6CE5"/>
    <w:rsid w:val="412070D7"/>
    <w:rsid w:val="41314E40"/>
    <w:rsid w:val="415C674B"/>
    <w:rsid w:val="426C1EA8"/>
    <w:rsid w:val="42E86A87"/>
    <w:rsid w:val="43136432"/>
    <w:rsid w:val="443A3B12"/>
    <w:rsid w:val="44487B36"/>
    <w:rsid w:val="44EF6BE8"/>
    <w:rsid w:val="45A30364"/>
    <w:rsid w:val="465B470D"/>
    <w:rsid w:val="469D6AD4"/>
    <w:rsid w:val="47674801"/>
    <w:rsid w:val="48225EF7"/>
    <w:rsid w:val="48A36D47"/>
    <w:rsid w:val="495C4A24"/>
    <w:rsid w:val="49A21DF3"/>
    <w:rsid w:val="49C811E4"/>
    <w:rsid w:val="4A216E30"/>
    <w:rsid w:val="4B7951CB"/>
    <w:rsid w:val="4B7C315C"/>
    <w:rsid w:val="4B9300D7"/>
    <w:rsid w:val="4BAB7F90"/>
    <w:rsid w:val="4BD53EDA"/>
    <w:rsid w:val="4BE11807"/>
    <w:rsid w:val="4C484CE5"/>
    <w:rsid w:val="4DAC4ACA"/>
    <w:rsid w:val="4DD06F63"/>
    <w:rsid w:val="4E043596"/>
    <w:rsid w:val="4EA8523F"/>
    <w:rsid w:val="4F186D58"/>
    <w:rsid w:val="4F224836"/>
    <w:rsid w:val="51760217"/>
    <w:rsid w:val="51E36677"/>
    <w:rsid w:val="522F6E0C"/>
    <w:rsid w:val="52463BA1"/>
    <w:rsid w:val="529F078E"/>
    <w:rsid w:val="53C0244D"/>
    <w:rsid w:val="53DD4D4E"/>
    <w:rsid w:val="53E578CE"/>
    <w:rsid w:val="53EA10F5"/>
    <w:rsid w:val="543B029D"/>
    <w:rsid w:val="54977029"/>
    <w:rsid w:val="554E5773"/>
    <w:rsid w:val="555A3CBC"/>
    <w:rsid w:val="55EF4EA6"/>
    <w:rsid w:val="56530F5D"/>
    <w:rsid w:val="56EE372E"/>
    <w:rsid w:val="577B32F2"/>
    <w:rsid w:val="5842572D"/>
    <w:rsid w:val="598A28E2"/>
    <w:rsid w:val="5C1336B7"/>
    <w:rsid w:val="5C263CE4"/>
    <w:rsid w:val="5C5D2777"/>
    <w:rsid w:val="5C722D7F"/>
    <w:rsid w:val="5D290C69"/>
    <w:rsid w:val="5EFA176D"/>
    <w:rsid w:val="5F0247F9"/>
    <w:rsid w:val="5F2D4A41"/>
    <w:rsid w:val="601C34ED"/>
    <w:rsid w:val="60A511FB"/>
    <w:rsid w:val="61025A59"/>
    <w:rsid w:val="613D5BBC"/>
    <w:rsid w:val="61536C39"/>
    <w:rsid w:val="616D60F9"/>
    <w:rsid w:val="62944DD7"/>
    <w:rsid w:val="63497036"/>
    <w:rsid w:val="63C1619B"/>
    <w:rsid w:val="63C25DC5"/>
    <w:rsid w:val="63C62057"/>
    <w:rsid w:val="63C73832"/>
    <w:rsid w:val="64192A39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EE5541"/>
    <w:rsid w:val="67086152"/>
    <w:rsid w:val="687E45FE"/>
    <w:rsid w:val="692172FD"/>
    <w:rsid w:val="6A3829EE"/>
    <w:rsid w:val="6A924CB7"/>
    <w:rsid w:val="6AE0292E"/>
    <w:rsid w:val="6B474EF5"/>
    <w:rsid w:val="6BC27679"/>
    <w:rsid w:val="6BC54EFE"/>
    <w:rsid w:val="6C560CAE"/>
    <w:rsid w:val="6CD15296"/>
    <w:rsid w:val="6D903FF5"/>
    <w:rsid w:val="6DA955B8"/>
    <w:rsid w:val="6DE346AB"/>
    <w:rsid w:val="6FFB2E76"/>
    <w:rsid w:val="70AB70D6"/>
    <w:rsid w:val="70DE5507"/>
    <w:rsid w:val="71C34D91"/>
    <w:rsid w:val="71ED38AA"/>
    <w:rsid w:val="72DB435C"/>
    <w:rsid w:val="74ED1B1B"/>
    <w:rsid w:val="750837F0"/>
    <w:rsid w:val="762A73EF"/>
    <w:rsid w:val="7631412E"/>
    <w:rsid w:val="764F62AB"/>
    <w:rsid w:val="765C45EC"/>
    <w:rsid w:val="768A7619"/>
    <w:rsid w:val="7714640F"/>
    <w:rsid w:val="77EA362A"/>
    <w:rsid w:val="7875383E"/>
    <w:rsid w:val="796D60A4"/>
    <w:rsid w:val="79A031D5"/>
    <w:rsid w:val="79A52681"/>
    <w:rsid w:val="7A1525F7"/>
    <w:rsid w:val="7A3E6CB6"/>
    <w:rsid w:val="7A99799F"/>
    <w:rsid w:val="7B420052"/>
    <w:rsid w:val="7B7D43A1"/>
    <w:rsid w:val="7BD06A28"/>
    <w:rsid w:val="7C1E4CD7"/>
    <w:rsid w:val="7C3A7C0B"/>
    <w:rsid w:val="7C5248E4"/>
    <w:rsid w:val="7C566698"/>
    <w:rsid w:val="7CE56AF6"/>
    <w:rsid w:val="7CF02E5B"/>
    <w:rsid w:val="7D213FB2"/>
    <w:rsid w:val="7F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  <w:jc w:val="left"/>
    </w:pPr>
    <w:rPr>
      <w:rFonts w:hint="eastAsia" w:ascii="宋体" w:hAnsi="宋体" w:cs="宋体"/>
      <w:kern w:val="0"/>
      <w:sz w:val="24"/>
      <w:szCs w:val="24"/>
      <w:lang w:val="en-US" w:eastAsia="zh-CN" w:bidi="ar"/>
    </w:rPr>
  </w:style>
  <w:style w:type="paragraph" w:customStyle="1" w:styleId="3">
    <w:name w:val="默认"/>
    <w:basedOn w:val="1"/>
    <w:unhideWhenUsed/>
    <w:qFormat/>
    <w:uiPriority w:val="0"/>
    <w:pPr>
      <w:jc w:val="left"/>
    </w:pPr>
    <w:rPr>
      <w:rFonts w:hint="default" w:ascii="Helvetica" w:hAnsi="Helvetica" w:cs="Helvetica"/>
      <w:color w:val="000000"/>
      <w:kern w:val="0"/>
      <w:sz w:val="22"/>
      <w:szCs w:val="2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10">
    <w:name w:val="Strong"/>
    <w:qFormat/>
    <w:uiPriority w:val="0"/>
    <w:rPr>
      <w:b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8178</Words>
  <Characters>15622</Characters>
  <Lines>161</Lines>
  <Paragraphs>45</Paragraphs>
  <TotalTime>0</TotalTime>
  <ScaleCrop>false</ScaleCrop>
  <LinksUpToDate>false</LinksUpToDate>
  <CharactersWithSpaces>16813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Duck不必</cp:lastModifiedBy>
  <dcterms:modified xsi:type="dcterms:W3CDTF">2025-10-13T08:05:51Z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C320B392C5B64046B37BD768821AD057_13</vt:lpwstr>
  </property>
  <property fmtid="{D5CDD505-2E9C-101B-9397-08002B2CF9AE}" pid="4" name="KSOTemplateDocerSaveRecord">
    <vt:lpwstr>eyJoZGlkIjoiMzFmYTNjZmQ5ZjJhNTkyNGNlNzliOWFiMzUxZjk4NDUiLCJ1c2VySWQiOiIyNDc0ODg0MTAifQ==</vt:lpwstr>
  </property>
</Properties>
</file>