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6522F7">
      <w:pPr>
        <w:keepNext w:val="0"/>
        <w:keepLines w:val="0"/>
        <w:pageBreakBefore w:val="0"/>
        <w:widowControl w:val="0"/>
        <w:kinsoku/>
        <w:wordWrap w:val="0"/>
        <w:overflowPunct/>
        <w:topLinePunct w:val="0"/>
        <w:autoSpaceDE/>
        <w:autoSpaceDN/>
        <w:bidi w:val="0"/>
        <w:adjustRightInd/>
        <w:snapToGrid/>
        <w:spacing w:line="580" w:lineRule="exact"/>
        <w:ind w:right="0"/>
        <w:jc w:val="right"/>
        <w:textAlignment w:val="auto"/>
      </w:pPr>
      <w:r>
        <w:pict>
          <v:group id="_x0000_s2050" o:spid="_x0000_s2050" o:spt="203" style="position:absolute;left:0pt;margin-left:-5.55pt;margin-top:-1.8pt;height:69pt;width:456.75pt;z-index:251661312;mso-width-relative:page;mso-height-relative:page;" coordorigin="1380,2143" coordsize="9135,1380">
            <o:lock v:ext="edit"/>
            <v:shape id="_x0000_s2051" o:spid="_x0000_s2051" o:spt="136" type="#_x0000_t136" style="position:absolute;left:1504;top:2143;height:1200;width:8891;" fillcolor="#FF0000" filled="t" stroked="t" coordsize="21600,21600">
              <v:path/>
              <v:fill on="t" focussize="0,0"/>
              <v:stroke weight="0.5pt" color="#FF0000"/>
              <v:imagedata o:title=""/>
              <o:lock v:ext="edit"/>
              <v:textpath on="t" fitshape="t" fitpath="t" trim="t" xscale="f" string="石柱土家族自治县人民政府万安街道办事处" style="font-family:方正小标宋_GBK;font-size:36pt;v-text-align:center;"/>
            </v:shape>
            <v:shape id="_x0000_s2052" o:spid="_x0000_s2052" o:spt="32" type="#_x0000_t32" style="position:absolute;left:1380;top:3420;height:1;width:9135;" o:connectortype="straight" filled="f" stroked="t" coordsize="21600,21600">
              <v:path arrowok="t"/>
              <v:fill on="f" focussize="0,0"/>
              <v:stroke weight="2pt" color="#FF0000"/>
              <v:imagedata o:title=""/>
              <o:lock v:ext="edit"/>
            </v:shape>
            <v:shape id="_x0000_s2053" o:spid="_x0000_s2053" o:spt="32" type="#_x0000_t32" style="position:absolute;left:1380;top:3522;height:1;width:9135;" o:connectortype="straight" filled="f" stroked="t" coordsize="21600,21600">
              <v:path arrowok="t"/>
              <v:fill on="f" focussize="0,0"/>
              <v:stroke color="#FF0000"/>
              <v:imagedata o:title=""/>
              <o:lock v:ext="edit"/>
            </v:shape>
          </v:group>
        </w:pict>
      </w:r>
    </w:p>
    <w:p w14:paraId="5119A13F">
      <w:pPr>
        <w:pStyle w:val="10"/>
        <w:wordWrap/>
        <w:spacing w:afterAutospacing="0"/>
        <w:rPr>
          <w:rFonts w:hint="default"/>
        </w:rPr>
      </w:pPr>
    </w:p>
    <w:p w14:paraId="74812DBB">
      <w:pPr>
        <w:keepNext w:val="0"/>
        <w:keepLines w:val="0"/>
        <w:pageBreakBefore w:val="0"/>
        <w:widowControl w:val="0"/>
        <w:kinsoku/>
        <w:wordWrap w:val="0"/>
        <w:overflowPunct/>
        <w:topLinePunct w:val="0"/>
        <w:autoSpaceDE/>
        <w:autoSpaceDN/>
        <w:bidi w:val="0"/>
        <w:adjustRightInd/>
        <w:snapToGrid/>
        <w:spacing w:before="162" w:beforeLines="50" w:beforeAutospacing="0" w:line="640" w:lineRule="exact"/>
        <w:ind w:right="0"/>
        <w:jc w:val="right"/>
        <w:textAlignment w:val="auto"/>
        <w:rPr>
          <w:rFonts w:hint="default" w:ascii="Times New Roman" w:hAnsi="Times New Roman" w:cs="Times New Roman"/>
        </w:rPr>
      </w:pPr>
      <w:r>
        <w:rPr>
          <w:rFonts w:hint="default" w:ascii="Times New Roman" w:hAnsi="Times New Roman" w:eastAsia="方正仿宋_GBK" w:cs="Times New Roman"/>
          <w:sz w:val="32"/>
          <w:szCs w:val="32"/>
        </w:rPr>
        <w:t>〔20</w:t>
      </w:r>
      <w:r>
        <w:rPr>
          <w:rFonts w:hint="eastAsia" w:cs="Times New Roman"/>
          <w:sz w:val="32"/>
          <w:szCs w:val="32"/>
          <w:lang w:val="en-US" w:eastAsia="zh-CN"/>
        </w:rPr>
        <w:t>26</w:t>
      </w:r>
      <w:r>
        <w:rPr>
          <w:rFonts w:hint="default" w:ascii="Times New Roman" w:hAnsi="Times New Roman" w:eastAsia="方正仿宋_GBK" w:cs="Times New Roman"/>
          <w:sz w:val="32"/>
          <w:szCs w:val="32"/>
        </w:rPr>
        <w:t>〕</w:t>
      </w:r>
      <w:r>
        <w:rPr>
          <w:rFonts w:hint="eastAsia" w:cs="Times New Roman"/>
          <w:sz w:val="32"/>
          <w:szCs w:val="32"/>
          <w:lang w:val="en-US" w:eastAsia="zh-CN"/>
        </w:rPr>
        <w:t>5</w:t>
      </w:r>
      <w:r>
        <w:rPr>
          <w:rFonts w:hint="default" w:ascii="Times New Roman" w:hAnsi="Times New Roman" w:eastAsia="方正仿宋_GBK" w:cs="Times New Roman"/>
          <w:sz w:val="32"/>
          <w:szCs w:val="32"/>
        </w:rPr>
        <w:t>号</w:t>
      </w:r>
    </w:p>
    <w:p w14:paraId="3A85BD0C">
      <w:pPr>
        <w:spacing w:line="594" w:lineRule="exact"/>
        <w:rPr>
          <w:rFonts w:hint="default" w:eastAsia="方正仿宋_GBK"/>
          <w:color w:val="000000"/>
          <w:lang w:val="en-US" w:eastAsia="zh-CN"/>
        </w:rPr>
      </w:pPr>
    </w:p>
    <w:p w14:paraId="2EDFAF34">
      <w:pPr>
        <w:pStyle w:val="10"/>
        <w:keepNext w:val="0"/>
        <w:keepLines w:val="0"/>
        <w:pageBreakBefore w:val="0"/>
        <w:widowControl w:val="0"/>
        <w:kinsoku/>
        <w:wordWrap/>
        <w:overflowPunct/>
        <w:topLinePunct w:val="0"/>
        <w:autoSpaceDE/>
        <w:autoSpaceDN/>
        <w:bidi w:val="0"/>
        <w:adjustRightInd/>
        <w:snapToGrid/>
        <w:spacing w:line="640" w:lineRule="exact"/>
        <w:ind w:right="0" w:rightChars="0"/>
        <w:jc w:val="center"/>
        <w:textAlignment w:val="auto"/>
        <w:rPr>
          <w:rFonts w:hint="eastAsia" w:ascii="方正小标宋_GBK" w:hAnsi="方正小标宋_GBK" w:eastAsia="方正小标宋_GBK" w:cs="方正小标宋_GBK"/>
          <w:w w:val="100"/>
          <w:sz w:val="44"/>
          <w:szCs w:val="44"/>
          <w:lang w:val="en-US" w:eastAsia="zh-CN"/>
        </w:rPr>
      </w:pPr>
      <w:r>
        <w:rPr>
          <w:rFonts w:hint="eastAsia" w:ascii="方正小标宋_GBK" w:hAnsi="方正小标宋_GBK" w:eastAsia="方正小标宋_GBK" w:cs="方正小标宋_GBK"/>
          <w:w w:val="100"/>
          <w:sz w:val="44"/>
          <w:szCs w:val="44"/>
          <w:lang w:val="en-US" w:eastAsia="zh-CN"/>
        </w:rPr>
        <w:t>石柱土家族自治县人民政府万安街道办事处</w:t>
      </w:r>
    </w:p>
    <w:p w14:paraId="6336C10C">
      <w:pPr>
        <w:pStyle w:val="10"/>
        <w:keepNext w:val="0"/>
        <w:keepLines w:val="0"/>
        <w:pageBreakBefore w:val="0"/>
        <w:widowControl w:val="0"/>
        <w:kinsoku/>
        <w:wordWrap/>
        <w:overflowPunct/>
        <w:topLinePunct w:val="0"/>
        <w:autoSpaceDE/>
        <w:autoSpaceDN/>
        <w:bidi w:val="0"/>
        <w:adjustRightInd/>
        <w:snapToGrid/>
        <w:spacing w:line="640" w:lineRule="exact"/>
        <w:ind w:right="0" w:rightChars="0"/>
        <w:jc w:val="center"/>
        <w:textAlignment w:val="auto"/>
        <w:rPr>
          <w:rFonts w:hint="eastAsia" w:ascii="方正小标宋_GBK" w:hAnsi="方正小标宋_GBK" w:eastAsia="方正小标宋_GBK" w:cs="方正小标宋_GBK"/>
          <w:w w:val="100"/>
          <w:sz w:val="44"/>
          <w:szCs w:val="44"/>
          <w:lang w:val="en-US" w:eastAsia="zh-CN"/>
        </w:rPr>
      </w:pPr>
      <w:r>
        <w:rPr>
          <w:rFonts w:hint="eastAsia" w:ascii="方正小标宋_GBK" w:hAnsi="方正小标宋_GBK" w:eastAsia="方正小标宋_GBK" w:cs="方正小标宋_GBK"/>
          <w:w w:val="100"/>
          <w:sz w:val="44"/>
          <w:szCs w:val="44"/>
          <w:lang w:val="en-US" w:eastAsia="zh-CN"/>
        </w:rPr>
        <w:t>关于印发《万安街道安全生产与自然灾害事故</w:t>
      </w:r>
    </w:p>
    <w:p w14:paraId="1571646E">
      <w:pPr>
        <w:pStyle w:val="10"/>
        <w:keepNext w:val="0"/>
        <w:keepLines w:val="0"/>
        <w:pageBreakBefore w:val="0"/>
        <w:widowControl w:val="0"/>
        <w:kinsoku/>
        <w:wordWrap/>
        <w:overflowPunct/>
        <w:topLinePunct w:val="0"/>
        <w:autoSpaceDE/>
        <w:autoSpaceDN/>
        <w:bidi w:val="0"/>
        <w:adjustRightInd/>
        <w:snapToGrid/>
        <w:spacing w:line="640" w:lineRule="exact"/>
        <w:ind w:right="0" w:rightChars="0"/>
        <w:jc w:val="center"/>
        <w:textAlignment w:val="auto"/>
        <w:rPr>
          <w:rFonts w:hint="eastAsia" w:ascii="方正小标宋_GBK" w:hAnsi="方正小标宋_GBK" w:eastAsia="方正小标宋_GBK" w:cs="方正小标宋_GBK"/>
          <w:w w:val="100"/>
          <w:sz w:val="44"/>
          <w:szCs w:val="44"/>
          <w:lang w:val="en-US" w:eastAsia="zh-CN"/>
        </w:rPr>
      </w:pPr>
      <w:r>
        <w:rPr>
          <w:rFonts w:hint="eastAsia" w:ascii="方正小标宋_GBK" w:hAnsi="方正小标宋_GBK" w:eastAsia="方正小标宋_GBK" w:cs="方正小标宋_GBK"/>
          <w:w w:val="100"/>
          <w:sz w:val="44"/>
          <w:szCs w:val="44"/>
          <w:lang w:val="en-US" w:eastAsia="zh-CN"/>
        </w:rPr>
        <w:t>综合应急救援预案》的通知</w:t>
      </w:r>
    </w:p>
    <w:p w14:paraId="7CE61BC9">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left"/>
        <w:textAlignment w:val="auto"/>
        <w:outlineLvl w:val="0"/>
        <w:rPr>
          <w:rFonts w:hint="eastAsia" w:ascii="方正仿宋_GBK" w:hAnsi="方正仿宋_GBK" w:eastAsia="方正仿宋_GBK" w:cs="方正仿宋_GBK"/>
          <w:sz w:val="32"/>
          <w:szCs w:val="32"/>
          <w:lang w:val="en-US" w:eastAsia="zh-CN"/>
        </w:rPr>
      </w:pPr>
    </w:p>
    <w:p w14:paraId="14786F5F">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ascii="Times New Roman" w:hAnsi="Times New Roman" w:eastAsia="方正仿宋_GBK" w:cs="Times New Roman"/>
          <w:b w:val="0"/>
          <w:bCs/>
          <w:color w:val="auto"/>
          <w:sz w:val="32"/>
          <w:szCs w:val="32"/>
          <w:lang w:val="en-US" w:eastAsia="zh-CN"/>
        </w:rPr>
      </w:pPr>
      <w:r>
        <w:rPr>
          <w:rFonts w:hint="default" w:ascii="Times New Roman" w:hAnsi="Times New Roman" w:eastAsia="方正仿宋_GBK" w:cs="Times New Roman"/>
          <w:b w:val="0"/>
          <w:bCs/>
          <w:color w:val="auto"/>
          <w:sz w:val="32"/>
          <w:szCs w:val="32"/>
          <w:lang w:val="en-US" w:eastAsia="zh-CN"/>
        </w:rPr>
        <w:t>各村（居）民委员会，内设各办公室（指挥室、中心、大队）</w:t>
      </w:r>
      <w:r>
        <w:rPr>
          <w:rFonts w:hint="default" w:ascii="Times New Roman" w:hAnsi="Times New Roman" w:cs="Times New Roman"/>
          <w:b w:val="0"/>
          <w:bCs/>
          <w:color w:val="auto"/>
          <w:sz w:val="32"/>
          <w:szCs w:val="32"/>
          <w:lang w:val="en-US" w:eastAsia="zh-CN"/>
        </w:rPr>
        <w:t>：</w:t>
      </w:r>
    </w:p>
    <w:p w14:paraId="072CE765">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现将新修编的《万安街道安全生产与自然灾害事故综合应急救援预案》，已经街道办事处研究同意印发给你们，请结合实际，认真贯彻执行。</w:t>
      </w:r>
    </w:p>
    <w:p w14:paraId="02EA07B5">
      <w:pPr>
        <w:pStyle w:val="17"/>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lang w:val="en-US" w:eastAsia="zh-CN"/>
        </w:rPr>
      </w:pPr>
    </w:p>
    <w:p w14:paraId="3286BE66">
      <w:pPr>
        <w:keepNext w:val="0"/>
        <w:keepLines w:val="0"/>
        <w:pageBreakBefore w:val="0"/>
        <w:widowControl w:val="0"/>
        <w:kinsoku/>
        <w:wordWrap/>
        <w:overflowPunct/>
        <w:topLinePunct w:val="0"/>
        <w:autoSpaceDE/>
        <w:autoSpaceDN/>
        <w:bidi w:val="0"/>
        <w:adjustRightInd/>
        <w:snapToGrid w:val="0"/>
        <w:spacing w:line="560" w:lineRule="exact"/>
        <w:ind w:firstLine="1690" w:firstLineChars="500"/>
        <w:textAlignment w:val="auto"/>
        <w:rPr>
          <w:rFonts w:hint="default" w:ascii="Times New Roman" w:hAnsi="Times New Roman" w:eastAsia="方正仿宋_GBK" w:cs="方正仿宋_GBK"/>
          <w:spacing w:val="9"/>
          <w:sz w:val="32"/>
          <w:szCs w:val="32"/>
          <w:lang w:val="en-US" w:eastAsia="zh-CN"/>
        </w:rPr>
      </w:pPr>
      <w:r>
        <w:rPr>
          <w:rFonts w:hint="eastAsia" w:ascii="Times New Roman" w:hAnsi="Times New Roman" w:eastAsia="方正仿宋_GBK" w:cs="方正仿宋_GBK"/>
          <w:spacing w:val="9"/>
          <w:sz w:val="32"/>
          <w:szCs w:val="32"/>
          <w:lang w:val="en-US" w:eastAsia="zh-CN"/>
        </w:rPr>
        <w:t>石柱土家族自治县人民政府万安街道办事处</w:t>
      </w:r>
    </w:p>
    <w:p w14:paraId="25936994">
      <w:pPr>
        <w:pStyle w:val="14"/>
        <w:keepNext w:val="0"/>
        <w:keepLines w:val="0"/>
        <w:pageBreakBefore w:val="0"/>
        <w:widowControl w:val="0"/>
        <w:kinsoku/>
        <w:wordWrap/>
        <w:overflowPunct/>
        <w:topLinePunct w:val="0"/>
        <w:autoSpaceDE/>
        <w:autoSpaceDN/>
        <w:bidi w:val="0"/>
        <w:adjustRightInd/>
        <w:spacing w:afterAutospacing="0" w:line="560" w:lineRule="exact"/>
        <w:ind w:firstLine="3380" w:firstLineChars="1000"/>
        <w:textAlignment w:val="auto"/>
        <w:rPr>
          <w:rFonts w:hint="default" w:ascii="Times New Roman" w:hAnsi="Times New Roman" w:eastAsia="方正仿宋_GBK" w:cs="Times New Roman"/>
          <w:b w:val="0"/>
          <w:spacing w:val="9"/>
          <w:kern w:val="2"/>
          <w:sz w:val="32"/>
          <w:szCs w:val="32"/>
          <w:lang w:val="en-US" w:eastAsia="zh-CN" w:bidi="ar-SA"/>
        </w:rPr>
      </w:pPr>
      <w:r>
        <w:rPr>
          <w:rFonts w:hint="default" w:ascii="Times New Roman" w:hAnsi="Times New Roman" w:eastAsia="方正仿宋_GBK" w:cs="Times New Roman"/>
          <w:b w:val="0"/>
          <w:spacing w:val="9"/>
          <w:kern w:val="2"/>
          <w:sz w:val="32"/>
          <w:szCs w:val="32"/>
          <w:lang w:val="en-US" w:eastAsia="zh-CN" w:bidi="ar-SA"/>
        </w:rPr>
        <w:t>202</w:t>
      </w:r>
      <w:r>
        <w:rPr>
          <w:rFonts w:hint="eastAsia" w:ascii="Times New Roman" w:hAnsi="Times New Roman" w:eastAsia="方正仿宋_GBK" w:cs="Times New Roman"/>
          <w:b w:val="0"/>
          <w:spacing w:val="9"/>
          <w:kern w:val="2"/>
          <w:sz w:val="32"/>
          <w:szCs w:val="32"/>
          <w:lang w:val="en-US" w:eastAsia="zh-CN" w:bidi="ar-SA"/>
        </w:rPr>
        <w:t>6</w:t>
      </w:r>
      <w:r>
        <w:rPr>
          <w:rFonts w:hint="default" w:ascii="Times New Roman" w:hAnsi="Times New Roman" w:eastAsia="方正仿宋_GBK" w:cs="Times New Roman"/>
          <w:b w:val="0"/>
          <w:spacing w:val="9"/>
          <w:kern w:val="2"/>
          <w:sz w:val="32"/>
          <w:szCs w:val="32"/>
          <w:lang w:val="en-US" w:eastAsia="zh-CN" w:bidi="ar-SA"/>
        </w:rPr>
        <w:t>年</w:t>
      </w:r>
      <w:r>
        <w:rPr>
          <w:rFonts w:hint="eastAsia" w:ascii="Times New Roman" w:hAnsi="Times New Roman" w:eastAsia="方正仿宋_GBK" w:cs="Times New Roman"/>
          <w:b w:val="0"/>
          <w:spacing w:val="9"/>
          <w:kern w:val="2"/>
          <w:sz w:val="32"/>
          <w:szCs w:val="32"/>
          <w:lang w:val="en-US" w:eastAsia="zh-CN" w:bidi="ar-SA"/>
        </w:rPr>
        <w:t>1</w:t>
      </w:r>
      <w:r>
        <w:rPr>
          <w:rFonts w:hint="default" w:ascii="Times New Roman" w:hAnsi="Times New Roman" w:eastAsia="方正仿宋_GBK" w:cs="Times New Roman"/>
          <w:b w:val="0"/>
          <w:spacing w:val="9"/>
          <w:kern w:val="2"/>
          <w:sz w:val="32"/>
          <w:szCs w:val="32"/>
          <w:lang w:val="en-US" w:eastAsia="zh-CN" w:bidi="ar-SA"/>
        </w:rPr>
        <w:t>月</w:t>
      </w:r>
      <w:r>
        <w:rPr>
          <w:rFonts w:hint="eastAsia" w:ascii="Times New Roman" w:hAnsi="Times New Roman" w:eastAsia="方正仿宋_GBK" w:cs="Times New Roman"/>
          <w:b w:val="0"/>
          <w:spacing w:val="9"/>
          <w:kern w:val="2"/>
          <w:sz w:val="32"/>
          <w:szCs w:val="32"/>
          <w:lang w:val="en-US" w:eastAsia="zh-CN" w:bidi="ar-SA"/>
        </w:rPr>
        <w:t>23</w:t>
      </w:r>
      <w:r>
        <w:rPr>
          <w:rFonts w:hint="default" w:ascii="Times New Roman" w:hAnsi="Times New Roman" w:eastAsia="方正仿宋_GBK" w:cs="Times New Roman"/>
          <w:b w:val="0"/>
          <w:spacing w:val="9"/>
          <w:kern w:val="2"/>
          <w:sz w:val="32"/>
          <w:szCs w:val="32"/>
          <w:lang w:val="en-US" w:eastAsia="zh-CN" w:bidi="ar-SA"/>
        </w:rPr>
        <w:t>日</w:t>
      </w:r>
    </w:p>
    <w:p w14:paraId="7DB2251F">
      <w:pPr>
        <w:rPr>
          <w:rFonts w:hint="default"/>
          <w:lang w:val="en-US" w:eastAsia="zh-CN"/>
        </w:rPr>
      </w:pPr>
    </w:p>
    <w:p w14:paraId="1E2846A3">
      <w:pPr>
        <w:keepNext w:val="0"/>
        <w:keepLines w:val="0"/>
        <w:pageBreakBefore w:val="0"/>
        <w:widowControl w:val="0"/>
        <w:kinsoku/>
        <w:wordWrap/>
        <w:overflowPunct/>
        <w:topLinePunct w:val="0"/>
        <w:autoSpaceDE/>
        <w:autoSpaceDN/>
        <w:bidi w:val="0"/>
        <w:adjustRightInd/>
        <w:spacing w:before="99" w:beforeLines="31" w:beforeAutospacing="0" w:line="560" w:lineRule="exact"/>
        <w:textAlignment w:val="auto"/>
        <w:rPr>
          <w:rFonts w:hint="eastAsia"/>
          <w:lang w:val="en-US" w:eastAsia="zh-CN"/>
        </w:rPr>
      </w:pPr>
    </w:p>
    <w:p w14:paraId="44DF38B9">
      <w:pPr>
        <w:pStyle w:val="17"/>
        <w:rPr>
          <w:rFonts w:hint="eastAsia"/>
          <w:lang w:val="en-US" w:eastAsia="zh-CN"/>
        </w:rPr>
      </w:pPr>
    </w:p>
    <w:p w14:paraId="2ACDCF6A">
      <w:pPr>
        <w:pStyle w:val="17"/>
        <w:spacing w:afterAutospacing="0"/>
        <w:rPr>
          <w:rFonts w:hint="eastAsia"/>
          <w:lang w:val="en-US" w:eastAsia="zh-CN"/>
        </w:rPr>
      </w:pPr>
    </w:p>
    <w:p w14:paraId="1ABD3B36">
      <w:pPr>
        <w:pStyle w:val="17"/>
        <w:spacing w:before="63" w:beforeLines="19" w:beforeAutospacing="0"/>
        <w:rPr>
          <w:rFonts w:hint="eastAsia"/>
          <w:lang w:val="en-US" w:eastAsia="zh-CN"/>
        </w:rPr>
      </w:pPr>
    </w:p>
    <w:p w14:paraId="0698F6F2">
      <w:pPr>
        <w:pStyle w:val="17"/>
        <w:rPr>
          <w:rFonts w:hint="eastAsia"/>
          <w:lang w:val="en-US" w:eastAsia="zh-CN"/>
        </w:rPr>
      </w:pPr>
    </w:p>
    <w:p w14:paraId="3A4785A9">
      <w:pPr>
        <w:pStyle w:val="17"/>
        <w:rPr>
          <w:rFonts w:hint="eastAsia"/>
          <w:lang w:val="en-US" w:eastAsia="zh-CN"/>
        </w:rPr>
      </w:pPr>
    </w:p>
    <w:p w14:paraId="5C31C8AB">
      <w:pPr>
        <w:pStyle w:val="17"/>
        <w:rPr>
          <w:rFonts w:hint="eastAsia"/>
          <w:lang w:val="en-US" w:eastAsia="zh-CN"/>
        </w:rPr>
      </w:pPr>
    </w:p>
    <w:p w14:paraId="0A850FB6">
      <w:pPr>
        <w:pStyle w:val="17"/>
        <w:rPr>
          <w:rFonts w:hint="eastAsia"/>
          <w:lang w:val="en-US" w:eastAsia="zh-CN"/>
        </w:rPr>
      </w:pPr>
    </w:p>
    <w:p w14:paraId="2E823482">
      <w:pPr>
        <w:pStyle w:val="17"/>
        <w:rPr>
          <w:rFonts w:hint="eastAsia"/>
          <w:lang w:val="en-US" w:eastAsia="zh-CN"/>
        </w:rPr>
      </w:pPr>
    </w:p>
    <w:p w14:paraId="05E87A67">
      <w:pPr>
        <w:pStyle w:val="17"/>
        <w:rPr>
          <w:rFonts w:hint="eastAsia"/>
          <w:lang w:val="en-US" w:eastAsia="zh-CN"/>
        </w:rPr>
      </w:pPr>
    </w:p>
    <w:p w14:paraId="267C80CC">
      <w:pPr>
        <w:pStyle w:val="17"/>
        <w:rPr>
          <w:rFonts w:hint="eastAsia"/>
          <w:lang w:val="en-US" w:eastAsia="zh-CN"/>
        </w:rPr>
      </w:pPr>
    </w:p>
    <w:p w14:paraId="53896845">
      <w:pPr>
        <w:pStyle w:val="17"/>
        <w:rPr>
          <w:rFonts w:hint="eastAsia"/>
          <w:lang w:val="en-US" w:eastAsia="zh-CN"/>
        </w:rPr>
      </w:pPr>
    </w:p>
    <w:p w14:paraId="010024FB">
      <w:pPr>
        <w:pStyle w:val="17"/>
        <w:rPr>
          <w:rFonts w:hint="eastAsia"/>
          <w:lang w:val="en-US" w:eastAsia="zh-CN"/>
        </w:rPr>
      </w:pPr>
    </w:p>
    <w:p w14:paraId="7DC573DE">
      <w:pPr>
        <w:pStyle w:val="17"/>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万安街道安全生产与自然灾害事故</w:t>
      </w:r>
    </w:p>
    <w:p w14:paraId="530B0C31">
      <w:pPr>
        <w:pStyle w:val="17"/>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综合应急救援预案</w:t>
      </w:r>
    </w:p>
    <w:p w14:paraId="1E052A2C">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p>
    <w:p w14:paraId="745B1AAB">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为规范安全生产事故灾难的应急管理和应急响应程序，及时有效地实施应急救援工作，最大程度地减少人员伤亡、财产损失，维护人民群众的生命安全和社会稳定，促进“和谐万安”建设，根据县级有关规定，结合辖区工作实际，特制定本预案。</w:t>
      </w:r>
    </w:p>
    <w:p w14:paraId="2CF2FD9C">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一、突发事件的分类</w:t>
      </w:r>
    </w:p>
    <w:p w14:paraId="2877F469">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（一）突发事件的定义</w:t>
      </w:r>
    </w:p>
    <w:p w14:paraId="37FC4C35">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本预案所称突发事件是指突然发生，造成或者可能造成重大人员伤亡、财产损失、生态环境破坏和严重社会危害，危及公共安全的紧急事件。 按突发事件的性质、严重程度、可控性和影响范围，原则上可分为特别重大（Ⅰ级）、重大（Ⅱ级）、较大（Ⅲ级）、一般（Ⅳ级）四级。突发事件的分级标准是信息报送和分级处置的依据。</w:t>
      </w:r>
    </w:p>
    <w:p w14:paraId="482DFFA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（二）突发事件的分类</w:t>
      </w:r>
    </w:p>
    <w:p w14:paraId="2C558E59">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根据突发事件的发生过程、性质和机理，万安街道突发事件主要分为以下四类：</w:t>
      </w:r>
    </w:p>
    <w:p w14:paraId="54A024E1">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1.自然灾害。主要包括洪涝灾害，气象灾害，地震灾害，地质灾害和生物灾害等。</w:t>
      </w:r>
    </w:p>
    <w:p w14:paraId="3F818EFD">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事故灾难。主要包括工商贸企业的各类安全事故，交通运输事故，火灾事故，建筑行业事故、矿山安全事故、民爆器材安全生产事故、供电安全事故、特种设备事故、危险化学品泄漏，公共设施和设备事故，环境污染与生态破坏事件等。</w:t>
      </w:r>
    </w:p>
    <w:p w14:paraId="7AB8A1E1">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3.公共卫生事件。主要包括发生传染病疫情，群体性不明原因疾病，食品安全和职业危害，动物疫情，以及其他严重影响公众健康和生命安全的事件。</w:t>
      </w:r>
    </w:p>
    <w:p w14:paraId="298B8AFE">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社会安全事件。主要包括各类恐怖袭击事件，民族宗教事件，经济安全事件，涉外突发事件和群体性事件等。上述各类突发事件往往是相互交叉和关联的，某类突发事件可能和其他类别的事件同时发生，或引发次生、衍生事件，应当具体分析，统筹应对。</w:t>
      </w:r>
    </w:p>
    <w:p w14:paraId="3D3163FF">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二、预案体系</w:t>
      </w:r>
    </w:p>
    <w:p w14:paraId="67B4928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万安街道突发事件应急预案体系包括：</w:t>
      </w:r>
    </w:p>
    <w:p w14:paraId="5D54C89D">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（一）万安街道突发事件总体应急预案</w:t>
      </w:r>
    </w:p>
    <w:p w14:paraId="36A9603A">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总体应急预案是万安街道应急预案体系的总纲，是万安街道应对突发事件的指导性文件，由万安街道办事处制定，报县政府批准后实施。</w:t>
      </w:r>
    </w:p>
    <w:p w14:paraId="7176BE67">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（二）专项应急预案</w:t>
      </w:r>
    </w:p>
    <w:p w14:paraId="5033CE0D">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专项应急预案是万安街道有关办公室应对某一类型或几种类型突发事件而制定的涉及多个办公室职责的应急预案。</w:t>
      </w:r>
    </w:p>
    <w:p w14:paraId="7788165B">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（三）各村（居）委、各企事业单位应急预案</w:t>
      </w:r>
    </w:p>
    <w:p w14:paraId="0DD30375">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由各村（居）委、各企事业单位根据总体应急预案的规定，结合实际而制定的处置本辖区、本单位突发事件的应急预案。</w:t>
      </w:r>
    </w:p>
    <w:p w14:paraId="4AECBEA0">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（四）单项活动应急预案</w:t>
      </w:r>
    </w:p>
    <w:p w14:paraId="15579BA9">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较大规模的集会、庆典、会展、演出等活动安全的应急预案，按照“谁主办、谁负责”的原则，由组织承办单位负责制定报街道应急办审定。</w:t>
      </w:r>
    </w:p>
    <w:p w14:paraId="0034D0FB">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三、突发事件应急救援处置的指挥</w:t>
      </w:r>
    </w:p>
    <w:p w14:paraId="65B60C61">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突发事件由万安街道突发事件应急指挥部（以下简称万安街道应急指挥部）负责组织指挥和救援处置。</w:t>
      </w:r>
    </w:p>
    <w:p w14:paraId="7D46B1C8">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（一）万安街道应急指挥部的组成</w:t>
      </w:r>
    </w:p>
    <w:p w14:paraId="46FF23C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万安街道应急指挥部由万安街道党政办和万安街道有关办公室及相关企事业单位组成。设总指挥、副总指挥，下设专业处置组。</w:t>
      </w:r>
    </w:p>
    <w:p w14:paraId="59EABE24">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总 指 挥：</w:t>
      </w:r>
      <w:r>
        <w:rPr>
          <w:rFonts w:hint="default" w:ascii="Times New Roman" w:hAnsi="Times New Roman" w:eastAsia="方正仿宋_GBK" w:cs="Times New Roman"/>
          <w:sz w:val="32"/>
          <w:szCs w:val="32"/>
          <w:lang w:val="en-US" w:eastAsia="zh-CN"/>
        </w:rPr>
        <w:t xml:space="preserve">刘登峰（党委书记）           </w:t>
      </w:r>
    </w:p>
    <w:p w14:paraId="6557ADE4">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副总指挥：</w:t>
      </w:r>
      <w:r>
        <w:rPr>
          <w:rFonts w:hint="default" w:ascii="Times New Roman" w:hAnsi="Times New Roman" w:eastAsia="方正仿宋_GBK" w:cs="Times New Roman"/>
          <w:sz w:val="32"/>
          <w:szCs w:val="32"/>
          <w:lang w:val="en-US" w:eastAsia="zh-CN"/>
        </w:rPr>
        <w:t>马骁（街道主任）</w:t>
      </w:r>
    </w:p>
    <w:p w14:paraId="2712896F">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成员单位：</w:t>
      </w:r>
      <w:r>
        <w:rPr>
          <w:rFonts w:hint="default" w:ascii="Times New Roman" w:hAnsi="Times New Roman" w:eastAsia="方正仿宋_GBK" w:cs="Times New Roman"/>
          <w:sz w:val="32"/>
          <w:szCs w:val="32"/>
          <w:lang w:val="en-US" w:eastAsia="zh-CN"/>
        </w:rPr>
        <w:t>万安街道基层指挥中心、平安法治办公室、经济发展办公室、民生服务办公室、万安市场监督所、万安派出所、供电所、跳脚石水厂、街道水厂、街道医院、各村（居）委等办公室、部门及企事业单位组成。</w:t>
      </w:r>
    </w:p>
    <w:p w14:paraId="6CCDF3C5">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指挥部下设综合协调组、安全保卫组、事故现场救援组、医疗救护组、后勤保障组、善后处理组6个专业处置组，具体承担应急救援和处置工作，本案未提及的其他人员按指挥部的相关要求开展工作。</w:t>
      </w:r>
    </w:p>
    <w:p w14:paraId="4112947C">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（二）应急指挥部和专业处置组的职责</w:t>
      </w:r>
    </w:p>
    <w:p w14:paraId="706C929D">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1.应急指挥部</w:t>
      </w:r>
    </w:p>
    <w:p w14:paraId="4CA87A2A">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在发生突发事件时，负责现场应急处置和抢险救援以及善后处理的组织指挥工作。总指挥是处置突发事件的组织者和指挥者，负责组织、指挥突发事件应急救援处置工作。突发事件发生后按情况可成立临时指挥部，指挥长可临时任命现场行政职务高的人员或者专业人员担任临时指挥长，及时、有效的开展应急处置工作。</w:t>
      </w:r>
    </w:p>
    <w:p w14:paraId="41742F7D">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2.专业处置组的职责</w:t>
      </w:r>
    </w:p>
    <w:p w14:paraId="132F0D34">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综合协调组:</w:t>
      </w:r>
      <w:r>
        <w:rPr>
          <w:rFonts w:hint="default" w:ascii="Times New Roman" w:hAnsi="Times New Roman" w:eastAsia="方正仿宋_GBK" w:cs="Times New Roman"/>
          <w:sz w:val="32"/>
          <w:szCs w:val="32"/>
          <w:lang w:val="en-US" w:eastAsia="zh-CN"/>
        </w:rPr>
        <w:t>由街道基层指挥中心负责，承担突发事件的报告；通知指挥部成员单位立即赶赴事故现场；协调各专业处置组的抢险救援工作；及时向上级报告突发事件抢险救援进展情况；落实上级领导关于突发事件中抢险救援的指示和批示。</w:t>
      </w:r>
    </w:p>
    <w:p w14:paraId="2EA154A2">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安全保卫组：</w:t>
      </w:r>
      <w:r>
        <w:rPr>
          <w:rFonts w:hint="default" w:ascii="Times New Roman" w:hAnsi="Times New Roman" w:eastAsia="方正仿宋_GBK" w:cs="Times New Roman"/>
          <w:sz w:val="32"/>
          <w:szCs w:val="32"/>
          <w:lang w:val="en-US" w:eastAsia="zh-CN"/>
        </w:rPr>
        <w:t>由万安派出所、平安法治办公室、综合行政执法大队负责，组织警力对突发事件现场及周边地区和道路进行警戒、控制，组织人员有序疏散。</w:t>
      </w:r>
    </w:p>
    <w:p w14:paraId="0D2AD47F">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事故现场救援组：</w:t>
      </w:r>
      <w:r>
        <w:rPr>
          <w:rFonts w:hint="default" w:ascii="Times New Roman" w:hAnsi="Times New Roman" w:eastAsia="方正仿宋_GBK" w:cs="Times New Roman"/>
          <w:sz w:val="32"/>
          <w:szCs w:val="32"/>
          <w:lang w:val="en-US" w:eastAsia="zh-CN"/>
        </w:rPr>
        <w:t>由平安法治办公室、经济发展办公室、民生服务办公室、负责组织协调人员，配合消防救援、抢险、救护等专业抢险队伍进行抢险救援。</w:t>
      </w:r>
    </w:p>
    <w:p w14:paraId="32A317DE">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医疗救护组：</w:t>
      </w:r>
      <w:r>
        <w:rPr>
          <w:rFonts w:hint="default" w:ascii="Times New Roman" w:hAnsi="Times New Roman" w:eastAsia="方正仿宋_GBK" w:cs="Times New Roman"/>
          <w:sz w:val="32"/>
          <w:szCs w:val="32"/>
          <w:lang w:val="en-US" w:eastAsia="zh-CN"/>
        </w:rPr>
        <w:t>由民生服务办公室和万安卫生院、县人民医院负责，组织有关医疗单位对伤亡人员实施救治和处置。</w:t>
      </w:r>
    </w:p>
    <w:p w14:paraId="08E4AD3E">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后勤保障组：</w:t>
      </w:r>
      <w:r>
        <w:rPr>
          <w:rFonts w:hint="default" w:ascii="Times New Roman" w:hAnsi="Times New Roman" w:eastAsia="方正仿宋_GBK" w:cs="Times New Roman"/>
          <w:sz w:val="32"/>
          <w:szCs w:val="32"/>
          <w:lang w:val="en-US" w:eastAsia="zh-CN"/>
        </w:rPr>
        <w:t>由街道基层指挥中心、经济发展办公室负责，组织协调有关部门，落实运输保障、经费保障和物资保障工作。</w:t>
      </w:r>
    </w:p>
    <w:p w14:paraId="7646E750">
      <w:pPr>
        <w:pStyle w:val="17"/>
        <w:keepNext w:val="0"/>
        <w:keepLines w:val="0"/>
        <w:pageBreakBefore w:val="0"/>
        <w:widowControl w:val="0"/>
        <w:kinsoku/>
        <w:wordWrap/>
        <w:overflowPunct/>
        <w:topLinePunct w:val="0"/>
        <w:autoSpaceDE/>
        <w:autoSpaceDN/>
        <w:bidi w:val="0"/>
        <w:adjustRightInd/>
        <w:snapToGrid w:val="0"/>
        <w:spacing w:line="560" w:lineRule="atLeas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善后处理组：</w:t>
      </w:r>
      <w:r>
        <w:rPr>
          <w:rFonts w:hint="default" w:ascii="Times New Roman" w:hAnsi="Times New Roman" w:eastAsia="方正仿宋_GBK" w:cs="Times New Roman"/>
          <w:sz w:val="32"/>
          <w:szCs w:val="32"/>
          <w:lang w:val="en-US" w:eastAsia="zh-CN"/>
        </w:rPr>
        <w:t>指挥部责成有关部门负责，会同有关部门、单位处理伤亡人员的善后工作。</w:t>
      </w:r>
    </w:p>
    <w:p w14:paraId="1C79C43C">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四、报告程序</w:t>
      </w:r>
    </w:p>
    <w:p w14:paraId="7DF80849">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发生突发事件时，按照下列程序报告：</w:t>
      </w:r>
    </w:p>
    <w:p w14:paraId="4E1EDC40">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（一）生产经营单位及其所在的村（居）委应在最快时间内拨打报警电话、急救电话，报告事故发生的时间、地点和简要情况，并随时报告事故的后续情况。</w:t>
      </w:r>
    </w:p>
    <w:p w14:paraId="4EE0A87B">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（二）事故单位及其所在的村（居）委应立即报告万安基层指挥中心。电话：73200955。</w:t>
      </w:r>
    </w:p>
    <w:p w14:paraId="726A4F5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（三）万安基层指挥中心按照党政主要领导的指示，及时报告上级政府和通知有关部门。</w:t>
      </w:r>
    </w:p>
    <w:p w14:paraId="0223608F">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五、突发事件应急处置</w:t>
      </w:r>
    </w:p>
    <w:p w14:paraId="72960AD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突发事件发生后，有关部门、单位按照快速反应、统一指挥、协同配合的原则，迅速开展应急处置工作。</w:t>
      </w:r>
    </w:p>
    <w:p w14:paraId="0E6B165E">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（一）启动本预案</w:t>
      </w:r>
    </w:p>
    <w:p w14:paraId="0B598DB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万安基层指挥中心接到事故报告后，按照有关程序立即报请党政主要领导启动本预案，迅速通知万安街道应急指挥部成员单位立即到岗到位。</w:t>
      </w:r>
    </w:p>
    <w:p w14:paraId="20F8ADC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（二）赶赴事故现场</w:t>
      </w:r>
    </w:p>
    <w:p w14:paraId="3B4F1633">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万安街道应急指挥部总指挥、副总指挥接到报告后，立即赶赴事故现场，成立事故现场指挥部，组织指挥应急处置工作。万安街道应急指挥部成员单位主要负责人接到通知后，立即赶赴现场并启动相关应急救援预案，组织专业救援队伍赶赴现场，实施应急处置。</w:t>
      </w:r>
    </w:p>
    <w:p w14:paraId="2A95A278">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现场应急处置</w:t>
      </w:r>
    </w:p>
    <w:p w14:paraId="48FCDC30">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万安街道应急指挥部：迅速了解、掌握事故发生的时间、地点、原因、人员伤亡和财产损失情况，涉及或影响范围，已采取的措施和事故发展趋势等；迅速制定事故处置方案并组织指挥实施；及时将现场情况向街道政府报告，必要时提请上级政府调集驻地武警、军队参加抢险救援；妥善处理现场新闻报道事宜；组织、配合开展事故调查，组织善后处理工作。</w:t>
      </w:r>
    </w:p>
    <w:p w14:paraId="56500052">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2.综合协调组：落实县政府领导关于抢险救援的指示和批示，协调其他专业处置组的抢险救援工作，保障抢险救援工作通讯畅通。</w:t>
      </w:r>
    </w:p>
    <w:p w14:paraId="68275F51">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3.安全保卫组：迅速组织警力对突发事件现场及周边地区和道路进行警戒、控制，保障抢险救援工作正常开展，组织人员有序疏散。</w:t>
      </w:r>
    </w:p>
    <w:p w14:paraId="7E2F0E5C">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4.事故现场救援组：立即组织调整警力和消防、工程抢险、现场救护等专业抢险队伍，迅速开展灭火、防毒、防爆、反恐等抢险救援工作。</w:t>
      </w:r>
    </w:p>
    <w:p w14:paraId="494A4011">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5.医疗救护组：立即组织有关医疗单位及时对伤亡人员实施救治和处置。</w:t>
      </w:r>
    </w:p>
    <w:p w14:paraId="1E3C389C">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6.后勤保障组：协调有关部门调集运输车辆和物资投入抢险救援。</w:t>
      </w:r>
    </w:p>
    <w:p w14:paraId="31CED159">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7.善后处理组：迅速组织有关部门和人员妥善做好伤亡人员的善后处理事宜。</w:t>
      </w:r>
    </w:p>
    <w:p w14:paraId="05A5F368">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六、应急保障</w:t>
      </w:r>
    </w:p>
    <w:p w14:paraId="13F4AA29">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万安街道各办公室、各村（居）委、有关企业事业单位要按职责分工做好相关突发事件的应对工作，同时制定本办公室、本辖区、本单位的应急预案，做好应急处置所必须的物资、技术、装备准备，建立与履行应急保障职责相应的应急救援队伍，切实做好相关保障工作。</w:t>
      </w:r>
    </w:p>
    <w:p w14:paraId="02697ACC">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（一）应急队伍</w:t>
      </w:r>
    </w:p>
    <w:p w14:paraId="706354ED">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各村（居）委要组织村（居）委、组干部、退伍军人、党员、入党积极分子、民兵、社会力量成立应急队伍。各企业事业单位要加强值班，建立应急机制，组建一支召之即来，来之能战的应急队伍。</w:t>
      </w:r>
    </w:p>
    <w:p w14:paraId="0C072D3D">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（二）经费保障</w:t>
      </w:r>
    </w:p>
    <w:p w14:paraId="1CE4372F">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做好突发事件应急处置工作的资金保障，建立与社会经济发展水平相适应的应急经费投入机制。应急保障的日常经费和物资、装备、基础设施投入等专项经费，经审核后列入年度财政预算。</w:t>
      </w:r>
    </w:p>
    <w:p w14:paraId="602C9B9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（三）物资保障</w:t>
      </w:r>
    </w:p>
    <w:p w14:paraId="7E875D8C">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建立应急物资储备，调拨和紧急配送系统，确保突发事件应急所需的物资供应并加强对物资储备的监管，根据耗损情况及时补充和更新。</w:t>
      </w:r>
    </w:p>
    <w:p w14:paraId="6BD200D6">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七、责任与奖惩</w:t>
      </w:r>
    </w:p>
    <w:p w14:paraId="5F7103FB">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万安街道应急指挥部对突发事件处置中作出突出贡献的集体和个人将给予表彰奖励；对在处置突发事件中玩忽职守，失职、渎职等行为，或迟报、瞒报重要情况的有关责任人要严肃处理，后果严重的移交司法机关。</w:t>
      </w:r>
    </w:p>
    <w:p w14:paraId="0BB9A2E3">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八、附则</w:t>
      </w:r>
    </w:p>
    <w:p w14:paraId="7C5AF27E">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（一）突发事件发生后，按事故类别，本预案与其他专项预案同时启动。</w:t>
      </w:r>
    </w:p>
    <w:p w14:paraId="3510BA33">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（二）万安街道应急指挥部各成员单位根据本预案制定专项预案。</w:t>
      </w:r>
    </w:p>
    <w:p w14:paraId="3B980919">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（三）本预案管理单位为万安街道党政办，每两年修订一次，必要时及时修订。</w:t>
      </w:r>
    </w:p>
    <w:p w14:paraId="559A403E">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（四）应急救援电话</w:t>
      </w:r>
    </w:p>
    <w:p w14:paraId="3A47952A">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万安街道党政办公室    73200955</w:t>
      </w:r>
    </w:p>
    <w:p w14:paraId="5EEB9B23">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火警电话              119</w:t>
      </w:r>
    </w:p>
    <w:p w14:paraId="0ADF9B4B">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报警电话              110</w:t>
      </w:r>
    </w:p>
    <w:p w14:paraId="16765A15">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急救电话              120</w:t>
      </w:r>
    </w:p>
    <w:p w14:paraId="68D163E2">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p>
    <w:p w14:paraId="6BE62D2B">
      <w:pPr>
        <w:pStyle w:val="17"/>
        <w:keepNext w:val="0"/>
        <w:keepLines w:val="0"/>
        <w:pageBreakBefore w:val="0"/>
        <w:widowControl w:val="0"/>
        <w:kinsoku/>
        <w:wordWrap/>
        <w:overflowPunct/>
        <w:topLinePunct w:val="0"/>
        <w:autoSpaceDE/>
        <w:autoSpaceDN/>
        <w:bidi w:val="0"/>
        <w:adjustRightInd/>
        <w:snapToGrid w:val="0"/>
        <w:spacing w:line="560" w:lineRule="atLeas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附件：1.危险性分析表</w:t>
      </w:r>
    </w:p>
    <w:p w14:paraId="015CC127">
      <w:pPr>
        <w:pStyle w:val="17"/>
        <w:keepNext w:val="0"/>
        <w:keepLines w:val="0"/>
        <w:pageBreakBefore w:val="0"/>
        <w:widowControl w:val="0"/>
        <w:kinsoku/>
        <w:wordWrap/>
        <w:overflowPunct/>
        <w:topLinePunct w:val="0"/>
        <w:autoSpaceDE/>
        <w:autoSpaceDN/>
        <w:bidi w:val="0"/>
        <w:adjustRightInd/>
        <w:snapToGrid w:val="0"/>
        <w:spacing w:line="560" w:lineRule="atLeas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2.应急组织机构及职责图</w:t>
      </w:r>
    </w:p>
    <w:p w14:paraId="477E9B20">
      <w:pPr>
        <w:pStyle w:val="17"/>
        <w:keepNext w:val="0"/>
        <w:keepLines w:val="0"/>
        <w:pageBreakBefore w:val="0"/>
        <w:widowControl w:val="0"/>
        <w:kinsoku/>
        <w:wordWrap/>
        <w:overflowPunct/>
        <w:topLinePunct w:val="0"/>
        <w:autoSpaceDE/>
        <w:autoSpaceDN/>
        <w:bidi w:val="0"/>
        <w:adjustRightInd/>
        <w:snapToGrid w:val="0"/>
        <w:spacing w:line="560" w:lineRule="atLeas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w:t>
      </w:r>
      <w:r>
        <w:rPr>
          <w:rFonts w:hint="eastAsia" w:ascii="Times New Roman" w:hAnsi="Times New Roman" w:cs="Times New Roman"/>
          <w:sz w:val="32"/>
          <w:szCs w:val="32"/>
          <w:lang w:val="en-US" w:eastAsia="zh-CN"/>
        </w:rPr>
        <w:t>.</w:t>
      </w:r>
      <w:r>
        <w:rPr>
          <w:rFonts w:hint="default" w:ascii="Times New Roman" w:hAnsi="Times New Roman" w:eastAsia="方正仿宋_GBK" w:cs="Times New Roman"/>
          <w:sz w:val="32"/>
          <w:szCs w:val="32"/>
          <w:lang w:val="en-US" w:eastAsia="zh-CN"/>
        </w:rPr>
        <w:t>应急处置体系图</w:t>
      </w:r>
    </w:p>
    <w:p w14:paraId="408E45FF">
      <w:pPr>
        <w:pStyle w:val="17"/>
        <w:keepNext w:val="0"/>
        <w:keepLines w:val="0"/>
        <w:pageBreakBefore w:val="0"/>
        <w:widowControl w:val="0"/>
        <w:kinsoku/>
        <w:wordWrap/>
        <w:overflowPunct/>
        <w:topLinePunct w:val="0"/>
        <w:autoSpaceDE/>
        <w:autoSpaceDN/>
        <w:bidi w:val="0"/>
        <w:adjustRightInd/>
        <w:snapToGrid w:val="0"/>
        <w:spacing w:line="560" w:lineRule="atLeas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 应急预防、预测、预警流程图</w:t>
      </w:r>
    </w:p>
    <w:p w14:paraId="2ABD9331">
      <w:pPr>
        <w:pStyle w:val="17"/>
        <w:keepNext w:val="0"/>
        <w:keepLines w:val="0"/>
        <w:pageBreakBefore w:val="0"/>
        <w:widowControl w:val="0"/>
        <w:kinsoku/>
        <w:wordWrap/>
        <w:overflowPunct/>
        <w:topLinePunct w:val="0"/>
        <w:autoSpaceDE/>
        <w:autoSpaceDN/>
        <w:bidi w:val="0"/>
        <w:adjustRightInd/>
        <w:snapToGrid w:val="0"/>
        <w:spacing w:line="560" w:lineRule="atLeas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 应急处置程序图</w:t>
      </w:r>
    </w:p>
    <w:p w14:paraId="680CCDBE">
      <w:pPr>
        <w:pStyle w:val="17"/>
        <w:keepNext w:val="0"/>
        <w:keepLines w:val="0"/>
        <w:pageBreakBefore w:val="0"/>
        <w:widowControl w:val="0"/>
        <w:kinsoku/>
        <w:wordWrap/>
        <w:overflowPunct/>
        <w:topLinePunct w:val="0"/>
        <w:autoSpaceDE/>
        <w:autoSpaceDN/>
        <w:bidi w:val="0"/>
        <w:adjustRightInd/>
        <w:snapToGrid w:val="0"/>
        <w:spacing w:line="560" w:lineRule="atLeas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 应急结束与后期处置图</w:t>
      </w:r>
    </w:p>
    <w:p w14:paraId="52CF17B6">
      <w:pPr>
        <w:pStyle w:val="17"/>
        <w:keepNext w:val="0"/>
        <w:keepLines w:val="0"/>
        <w:pageBreakBefore w:val="0"/>
        <w:widowControl w:val="0"/>
        <w:kinsoku/>
        <w:wordWrap/>
        <w:overflowPunct/>
        <w:topLinePunct w:val="0"/>
        <w:autoSpaceDE/>
        <w:autoSpaceDN/>
        <w:bidi w:val="0"/>
        <w:adjustRightInd/>
        <w:snapToGrid w:val="0"/>
        <w:spacing w:line="560" w:lineRule="atLeas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 应急预案管理、宣传、培训和演练图</w:t>
      </w:r>
    </w:p>
    <w:p w14:paraId="08273917">
      <w:pPr>
        <w:pStyle w:val="17"/>
        <w:keepNext w:val="0"/>
        <w:keepLines w:val="0"/>
        <w:pageBreakBefore w:val="0"/>
        <w:widowControl w:val="0"/>
        <w:kinsoku/>
        <w:wordWrap/>
        <w:overflowPunct/>
        <w:topLinePunct w:val="0"/>
        <w:autoSpaceDE/>
        <w:autoSpaceDN/>
        <w:bidi w:val="0"/>
        <w:adjustRightInd/>
        <w:snapToGrid w:val="0"/>
        <w:spacing w:line="560" w:lineRule="atLeas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 应急救援物资装备登计表</w:t>
      </w:r>
    </w:p>
    <w:p w14:paraId="560C50C6">
      <w:pPr>
        <w:pStyle w:val="17"/>
        <w:keepNext w:val="0"/>
        <w:keepLines w:val="0"/>
        <w:pageBreakBefore w:val="0"/>
        <w:widowControl w:val="0"/>
        <w:kinsoku/>
        <w:wordWrap/>
        <w:overflowPunct/>
        <w:topLinePunct w:val="0"/>
        <w:autoSpaceDE/>
        <w:autoSpaceDN/>
        <w:bidi w:val="0"/>
        <w:adjustRightInd/>
        <w:snapToGrid w:val="0"/>
        <w:spacing w:line="560" w:lineRule="atLeas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 安全监管网络图</w:t>
      </w:r>
    </w:p>
    <w:p w14:paraId="48B3DFD7">
      <w:pPr>
        <w:pStyle w:val="17"/>
        <w:rPr>
          <w:rFonts w:hint="eastAsia"/>
          <w:lang w:val="en-US" w:eastAsia="zh-CN"/>
        </w:rPr>
      </w:pPr>
    </w:p>
    <w:p w14:paraId="02ED7D3C">
      <w:pPr>
        <w:pStyle w:val="17"/>
        <w:rPr>
          <w:rFonts w:hint="eastAsia"/>
          <w:lang w:val="en-US" w:eastAsia="zh-CN"/>
        </w:rPr>
      </w:pPr>
    </w:p>
    <w:p w14:paraId="278D5632">
      <w:pPr>
        <w:pStyle w:val="17"/>
        <w:rPr>
          <w:rFonts w:hint="eastAsia"/>
          <w:lang w:val="en-US" w:eastAsia="zh-CN"/>
        </w:rPr>
      </w:pPr>
    </w:p>
    <w:p w14:paraId="74808576">
      <w:pPr>
        <w:pStyle w:val="17"/>
        <w:rPr>
          <w:rFonts w:hint="eastAsia"/>
          <w:lang w:val="en-US" w:eastAsia="zh-CN"/>
        </w:rPr>
      </w:pPr>
    </w:p>
    <w:p w14:paraId="55AD2713">
      <w:pPr>
        <w:pStyle w:val="17"/>
        <w:rPr>
          <w:rFonts w:hint="eastAsia"/>
          <w:lang w:val="en-US" w:eastAsia="zh-CN"/>
        </w:rPr>
      </w:pPr>
    </w:p>
    <w:p w14:paraId="5797FB87">
      <w:pPr>
        <w:pStyle w:val="17"/>
        <w:rPr>
          <w:rFonts w:hint="eastAsia"/>
          <w:lang w:val="en-US" w:eastAsia="zh-CN"/>
        </w:rPr>
      </w:pPr>
    </w:p>
    <w:p w14:paraId="3FB4D8F3">
      <w:pPr>
        <w:pStyle w:val="17"/>
        <w:rPr>
          <w:rFonts w:hint="eastAsia"/>
          <w:lang w:val="en-US" w:eastAsia="zh-CN"/>
        </w:rPr>
      </w:pPr>
    </w:p>
    <w:p w14:paraId="20631DA1">
      <w:pPr>
        <w:pStyle w:val="17"/>
        <w:rPr>
          <w:rFonts w:hint="eastAsia"/>
          <w:lang w:val="en-US" w:eastAsia="zh-CN"/>
        </w:rPr>
      </w:pPr>
    </w:p>
    <w:p w14:paraId="6C6753FC">
      <w:pPr>
        <w:pStyle w:val="17"/>
        <w:rPr>
          <w:rFonts w:hint="eastAsia"/>
          <w:lang w:val="en-US" w:eastAsia="zh-CN"/>
        </w:rPr>
      </w:pPr>
    </w:p>
    <w:p w14:paraId="3F1DFAF2">
      <w:pPr>
        <w:pStyle w:val="17"/>
        <w:rPr>
          <w:rFonts w:hint="eastAsia"/>
          <w:lang w:val="en-US" w:eastAsia="zh-CN"/>
        </w:rPr>
      </w:pPr>
    </w:p>
    <w:p w14:paraId="1060C202">
      <w:pPr>
        <w:pStyle w:val="17"/>
        <w:rPr>
          <w:rFonts w:hint="eastAsia"/>
          <w:lang w:val="en-US" w:eastAsia="zh-CN"/>
        </w:rPr>
      </w:pPr>
    </w:p>
    <w:p w14:paraId="27A02120">
      <w:pPr>
        <w:pStyle w:val="17"/>
        <w:rPr>
          <w:rFonts w:hint="eastAsia"/>
          <w:lang w:val="en-US" w:eastAsia="zh-CN"/>
        </w:rPr>
      </w:pPr>
    </w:p>
    <w:p w14:paraId="7CC70254">
      <w:pPr>
        <w:pStyle w:val="17"/>
        <w:rPr>
          <w:rFonts w:hint="eastAsia"/>
          <w:lang w:val="en-US" w:eastAsia="zh-CN"/>
        </w:rPr>
      </w:pPr>
    </w:p>
    <w:p w14:paraId="19EB478F">
      <w:pPr>
        <w:pStyle w:val="17"/>
        <w:rPr>
          <w:rFonts w:hint="eastAsia"/>
          <w:lang w:val="en-US" w:eastAsia="zh-CN"/>
        </w:rPr>
      </w:pPr>
    </w:p>
    <w:p w14:paraId="31AD069E">
      <w:pPr>
        <w:pStyle w:val="17"/>
        <w:rPr>
          <w:rFonts w:hint="eastAsia"/>
          <w:lang w:val="en-US" w:eastAsia="zh-CN"/>
        </w:rPr>
      </w:pPr>
    </w:p>
    <w:p w14:paraId="31B13C95">
      <w:pPr>
        <w:pStyle w:val="17"/>
        <w:rPr>
          <w:rFonts w:hint="eastAsia"/>
          <w:lang w:val="en-US" w:eastAsia="zh-CN"/>
        </w:rPr>
      </w:pPr>
    </w:p>
    <w:p w14:paraId="2575E87A">
      <w:pPr>
        <w:pStyle w:val="17"/>
        <w:rPr>
          <w:rFonts w:hint="eastAsia"/>
          <w:lang w:val="en-US" w:eastAsia="zh-CN"/>
        </w:rPr>
      </w:pPr>
    </w:p>
    <w:p w14:paraId="26FC25C4">
      <w:pPr>
        <w:pStyle w:val="17"/>
        <w:rPr>
          <w:rFonts w:hint="eastAsia"/>
          <w:lang w:val="en-US" w:eastAsia="zh-CN"/>
        </w:rPr>
      </w:pPr>
    </w:p>
    <w:p w14:paraId="749AA60C">
      <w:pPr>
        <w:pStyle w:val="17"/>
        <w:rPr>
          <w:rFonts w:hint="eastAsia"/>
          <w:lang w:val="en-US" w:eastAsia="zh-CN"/>
        </w:rPr>
      </w:pPr>
    </w:p>
    <w:p w14:paraId="43AAD0FD">
      <w:pPr>
        <w:pStyle w:val="17"/>
        <w:rPr>
          <w:rFonts w:hint="eastAsia"/>
          <w:lang w:val="en-US" w:eastAsia="zh-CN"/>
        </w:rPr>
      </w:pPr>
    </w:p>
    <w:p w14:paraId="314CD636">
      <w:pPr>
        <w:pStyle w:val="17"/>
        <w:rPr>
          <w:rFonts w:hint="eastAsia"/>
          <w:lang w:val="en-US" w:eastAsia="zh-CN"/>
        </w:rPr>
      </w:pPr>
    </w:p>
    <w:p w14:paraId="2D540A8F">
      <w:pPr>
        <w:pStyle w:val="17"/>
        <w:rPr>
          <w:rFonts w:hint="eastAsia"/>
          <w:lang w:val="en-US" w:eastAsia="zh-CN"/>
        </w:rPr>
      </w:pPr>
    </w:p>
    <w:p w14:paraId="59A233A9">
      <w:pPr>
        <w:pStyle w:val="17"/>
        <w:rPr>
          <w:rFonts w:hint="eastAsia"/>
          <w:lang w:val="en-US" w:eastAsia="zh-CN"/>
        </w:rPr>
      </w:pPr>
    </w:p>
    <w:p w14:paraId="730AD742">
      <w:pPr>
        <w:pStyle w:val="17"/>
        <w:rPr>
          <w:rFonts w:hint="eastAsia"/>
          <w:lang w:val="en-US" w:eastAsia="zh-CN"/>
        </w:rPr>
      </w:pPr>
    </w:p>
    <w:p w14:paraId="4748BBB5">
      <w:pPr>
        <w:pStyle w:val="17"/>
        <w:rPr>
          <w:rFonts w:hint="eastAsia"/>
          <w:lang w:val="en-US" w:eastAsia="zh-CN"/>
        </w:rPr>
      </w:pPr>
    </w:p>
    <w:p w14:paraId="7C600F1D">
      <w:pPr>
        <w:pStyle w:val="17"/>
        <w:rPr>
          <w:rFonts w:hint="eastAsia"/>
          <w:lang w:val="en-US" w:eastAsia="zh-CN"/>
        </w:rPr>
      </w:pPr>
    </w:p>
    <w:p w14:paraId="13741A1A">
      <w:pPr>
        <w:pStyle w:val="17"/>
        <w:rPr>
          <w:rFonts w:hint="eastAsia"/>
          <w:lang w:val="en-US" w:eastAsia="zh-CN"/>
        </w:rPr>
      </w:pPr>
    </w:p>
    <w:p w14:paraId="71F95957">
      <w:pPr>
        <w:pStyle w:val="17"/>
        <w:rPr>
          <w:rFonts w:hint="eastAsia"/>
          <w:lang w:val="en-US" w:eastAsia="zh-CN"/>
        </w:rPr>
      </w:pPr>
    </w:p>
    <w:p w14:paraId="248B495B">
      <w:pPr>
        <w:pStyle w:val="17"/>
        <w:rPr>
          <w:rFonts w:hint="eastAsia"/>
          <w:lang w:val="en-US" w:eastAsia="zh-CN"/>
        </w:rPr>
      </w:pPr>
    </w:p>
    <w:p w14:paraId="027BC80D">
      <w:pPr>
        <w:pStyle w:val="17"/>
        <w:rPr>
          <w:rFonts w:hint="eastAsia"/>
          <w:lang w:val="en-US" w:eastAsia="zh-CN"/>
        </w:rPr>
      </w:pPr>
    </w:p>
    <w:p w14:paraId="20C26D49">
      <w:pPr>
        <w:pStyle w:val="17"/>
        <w:rPr>
          <w:rFonts w:hint="eastAsia"/>
          <w:lang w:val="en-US" w:eastAsia="zh-CN"/>
        </w:rPr>
      </w:pPr>
    </w:p>
    <w:p w14:paraId="0C19EC13">
      <w:pPr>
        <w:pStyle w:val="17"/>
        <w:rPr>
          <w:rFonts w:hint="eastAsia"/>
          <w:lang w:val="en-US" w:eastAsia="zh-CN"/>
        </w:rPr>
      </w:pPr>
    </w:p>
    <w:p w14:paraId="3C6ECBC0">
      <w:pPr>
        <w:pStyle w:val="17"/>
        <w:rPr>
          <w:rFonts w:hint="eastAsia"/>
          <w:lang w:val="en-US" w:eastAsia="zh-CN"/>
        </w:rPr>
      </w:pPr>
    </w:p>
    <w:p w14:paraId="16646714">
      <w:pPr>
        <w:pStyle w:val="17"/>
        <w:rPr>
          <w:rFonts w:hint="eastAsia"/>
          <w:lang w:val="en-US" w:eastAsia="zh-CN"/>
        </w:rPr>
      </w:pPr>
    </w:p>
    <w:p w14:paraId="2257E479">
      <w:pPr>
        <w:pStyle w:val="17"/>
        <w:rPr>
          <w:rFonts w:hint="eastAsia"/>
          <w:lang w:val="en-US" w:eastAsia="zh-CN"/>
        </w:rPr>
      </w:pPr>
    </w:p>
    <w:p w14:paraId="5FFA6A6F">
      <w:pPr>
        <w:pStyle w:val="17"/>
        <w:rPr>
          <w:rFonts w:hint="eastAsia"/>
          <w:lang w:val="en-US" w:eastAsia="zh-CN"/>
        </w:rPr>
      </w:pPr>
    </w:p>
    <w:p w14:paraId="1E8E7780">
      <w:pPr>
        <w:pStyle w:val="17"/>
        <w:rPr>
          <w:rFonts w:hint="eastAsia"/>
          <w:lang w:val="en-US" w:eastAsia="zh-CN"/>
        </w:rPr>
      </w:pPr>
    </w:p>
    <w:p w14:paraId="5C541D4A">
      <w:pPr>
        <w:pStyle w:val="17"/>
        <w:rPr>
          <w:rFonts w:hint="eastAsia"/>
          <w:lang w:val="en-US" w:eastAsia="zh-CN"/>
        </w:rPr>
      </w:pPr>
    </w:p>
    <w:p w14:paraId="6795ECE6">
      <w:pPr>
        <w:pStyle w:val="17"/>
        <w:rPr>
          <w:rFonts w:hint="eastAsia"/>
          <w:lang w:val="en-US" w:eastAsia="zh-CN"/>
        </w:rPr>
      </w:pPr>
    </w:p>
    <w:p w14:paraId="48470372">
      <w:pPr>
        <w:pStyle w:val="17"/>
        <w:rPr>
          <w:rFonts w:hint="eastAsia"/>
          <w:lang w:val="en-US" w:eastAsia="zh-CN"/>
        </w:rPr>
      </w:pPr>
    </w:p>
    <w:p w14:paraId="7C6516C1">
      <w:pPr>
        <w:pStyle w:val="17"/>
        <w:rPr>
          <w:rFonts w:hint="eastAsia"/>
          <w:lang w:val="en-US" w:eastAsia="zh-CN"/>
        </w:rPr>
      </w:pPr>
    </w:p>
    <w:p w14:paraId="39169A9D">
      <w:pPr>
        <w:pStyle w:val="17"/>
        <w:rPr>
          <w:rFonts w:hint="eastAsia"/>
          <w:lang w:val="en-US" w:eastAsia="zh-CN"/>
        </w:rPr>
      </w:pPr>
    </w:p>
    <w:p w14:paraId="2CF7B261">
      <w:pPr>
        <w:pStyle w:val="17"/>
        <w:rPr>
          <w:rFonts w:hint="eastAsia"/>
          <w:lang w:val="en-US" w:eastAsia="zh-CN"/>
        </w:rPr>
      </w:pPr>
    </w:p>
    <w:p w14:paraId="5CDCF6E6">
      <w:pPr>
        <w:pStyle w:val="17"/>
        <w:rPr>
          <w:rFonts w:hint="eastAsia"/>
          <w:lang w:val="en-US" w:eastAsia="zh-CN"/>
        </w:rPr>
      </w:pPr>
    </w:p>
    <w:p w14:paraId="2562BC63">
      <w:pPr>
        <w:pStyle w:val="17"/>
        <w:rPr>
          <w:rFonts w:hint="eastAsia"/>
          <w:lang w:val="en-US" w:eastAsia="zh-CN"/>
        </w:rPr>
      </w:pPr>
    </w:p>
    <w:p w14:paraId="179CC3DC">
      <w:pPr>
        <w:pStyle w:val="17"/>
        <w:rPr>
          <w:rFonts w:hint="eastAsia"/>
          <w:lang w:val="en-US" w:eastAsia="zh-CN"/>
        </w:rPr>
      </w:pPr>
    </w:p>
    <w:p w14:paraId="02CB1BE7">
      <w:pPr>
        <w:pStyle w:val="17"/>
        <w:rPr>
          <w:rFonts w:hint="eastAsia"/>
          <w:lang w:val="en-US" w:eastAsia="zh-CN"/>
        </w:rPr>
      </w:pPr>
    </w:p>
    <w:p w14:paraId="1B1299C3">
      <w:pPr>
        <w:pStyle w:val="17"/>
        <w:rPr>
          <w:rFonts w:hint="eastAsia"/>
          <w:lang w:val="en-US" w:eastAsia="zh-CN"/>
        </w:rPr>
      </w:pPr>
    </w:p>
    <w:p w14:paraId="7CE5F184">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附件1</w:t>
      </w:r>
    </w:p>
    <w:p w14:paraId="19AD935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危险性分析表</w:t>
      </w:r>
    </w:p>
    <w:p w14:paraId="533FD9EC">
      <w:pPr>
        <w:keepNext w:val="0"/>
        <w:keepLines w:val="0"/>
        <w:pageBreakBefore w:val="0"/>
        <w:widowControl w:val="0"/>
        <w:kinsoku/>
        <w:wordWrap/>
        <w:overflowPunct/>
        <w:topLinePunct w:val="0"/>
        <w:autoSpaceDE/>
        <w:autoSpaceDN/>
        <w:bidi w:val="0"/>
        <w:adjustRightInd/>
        <w:snapToGrid/>
        <w:spacing w:line="240" w:lineRule="exact"/>
        <w:ind w:left="0" w:leftChars="0"/>
        <w:jc w:val="both"/>
        <w:textAlignment w:val="auto"/>
        <w:rPr>
          <w:rFonts w:ascii="Times New Roman" w:hAnsi="Times New Roman" w:eastAsia="宋体" w:cs="Times New Roman"/>
          <w:kern w:val="2"/>
          <w:sz w:val="21"/>
          <w:szCs w:val="22"/>
          <w:lang w:val="en-US" w:eastAsia="zh-CN" w:bidi="ar-SA"/>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5860"/>
        <w:gridCol w:w="2482"/>
      </w:tblGrid>
      <w:tr w14:paraId="723E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65918600">
            <w:pPr>
              <w:adjustRightInd w:val="0"/>
              <w:jc w:val="center"/>
              <w:rPr>
                <w:rFonts w:hint="eastAsia" w:ascii="方正仿宋_GBK" w:hAnsi="Times New Roman" w:eastAsia="方正仿宋_GBK" w:cs="Times New Roman"/>
                <w:sz w:val="24"/>
                <w:szCs w:val="22"/>
              </w:rPr>
            </w:pPr>
            <w:r>
              <w:rPr>
                <w:rFonts w:hint="eastAsia" w:ascii="方正仿宋_GBK" w:hAnsi="Times New Roman" w:eastAsia="方正仿宋_GBK" w:cs="Times New Roman"/>
                <w:sz w:val="24"/>
                <w:szCs w:val="22"/>
              </w:rPr>
              <w:t>行业分类</w:t>
            </w:r>
          </w:p>
        </w:tc>
        <w:tc>
          <w:tcPr>
            <w:tcW w:w="5860" w:type="dxa"/>
            <w:tcBorders>
              <w:top w:val="single" w:color="auto" w:sz="4" w:space="0"/>
              <w:left w:val="single" w:color="auto" w:sz="4" w:space="0"/>
              <w:bottom w:val="single" w:color="auto" w:sz="4" w:space="0"/>
              <w:right w:val="single" w:color="auto" w:sz="4" w:space="0"/>
            </w:tcBorders>
            <w:vAlign w:val="center"/>
          </w:tcPr>
          <w:p w14:paraId="6455736C">
            <w:pPr>
              <w:adjustRightInd w:val="0"/>
              <w:jc w:val="center"/>
              <w:rPr>
                <w:rFonts w:hint="eastAsia" w:ascii="方正仿宋_GBK" w:hAnsi="Times New Roman" w:eastAsia="方正仿宋_GBK" w:cs="Times New Roman"/>
                <w:sz w:val="24"/>
                <w:szCs w:val="22"/>
              </w:rPr>
            </w:pPr>
            <w:r>
              <w:rPr>
                <w:rFonts w:hint="eastAsia" w:ascii="方正仿宋_GBK" w:hAnsi="Times New Roman" w:eastAsia="方正仿宋_GBK" w:cs="Times New Roman"/>
                <w:sz w:val="24"/>
                <w:szCs w:val="22"/>
              </w:rPr>
              <w:t>安全现状及可能发生的事故类型</w:t>
            </w:r>
          </w:p>
        </w:tc>
        <w:tc>
          <w:tcPr>
            <w:tcW w:w="2482" w:type="dxa"/>
            <w:tcBorders>
              <w:top w:val="single" w:color="auto" w:sz="4" w:space="0"/>
              <w:left w:val="single" w:color="auto" w:sz="4" w:space="0"/>
              <w:bottom w:val="single" w:color="auto" w:sz="4" w:space="0"/>
              <w:right w:val="single" w:color="auto" w:sz="4" w:space="0"/>
            </w:tcBorders>
            <w:vAlign w:val="center"/>
          </w:tcPr>
          <w:p w14:paraId="5DF00FBB">
            <w:pPr>
              <w:adjustRightInd w:val="0"/>
              <w:ind w:firstLine="240" w:firstLineChars="100"/>
              <w:jc w:val="center"/>
              <w:rPr>
                <w:rFonts w:hint="eastAsia" w:ascii="方正仿宋_GBK" w:hAnsi="Times New Roman" w:eastAsia="方正仿宋_GBK" w:cs="Times New Roman"/>
                <w:sz w:val="24"/>
                <w:szCs w:val="22"/>
              </w:rPr>
            </w:pPr>
            <w:r>
              <w:rPr>
                <w:rFonts w:hint="eastAsia" w:ascii="方正仿宋_GBK" w:hAnsi="Times New Roman" w:eastAsia="方正仿宋_GBK" w:cs="Times New Roman"/>
                <w:sz w:val="24"/>
                <w:szCs w:val="22"/>
              </w:rPr>
              <w:t>危害程度</w:t>
            </w:r>
          </w:p>
        </w:tc>
      </w:tr>
      <w:tr w14:paraId="2EF3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30F75023">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非煤矿山（硐采、露天）</w:t>
            </w:r>
          </w:p>
        </w:tc>
        <w:tc>
          <w:tcPr>
            <w:tcW w:w="5860" w:type="dxa"/>
            <w:tcBorders>
              <w:top w:val="single" w:color="auto" w:sz="4" w:space="0"/>
              <w:left w:val="single" w:color="auto" w:sz="4" w:space="0"/>
              <w:bottom w:val="single" w:color="auto" w:sz="4" w:space="0"/>
              <w:right w:val="single" w:color="auto" w:sz="4" w:space="0"/>
            </w:tcBorders>
            <w:vAlign w:val="center"/>
          </w:tcPr>
          <w:p w14:paraId="4A1875D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不涉及</w:t>
            </w:r>
          </w:p>
        </w:tc>
        <w:tc>
          <w:tcPr>
            <w:tcW w:w="2482" w:type="dxa"/>
            <w:tcBorders>
              <w:top w:val="single" w:color="auto" w:sz="4" w:space="0"/>
              <w:left w:val="single" w:color="auto" w:sz="4" w:space="0"/>
              <w:bottom w:val="single" w:color="auto" w:sz="4" w:space="0"/>
              <w:right w:val="single" w:color="auto" w:sz="4" w:space="0"/>
            </w:tcBorders>
            <w:vAlign w:val="center"/>
          </w:tcPr>
          <w:p w14:paraId="1272B128">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无</w:t>
            </w:r>
          </w:p>
        </w:tc>
      </w:tr>
      <w:tr w14:paraId="3996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72C655F2">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道路交通</w:t>
            </w:r>
          </w:p>
        </w:tc>
        <w:tc>
          <w:tcPr>
            <w:tcW w:w="5860" w:type="dxa"/>
            <w:tcBorders>
              <w:top w:val="single" w:color="auto" w:sz="4" w:space="0"/>
              <w:left w:val="single" w:color="auto" w:sz="4" w:space="0"/>
              <w:bottom w:val="single" w:color="auto" w:sz="4" w:space="0"/>
              <w:right w:val="single" w:color="auto" w:sz="4" w:space="0"/>
            </w:tcBorders>
            <w:vAlign w:val="center"/>
          </w:tcPr>
          <w:p w14:paraId="44A21F64">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全街道共有县道30.5公里，乡村公路110余公里，道路通行条件差，临岩、临坎、临水、陡坡、急弯较多，交通警示标志和防护设施不齐，面包车、三轮车、摩托车非法营运。灾害主要是碰撞、翻车、坠落、车辆燃烧。</w:t>
            </w:r>
          </w:p>
        </w:tc>
        <w:tc>
          <w:tcPr>
            <w:tcW w:w="2482" w:type="dxa"/>
            <w:tcBorders>
              <w:top w:val="single" w:color="auto" w:sz="4" w:space="0"/>
              <w:left w:val="single" w:color="auto" w:sz="4" w:space="0"/>
              <w:bottom w:val="single" w:color="auto" w:sz="4" w:space="0"/>
              <w:right w:val="single" w:color="auto" w:sz="4" w:space="0"/>
            </w:tcBorders>
            <w:vAlign w:val="center"/>
          </w:tcPr>
          <w:p w14:paraId="17FAAF6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可能造成一般或较大及以上事故</w:t>
            </w:r>
          </w:p>
        </w:tc>
      </w:tr>
      <w:tr w14:paraId="711C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472ED78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消防火灾</w:t>
            </w:r>
          </w:p>
        </w:tc>
        <w:tc>
          <w:tcPr>
            <w:tcW w:w="5860" w:type="dxa"/>
            <w:tcBorders>
              <w:top w:val="single" w:color="auto" w:sz="4" w:space="0"/>
              <w:left w:val="single" w:color="auto" w:sz="4" w:space="0"/>
              <w:bottom w:val="single" w:color="auto" w:sz="4" w:space="0"/>
              <w:right w:val="single" w:color="auto" w:sz="4" w:space="0"/>
            </w:tcBorders>
            <w:vAlign w:val="center"/>
          </w:tcPr>
          <w:p w14:paraId="6D4F1C27">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建筑楼层不断向高层发展，给建筑消防带来了新的问题；街道建设配套规划管理不完善，特别是对管、网、线的规划和建设管理差，新的安全隐患正在产生；因安全设施“三同时”把关不严，导致一些项目先天不足，存在消防安全隐患。主要灾害类型是燃烧、中毒、窒息。</w:t>
            </w:r>
          </w:p>
        </w:tc>
        <w:tc>
          <w:tcPr>
            <w:tcW w:w="2482" w:type="dxa"/>
            <w:tcBorders>
              <w:top w:val="single" w:color="auto" w:sz="4" w:space="0"/>
              <w:left w:val="single" w:color="auto" w:sz="4" w:space="0"/>
              <w:bottom w:val="single" w:color="auto" w:sz="4" w:space="0"/>
              <w:right w:val="single" w:color="auto" w:sz="4" w:space="0"/>
            </w:tcBorders>
            <w:vAlign w:val="center"/>
          </w:tcPr>
          <w:p w14:paraId="5BA4E495">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可能造成一般或较大及以上事故</w:t>
            </w:r>
          </w:p>
        </w:tc>
      </w:tr>
      <w:tr w14:paraId="0807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71859016">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建筑施工</w:t>
            </w:r>
          </w:p>
        </w:tc>
        <w:tc>
          <w:tcPr>
            <w:tcW w:w="5860" w:type="dxa"/>
            <w:tcBorders>
              <w:top w:val="single" w:color="auto" w:sz="4" w:space="0"/>
              <w:left w:val="single" w:color="auto" w:sz="4" w:space="0"/>
              <w:bottom w:val="single" w:color="auto" w:sz="4" w:space="0"/>
              <w:right w:val="single" w:color="auto" w:sz="4" w:space="0"/>
            </w:tcBorders>
            <w:vAlign w:val="center"/>
          </w:tcPr>
          <w:p w14:paraId="27EF466F">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全街道在建施工近两年较少。主要灾害类型是坍塌、物体打击、高处坠落、触电、机具伤害、中暑等。</w:t>
            </w:r>
          </w:p>
        </w:tc>
        <w:tc>
          <w:tcPr>
            <w:tcW w:w="2482" w:type="dxa"/>
            <w:tcBorders>
              <w:top w:val="single" w:color="auto" w:sz="4" w:space="0"/>
              <w:left w:val="single" w:color="auto" w:sz="4" w:space="0"/>
              <w:bottom w:val="single" w:color="auto" w:sz="4" w:space="0"/>
              <w:right w:val="single" w:color="auto" w:sz="4" w:space="0"/>
            </w:tcBorders>
            <w:vAlign w:val="center"/>
          </w:tcPr>
          <w:p w14:paraId="60E8AC72">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可能造成一般或较大及以上事故</w:t>
            </w:r>
          </w:p>
        </w:tc>
      </w:tr>
      <w:tr w14:paraId="01B7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1D3FAD9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危险化学品</w:t>
            </w:r>
          </w:p>
        </w:tc>
        <w:tc>
          <w:tcPr>
            <w:tcW w:w="5860" w:type="dxa"/>
            <w:tcBorders>
              <w:top w:val="single" w:color="auto" w:sz="4" w:space="0"/>
              <w:left w:val="single" w:color="auto" w:sz="4" w:space="0"/>
              <w:bottom w:val="single" w:color="auto" w:sz="4" w:space="0"/>
              <w:right w:val="single" w:color="auto" w:sz="4" w:space="0"/>
            </w:tcBorders>
            <w:vAlign w:val="center"/>
          </w:tcPr>
          <w:p w14:paraId="7AE78CFE">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全街道有加油站2家，天</w:t>
            </w:r>
            <w:r>
              <w:rPr>
                <w:rFonts w:hint="eastAsia" w:ascii="方正仿宋_GBK" w:cs="Times New Roman"/>
                <w:sz w:val="21"/>
                <w:szCs w:val="21"/>
                <w:lang w:val="en-US" w:eastAsia="zh-CN"/>
              </w:rPr>
              <w:t>然</w:t>
            </w:r>
            <w:bookmarkStart w:id="4" w:name="_GoBack"/>
            <w:bookmarkEnd w:id="4"/>
            <w:r>
              <w:rPr>
                <w:rFonts w:hint="eastAsia" w:ascii="方正仿宋_GBK" w:hAnsi="Times New Roman" w:eastAsia="方正仿宋_GBK" w:cs="Times New Roman"/>
                <w:sz w:val="21"/>
                <w:szCs w:val="21"/>
              </w:rPr>
              <w:t>气1家、液化气站1家，、烟花爆竹零售点10个，主要灾害类型是燃烧、爆炸、中毒、窒息。</w:t>
            </w:r>
          </w:p>
        </w:tc>
        <w:tc>
          <w:tcPr>
            <w:tcW w:w="2482" w:type="dxa"/>
            <w:tcBorders>
              <w:top w:val="single" w:color="auto" w:sz="4" w:space="0"/>
              <w:left w:val="single" w:color="auto" w:sz="4" w:space="0"/>
              <w:bottom w:val="single" w:color="auto" w:sz="4" w:space="0"/>
              <w:right w:val="single" w:color="auto" w:sz="4" w:space="0"/>
            </w:tcBorders>
            <w:vAlign w:val="center"/>
          </w:tcPr>
          <w:p w14:paraId="6AE6287A">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可能造成一般或较大及以上事故</w:t>
            </w:r>
          </w:p>
        </w:tc>
      </w:tr>
      <w:tr w14:paraId="4D0B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7643B4F0">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特种设备</w:t>
            </w:r>
          </w:p>
        </w:tc>
        <w:tc>
          <w:tcPr>
            <w:tcW w:w="5860" w:type="dxa"/>
            <w:tcBorders>
              <w:top w:val="single" w:color="auto" w:sz="4" w:space="0"/>
              <w:left w:val="single" w:color="auto" w:sz="4" w:space="0"/>
              <w:bottom w:val="single" w:color="auto" w:sz="4" w:space="0"/>
              <w:right w:val="single" w:color="auto" w:sz="4" w:space="0"/>
            </w:tcBorders>
            <w:vAlign w:val="center"/>
          </w:tcPr>
          <w:p w14:paraId="10566B88">
            <w:pPr>
              <w:keepNext w:val="0"/>
              <w:keepLines w:val="0"/>
              <w:pageBreakBefore w:val="0"/>
              <w:widowControl w:val="0"/>
              <w:kinsoku/>
              <w:wordWrap/>
              <w:overflowPunct/>
              <w:topLinePunct w:val="0"/>
              <w:autoSpaceDE/>
              <w:autoSpaceDN/>
              <w:bidi w:val="0"/>
              <w:adjustRightInd w:val="0"/>
              <w:snapToGrid/>
              <w:spacing w:line="380" w:lineRule="exact"/>
              <w:ind w:left="210" w:hanging="210" w:hangingChars="100"/>
              <w:jc w:val="lef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全街道特种设备主要有建筑工程塔吊。主要灾害类型是塔吊坍塌、高处坠落</w:t>
            </w:r>
          </w:p>
        </w:tc>
        <w:tc>
          <w:tcPr>
            <w:tcW w:w="2482" w:type="dxa"/>
            <w:tcBorders>
              <w:top w:val="single" w:color="auto" w:sz="4" w:space="0"/>
              <w:left w:val="single" w:color="auto" w:sz="4" w:space="0"/>
              <w:bottom w:val="single" w:color="auto" w:sz="4" w:space="0"/>
              <w:right w:val="single" w:color="auto" w:sz="4" w:space="0"/>
            </w:tcBorders>
            <w:vAlign w:val="center"/>
          </w:tcPr>
          <w:p w14:paraId="046385AE">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可能造成一般或较大及以上事故</w:t>
            </w:r>
          </w:p>
        </w:tc>
      </w:tr>
      <w:tr w14:paraId="3CAC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68B4EDE2">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水上交通</w:t>
            </w:r>
          </w:p>
        </w:tc>
        <w:tc>
          <w:tcPr>
            <w:tcW w:w="5860" w:type="dxa"/>
            <w:tcBorders>
              <w:top w:val="single" w:color="auto" w:sz="4" w:space="0"/>
              <w:left w:val="single" w:color="auto" w:sz="4" w:space="0"/>
              <w:bottom w:val="single" w:color="auto" w:sz="4" w:space="0"/>
              <w:right w:val="single" w:color="auto" w:sz="4" w:space="0"/>
            </w:tcBorders>
            <w:vAlign w:val="center"/>
          </w:tcPr>
          <w:p w14:paraId="2571E845">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不涉及</w:t>
            </w:r>
          </w:p>
        </w:tc>
        <w:tc>
          <w:tcPr>
            <w:tcW w:w="2482" w:type="dxa"/>
            <w:tcBorders>
              <w:top w:val="single" w:color="auto" w:sz="4" w:space="0"/>
              <w:left w:val="single" w:color="auto" w:sz="4" w:space="0"/>
              <w:bottom w:val="single" w:color="auto" w:sz="4" w:space="0"/>
              <w:right w:val="single" w:color="auto" w:sz="4" w:space="0"/>
            </w:tcBorders>
            <w:vAlign w:val="center"/>
          </w:tcPr>
          <w:p w14:paraId="6A31BD7E">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无</w:t>
            </w:r>
          </w:p>
        </w:tc>
      </w:tr>
      <w:tr w14:paraId="133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36AF034F">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食品药品</w:t>
            </w:r>
          </w:p>
        </w:tc>
        <w:tc>
          <w:tcPr>
            <w:tcW w:w="5860" w:type="dxa"/>
            <w:tcBorders>
              <w:top w:val="single" w:color="auto" w:sz="4" w:space="0"/>
              <w:left w:val="single" w:color="auto" w:sz="4" w:space="0"/>
              <w:bottom w:val="single" w:color="auto" w:sz="4" w:space="0"/>
              <w:right w:val="single" w:color="auto" w:sz="4" w:space="0"/>
            </w:tcBorders>
            <w:vAlign w:val="center"/>
          </w:tcPr>
          <w:p w14:paraId="29AA1912">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全街道有较多餐饮食品单位，中小学食堂7家，医院，卫生院各1家，主要灾害类型是食物中毒。</w:t>
            </w:r>
          </w:p>
        </w:tc>
        <w:tc>
          <w:tcPr>
            <w:tcW w:w="2482" w:type="dxa"/>
            <w:tcBorders>
              <w:top w:val="single" w:color="auto" w:sz="4" w:space="0"/>
              <w:left w:val="single" w:color="auto" w:sz="4" w:space="0"/>
              <w:bottom w:val="single" w:color="auto" w:sz="4" w:space="0"/>
              <w:right w:val="single" w:color="auto" w:sz="4" w:space="0"/>
            </w:tcBorders>
            <w:vAlign w:val="center"/>
          </w:tcPr>
          <w:p w14:paraId="02C57E3E">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w:t>
            </w:r>
          </w:p>
          <w:p w14:paraId="18E595E0">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事故</w:t>
            </w:r>
          </w:p>
        </w:tc>
      </w:tr>
      <w:tr w14:paraId="266C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6E0A00A6">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文化旅游</w:t>
            </w:r>
          </w:p>
        </w:tc>
        <w:tc>
          <w:tcPr>
            <w:tcW w:w="5860" w:type="dxa"/>
            <w:tcBorders>
              <w:top w:val="single" w:color="auto" w:sz="4" w:space="0"/>
              <w:left w:val="single" w:color="auto" w:sz="4" w:space="0"/>
              <w:bottom w:val="single" w:color="auto" w:sz="4" w:space="0"/>
              <w:right w:val="single" w:color="auto" w:sz="4" w:space="0"/>
            </w:tcBorders>
            <w:vAlign w:val="center"/>
          </w:tcPr>
          <w:p w14:paraId="0F33C763">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全街道共有市级文物点7个，县级文物点13个，尚未核定的文物点20个。</w:t>
            </w:r>
          </w:p>
        </w:tc>
        <w:tc>
          <w:tcPr>
            <w:tcW w:w="2482" w:type="dxa"/>
            <w:tcBorders>
              <w:top w:val="single" w:color="auto" w:sz="4" w:space="0"/>
              <w:left w:val="single" w:color="auto" w:sz="4" w:space="0"/>
              <w:bottom w:val="single" w:color="auto" w:sz="4" w:space="0"/>
              <w:right w:val="single" w:color="auto" w:sz="4" w:space="0"/>
            </w:tcBorders>
            <w:vAlign w:val="center"/>
          </w:tcPr>
          <w:p w14:paraId="7E780ED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w:t>
            </w:r>
          </w:p>
          <w:p w14:paraId="0922F07F">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事故</w:t>
            </w:r>
          </w:p>
        </w:tc>
      </w:tr>
      <w:tr w14:paraId="33C0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4702399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森林防火</w:t>
            </w:r>
          </w:p>
        </w:tc>
        <w:tc>
          <w:tcPr>
            <w:tcW w:w="5860" w:type="dxa"/>
            <w:tcBorders>
              <w:top w:val="single" w:color="auto" w:sz="4" w:space="0"/>
              <w:left w:val="single" w:color="auto" w:sz="4" w:space="0"/>
              <w:bottom w:val="single" w:color="auto" w:sz="4" w:space="0"/>
              <w:right w:val="single" w:color="auto" w:sz="4" w:space="0"/>
            </w:tcBorders>
            <w:vAlign w:val="center"/>
          </w:tcPr>
          <w:p w14:paraId="5DC38DE3">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全街道辖区森林面积较广，自然条件及人为因素引起的森林火情、火灾。</w:t>
            </w:r>
          </w:p>
        </w:tc>
        <w:tc>
          <w:tcPr>
            <w:tcW w:w="2482" w:type="dxa"/>
            <w:tcBorders>
              <w:top w:val="single" w:color="auto" w:sz="4" w:space="0"/>
              <w:left w:val="single" w:color="auto" w:sz="4" w:space="0"/>
              <w:bottom w:val="single" w:color="auto" w:sz="4" w:space="0"/>
              <w:right w:val="single" w:color="auto" w:sz="4" w:space="0"/>
            </w:tcBorders>
            <w:vAlign w:val="center"/>
          </w:tcPr>
          <w:p w14:paraId="61DDFB6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w:t>
            </w:r>
          </w:p>
          <w:p w14:paraId="470CC6E2">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事故，</w:t>
            </w:r>
          </w:p>
        </w:tc>
      </w:tr>
      <w:tr w14:paraId="0DAB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6ED4F2F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地质灾害</w:t>
            </w:r>
          </w:p>
        </w:tc>
        <w:tc>
          <w:tcPr>
            <w:tcW w:w="5860" w:type="dxa"/>
            <w:tcBorders>
              <w:top w:val="single" w:color="auto" w:sz="4" w:space="0"/>
              <w:left w:val="single" w:color="auto" w:sz="4" w:space="0"/>
              <w:bottom w:val="single" w:color="auto" w:sz="4" w:space="0"/>
              <w:right w:val="single" w:color="auto" w:sz="4" w:space="0"/>
            </w:tcBorders>
            <w:vAlign w:val="center"/>
          </w:tcPr>
          <w:p w14:paraId="6CE1A0AE">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全街道地质灾害监测点12个，因各类恶劣天气引起的山体滑坡、危岩崩塌、泥石流等。</w:t>
            </w:r>
          </w:p>
        </w:tc>
        <w:tc>
          <w:tcPr>
            <w:tcW w:w="2482" w:type="dxa"/>
            <w:tcBorders>
              <w:top w:val="single" w:color="auto" w:sz="4" w:space="0"/>
              <w:left w:val="single" w:color="auto" w:sz="4" w:space="0"/>
              <w:bottom w:val="single" w:color="auto" w:sz="4" w:space="0"/>
              <w:right w:val="single" w:color="auto" w:sz="4" w:space="0"/>
            </w:tcBorders>
            <w:vAlign w:val="center"/>
          </w:tcPr>
          <w:p w14:paraId="4E662CA5">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w:t>
            </w:r>
          </w:p>
          <w:p w14:paraId="38982F4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事故</w:t>
            </w:r>
          </w:p>
        </w:tc>
      </w:tr>
      <w:tr w14:paraId="07AF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18" w:type="dxa"/>
            <w:tcBorders>
              <w:top w:val="single" w:color="auto" w:sz="4" w:space="0"/>
              <w:left w:val="single" w:color="auto" w:sz="4" w:space="0"/>
              <w:bottom w:val="single" w:color="auto" w:sz="4" w:space="0"/>
              <w:right w:val="single" w:color="auto" w:sz="4" w:space="0"/>
            </w:tcBorders>
            <w:vAlign w:val="center"/>
          </w:tcPr>
          <w:p w14:paraId="6A76FDF6">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防汛抗旱</w:t>
            </w:r>
          </w:p>
        </w:tc>
        <w:tc>
          <w:tcPr>
            <w:tcW w:w="5860" w:type="dxa"/>
            <w:tcBorders>
              <w:top w:val="single" w:color="auto" w:sz="4" w:space="0"/>
              <w:left w:val="single" w:color="auto" w:sz="4" w:space="0"/>
              <w:bottom w:val="single" w:color="auto" w:sz="4" w:space="0"/>
              <w:right w:val="single" w:color="auto" w:sz="4" w:space="0"/>
            </w:tcBorders>
            <w:vAlign w:val="center"/>
          </w:tcPr>
          <w:p w14:paraId="3262E29B">
            <w:pPr>
              <w:keepNext w:val="0"/>
              <w:keepLines w:val="0"/>
              <w:pageBreakBefore w:val="0"/>
              <w:widowControl w:val="0"/>
              <w:kinsoku/>
              <w:wordWrap/>
              <w:overflowPunct/>
              <w:topLinePunct w:val="0"/>
              <w:autoSpaceDE/>
              <w:autoSpaceDN/>
              <w:bidi w:val="0"/>
              <w:adjustRightInd w:val="0"/>
              <w:snapToGrid/>
              <w:spacing w:line="380" w:lineRule="exact"/>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进入主汛期，强降水、冰雹、干旱等恶劣气候条件下引发的城市内涝、高温防暑、缺水、山洪等自然灾害。</w:t>
            </w:r>
          </w:p>
        </w:tc>
        <w:tc>
          <w:tcPr>
            <w:tcW w:w="2482" w:type="dxa"/>
            <w:tcBorders>
              <w:top w:val="single" w:color="auto" w:sz="4" w:space="0"/>
              <w:left w:val="single" w:color="auto" w:sz="4" w:space="0"/>
              <w:bottom w:val="single" w:color="auto" w:sz="4" w:space="0"/>
              <w:right w:val="single" w:color="auto" w:sz="4" w:space="0"/>
            </w:tcBorders>
            <w:vAlign w:val="center"/>
          </w:tcPr>
          <w:p w14:paraId="6E9541FA">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可能造成一般或较大</w:t>
            </w:r>
          </w:p>
          <w:p w14:paraId="6C3021F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方正仿宋_GBK" w:hAnsi="Times New Roman" w:eastAsia="方正仿宋_GBK" w:cs="Times New Roman"/>
                <w:sz w:val="21"/>
                <w:szCs w:val="21"/>
              </w:rPr>
            </w:pPr>
            <w:r>
              <w:rPr>
                <w:rFonts w:hint="eastAsia" w:ascii="方正仿宋_GBK" w:hAnsi="Times New Roman" w:eastAsia="方正仿宋_GBK" w:cs="Times New Roman"/>
                <w:sz w:val="21"/>
                <w:szCs w:val="21"/>
              </w:rPr>
              <w:t>事故</w:t>
            </w:r>
          </w:p>
        </w:tc>
      </w:tr>
    </w:tbl>
    <w:p w14:paraId="07200609">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附件2</w:t>
      </w:r>
    </w:p>
    <w:p w14:paraId="5E39985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应急组织机构及职责图</w:t>
      </w:r>
    </w:p>
    <w:p w14:paraId="6E93EF63">
      <w:pPr>
        <w:keepNext w:val="0"/>
        <w:keepLines w:val="0"/>
        <w:pageBreakBefore w:val="0"/>
        <w:widowControl w:val="0"/>
        <w:kinsoku/>
        <w:wordWrap/>
        <w:overflowPunct/>
        <w:topLinePunct w:val="0"/>
        <w:bidi w:val="0"/>
        <w:adjustRightInd/>
        <w:snapToGrid/>
        <w:spacing w:line="240" w:lineRule="exact"/>
        <w:jc w:val="center"/>
        <w:textAlignment w:val="auto"/>
        <w:rPr>
          <w:rFonts w:ascii="Times New Roman" w:hAnsi="Times New Roman" w:eastAsia="宋体" w:cs="Times New Roman"/>
          <w:sz w:val="21"/>
          <w:szCs w:val="22"/>
        </w:rPr>
      </w:pPr>
      <w:r>
        <w:rPr>
          <w:sz w:val="21"/>
        </w:rPr>
        <mc:AlternateContent>
          <mc:Choice Requires="wpg">
            <w:drawing>
              <wp:anchor distT="0" distB="0" distL="114300" distR="114300" simplePos="0" relativeHeight="251664384" behindDoc="0" locked="0" layoutInCell="1" allowOverlap="1">
                <wp:simplePos x="0" y="0"/>
                <wp:positionH relativeFrom="column">
                  <wp:posOffset>-45085</wp:posOffset>
                </wp:positionH>
                <wp:positionV relativeFrom="paragraph">
                  <wp:posOffset>110490</wp:posOffset>
                </wp:positionV>
                <wp:extent cx="5760720" cy="1870710"/>
                <wp:effectExtent l="4445" t="4445" r="6985" b="10795"/>
                <wp:wrapNone/>
                <wp:docPr id="10" name="组合 10"/>
                <wp:cNvGraphicFramePr/>
                <a:graphic xmlns:a="http://schemas.openxmlformats.org/drawingml/2006/main">
                  <a:graphicData uri="http://schemas.microsoft.com/office/word/2010/wordprocessingGroup">
                    <wpg:wgp>
                      <wpg:cNvGrpSpPr/>
                      <wpg:grpSpPr>
                        <a:xfrm>
                          <a:off x="0" y="0"/>
                          <a:ext cx="5760720" cy="1870710"/>
                          <a:chOff x="7222" y="191696"/>
                          <a:chExt cx="9072" cy="2946"/>
                        </a:xfrm>
                      </wpg:grpSpPr>
                      <wpg:grpSp>
                        <wpg:cNvPr id="11" name="组合 255"/>
                        <wpg:cNvGrpSpPr/>
                        <wpg:grpSpPr>
                          <a:xfrm>
                            <a:off x="7858" y="193923"/>
                            <a:ext cx="8437" cy="398"/>
                            <a:chOff x="7858" y="193923"/>
                            <a:chExt cx="8437" cy="398"/>
                          </a:xfrm>
                        </wpg:grpSpPr>
                        <wps:wsp>
                          <wps:cNvPr id="218" name="矩形 218"/>
                          <wps:cNvSpPr>
                            <a:spLocks noChangeArrowheads="1"/>
                          </wps:cNvSpPr>
                          <wps:spPr bwMode="auto">
                            <a:xfrm>
                              <a:off x="7858" y="193923"/>
                              <a:ext cx="1408" cy="398"/>
                            </a:xfrm>
                            <a:prstGeom prst="rect">
                              <a:avLst/>
                            </a:prstGeom>
                            <a:solidFill>
                              <a:srgbClr val="FFFFFF"/>
                            </a:solidFill>
                            <a:ln w="9525">
                              <a:solidFill>
                                <a:srgbClr val="000000"/>
                              </a:solidFill>
                              <a:miter lim="800000"/>
                            </a:ln>
                            <a:effectLst/>
                          </wps:spPr>
                          <wps:txbx>
                            <w:txbxContent>
                              <w:p w14:paraId="2B74CBC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综合协调组</w:t>
                                </w:r>
                              </w:p>
                            </w:txbxContent>
                          </wps:txbx>
                          <wps:bodyPr rot="0" vert="horz" wrap="square" lIns="91440" tIns="45720" rIns="91440" bIns="45720" anchor="t" anchorCtr="0" upright="1">
                            <a:noAutofit/>
                          </wps:bodyPr>
                        </wps:wsp>
                        <wps:wsp>
                          <wps:cNvPr id="219" name="矩形 219"/>
                          <wps:cNvSpPr>
                            <a:spLocks noChangeArrowheads="1"/>
                          </wps:cNvSpPr>
                          <wps:spPr bwMode="auto">
                            <a:xfrm>
                              <a:off x="13484" y="193923"/>
                              <a:ext cx="1408" cy="398"/>
                            </a:xfrm>
                            <a:prstGeom prst="rect">
                              <a:avLst/>
                            </a:prstGeom>
                            <a:solidFill>
                              <a:srgbClr val="FFFFFF"/>
                            </a:solidFill>
                            <a:ln w="9525">
                              <a:solidFill>
                                <a:srgbClr val="000000"/>
                              </a:solidFill>
                              <a:miter lim="800000"/>
                            </a:ln>
                            <a:effectLst/>
                          </wps:spPr>
                          <wps:txbx>
                            <w:txbxContent>
                              <w:p w14:paraId="0E07D169">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善后工作组</w:t>
                                </w:r>
                              </w:p>
                            </w:txbxContent>
                          </wps:txbx>
                          <wps:bodyPr rot="0" vert="horz" wrap="square" lIns="91440" tIns="45720" rIns="91440" bIns="45720" anchor="t" anchorCtr="0" upright="1">
                            <a:noAutofit/>
                          </wps:bodyPr>
                        </wps:wsp>
                        <wps:wsp>
                          <wps:cNvPr id="220" name="矩形 220"/>
                          <wps:cNvSpPr>
                            <a:spLocks noChangeArrowheads="1"/>
                          </wps:cNvSpPr>
                          <wps:spPr bwMode="auto">
                            <a:xfrm>
                              <a:off x="12078" y="193923"/>
                              <a:ext cx="1405" cy="398"/>
                            </a:xfrm>
                            <a:prstGeom prst="rect">
                              <a:avLst/>
                            </a:prstGeom>
                            <a:solidFill>
                              <a:srgbClr val="FFFFFF"/>
                            </a:solidFill>
                            <a:ln w="9525">
                              <a:solidFill>
                                <a:srgbClr val="000000"/>
                              </a:solidFill>
                              <a:miter lim="800000"/>
                            </a:ln>
                            <a:effectLst/>
                          </wps:spPr>
                          <wps:txbx>
                            <w:txbxContent>
                              <w:p w14:paraId="1BBB945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医疗救治组</w:t>
                                </w:r>
                              </w:p>
                            </w:txbxContent>
                          </wps:txbx>
                          <wps:bodyPr rot="0" vert="horz" wrap="square" lIns="91440" tIns="45720" rIns="91440" bIns="45720" anchor="t" anchorCtr="0" upright="1">
                            <a:noAutofit/>
                          </wps:bodyPr>
                        </wps:wsp>
                        <wps:wsp>
                          <wps:cNvPr id="221" name="矩形 221"/>
                          <wps:cNvSpPr>
                            <a:spLocks noChangeArrowheads="1"/>
                          </wps:cNvSpPr>
                          <wps:spPr bwMode="auto">
                            <a:xfrm>
                              <a:off x="10671" y="193923"/>
                              <a:ext cx="1408" cy="398"/>
                            </a:xfrm>
                            <a:prstGeom prst="rect">
                              <a:avLst/>
                            </a:prstGeom>
                            <a:solidFill>
                              <a:srgbClr val="FFFFFF"/>
                            </a:solidFill>
                            <a:ln w="9525">
                              <a:solidFill>
                                <a:srgbClr val="000000"/>
                              </a:solidFill>
                              <a:miter lim="800000"/>
                            </a:ln>
                            <a:effectLst/>
                          </wps:spPr>
                          <wps:txbx>
                            <w:txbxContent>
                              <w:p w14:paraId="12AF711A">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警戒保卫组</w:t>
                                </w:r>
                              </w:p>
                            </w:txbxContent>
                          </wps:txbx>
                          <wps:bodyPr rot="0" vert="horz" wrap="square" lIns="91440" tIns="45720" rIns="91440" bIns="45720" anchor="t" anchorCtr="0" upright="1">
                            <a:noAutofit/>
                          </wps:bodyPr>
                        </wps:wsp>
                        <wps:wsp>
                          <wps:cNvPr id="222" name="矩形 222"/>
                          <wps:cNvSpPr>
                            <a:spLocks noChangeArrowheads="1"/>
                          </wps:cNvSpPr>
                          <wps:spPr bwMode="auto">
                            <a:xfrm>
                              <a:off x="9266" y="193923"/>
                              <a:ext cx="1405" cy="398"/>
                            </a:xfrm>
                            <a:prstGeom prst="rect">
                              <a:avLst/>
                            </a:prstGeom>
                            <a:solidFill>
                              <a:srgbClr val="FFFFFF"/>
                            </a:solidFill>
                            <a:ln w="9525">
                              <a:solidFill>
                                <a:srgbClr val="000000"/>
                              </a:solidFill>
                              <a:miter lim="800000"/>
                            </a:ln>
                            <a:effectLst/>
                          </wps:spPr>
                          <wps:txbx>
                            <w:txbxContent>
                              <w:p w14:paraId="09335423">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抢险救援组</w:t>
                                </w:r>
                              </w:p>
                            </w:txbxContent>
                          </wps:txbx>
                          <wps:bodyPr rot="0" vert="horz" wrap="square" lIns="91440" tIns="45720" rIns="91440" bIns="45720" anchor="t" anchorCtr="0" upright="1">
                            <a:noAutofit/>
                          </wps:bodyPr>
                        </wps:wsp>
                        <wps:wsp>
                          <wps:cNvPr id="223" name="矩形 223"/>
                          <wps:cNvSpPr>
                            <a:spLocks noChangeArrowheads="1"/>
                          </wps:cNvSpPr>
                          <wps:spPr bwMode="auto">
                            <a:xfrm>
                              <a:off x="14891" y="193923"/>
                              <a:ext cx="1405" cy="398"/>
                            </a:xfrm>
                            <a:prstGeom prst="rect">
                              <a:avLst/>
                            </a:prstGeom>
                            <a:solidFill>
                              <a:srgbClr val="FFFFFF"/>
                            </a:solidFill>
                            <a:ln w="9525">
                              <a:solidFill>
                                <a:srgbClr val="000000"/>
                              </a:solidFill>
                              <a:miter lim="800000"/>
                            </a:ln>
                            <a:effectLst/>
                          </wps:spPr>
                          <wps:txbx>
                            <w:txbxContent>
                              <w:p w14:paraId="6D63909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后勤保障组</w:t>
                                </w:r>
                              </w:p>
                            </w:txbxContent>
                          </wps:txbx>
                          <wps:bodyPr rot="0" vert="horz" wrap="square" lIns="91440" tIns="45720" rIns="91440" bIns="45720" anchor="t" anchorCtr="0" upright="1">
                            <a:noAutofit/>
                          </wps:bodyPr>
                        </wps:wsp>
                      </wpg:grpSp>
                      <wpg:grpSp>
                        <wpg:cNvPr id="12" name="组合 256"/>
                        <wpg:cNvGrpSpPr/>
                        <wpg:grpSpPr>
                          <a:xfrm>
                            <a:off x="7222" y="191696"/>
                            <a:ext cx="8970" cy="2946"/>
                            <a:chOff x="7222" y="191696"/>
                            <a:chExt cx="8970" cy="2946"/>
                          </a:xfrm>
                        </wpg:grpSpPr>
                        <wps:wsp>
                          <wps:cNvPr id="249" name="矩形 249"/>
                          <wps:cNvSpPr>
                            <a:spLocks noChangeArrowheads="1"/>
                          </wps:cNvSpPr>
                          <wps:spPr bwMode="auto">
                            <a:xfrm>
                              <a:off x="7222" y="191696"/>
                              <a:ext cx="8970" cy="1560"/>
                            </a:xfrm>
                            <a:prstGeom prst="rect">
                              <a:avLst/>
                            </a:prstGeom>
                            <a:solidFill>
                              <a:srgbClr val="FFFFFF"/>
                            </a:solidFill>
                            <a:ln w="9525">
                              <a:solidFill>
                                <a:srgbClr val="000000"/>
                              </a:solidFill>
                              <a:miter lim="800000"/>
                            </a:ln>
                            <a:effectLst/>
                          </wps:spPr>
                          <wps:txbx>
                            <w:txbxContent>
                              <w:p w14:paraId="7A32ED7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方正仿宋_GBK" w:hAnsi="宋体" w:eastAsia="方正仿宋_GBK"/>
                                    <w:b/>
                                    <w:sz w:val="24"/>
                                  </w:rPr>
                                </w:pPr>
                                <w:r>
                                  <w:rPr>
                                    <w:rFonts w:hint="eastAsia" w:ascii="方正仿宋_GBK" w:hAnsi="宋体" w:eastAsia="方正仿宋_GBK"/>
                                    <w:b/>
                                    <w:sz w:val="24"/>
                                  </w:rPr>
                                  <w:t>应急抢险救援指挥部</w:t>
                                </w:r>
                              </w:p>
                              <w:p w14:paraId="60C39045">
                                <w:pPr>
                                  <w:keepNext w:val="0"/>
                                  <w:keepLines w:val="0"/>
                                  <w:pageBreakBefore w:val="0"/>
                                  <w:widowControl w:val="0"/>
                                  <w:kinsoku/>
                                  <w:wordWrap/>
                                  <w:overflowPunct/>
                                  <w:topLinePunct w:val="0"/>
                                  <w:bidi w:val="0"/>
                                  <w:adjustRightInd/>
                                  <w:snapToGrid/>
                                  <w:spacing w:line="360" w:lineRule="exact"/>
                                  <w:textAlignment w:val="auto"/>
                                  <w:rPr>
                                    <w:rFonts w:hint="eastAsia" w:ascii="方正仿宋_GBK" w:hAnsi="宋体" w:eastAsia="方正仿宋_GBK"/>
                                    <w:sz w:val="24"/>
                                  </w:rPr>
                                </w:pPr>
                                <w:r>
                                  <w:rPr>
                                    <w:rFonts w:hint="eastAsia" w:ascii="方正仿宋_GBK" w:hAnsi="宋体" w:eastAsia="方正仿宋_GBK"/>
                                    <w:b/>
                                    <w:sz w:val="24"/>
                                  </w:rPr>
                                  <w:t>总 指 挥：</w:t>
                                </w:r>
                                <w:r>
                                  <w:rPr>
                                    <w:rFonts w:hint="eastAsia" w:ascii="方正仿宋_GBK" w:hAnsi="宋体" w:eastAsia="方正仿宋_GBK"/>
                                    <w:sz w:val="24"/>
                                  </w:rPr>
                                  <w:t>刘登峰（党委书记）</w:t>
                                </w:r>
                              </w:p>
                              <w:p w14:paraId="533D2A14">
                                <w:pPr>
                                  <w:keepNext w:val="0"/>
                                  <w:keepLines w:val="0"/>
                                  <w:pageBreakBefore w:val="0"/>
                                  <w:widowControl w:val="0"/>
                                  <w:kinsoku/>
                                  <w:wordWrap/>
                                  <w:overflowPunct/>
                                  <w:topLinePunct w:val="0"/>
                                  <w:bidi w:val="0"/>
                                  <w:adjustRightInd/>
                                  <w:snapToGrid/>
                                  <w:spacing w:line="360" w:lineRule="exact"/>
                                  <w:textAlignment w:val="auto"/>
                                  <w:rPr>
                                    <w:rFonts w:hint="eastAsia" w:ascii="方正仿宋_GBK" w:hAnsi="宋体" w:eastAsia="方正仿宋_GBK"/>
                                    <w:b/>
                                    <w:sz w:val="24"/>
                                  </w:rPr>
                                </w:pPr>
                                <w:r>
                                  <w:rPr>
                                    <w:rFonts w:hint="eastAsia" w:ascii="方正仿宋_GBK" w:hAnsi="宋体" w:eastAsia="方正仿宋_GBK"/>
                                    <w:b/>
                                    <w:sz w:val="24"/>
                                  </w:rPr>
                                  <w:t>副总指挥：</w:t>
                                </w:r>
                                <w:r>
                                  <w:rPr>
                                    <w:rFonts w:hint="eastAsia" w:ascii="方正仿宋_GBK" w:hAnsi="宋体" w:eastAsia="方正仿宋_GBK"/>
                                    <w:sz w:val="24"/>
                                  </w:rPr>
                                  <w:t>马骁（街道主任）</w:t>
                                </w:r>
                              </w:p>
                              <w:p w14:paraId="73F55B29">
                                <w:pPr>
                                  <w:keepNext w:val="0"/>
                                  <w:keepLines w:val="0"/>
                                  <w:pageBreakBefore w:val="0"/>
                                  <w:widowControl w:val="0"/>
                                  <w:kinsoku/>
                                  <w:wordWrap/>
                                  <w:overflowPunct/>
                                  <w:topLinePunct w:val="0"/>
                                  <w:bidi w:val="0"/>
                                  <w:adjustRightInd/>
                                  <w:snapToGrid/>
                                  <w:spacing w:line="360" w:lineRule="exact"/>
                                  <w:textAlignment w:val="auto"/>
                                  <w:rPr>
                                    <w:rFonts w:hint="eastAsia" w:ascii="方正仿宋_GBK" w:hAnsi="宋体" w:eastAsia="方正仿宋_GBK"/>
                                    <w:sz w:val="24"/>
                                  </w:rPr>
                                </w:pPr>
                                <w:r>
                                  <w:rPr>
                                    <w:rFonts w:hint="eastAsia" w:ascii="方正仿宋_GBK" w:hAnsi="宋体" w:eastAsia="方正仿宋_GBK"/>
                                    <w:b/>
                                    <w:sz w:val="24"/>
                                  </w:rPr>
                                  <w:t>职    责</w:t>
                                </w:r>
                                <w:r>
                                  <w:rPr>
                                    <w:rFonts w:hint="eastAsia" w:ascii="方正仿宋_GBK" w:hAnsi="宋体" w:eastAsia="方正仿宋_GBK"/>
                                    <w:sz w:val="24"/>
                                  </w:rPr>
                                  <w:t>：启动应急预案；组织、指挥、协调全街道事故灾难应急抢险救援工作</w:t>
                                </w:r>
                              </w:p>
                              <w:p w14:paraId="0C198270">
                                <w:pPr>
                                  <w:spacing w:line="0" w:lineRule="atLeast"/>
                                  <w:jc w:val="center"/>
                                  <w:rPr>
                                    <w:rFonts w:hint="eastAsia" w:ascii="方正仿宋_GBK" w:eastAsia="方正仿宋_GBK"/>
                                    <w:b/>
                                    <w:color w:val="FF0000"/>
                                    <w:sz w:val="28"/>
                                    <w:szCs w:val="28"/>
                                  </w:rPr>
                                </w:pPr>
                              </w:p>
                            </w:txbxContent>
                          </wps:txbx>
                          <wps:bodyPr rot="0" vert="horz" wrap="square" lIns="91440" tIns="45720" rIns="91440" bIns="45720" anchor="t" anchorCtr="0" upright="1">
                            <a:noAutofit/>
                          </wps:bodyPr>
                        </wps:wsp>
                        <wpg:grpSp>
                          <wpg:cNvPr id="13" name="组合 233"/>
                          <wpg:cNvGrpSpPr/>
                          <wpg:grpSpPr>
                            <a:xfrm>
                              <a:off x="8446" y="193252"/>
                              <a:ext cx="7132" cy="1390"/>
                              <a:chOff x="7767" y="144837"/>
                              <a:chExt cx="7132" cy="1390"/>
                            </a:xfrm>
                          </wpg:grpSpPr>
                          <wps:wsp>
                            <wps:cNvPr id="234" name="直线 84"/>
                            <wps:cNvCnPr>
                              <a:cxnSpLocks noChangeShapeType="1"/>
                            </wps:cNvCnPr>
                            <wps:spPr bwMode="auto">
                              <a:xfrm>
                                <a:off x="11382" y="144837"/>
                                <a:ext cx="0" cy="398"/>
                              </a:xfrm>
                              <a:prstGeom prst="line">
                                <a:avLst/>
                              </a:prstGeom>
                              <a:noFill/>
                              <a:ln w="9525">
                                <a:solidFill>
                                  <a:srgbClr val="000000"/>
                                </a:solidFill>
                                <a:round/>
                                <a:tailEnd type="triangle" w="med" len="med"/>
                              </a:ln>
                              <a:effectLst/>
                            </wps:spPr>
                            <wps:bodyPr/>
                          </wps:wsp>
                          <wps:wsp>
                            <wps:cNvPr id="235" name="直线 91"/>
                            <wps:cNvCnPr>
                              <a:cxnSpLocks noChangeShapeType="1"/>
                            </wps:cNvCnPr>
                            <wps:spPr bwMode="auto">
                              <a:xfrm>
                                <a:off x="7787" y="145912"/>
                                <a:ext cx="0" cy="310"/>
                              </a:xfrm>
                              <a:prstGeom prst="line">
                                <a:avLst/>
                              </a:prstGeom>
                              <a:noFill/>
                              <a:ln w="9525">
                                <a:solidFill>
                                  <a:srgbClr val="000000"/>
                                </a:solidFill>
                                <a:round/>
                                <a:tailEnd type="triangle" w="med" len="med"/>
                              </a:ln>
                              <a:effectLst/>
                            </wps:spPr>
                            <wps:bodyPr/>
                          </wps:wsp>
                          <wps:wsp>
                            <wps:cNvPr id="236" name="直线 92"/>
                            <wps:cNvCnPr>
                              <a:cxnSpLocks noChangeShapeType="1"/>
                            </wps:cNvCnPr>
                            <wps:spPr bwMode="auto">
                              <a:xfrm>
                                <a:off x="10682" y="145911"/>
                                <a:ext cx="0" cy="310"/>
                              </a:xfrm>
                              <a:prstGeom prst="line">
                                <a:avLst/>
                              </a:prstGeom>
                              <a:noFill/>
                              <a:ln w="9525">
                                <a:solidFill>
                                  <a:srgbClr val="000000"/>
                                </a:solidFill>
                                <a:round/>
                                <a:tailEnd type="triangle" w="med" len="med"/>
                              </a:ln>
                              <a:effectLst/>
                            </wps:spPr>
                            <wps:bodyPr/>
                          </wps:wsp>
                          <wps:wsp>
                            <wps:cNvPr id="237" name="直线 93"/>
                            <wps:cNvCnPr>
                              <a:cxnSpLocks noChangeShapeType="1"/>
                            </wps:cNvCnPr>
                            <wps:spPr bwMode="auto">
                              <a:xfrm>
                                <a:off x="9285" y="145917"/>
                                <a:ext cx="0" cy="310"/>
                              </a:xfrm>
                              <a:prstGeom prst="line">
                                <a:avLst/>
                              </a:prstGeom>
                              <a:noFill/>
                              <a:ln w="9525">
                                <a:solidFill>
                                  <a:srgbClr val="000000"/>
                                </a:solidFill>
                                <a:round/>
                                <a:tailEnd type="triangle" w="med" len="med"/>
                              </a:ln>
                              <a:effectLst/>
                            </wps:spPr>
                            <wps:bodyPr/>
                          </wps:wsp>
                          <wps:wsp>
                            <wps:cNvPr id="238" name="直线 94"/>
                            <wps:cNvCnPr>
                              <a:cxnSpLocks noChangeShapeType="1"/>
                            </wps:cNvCnPr>
                            <wps:spPr bwMode="auto">
                              <a:xfrm>
                                <a:off x="12079" y="145909"/>
                                <a:ext cx="0" cy="310"/>
                              </a:xfrm>
                              <a:prstGeom prst="line">
                                <a:avLst/>
                              </a:prstGeom>
                              <a:noFill/>
                              <a:ln w="9525">
                                <a:solidFill>
                                  <a:srgbClr val="000000"/>
                                </a:solidFill>
                                <a:round/>
                                <a:tailEnd type="triangle" w="med" len="med"/>
                              </a:ln>
                              <a:effectLst/>
                            </wps:spPr>
                            <wps:bodyPr/>
                          </wps:wsp>
                          <wps:wsp>
                            <wps:cNvPr id="239" name="直线 318"/>
                            <wps:cNvCnPr>
                              <a:cxnSpLocks noChangeShapeType="1"/>
                            </wps:cNvCnPr>
                            <wps:spPr bwMode="auto">
                              <a:xfrm flipV="1">
                                <a:off x="7767" y="145245"/>
                                <a:ext cx="7120" cy="8"/>
                              </a:xfrm>
                              <a:prstGeom prst="line">
                                <a:avLst/>
                              </a:prstGeom>
                              <a:noFill/>
                              <a:ln w="6350">
                                <a:solidFill>
                                  <a:srgbClr val="000000"/>
                                </a:solidFill>
                                <a:round/>
                              </a:ln>
                              <a:effectLst/>
                            </wps:spPr>
                            <wps:bodyPr/>
                          </wps:wsp>
                          <wps:wsp>
                            <wps:cNvPr id="240" name="直线 326"/>
                            <wps:cNvCnPr>
                              <a:cxnSpLocks noChangeShapeType="1"/>
                            </wps:cNvCnPr>
                            <wps:spPr bwMode="auto">
                              <a:xfrm>
                                <a:off x="7768" y="145240"/>
                                <a:ext cx="0" cy="266"/>
                              </a:xfrm>
                              <a:prstGeom prst="line">
                                <a:avLst/>
                              </a:prstGeom>
                              <a:noFill/>
                              <a:ln w="9525">
                                <a:solidFill>
                                  <a:srgbClr val="000000"/>
                                </a:solidFill>
                                <a:round/>
                                <a:tailEnd type="triangle" w="med" len="med"/>
                              </a:ln>
                              <a:effectLst/>
                            </wps:spPr>
                            <wps:bodyPr/>
                          </wps:wsp>
                          <wps:wsp>
                            <wps:cNvPr id="241" name="直线 325"/>
                            <wps:cNvCnPr>
                              <a:cxnSpLocks noChangeShapeType="1"/>
                            </wps:cNvCnPr>
                            <wps:spPr bwMode="auto">
                              <a:xfrm>
                                <a:off x="9278" y="145260"/>
                                <a:ext cx="0" cy="265"/>
                              </a:xfrm>
                              <a:prstGeom prst="line">
                                <a:avLst/>
                              </a:prstGeom>
                              <a:noFill/>
                              <a:ln w="9525">
                                <a:solidFill>
                                  <a:srgbClr val="000000"/>
                                </a:solidFill>
                                <a:round/>
                                <a:tailEnd type="triangle" w="med" len="med"/>
                              </a:ln>
                              <a:effectLst/>
                            </wps:spPr>
                            <wps:bodyPr/>
                          </wps:wsp>
                          <wps:wsp>
                            <wps:cNvPr id="242" name="直线 324"/>
                            <wps:cNvCnPr>
                              <a:cxnSpLocks noChangeShapeType="1"/>
                            </wps:cNvCnPr>
                            <wps:spPr bwMode="auto">
                              <a:xfrm>
                                <a:off x="10684" y="145247"/>
                                <a:ext cx="0" cy="266"/>
                              </a:xfrm>
                              <a:prstGeom prst="line">
                                <a:avLst/>
                              </a:prstGeom>
                              <a:noFill/>
                              <a:ln w="9525">
                                <a:solidFill>
                                  <a:srgbClr val="000000"/>
                                </a:solidFill>
                                <a:round/>
                                <a:tailEnd type="triangle" w="med" len="med"/>
                              </a:ln>
                              <a:effectLst/>
                            </wps:spPr>
                            <wps:bodyPr/>
                          </wps:wsp>
                          <wps:wsp>
                            <wps:cNvPr id="243" name="直线 323"/>
                            <wps:cNvCnPr>
                              <a:cxnSpLocks noChangeShapeType="1"/>
                            </wps:cNvCnPr>
                            <wps:spPr bwMode="auto">
                              <a:xfrm>
                                <a:off x="12091" y="145247"/>
                                <a:ext cx="0" cy="266"/>
                              </a:xfrm>
                              <a:prstGeom prst="line">
                                <a:avLst/>
                              </a:prstGeom>
                              <a:noFill/>
                              <a:ln w="9525">
                                <a:solidFill>
                                  <a:srgbClr val="000000"/>
                                </a:solidFill>
                                <a:round/>
                                <a:tailEnd type="triangle" w="med" len="med"/>
                              </a:ln>
                              <a:effectLst/>
                            </wps:spPr>
                            <wps:bodyPr/>
                          </wps:wsp>
                          <wps:wsp>
                            <wps:cNvPr id="244" name="直线 322"/>
                            <wps:cNvCnPr>
                              <a:cxnSpLocks noChangeShapeType="1"/>
                            </wps:cNvCnPr>
                            <wps:spPr bwMode="auto">
                              <a:xfrm>
                                <a:off x="13497" y="145247"/>
                                <a:ext cx="0" cy="266"/>
                              </a:xfrm>
                              <a:prstGeom prst="line">
                                <a:avLst/>
                              </a:prstGeom>
                              <a:noFill/>
                              <a:ln w="9525">
                                <a:solidFill>
                                  <a:srgbClr val="000000"/>
                                </a:solidFill>
                                <a:round/>
                                <a:tailEnd type="triangle" w="med" len="med"/>
                              </a:ln>
                              <a:effectLst/>
                            </wps:spPr>
                            <wps:bodyPr/>
                          </wps:wsp>
                          <wps:wsp>
                            <wps:cNvPr id="245" name="直线 321"/>
                            <wps:cNvCnPr>
                              <a:cxnSpLocks noChangeShapeType="1"/>
                            </wps:cNvCnPr>
                            <wps:spPr bwMode="auto">
                              <a:xfrm>
                                <a:off x="14888" y="145260"/>
                                <a:ext cx="0" cy="265"/>
                              </a:xfrm>
                              <a:prstGeom prst="line">
                                <a:avLst/>
                              </a:prstGeom>
                              <a:noFill/>
                              <a:ln w="9525">
                                <a:solidFill>
                                  <a:srgbClr val="000000"/>
                                </a:solidFill>
                                <a:round/>
                                <a:tailEnd type="triangle" w="med" len="med"/>
                              </a:ln>
                              <a:effectLst/>
                            </wps:spPr>
                            <wps:bodyPr/>
                          </wps:wsp>
                          <wps:wsp>
                            <wps:cNvPr id="246" name="直线 320"/>
                            <wps:cNvCnPr>
                              <a:cxnSpLocks noChangeShapeType="1"/>
                            </wps:cNvCnPr>
                            <wps:spPr bwMode="auto">
                              <a:xfrm>
                                <a:off x="13497" y="145915"/>
                                <a:ext cx="0" cy="310"/>
                              </a:xfrm>
                              <a:prstGeom prst="line">
                                <a:avLst/>
                              </a:prstGeom>
                              <a:noFill/>
                              <a:ln w="9525">
                                <a:solidFill>
                                  <a:srgbClr val="000000"/>
                                </a:solidFill>
                                <a:round/>
                                <a:tailEnd type="triangle" w="med" len="med"/>
                              </a:ln>
                              <a:effectLst/>
                            </wps:spPr>
                            <wps:bodyPr/>
                          </wps:wsp>
                          <wps:wsp>
                            <wps:cNvPr id="247" name="直线 319"/>
                            <wps:cNvCnPr>
                              <a:cxnSpLocks noChangeShapeType="1"/>
                            </wps:cNvCnPr>
                            <wps:spPr bwMode="auto">
                              <a:xfrm>
                                <a:off x="14899" y="145916"/>
                                <a:ext cx="0" cy="310"/>
                              </a:xfrm>
                              <a:prstGeom prst="line">
                                <a:avLst/>
                              </a:prstGeom>
                              <a:noFill/>
                              <a:ln w="9525">
                                <a:solidFill>
                                  <a:srgbClr val="000000"/>
                                </a:solidFill>
                                <a:round/>
                                <a:tailEnd type="triangle" w="med" len="med"/>
                              </a:ln>
                              <a:effectLst/>
                            </wps:spPr>
                            <wps:bodyPr/>
                          </wps:wsp>
                        </wpg:grpSp>
                      </wpg:grpSp>
                    </wpg:wgp>
                  </a:graphicData>
                </a:graphic>
              </wp:anchor>
            </w:drawing>
          </mc:Choice>
          <mc:Fallback>
            <w:pict>
              <v:group id="_x0000_s1026" o:spid="_x0000_s1026" o:spt="203" style="position:absolute;left:0pt;margin-left:-3.55pt;margin-top:8.7pt;height:147.3pt;width:453.6pt;z-index:251664384;mso-width-relative:page;mso-height-relative:page;" coordorigin="7222,191696" coordsize="9072,2946" o:gfxdata="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yKgcc2QAAAAkBAAAPAAAAAAAAAAEAIAAAACIAAABkcnMv&#10;ZG93bnJldi54bWxQSwECFAAUAAAACACHTuJAjmiKfj0GAADdNQAADgAAAAAAAAABACAAAAAoAQAA&#10;ZHJzL2Uyb0RvYy54bWxQSwUGAAAAAAYABgBZAQAA1wkAAAAA&#10;">
                <o:lock v:ext="edit" aspectratio="f"/>
                <v:group id="组合 255" o:spid="_x0000_s1026" o:spt="203" style="position:absolute;left:7858;top:193923;height:398;width:8437;" coordorigin="7858,193923" coordsize="8437,398"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_x0000_s1026" o:spid="_x0000_s1026" o:spt="1" style="position:absolute;left:7858;top:193923;height:398;width:1408;" fillcolor="#FFFFFF" filled="t" stroked="t" coordsize="21600,21600" o:gfxdata="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uDu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B74CBC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综合协调组</w:t>
                          </w:r>
                        </w:p>
                      </w:txbxContent>
                    </v:textbox>
                  </v:rect>
                  <v:rect id="_x0000_s1026" o:spid="_x0000_s1026" o:spt="1" style="position:absolute;left:13484;top:193923;height:398;width:1408;" fillcolor="#FFFFFF" filled="t" stroked="t" coordsize="21600,21600" o:gfxdata="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yY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E07D169">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善后工作组</w:t>
                          </w:r>
                        </w:p>
                      </w:txbxContent>
                    </v:textbox>
                  </v:rect>
                  <v:rect id="_x0000_s1026" o:spid="_x0000_s1026" o:spt="1" style="position:absolute;left:12078;top:193923;height:398;width:1405;" fillcolor="#FFFFFF" filled="t" stroked="t" coordsize="21600,21600" o:gfxdata="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FFA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1BBB945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医疗救治组</w:t>
                          </w:r>
                        </w:p>
                      </w:txbxContent>
                    </v:textbox>
                  </v:rect>
                  <v:rect id="_x0000_s1026" o:spid="_x0000_s1026" o:spt="1" style="position:absolute;left:10671;top:193923;height:398;width:1408;" fillcolor="#FFFFFF" filled="t" stroked="t" coordsize="21600,21600" o:gfxdata="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CY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12AF711A">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警戒保卫组</w:t>
                          </w:r>
                        </w:p>
                      </w:txbxContent>
                    </v:textbox>
                  </v:rect>
                  <v:rect id="_x0000_s1026" o:spid="_x0000_s1026" o:spt="1" style="position:absolute;left:9266;top:193923;height:398;width:1405;" fillcolor="#FFFFFF" filled="t" stroked="t" coordsize="21600,21600" o:gfxdata="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7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9335423">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抢险救援组</w:t>
                          </w:r>
                        </w:p>
                      </w:txbxContent>
                    </v:textbox>
                  </v:rect>
                  <v:rect id="_x0000_s1026" o:spid="_x0000_s1026" o:spt="1" style="position:absolute;left:14891;top:193923;height:398;width:1405;" fillcolor="#FFFFFF" filled="t" stroked="t" coordsize="21600,21600" o:gfxdata="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Pbd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D63909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宋体" w:hAnsi="宋体"/>
                              <w:b/>
                              <w:sz w:val="18"/>
                              <w:szCs w:val="18"/>
                            </w:rPr>
                          </w:pPr>
                          <w:r>
                            <w:rPr>
                              <w:rFonts w:hint="eastAsia" w:ascii="宋体" w:hAnsi="宋体"/>
                              <w:b/>
                              <w:sz w:val="18"/>
                              <w:szCs w:val="18"/>
                            </w:rPr>
                            <w:t>后勤保障组</w:t>
                          </w:r>
                        </w:p>
                      </w:txbxContent>
                    </v:textbox>
                  </v:rect>
                </v:group>
                <v:group id="组合 256" o:spid="_x0000_s1026" o:spt="203" style="position:absolute;left:7222;top:191696;height:2946;width:8970;" coordorigin="7222,191696" coordsize="8970,294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rect id="_x0000_s1026" o:spid="_x0000_s1026" o:spt="1" style="position:absolute;left:7222;top:191696;height:1560;width:8970;" fillcolor="#FFFFFF" filled="t" stroked="t" coordsize="21600,21600" o:gfxdata="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QJP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A32ED7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方正仿宋_GBK" w:hAnsi="宋体" w:eastAsia="方正仿宋_GBK"/>
                              <w:b/>
                              <w:sz w:val="24"/>
                            </w:rPr>
                          </w:pPr>
                          <w:r>
                            <w:rPr>
                              <w:rFonts w:hint="eastAsia" w:ascii="方正仿宋_GBK" w:hAnsi="宋体" w:eastAsia="方正仿宋_GBK"/>
                              <w:b/>
                              <w:sz w:val="24"/>
                            </w:rPr>
                            <w:t>应急抢险救援指挥部</w:t>
                          </w:r>
                        </w:p>
                        <w:p w14:paraId="60C39045">
                          <w:pPr>
                            <w:keepNext w:val="0"/>
                            <w:keepLines w:val="0"/>
                            <w:pageBreakBefore w:val="0"/>
                            <w:widowControl w:val="0"/>
                            <w:kinsoku/>
                            <w:wordWrap/>
                            <w:overflowPunct/>
                            <w:topLinePunct w:val="0"/>
                            <w:bidi w:val="0"/>
                            <w:adjustRightInd/>
                            <w:snapToGrid/>
                            <w:spacing w:line="360" w:lineRule="exact"/>
                            <w:textAlignment w:val="auto"/>
                            <w:rPr>
                              <w:rFonts w:hint="eastAsia" w:ascii="方正仿宋_GBK" w:hAnsi="宋体" w:eastAsia="方正仿宋_GBK"/>
                              <w:sz w:val="24"/>
                            </w:rPr>
                          </w:pPr>
                          <w:r>
                            <w:rPr>
                              <w:rFonts w:hint="eastAsia" w:ascii="方正仿宋_GBK" w:hAnsi="宋体" w:eastAsia="方正仿宋_GBK"/>
                              <w:b/>
                              <w:sz w:val="24"/>
                            </w:rPr>
                            <w:t>总 指 挥：</w:t>
                          </w:r>
                          <w:r>
                            <w:rPr>
                              <w:rFonts w:hint="eastAsia" w:ascii="方正仿宋_GBK" w:hAnsi="宋体" w:eastAsia="方正仿宋_GBK"/>
                              <w:sz w:val="24"/>
                            </w:rPr>
                            <w:t>刘登峰（党委书记）</w:t>
                          </w:r>
                        </w:p>
                        <w:p w14:paraId="533D2A14">
                          <w:pPr>
                            <w:keepNext w:val="0"/>
                            <w:keepLines w:val="0"/>
                            <w:pageBreakBefore w:val="0"/>
                            <w:widowControl w:val="0"/>
                            <w:kinsoku/>
                            <w:wordWrap/>
                            <w:overflowPunct/>
                            <w:topLinePunct w:val="0"/>
                            <w:bidi w:val="0"/>
                            <w:adjustRightInd/>
                            <w:snapToGrid/>
                            <w:spacing w:line="360" w:lineRule="exact"/>
                            <w:textAlignment w:val="auto"/>
                            <w:rPr>
                              <w:rFonts w:hint="eastAsia" w:ascii="方正仿宋_GBK" w:hAnsi="宋体" w:eastAsia="方正仿宋_GBK"/>
                              <w:b/>
                              <w:sz w:val="24"/>
                            </w:rPr>
                          </w:pPr>
                          <w:r>
                            <w:rPr>
                              <w:rFonts w:hint="eastAsia" w:ascii="方正仿宋_GBK" w:hAnsi="宋体" w:eastAsia="方正仿宋_GBK"/>
                              <w:b/>
                              <w:sz w:val="24"/>
                            </w:rPr>
                            <w:t>副总指挥：</w:t>
                          </w:r>
                          <w:r>
                            <w:rPr>
                              <w:rFonts w:hint="eastAsia" w:ascii="方正仿宋_GBK" w:hAnsi="宋体" w:eastAsia="方正仿宋_GBK"/>
                              <w:sz w:val="24"/>
                            </w:rPr>
                            <w:t>马骁（街道主任）</w:t>
                          </w:r>
                        </w:p>
                        <w:p w14:paraId="73F55B29">
                          <w:pPr>
                            <w:keepNext w:val="0"/>
                            <w:keepLines w:val="0"/>
                            <w:pageBreakBefore w:val="0"/>
                            <w:widowControl w:val="0"/>
                            <w:kinsoku/>
                            <w:wordWrap/>
                            <w:overflowPunct/>
                            <w:topLinePunct w:val="0"/>
                            <w:bidi w:val="0"/>
                            <w:adjustRightInd/>
                            <w:snapToGrid/>
                            <w:spacing w:line="360" w:lineRule="exact"/>
                            <w:textAlignment w:val="auto"/>
                            <w:rPr>
                              <w:rFonts w:hint="eastAsia" w:ascii="方正仿宋_GBK" w:hAnsi="宋体" w:eastAsia="方正仿宋_GBK"/>
                              <w:sz w:val="24"/>
                            </w:rPr>
                          </w:pPr>
                          <w:r>
                            <w:rPr>
                              <w:rFonts w:hint="eastAsia" w:ascii="方正仿宋_GBK" w:hAnsi="宋体" w:eastAsia="方正仿宋_GBK"/>
                              <w:b/>
                              <w:sz w:val="24"/>
                            </w:rPr>
                            <w:t>职    责</w:t>
                          </w:r>
                          <w:r>
                            <w:rPr>
                              <w:rFonts w:hint="eastAsia" w:ascii="方正仿宋_GBK" w:hAnsi="宋体" w:eastAsia="方正仿宋_GBK"/>
                              <w:sz w:val="24"/>
                            </w:rPr>
                            <w:t>：启动应急预案；组织、指挥、协调全街道事故灾难应急抢险救援工作</w:t>
                          </w:r>
                        </w:p>
                        <w:p w14:paraId="0C198270">
                          <w:pPr>
                            <w:spacing w:line="0" w:lineRule="atLeast"/>
                            <w:jc w:val="center"/>
                            <w:rPr>
                              <w:rFonts w:hint="eastAsia" w:ascii="方正仿宋_GBK" w:eastAsia="方正仿宋_GBK"/>
                              <w:b/>
                              <w:color w:val="FF0000"/>
                              <w:sz w:val="28"/>
                              <w:szCs w:val="28"/>
                            </w:rPr>
                          </w:pPr>
                        </w:p>
                      </w:txbxContent>
                    </v:textbox>
                  </v:rect>
                  <v:group id="组合 233" o:spid="_x0000_s1026" o:spt="203" style="position:absolute;left:8446;top:193252;height:1390;width:7132;" coordorigin="7767,144837" coordsize="7132,139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line id="直线 84" o:spid="_x0000_s1026" o:spt="20" style="position:absolute;left:11382;top:144837;height:398;width:0;" filled="f" stroked="t"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1" o:spid="_x0000_s1026" o:spt="20" style="position:absolute;left:7787;top:145912;height:310;width:0;" filled="f" stroked="t" coordsize="21600,21600" o:gfxdata="UEsDBAoAAAAAAIdO4kAAAAAAAAAAAAAAAAAEAAAAZHJzL1BLAwQUAAAACACHTuJA44P27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b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2" o:spid="_x0000_s1026" o:spt="20" style="position:absolute;left:10682;top:145911;height:310;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3" o:spid="_x0000_s1026" o:spt="20" style="position:absolute;left:9285;top:145917;height:310;width:0;"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4" o:spid="_x0000_s1026" o:spt="20" style="position:absolute;left:12079;top:145909;height:310;width:0;"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18" o:spid="_x0000_s1026" o:spt="20" style="position:absolute;left:7767;top:145245;flip:y;height:8;width:7120;" filled="f" stroked="t" coordsize="21600,21600" o:gfxdata="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vcXR&#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326" o:spid="_x0000_s1026" o:spt="20" style="position:absolute;left:7768;top:145240;height:266;width:0;" filled="f" stroked="t" coordsize="21600,21600" o:gfxdata="UEsDBAoAAAAAAIdO4kAAAAAAAAAAAAAAAAAEAAAAZHJzL1BLAwQUAAAACACHTuJAq/ImCrwAAADc&#10;AAAADwAAAGRycy9kb3ducmV2LnhtbEVPy4rCMBTdC/MP4Q6407Qi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yJg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25" o:spid="_x0000_s1026" o:spt="20" style="position:absolute;left:9278;top:145260;height:265;width:0;" filled="f" stroked="t" coordsize="21600,21600" o:gfxdata="UEsDBAoAAAAAAIdO4kAAAAAAAAAAAAAAAAAEAAAAZHJzL1BLAwQUAAAACACHTuJAxL6Dkb8AAADc&#10;AAAADwAAAGRycy9kb3ducmV2LnhtbEWPT4vCMBTE7wt+h/CEva1pZVl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g5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24" o:spid="_x0000_s1026" o:spt="20" style="position:absolute;left:10684;top:145247;height:266;width:0;" filled="f" stroked="t" coordsize="21600,21600" o:gfxdata="UEsDBAoAAAAAAIdO4kAAAAAAAAAAAAAAAAAEAAAAZHJzL1BLAwQUAAAACACHTuJANGwd5sAAAADc&#10;AAAADwAAAGRycy9kb3ducmV2LnhtbEWPT2vCQBTE74V+h+UVequbhFJ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bB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23" o:spid="_x0000_s1026" o:spt="20" style="position:absolute;left:12091;top:145247;height:266;width:0;" filled="f" stroked="t" coordsize="21600,21600" o:gfxdata="UEsDBAoAAAAAAIdO4kAAAAAAAAAAAAAAAAAEAAAAZHJzL1BLAwQUAAAACACHTuJAWyC4f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L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22" o:spid="_x0000_s1026" o:spt="20" style="position:absolute;left:13497;top:145247;height:266;width: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21" o:spid="_x0000_s1026" o:spt="20" style="position:absolute;left:14888;top:145260;height:265;width:0;" filled="f" stroked="t" coordsize="21600,21600" o:gfxdata="UEsDBAoAAAAAAIdO4kAAAAAAAAAAAAAAAAAEAAAAZHJzL1BLAwQUAAAACACHTuJAu4WFk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hY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20" o:spid="_x0000_s1026" o:spt="20" style="position:absolute;left:13497;top:145915;height:310;width:0;" filled="f" stroked="t" coordsize="21600,2160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19" o:spid="_x0000_s1026" o:spt="20" style="position:absolute;left:14899;top:145916;height:310;width:0;" filled="f" stroked="t" coordsize="21600,21600"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r>
        <w:rPr>
          <w:rFonts w:ascii="Times New Roman" w:hAnsi="Times New Roman" w:eastAsia="宋体" w:cs="Times New Roman"/>
          <w:sz w:val="21"/>
          <w:szCs w:val="22"/>
        </w:rPr>
        <mc:AlternateContent>
          <mc:Choice Requires="wps">
            <w:drawing>
              <wp:anchor distT="0" distB="0" distL="114300" distR="114300" simplePos="0" relativeHeight="251663360" behindDoc="0" locked="0" layoutInCell="1" allowOverlap="1">
                <wp:simplePos x="0" y="0"/>
                <wp:positionH relativeFrom="column">
                  <wp:posOffset>-2333625</wp:posOffset>
                </wp:positionH>
                <wp:positionV relativeFrom="paragraph">
                  <wp:posOffset>1519555</wp:posOffset>
                </wp:positionV>
                <wp:extent cx="1074420" cy="1265555"/>
                <wp:effectExtent l="4445" t="5080" r="6985" b="5715"/>
                <wp:wrapNone/>
                <wp:docPr id="248" name="矩形 248"/>
                <wp:cNvGraphicFramePr/>
                <a:graphic xmlns:a="http://schemas.openxmlformats.org/drawingml/2006/main">
                  <a:graphicData uri="http://schemas.microsoft.com/office/word/2010/wordprocessingShape">
                    <wps:wsp>
                      <wps:cNvSpPr>
                        <a:spLocks noChangeArrowheads="1"/>
                      </wps:cNvSpPr>
                      <wps:spPr bwMode="auto">
                        <a:xfrm>
                          <a:off x="0" y="0"/>
                          <a:ext cx="1074420" cy="1265555"/>
                        </a:xfrm>
                        <a:prstGeom prst="rect">
                          <a:avLst/>
                        </a:prstGeom>
                        <a:solidFill>
                          <a:srgbClr val="FFFFFF"/>
                        </a:solidFill>
                        <a:ln w="9525">
                          <a:solidFill>
                            <a:srgbClr val="000000"/>
                          </a:solidFill>
                          <a:miter lim="800000"/>
                        </a:ln>
                      </wps:spPr>
                      <wps:txbx>
                        <w:txbxContent>
                          <w:p w14:paraId="4C55A9BF">
                            <w:pPr>
                              <w:spacing w:line="0" w:lineRule="atLeast"/>
                              <w:rPr>
                                <w:rFonts w:hint="eastAsia" w:ascii="宋体" w:hAnsi="宋体" w:eastAsia="宋体" w:cs="Times New Roman"/>
                                <w:sz w:val="18"/>
                                <w:szCs w:val="18"/>
                              </w:rPr>
                            </w:pPr>
                            <w:r>
                              <w:rPr>
                                <w:rFonts w:hint="eastAsia" w:ascii="宋体" w:hAnsi="宋体" w:eastAsia="宋体" w:cs="Times New Roman"/>
                                <w:b/>
                                <w:sz w:val="18"/>
                                <w:szCs w:val="18"/>
                              </w:rPr>
                              <w:t>牵头单位：</w:t>
                            </w:r>
                            <w:r>
                              <w:rPr>
                                <w:rFonts w:hint="eastAsia" w:ascii="宋体" w:hAnsi="宋体" w:eastAsia="宋体" w:cs="Times New Roman"/>
                                <w:sz w:val="18"/>
                                <w:szCs w:val="18"/>
                              </w:rPr>
                              <w:t>县府办（县政府应急办）</w:t>
                            </w:r>
                          </w:p>
                          <w:p w14:paraId="1986A704">
                            <w:pPr>
                              <w:spacing w:line="0" w:lineRule="atLeast"/>
                              <w:rPr>
                                <w:rFonts w:hint="eastAsia" w:ascii="宋体" w:hAnsi="宋体" w:eastAsia="宋体" w:cs="Times New Roman"/>
                                <w:sz w:val="18"/>
                                <w:szCs w:val="18"/>
                              </w:rPr>
                            </w:pPr>
                            <w:r>
                              <w:rPr>
                                <w:rFonts w:hint="eastAsia" w:ascii="宋体" w:hAnsi="宋体" w:eastAsia="宋体" w:cs="Times New Roman"/>
                                <w:b/>
                                <w:sz w:val="18"/>
                                <w:szCs w:val="18"/>
                              </w:rPr>
                              <w:t>成员单位：</w:t>
                            </w:r>
                            <w:r>
                              <w:rPr>
                                <w:rFonts w:hint="eastAsia" w:ascii="宋体" w:hAnsi="宋体" w:eastAsia="宋体" w:cs="Times New Roman"/>
                                <w:sz w:val="18"/>
                                <w:szCs w:val="18"/>
                              </w:rPr>
                              <w:t>县委宣传部、县应急局、县行业主部门、事发地街街道</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3.75pt;margin-top:119.65pt;height:99.65pt;width:84.6pt;z-index:251663360;mso-width-relative:page;mso-height-relative:page;" fillcolor="#FFFFFF" filled="t" stroked="t" coordsize="21600,21600" o:gfxdata="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Hnpw2wAAAA0BAAAPAAAAAAAAAAEAIAAAACIAAABkcnMv&#10;ZG93bnJldi54bWxQSwECFAAUAAAACACHTuJA7DoDMjkCAAB/BAAADgAAAAAAAAABACAAAAAqAQAA&#10;ZHJzL2Uyb0RvYy54bWxQSwUGAAAAAAYABgBZAQAA1QUAAAAA&#10;">
                <v:fill on="t" focussize="0,0"/>
                <v:stroke color="#000000" miterlimit="8" joinstyle="miter"/>
                <v:imagedata o:title=""/>
                <o:lock v:ext="edit" aspectratio="f"/>
                <v:textbox>
                  <w:txbxContent>
                    <w:p w14:paraId="4C55A9BF">
                      <w:pPr>
                        <w:spacing w:line="0" w:lineRule="atLeast"/>
                        <w:rPr>
                          <w:rFonts w:hint="eastAsia" w:ascii="宋体" w:hAnsi="宋体" w:eastAsia="宋体" w:cs="Times New Roman"/>
                          <w:sz w:val="18"/>
                          <w:szCs w:val="18"/>
                        </w:rPr>
                      </w:pPr>
                      <w:r>
                        <w:rPr>
                          <w:rFonts w:hint="eastAsia" w:ascii="宋体" w:hAnsi="宋体" w:eastAsia="宋体" w:cs="Times New Roman"/>
                          <w:b/>
                          <w:sz w:val="18"/>
                          <w:szCs w:val="18"/>
                        </w:rPr>
                        <w:t>牵头单位：</w:t>
                      </w:r>
                      <w:r>
                        <w:rPr>
                          <w:rFonts w:hint="eastAsia" w:ascii="宋体" w:hAnsi="宋体" w:eastAsia="宋体" w:cs="Times New Roman"/>
                          <w:sz w:val="18"/>
                          <w:szCs w:val="18"/>
                        </w:rPr>
                        <w:t>县府办（县政府应急办）</w:t>
                      </w:r>
                    </w:p>
                    <w:p w14:paraId="1986A704">
                      <w:pPr>
                        <w:spacing w:line="0" w:lineRule="atLeast"/>
                        <w:rPr>
                          <w:rFonts w:hint="eastAsia" w:ascii="宋体" w:hAnsi="宋体" w:eastAsia="宋体" w:cs="Times New Roman"/>
                          <w:sz w:val="18"/>
                          <w:szCs w:val="18"/>
                        </w:rPr>
                      </w:pPr>
                      <w:r>
                        <w:rPr>
                          <w:rFonts w:hint="eastAsia" w:ascii="宋体" w:hAnsi="宋体" w:eastAsia="宋体" w:cs="Times New Roman"/>
                          <w:b/>
                          <w:sz w:val="18"/>
                          <w:szCs w:val="18"/>
                        </w:rPr>
                        <w:t>成员单位：</w:t>
                      </w:r>
                      <w:r>
                        <w:rPr>
                          <w:rFonts w:hint="eastAsia" w:ascii="宋体" w:hAnsi="宋体" w:eastAsia="宋体" w:cs="Times New Roman"/>
                          <w:sz w:val="18"/>
                          <w:szCs w:val="18"/>
                        </w:rPr>
                        <w:t>县委宣传部、县应急局、县行业主部门、事发地街街道</w:t>
                      </w:r>
                    </w:p>
                  </w:txbxContent>
                </v:textbox>
              </v:rect>
            </w:pict>
          </mc:Fallback>
        </mc:AlternateContent>
      </w:r>
    </w:p>
    <w:p w14:paraId="56F25533">
      <w:pPr>
        <w:jc w:val="left"/>
        <w:rPr>
          <w:rFonts w:ascii="Times New Roman" w:hAnsi="Times New Roman" w:eastAsia="方正仿宋_GBK" w:cs="Times New Roman"/>
          <w:sz w:val="32"/>
          <w:szCs w:val="32"/>
        </w:rPr>
      </w:pPr>
    </w:p>
    <w:p w14:paraId="7AC6962F">
      <w:pPr>
        <w:pStyle w:val="17"/>
        <w:rPr>
          <w:rFonts w:hint="eastAsia"/>
          <w:lang w:val="en-US" w:eastAsia="zh-CN"/>
        </w:rPr>
      </w:pPr>
    </w:p>
    <w:p w14:paraId="376D07C4">
      <w:pPr>
        <w:pStyle w:val="17"/>
        <w:rPr>
          <w:rFonts w:hint="eastAsia"/>
          <w:lang w:val="en-US" w:eastAsia="zh-CN"/>
        </w:rPr>
      </w:pPr>
    </w:p>
    <w:p w14:paraId="43A2FE33">
      <w:pPr>
        <w:pStyle w:val="17"/>
        <w:rPr>
          <w:rFonts w:hint="eastAsia"/>
          <w:lang w:val="en-US" w:eastAsia="zh-CN"/>
        </w:rPr>
      </w:pPr>
    </w:p>
    <w:p w14:paraId="0CC37B58">
      <w:pPr>
        <w:pStyle w:val="17"/>
        <w:rPr>
          <w:rFonts w:hint="eastAsia"/>
          <w:lang w:val="en-US" w:eastAsia="zh-CN"/>
        </w:rPr>
      </w:pPr>
    </w:p>
    <w:p w14:paraId="51B12BFA">
      <w:pPr>
        <w:pStyle w:val="17"/>
        <w:rPr>
          <w:rFonts w:hint="eastAsia"/>
          <w:lang w:val="en-US" w:eastAsia="zh-CN"/>
        </w:rPr>
      </w:pPr>
    </w:p>
    <w:p w14:paraId="2311A066">
      <w:pPr>
        <w:pStyle w:val="17"/>
        <w:rPr>
          <w:rFonts w:hint="eastAsia"/>
          <w:lang w:val="en-US" w:eastAsia="zh-CN"/>
        </w:rPr>
      </w:pPr>
    </w:p>
    <w:p w14:paraId="41374FE6">
      <w:pPr>
        <w:pStyle w:val="17"/>
        <w:rPr>
          <w:rFonts w:hint="eastAsia"/>
          <w:lang w:val="en-US" w:eastAsia="zh-CN"/>
        </w:rPr>
      </w:pPr>
    </w:p>
    <w:p w14:paraId="0FFF0994">
      <w:pPr>
        <w:pStyle w:val="17"/>
        <w:rPr>
          <w:rFonts w:hint="eastAsia"/>
          <w:lang w:val="en-US" w:eastAsia="zh-CN"/>
        </w:rPr>
      </w:pPr>
    </w:p>
    <w:p w14:paraId="3F7EFAEA">
      <w:pPr>
        <w:pStyle w:val="17"/>
        <w:rPr>
          <w:rFonts w:hint="eastAsia"/>
          <w:lang w:val="en-US" w:eastAsia="zh-CN"/>
        </w:rPr>
      </w:pPr>
    </w:p>
    <w:p w14:paraId="3E125405">
      <w:pPr>
        <w:pStyle w:val="17"/>
        <w:rPr>
          <w:rFonts w:hint="eastAsia"/>
          <w:lang w:val="en-US" w:eastAsia="zh-CN"/>
        </w:rPr>
      </w:pPr>
    </w:p>
    <w:p w14:paraId="7E6725CD">
      <w:pPr>
        <w:pStyle w:val="17"/>
        <w:rPr>
          <w:rFonts w:hint="eastAsia"/>
          <w:lang w:val="en-US" w:eastAsia="zh-CN"/>
        </w:rPr>
      </w:pPr>
    </w:p>
    <w:p w14:paraId="004E1A03">
      <w:pPr>
        <w:pStyle w:val="17"/>
        <w:spacing w:afterAutospacing="0"/>
        <w:rPr>
          <w:rFonts w:hint="eastAsia"/>
          <w:lang w:val="en-US" w:eastAsia="zh-CN"/>
        </w:rPr>
      </w:pPr>
    </w:p>
    <w:tbl>
      <w:tblPr>
        <w:tblStyle w:val="24"/>
        <w:tblpPr w:leftFromText="180" w:rightFromText="180" w:vertAnchor="text" w:horzAnchor="page" w:tblpX="1612" w:tblpY="71"/>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596"/>
        <w:gridCol w:w="1537"/>
        <w:gridCol w:w="1400"/>
        <w:gridCol w:w="1563"/>
        <w:gridCol w:w="1587"/>
      </w:tblGrid>
      <w:tr w14:paraId="5727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1413" w:type="dxa"/>
          </w:tcPr>
          <w:p w14:paraId="655FF984">
            <w:pPr>
              <w:spacing w:line="0" w:lineRule="atLeast"/>
              <w:jc w:val="left"/>
              <w:rPr>
                <w:rFonts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组长：马建波</w:t>
            </w:r>
          </w:p>
          <w:p w14:paraId="69FF418C">
            <w:pPr>
              <w:spacing w:line="0" w:lineRule="atLeast"/>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电话：13896</w:t>
            </w:r>
            <w:r>
              <w:rPr>
                <w:rFonts w:ascii="方正仿宋_GBK" w:hAnsi="Times New Roman" w:eastAsia="方正仿宋_GBK" w:cs="Times New Roman"/>
                <w:color w:val="000000"/>
                <w:sz w:val="21"/>
                <w:szCs w:val="21"/>
              </w:rPr>
              <w:t>899090</w:t>
            </w:r>
          </w:p>
          <w:p w14:paraId="49115E0A">
            <w:pPr>
              <w:spacing w:line="0" w:lineRule="atLeast"/>
              <w:ind w:left="31" w:hanging="31" w:hangingChars="15"/>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成员：平安法治办</w:t>
            </w:r>
          </w:p>
        </w:tc>
        <w:tc>
          <w:tcPr>
            <w:tcW w:w="1596" w:type="dxa"/>
          </w:tcPr>
          <w:p w14:paraId="7B470D97">
            <w:pPr>
              <w:spacing w:line="0" w:lineRule="atLeast"/>
              <w:ind w:left="31" w:hanging="31" w:hangingChars="15"/>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组长：谭伟</w:t>
            </w:r>
          </w:p>
          <w:p w14:paraId="4BCD7EEA">
            <w:pPr>
              <w:spacing w:line="0" w:lineRule="atLeast"/>
              <w:ind w:left="31" w:hanging="31" w:hangingChars="15"/>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电话：13512306126成员：</w:t>
            </w:r>
            <w:bookmarkStart w:id="0" w:name="OLE_LINK5"/>
            <w:r>
              <w:rPr>
                <w:rFonts w:hint="eastAsia" w:ascii="方正仿宋_GBK" w:hAnsi="Times New Roman" w:eastAsia="方正仿宋_GBK" w:cs="Times New Roman"/>
                <w:color w:val="000000"/>
                <w:sz w:val="21"/>
                <w:szCs w:val="21"/>
              </w:rPr>
              <w:t>平安法治办（综合执法队）、事故村（居）委及志愿应急队伍</w:t>
            </w:r>
          </w:p>
          <w:bookmarkEnd w:id="0"/>
          <w:p w14:paraId="7A487105">
            <w:pPr>
              <w:spacing w:line="0" w:lineRule="atLeast"/>
              <w:jc w:val="left"/>
              <w:rPr>
                <w:rFonts w:hint="eastAsia" w:ascii="方正仿宋_GBK" w:hAnsi="Times New Roman" w:eastAsia="方正仿宋_GBK" w:cs="Times New Roman"/>
                <w:color w:val="000000"/>
                <w:sz w:val="21"/>
                <w:szCs w:val="21"/>
              </w:rPr>
            </w:pPr>
          </w:p>
        </w:tc>
        <w:tc>
          <w:tcPr>
            <w:tcW w:w="1537" w:type="dxa"/>
          </w:tcPr>
          <w:p w14:paraId="166C0C4D">
            <w:pPr>
              <w:spacing w:line="0" w:lineRule="atLeast"/>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组长：黄岐</w:t>
            </w:r>
          </w:p>
          <w:p w14:paraId="3E820D1C">
            <w:pPr>
              <w:spacing w:line="0" w:lineRule="atLeast"/>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电话：73345687</w:t>
            </w:r>
          </w:p>
          <w:p w14:paraId="4FBDC217">
            <w:pPr>
              <w:spacing w:line="0" w:lineRule="atLeast"/>
              <w:ind w:left="-6" w:leftChars="-2"/>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成员：派出所民警、平安办、民兵等。</w:t>
            </w:r>
          </w:p>
          <w:p w14:paraId="223059A8">
            <w:pPr>
              <w:jc w:val="left"/>
              <w:rPr>
                <w:rFonts w:hint="eastAsia" w:ascii="方正仿宋_GBK" w:hAnsi="Times New Roman" w:eastAsia="方正仿宋_GBK" w:cs="Times New Roman"/>
                <w:color w:val="000000"/>
                <w:sz w:val="21"/>
                <w:szCs w:val="21"/>
              </w:rPr>
            </w:pPr>
          </w:p>
        </w:tc>
        <w:tc>
          <w:tcPr>
            <w:tcW w:w="1400" w:type="dxa"/>
          </w:tcPr>
          <w:p w14:paraId="56D9115C">
            <w:pPr>
              <w:spacing w:line="0" w:lineRule="atLeast"/>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组长：马学平电话：</w:t>
            </w:r>
          </w:p>
          <w:p w14:paraId="3A9D3DB7">
            <w:pPr>
              <w:spacing w:line="0" w:lineRule="atLeast"/>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13896841696成员：卫生院院长，及医护人员。</w:t>
            </w:r>
          </w:p>
          <w:p w14:paraId="2F1FEA0E">
            <w:pPr>
              <w:spacing w:line="0" w:lineRule="atLeast"/>
              <w:jc w:val="left"/>
              <w:rPr>
                <w:rFonts w:hint="eastAsia" w:ascii="方正仿宋_GBK" w:hAnsi="Times New Roman" w:eastAsia="方正仿宋_GBK" w:cs="Times New Roman"/>
                <w:color w:val="000000"/>
                <w:sz w:val="21"/>
                <w:szCs w:val="21"/>
              </w:rPr>
            </w:pPr>
          </w:p>
        </w:tc>
        <w:tc>
          <w:tcPr>
            <w:tcW w:w="1563" w:type="dxa"/>
          </w:tcPr>
          <w:p w14:paraId="4E4820F6">
            <w:pPr>
              <w:spacing w:line="0" w:lineRule="atLeast"/>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组长：唐堃</w:t>
            </w:r>
          </w:p>
          <w:p w14:paraId="35373892">
            <w:pPr>
              <w:spacing w:line="0" w:lineRule="atLeast"/>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电话：13996977868</w:t>
            </w:r>
          </w:p>
          <w:p w14:paraId="1FDBB2C0">
            <w:pPr>
              <w:spacing w:line="0" w:lineRule="atLeast"/>
              <w:ind w:left="-3" w:leftChars="-1" w:firstLine="1"/>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成员：综治办、派出所、应急办、事故单位。</w:t>
            </w:r>
          </w:p>
        </w:tc>
        <w:tc>
          <w:tcPr>
            <w:tcW w:w="1587" w:type="dxa"/>
          </w:tcPr>
          <w:p w14:paraId="5793A189">
            <w:pPr>
              <w:spacing w:line="0" w:lineRule="atLeast"/>
              <w:ind w:left="33" w:leftChars="10" w:hanging="1"/>
              <w:jc w:val="lef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组长：向琪  电话：15023953008成员：事故单位、财政所、党政办。</w:t>
            </w:r>
          </w:p>
        </w:tc>
      </w:tr>
      <w:tr w14:paraId="633E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1413" w:type="dxa"/>
          </w:tcPr>
          <w:p w14:paraId="3A67F31F">
            <w:pPr>
              <w:spacing w:line="0" w:lineRule="atLeast"/>
              <w:ind w:left="-3" w:leftChars="-1" w:firstLine="2" w:firstLineChars="1"/>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 xml:space="preserve">职责：协调其他各组的抢险救援工作；保护事故现场。 </w:t>
            </w:r>
          </w:p>
        </w:tc>
        <w:tc>
          <w:tcPr>
            <w:tcW w:w="1596" w:type="dxa"/>
          </w:tcPr>
          <w:p w14:paraId="06DE6856">
            <w:pPr>
              <w:spacing w:line="0" w:lineRule="atLeas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职责：制定抢险救援现场处置方案，迅速开展事故抢险救援工作，事故信息收集、上报、续报。</w:t>
            </w:r>
          </w:p>
        </w:tc>
        <w:tc>
          <w:tcPr>
            <w:tcW w:w="1537" w:type="dxa"/>
          </w:tcPr>
          <w:p w14:paraId="5A07987C">
            <w:pPr>
              <w:spacing w:line="0" w:lineRule="atLeas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职责：迅速对事故现场及周边地区和道路进行警戒、控制；维护现场秩序；组织疏散。</w:t>
            </w:r>
          </w:p>
          <w:p w14:paraId="3DB08C92">
            <w:pPr>
              <w:spacing w:line="0" w:lineRule="atLeast"/>
              <w:rPr>
                <w:rFonts w:hint="eastAsia" w:ascii="方正仿宋_GBK" w:hAnsi="Times New Roman" w:eastAsia="方正仿宋_GBK" w:cs="Times New Roman"/>
                <w:snapToGrid w:val="0"/>
                <w:color w:val="000000"/>
                <w:sz w:val="21"/>
                <w:szCs w:val="21"/>
              </w:rPr>
            </w:pPr>
          </w:p>
        </w:tc>
        <w:tc>
          <w:tcPr>
            <w:tcW w:w="1400" w:type="dxa"/>
          </w:tcPr>
          <w:p w14:paraId="6D2E2566">
            <w:pPr>
              <w:spacing w:line="0" w:lineRule="atLeas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职责：对受伤人员实施现场救治，并及时送医院治疗。</w:t>
            </w:r>
          </w:p>
          <w:p w14:paraId="4C68D394">
            <w:pPr>
              <w:spacing w:line="0" w:lineRule="atLeast"/>
              <w:rPr>
                <w:rFonts w:hint="eastAsia" w:ascii="方正仿宋_GBK" w:hAnsi="Times New Roman" w:eastAsia="方正仿宋_GBK" w:cs="Times New Roman"/>
                <w:color w:val="000000"/>
                <w:sz w:val="21"/>
                <w:szCs w:val="21"/>
              </w:rPr>
            </w:pPr>
          </w:p>
        </w:tc>
        <w:tc>
          <w:tcPr>
            <w:tcW w:w="1563" w:type="dxa"/>
          </w:tcPr>
          <w:p w14:paraId="169076F8">
            <w:pPr>
              <w:spacing w:line="0" w:lineRule="atLeas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职责：开展伤亡人员的善后处理工作;妥善安置疏散、撤离人员。</w:t>
            </w:r>
          </w:p>
        </w:tc>
        <w:tc>
          <w:tcPr>
            <w:tcW w:w="1587" w:type="dxa"/>
          </w:tcPr>
          <w:p w14:paraId="5D4CEB88">
            <w:pPr>
              <w:spacing w:line="0" w:lineRule="atLeast"/>
              <w:rPr>
                <w:rFonts w:hint="eastAsia" w:ascii="方正仿宋_GBK" w:hAnsi="Times New Roman" w:eastAsia="方正仿宋_GBK" w:cs="Times New Roman"/>
                <w:color w:val="000000"/>
                <w:sz w:val="21"/>
                <w:szCs w:val="21"/>
              </w:rPr>
            </w:pPr>
            <w:r>
              <w:rPr>
                <w:rFonts w:hint="eastAsia" w:ascii="方正仿宋_GBK" w:hAnsi="Times New Roman" w:eastAsia="方正仿宋_GBK" w:cs="Times New Roman"/>
                <w:color w:val="000000"/>
                <w:sz w:val="21"/>
                <w:szCs w:val="21"/>
              </w:rPr>
              <w:t>职责：提供抢险救援所需器材和物资；后勤服务，安排食宿；为善后处理提供资金保障。</w:t>
            </w:r>
          </w:p>
        </w:tc>
      </w:tr>
    </w:tbl>
    <w:p w14:paraId="575C94A2">
      <w:pPr>
        <w:pStyle w:val="17"/>
        <w:spacing w:before="64" w:beforeLines="14" w:beforeAutospacing="0"/>
        <w:rPr>
          <w:rFonts w:hint="eastAsia"/>
          <w:lang w:val="en-US" w:eastAsia="zh-CN"/>
        </w:rPr>
      </w:pPr>
    </w:p>
    <w:p w14:paraId="43E941E4">
      <w:pPr>
        <w:pStyle w:val="17"/>
        <w:rPr>
          <w:rFonts w:hint="eastAsia"/>
          <w:lang w:val="en-US" w:eastAsia="zh-CN"/>
        </w:rPr>
      </w:pPr>
    </w:p>
    <w:p w14:paraId="7CEC591C">
      <w:pPr>
        <w:pStyle w:val="17"/>
        <w:rPr>
          <w:rFonts w:hint="eastAsia"/>
          <w:lang w:val="en-US" w:eastAsia="zh-CN"/>
        </w:rPr>
      </w:pPr>
    </w:p>
    <w:p w14:paraId="35D79652">
      <w:pPr>
        <w:pStyle w:val="17"/>
        <w:rPr>
          <w:rFonts w:hint="eastAsia"/>
          <w:lang w:val="en-US" w:eastAsia="zh-CN"/>
        </w:rPr>
      </w:pPr>
    </w:p>
    <w:p w14:paraId="3550B4F0">
      <w:pPr>
        <w:pStyle w:val="17"/>
        <w:rPr>
          <w:rFonts w:hint="eastAsia"/>
          <w:lang w:val="en-US" w:eastAsia="zh-CN"/>
        </w:rPr>
      </w:pPr>
    </w:p>
    <w:p w14:paraId="5F25E11D">
      <w:pPr>
        <w:pStyle w:val="17"/>
        <w:rPr>
          <w:rFonts w:hint="eastAsia"/>
          <w:lang w:val="en-US" w:eastAsia="zh-CN"/>
        </w:rPr>
      </w:pPr>
    </w:p>
    <w:p w14:paraId="3F31A074">
      <w:pPr>
        <w:pStyle w:val="17"/>
        <w:rPr>
          <w:rFonts w:hint="eastAsia"/>
          <w:lang w:val="en-US" w:eastAsia="zh-CN"/>
        </w:rPr>
      </w:pPr>
    </w:p>
    <w:p w14:paraId="1217A715">
      <w:pPr>
        <w:pStyle w:val="17"/>
        <w:rPr>
          <w:rFonts w:hint="eastAsia"/>
          <w:lang w:val="en-US" w:eastAsia="zh-CN"/>
        </w:rPr>
      </w:pPr>
    </w:p>
    <w:p w14:paraId="5486E5E3">
      <w:pPr>
        <w:pStyle w:val="17"/>
        <w:rPr>
          <w:rFonts w:hint="eastAsia"/>
          <w:lang w:val="en-US" w:eastAsia="zh-CN"/>
        </w:rPr>
      </w:pPr>
    </w:p>
    <w:p w14:paraId="3E7995C0">
      <w:pPr>
        <w:pStyle w:val="17"/>
        <w:rPr>
          <w:rFonts w:hint="eastAsia"/>
          <w:lang w:val="en-US" w:eastAsia="zh-CN"/>
        </w:rPr>
      </w:pPr>
    </w:p>
    <w:p w14:paraId="272814E2">
      <w:pPr>
        <w:pStyle w:val="17"/>
        <w:rPr>
          <w:rFonts w:hint="eastAsia"/>
          <w:lang w:val="en-US" w:eastAsia="zh-CN"/>
        </w:rPr>
      </w:pPr>
    </w:p>
    <w:p w14:paraId="705749E7">
      <w:pPr>
        <w:pStyle w:val="17"/>
        <w:spacing w:afterAutospacing="0"/>
        <w:rPr>
          <w:rFonts w:hint="eastAsia"/>
          <w:lang w:val="en-US" w:eastAsia="zh-CN"/>
        </w:rPr>
      </w:pPr>
    </w:p>
    <w:p w14:paraId="5454B422">
      <w:pPr>
        <w:pStyle w:val="17"/>
        <w:spacing w:before="97" w:beforeLines="22" w:beforeAutospacing="0"/>
        <w:rPr>
          <w:rFonts w:hint="eastAsia"/>
          <w:lang w:val="en-US" w:eastAsia="zh-CN"/>
        </w:rPr>
      </w:pPr>
    </w:p>
    <w:p w14:paraId="4CDACDB8">
      <w:pPr>
        <w:pStyle w:val="17"/>
        <w:rPr>
          <w:rFonts w:hint="eastAsia"/>
          <w:lang w:val="en-US" w:eastAsia="zh-CN"/>
        </w:rPr>
      </w:pPr>
    </w:p>
    <w:p w14:paraId="3463C8F2">
      <w:pPr>
        <w:pStyle w:val="17"/>
        <w:rPr>
          <w:rFonts w:hint="eastAsia"/>
          <w:lang w:val="en-US" w:eastAsia="zh-CN"/>
        </w:rPr>
      </w:pPr>
    </w:p>
    <w:p w14:paraId="26FBD374">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附件3</w:t>
      </w:r>
    </w:p>
    <w:p w14:paraId="64A8950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应急处置体系图</w:t>
      </w:r>
    </w:p>
    <w:p w14:paraId="02D0DF8F">
      <w:pPr>
        <w:pStyle w:val="17"/>
        <w:rPr>
          <w:rFonts w:hint="eastAsia"/>
          <w:lang w:val="en-US" w:eastAsia="zh-CN"/>
        </w:rPr>
      </w:pPr>
    </w:p>
    <w:p w14:paraId="0FABCC68">
      <w:pPr>
        <w:pStyle w:val="17"/>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1958340</wp:posOffset>
                </wp:positionH>
                <wp:positionV relativeFrom="paragraph">
                  <wp:posOffset>107950</wp:posOffset>
                </wp:positionV>
                <wp:extent cx="1403985" cy="640080"/>
                <wp:effectExtent l="4445" t="5080" r="20320" b="2159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1403985" cy="640080"/>
                        </a:xfrm>
                        <a:prstGeom prst="rect">
                          <a:avLst/>
                        </a:prstGeom>
                        <a:solidFill>
                          <a:srgbClr val="FFFFFF"/>
                        </a:solidFill>
                        <a:ln w="9525">
                          <a:solidFill>
                            <a:srgbClr val="000000"/>
                          </a:solidFill>
                          <a:miter lim="800000"/>
                        </a:ln>
                      </wps:spPr>
                      <wps:txbx>
                        <w:txbxContent>
                          <w:p w14:paraId="6A34FE54">
                            <w:pPr>
                              <w:spacing w:line="160" w:lineRule="exact"/>
                              <w:jc w:val="center"/>
                              <w:rPr>
                                <w:rFonts w:hint="eastAsia"/>
                                <w:sz w:val="24"/>
                                <w:szCs w:val="16"/>
                              </w:rPr>
                            </w:pPr>
                          </w:p>
                          <w:p w14:paraId="6A49B240">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街道政府安委</w:t>
                            </w:r>
                          </w:p>
                          <w:p w14:paraId="69CFB00B">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街道平安法治办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4.2pt;margin-top:8.5pt;height:50.4pt;width:110.55pt;z-index:251665408;mso-width-relative:page;mso-height-relative:page;" fillcolor="#FFFFFF" filled="t" stroked="t" coordsize="21600,21600" o:gfxdata="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FKZJXZAAAACgEAAA8AAAAAAAAAAQAgAAAA&#10;IgAAAGRycy9kb3ducmV2LnhtbFBLAQIUABQAAAAIAIdO4kAg3t/CQwIAAIsEAAAOAAAAAAAAAAEA&#10;IAAAACgBAABkcnMvZTJvRG9jLnhtbFBLBQYAAAAABgAGAFkBAADdBQAAAAA=&#10;">
                <v:fill on="t" focussize="0,0"/>
                <v:stroke color="#000000" miterlimit="8" joinstyle="miter"/>
                <v:imagedata o:title=""/>
                <o:lock v:ext="edit" aspectratio="f"/>
                <v:textbox>
                  <w:txbxContent>
                    <w:p w14:paraId="6A34FE54">
                      <w:pPr>
                        <w:spacing w:line="160" w:lineRule="exact"/>
                        <w:jc w:val="center"/>
                        <w:rPr>
                          <w:rFonts w:hint="eastAsia"/>
                          <w:sz w:val="24"/>
                          <w:szCs w:val="16"/>
                        </w:rPr>
                      </w:pPr>
                    </w:p>
                    <w:p w14:paraId="6A49B240">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街道政府安委</w:t>
                      </w:r>
                    </w:p>
                    <w:p w14:paraId="69CFB00B">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街道平安法治办</w:t>
                      </w:r>
                    </w:p>
                  </w:txbxContent>
                </v:textbox>
              </v:shape>
            </w:pict>
          </mc:Fallback>
        </mc:AlternateContent>
      </w:r>
    </w:p>
    <w:p w14:paraId="0455DE8F">
      <w:pPr>
        <w:pStyle w:val="17"/>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76672" behindDoc="0" locked="0" layoutInCell="1" allowOverlap="1">
                <wp:simplePos x="0" y="0"/>
                <wp:positionH relativeFrom="column">
                  <wp:posOffset>2634615</wp:posOffset>
                </wp:positionH>
                <wp:positionV relativeFrom="paragraph">
                  <wp:posOffset>354330</wp:posOffset>
                </wp:positionV>
                <wp:extent cx="635" cy="594360"/>
                <wp:effectExtent l="37465" t="0" r="38100" b="15240"/>
                <wp:wrapNone/>
                <wp:docPr id="216" name="直接连接符 216"/>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7.45pt;margin-top:27.9pt;height:46.8pt;width:0.05pt;z-index:251676672;mso-width-relative:page;mso-height-relative:page;" filled="f" stroked="t" coordsize="21600,21600" o:gfxdata="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3cTuvaAAAACgEAAA8AAAAAAAAAAQAgAAAAIgAAAGRy&#10;cy9kb3ducmV2LnhtbFBLAQIUABQAAAAIAIdO4kBSuJT0AwIAAN0DAAAOAAAAAAAAAAEAIAAAACkB&#10;AABkcnMvZTJvRG9jLnhtbFBLBQYAAAAABgAGAFkBAACeBQAAAAA=&#10;">
                <v:fill on="f" focussize="0,0"/>
                <v:stroke color="#000000" joinstyle="round" endarrow="block"/>
                <v:imagedata o:title=""/>
                <o:lock v:ext="edit" aspectratio="f"/>
              </v:line>
            </w:pict>
          </mc:Fallback>
        </mc:AlternateContent>
      </w:r>
    </w:p>
    <w:p w14:paraId="38AF9070">
      <w:pPr>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67456" behindDoc="0" locked="0" layoutInCell="1" allowOverlap="1">
                <wp:simplePos x="0" y="0"/>
                <wp:positionH relativeFrom="column">
                  <wp:posOffset>4322445</wp:posOffset>
                </wp:positionH>
                <wp:positionV relativeFrom="paragraph">
                  <wp:posOffset>571500</wp:posOffset>
                </wp:positionV>
                <wp:extent cx="1363345" cy="584835"/>
                <wp:effectExtent l="4445" t="4445" r="22860" b="20320"/>
                <wp:wrapNone/>
                <wp:docPr id="213"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1363345" cy="584835"/>
                        </a:xfrm>
                        <a:prstGeom prst="rect">
                          <a:avLst/>
                        </a:prstGeom>
                        <a:solidFill>
                          <a:srgbClr val="FFFFFF"/>
                        </a:solidFill>
                        <a:ln w="9525">
                          <a:solidFill>
                            <a:srgbClr val="000000"/>
                          </a:solidFill>
                          <a:miter lim="800000"/>
                        </a:ln>
                      </wps:spPr>
                      <wps:txbx>
                        <w:txbxContent>
                          <w:p w14:paraId="75E50BCE">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街道安全生产</w:t>
                            </w:r>
                          </w:p>
                          <w:p w14:paraId="472EC4AD">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应急数据库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0.35pt;margin-top:45pt;height:46.05pt;width:107.35pt;z-index:251667456;mso-width-relative:page;mso-height-relative:page;" fillcolor="#FFFFFF" filled="t" stroked="t" coordsize="21600,21600" o:gfxdata="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tqFLZAAAACgEAAA8AAAAAAAAAAQAgAAAA&#10;IgAAAGRycy9kb3ducmV2LnhtbFBLAQIUABQAAAAIAIdO4kBbFZoKQwIAAIsEAAAOAAAAAAAAAAEA&#10;IAAAACgBAABkcnMvZTJvRG9jLnhtbFBLBQYAAAAABgAGAFkBAADdBQAAAAA=&#10;">
                <v:fill on="t" focussize="0,0"/>
                <v:stroke color="#000000" miterlimit="8" joinstyle="miter"/>
                <v:imagedata o:title=""/>
                <o:lock v:ext="edit" aspectratio="f"/>
                <v:textbox>
                  <w:txbxContent>
                    <w:p w14:paraId="75E50BCE">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街道安全生产</w:t>
                      </w:r>
                    </w:p>
                    <w:p w14:paraId="472EC4AD">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应急数据库</w:t>
                      </w:r>
                    </w:p>
                  </w:txbxContent>
                </v:textbox>
              </v:shape>
            </w:pict>
          </mc:Fallback>
        </mc:AlternateContent>
      </w:r>
      <w:r>
        <w:rPr>
          <w:rFonts w:ascii="Times New Roman" w:hAnsi="Times New Roman"/>
        </w:rPr>
        <mc:AlternateContent>
          <mc:Choice Requires="wps">
            <w:drawing>
              <wp:anchor distT="0" distB="0" distL="114300" distR="114300" simplePos="0" relativeHeight="251666432" behindDoc="0" locked="0" layoutInCell="1" allowOverlap="1">
                <wp:simplePos x="0" y="0"/>
                <wp:positionH relativeFrom="column">
                  <wp:posOffset>1762760</wp:posOffset>
                </wp:positionH>
                <wp:positionV relativeFrom="paragraph">
                  <wp:posOffset>554355</wp:posOffset>
                </wp:positionV>
                <wp:extent cx="1969770" cy="609600"/>
                <wp:effectExtent l="4445" t="5080" r="6985" b="13970"/>
                <wp:wrapNone/>
                <wp:docPr id="214"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1969770" cy="609600"/>
                        </a:xfrm>
                        <a:prstGeom prst="rect">
                          <a:avLst/>
                        </a:prstGeom>
                        <a:solidFill>
                          <a:srgbClr val="FFFFFF"/>
                        </a:solidFill>
                        <a:ln w="9525">
                          <a:solidFill>
                            <a:srgbClr val="000000"/>
                          </a:solidFill>
                          <a:miter lim="800000"/>
                        </a:ln>
                      </wps:spPr>
                      <wps:txbx>
                        <w:txbxContent>
                          <w:p w14:paraId="1DE1CCC4">
                            <w:pPr>
                              <w:spacing w:line="100" w:lineRule="exact"/>
                              <w:jc w:val="center"/>
                              <w:rPr>
                                <w:rFonts w:hint="eastAsia"/>
                              </w:rPr>
                            </w:pPr>
                          </w:p>
                          <w:p w14:paraId="120F540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街道政府事故灾难应急指挥部</w:t>
                            </w:r>
                          </w:p>
                          <w:p w14:paraId="2C2FFF8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街道应急办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8pt;margin-top:43.65pt;height:48pt;width:155.1pt;z-index:251666432;mso-width-relative:page;mso-height-relative:page;" fillcolor="#FFFFFF" filled="t" stroked="t" coordsize="21600,21600" o:gfxdata="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4Z/M72AAAAAoBAAAPAAAAAAAAAAEAIAAAACIA&#10;AABkcnMvZG93bnJldi54bWxQSwECFAAUAAAACACHTuJAzcTkBkICAACLBAAADgAAAAAAAAABACAA&#10;AAAnAQAAZHJzL2Uyb0RvYy54bWxQSwUGAAAAAAYABgBZAQAA2wUAAAAA&#10;">
                <v:fill on="t" focussize="0,0"/>
                <v:stroke color="#000000" miterlimit="8" joinstyle="miter"/>
                <v:imagedata o:title=""/>
                <o:lock v:ext="edit" aspectratio="f"/>
                <v:textbox>
                  <w:txbxContent>
                    <w:p w14:paraId="1DE1CCC4">
                      <w:pPr>
                        <w:spacing w:line="100" w:lineRule="exact"/>
                        <w:jc w:val="center"/>
                        <w:rPr>
                          <w:rFonts w:hint="eastAsia"/>
                        </w:rPr>
                      </w:pPr>
                    </w:p>
                    <w:p w14:paraId="120F540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街道政府事故灾难应急指挥部</w:t>
                      </w:r>
                    </w:p>
                    <w:p w14:paraId="2C2FFF8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街道应急办</w:t>
                      </w:r>
                    </w:p>
                  </w:txbxContent>
                </v:textbox>
              </v:shape>
            </w:pict>
          </mc:Fallback>
        </mc:AlternateContent>
      </w:r>
      <w:r>
        <w:rPr>
          <w:rFonts w:ascii="Times New Roman" w:hAnsi="Times New Roman"/>
        </w:rPr>
        <mc:AlternateContent>
          <mc:Choice Requires="wps">
            <w:drawing>
              <wp:anchor distT="0" distB="0" distL="114300" distR="114300" simplePos="0" relativeHeight="251668480" behindDoc="0" locked="0" layoutInCell="1" allowOverlap="1">
                <wp:simplePos x="0" y="0"/>
                <wp:positionH relativeFrom="column">
                  <wp:posOffset>-259715</wp:posOffset>
                </wp:positionH>
                <wp:positionV relativeFrom="paragraph">
                  <wp:posOffset>470535</wp:posOffset>
                </wp:positionV>
                <wp:extent cx="1363345" cy="788670"/>
                <wp:effectExtent l="4445" t="4445" r="22860" b="6985"/>
                <wp:wrapNone/>
                <wp:docPr id="215"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1363345" cy="788670"/>
                        </a:xfrm>
                        <a:prstGeom prst="rect">
                          <a:avLst/>
                        </a:prstGeom>
                        <a:solidFill>
                          <a:srgbClr val="FFFFFF"/>
                        </a:solidFill>
                        <a:ln w="9525">
                          <a:solidFill>
                            <a:srgbClr val="000000"/>
                          </a:solidFill>
                          <a:miter lim="800000"/>
                        </a:ln>
                      </wps:spPr>
                      <wps:txbx>
                        <w:txbxContent>
                          <w:p w14:paraId="0C36386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派出所、民兵应急分队、志愿者队伍、专职消防救援队、街道医院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45pt;margin-top:37.05pt;height:62.1pt;width:107.35pt;z-index:251668480;mso-width-relative:page;mso-height-relative:page;" fillcolor="#FFFFFF" filled="t" stroked="t" coordsize="21600,21600" o:gfxdata="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OOX/2QAAAAoBAAAPAAAAAAAAAAEAIAAA&#10;ACIAAABkcnMvZG93bnJldi54bWxQSwECFAAUAAAACACHTuJAzQhMp0QCAACLBAAADgAAAAAAAAAB&#10;ACAAAAAoAQAAZHJzL2Uyb0RvYy54bWxQSwUGAAAAAAYABgBZAQAA3gUAAAAA&#10;">
                <v:fill on="t" focussize="0,0"/>
                <v:stroke color="#000000" miterlimit="8" joinstyle="miter"/>
                <v:imagedata o:title=""/>
                <o:lock v:ext="edit" aspectratio="f"/>
                <v:textbox>
                  <w:txbxContent>
                    <w:p w14:paraId="0C36386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派出所、民兵应急分队、志愿者队伍、专职消防救援队、街道医院</w:t>
                      </w:r>
                    </w:p>
                  </w:txbxContent>
                </v:textbox>
              </v:shape>
            </w:pict>
          </mc:Fallback>
        </mc:AlternateContent>
      </w:r>
    </w:p>
    <w:p w14:paraId="69685BD9">
      <w:pPr>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78720" behindDoc="0" locked="0" layoutInCell="1" allowOverlap="1">
                <wp:simplePos x="0" y="0"/>
                <wp:positionH relativeFrom="column">
                  <wp:posOffset>3724275</wp:posOffset>
                </wp:positionH>
                <wp:positionV relativeFrom="paragraph">
                  <wp:posOffset>7620</wp:posOffset>
                </wp:positionV>
                <wp:extent cx="572770" cy="0"/>
                <wp:effectExtent l="0" t="38100" r="17780" b="38100"/>
                <wp:wrapNone/>
                <wp:docPr id="212" name="直接连接符 212"/>
                <wp:cNvGraphicFramePr/>
                <a:graphic xmlns:a="http://schemas.openxmlformats.org/drawingml/2006/main">
                  <a:graphicData uri="http://schemas.microsoft.com/office/word/2010/wordprocessingShape">
                    <wps:wsp>
                      <wps:cNvCnPr>
                        <a:cxnSpLocks noChangeShapeType="1"/>
                      </wps:cNvCnPr>
                      <wps:spPr bwMode="auto">
                        <a:xfrm>
                          <a:off x="0" y="0"/>
                          <a:ext cx="57277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93.25pt;margin-top:0.6pt;height:0pt;width:45.1pt;z-index:251678720;mso-width-relative:page;mso-height-relative:page;" filled="f" stroked="t" coordsize="21600,21600" o:gfxdata="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8i59X1gAAAAcBAAAPAAAAAAAAAAEAIAAAACIAAABkcnMvZG93bnJl&#10;di54bWxQSwECFAAUAAAACACHTuJAmY+la/8BAADbAwAADgAAAAAAAAABACAAAAAlAQAAZHJzL2Uy&#10;b0RvYy54bWxQSwUGAAAAAAYABgBZAQAAlgU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79744" behindDoc="0" locked="0" layoutInCell="1" allowOverlap="1">
                <wp:simplePos x="0" y="0"/>
                <wp:positionH relativeFrom="column">
                  <wp:posOffset>2655570</wp:posOffset>
                </wp:positionH>
                <wp:positionV relativeFrom="paragraph">
                  <wp:posOffset>335280</wp:posOffset>
                </wp:positionV>
                <wp:extent cx="635" cy="571500"/>
                <wp:effectExtent l="37465" t="0" r="38100" b="0"/>
                <wp:wrapNone/>
                <wp:docPr id="210" name="直接连接符 210"/>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9.1pt;margin-top:26.4pt;height:45pt;width:0.05pt;z-index:251679744;mso-width-relative:page;mso-height-relative:page;" filled="f" stroked="t" coordsize="21600,21600" o:gfxdata="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EEvjYAAAACgEAAA8AAAAAAAAAAQAgAAAAIgAAAGRycy9k&#10;b3ducmV2LnhtbFBLAQIUABQAAAAIAIdO4kB3FhFqAgIAAN0DAAAOAAAAAAAAAAEAIAAAACcBAABk&#10;cnMvZTJvRG9jLnhtbFBLBQYAAAAABgAGAFkBAACbBQ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77696" behindDoc="0" locked="0" layoutInCell="1" allowOverlap="1">
                <wp:simplePos x="0" y="0"/>
                <wp:positionH relativeFrom="column">
                  <wp:posOffset>1111885</wp:posOffset>
                </wp:positionH>
                <wp:positionV relativeFrom="paragraph">
                  <wp:posOffset>15240</wp:posOffset>
                </wp:positionV>
                <wp:extent cx="649605" cy="0"/>
                <wp:effectExtent l="0" t="38100" r="17145" b="38100"/>
                <wp:wrapNone/>
                <wp:docPr id="211" name="直接连接符 211"/>
                <wp:cNvGraphicFramePr/>
                <a:graphic xmlns:a="http://schemas.openxmlformats.org/drawingml/2006/main">
                  <a:graphicData uri="http://schemas.microsoft.com/office/word/2010/wordprocessingShape">
                    <wps:wsp>
                      <wps:cNvCnPr>
                        <a:cxnSpLocks noChangeShapeType="1"/>
                      </wps:cNvCnPr>
                      <wps:spPr bwMode="auto">
                        <a:xfrm flipH="1">
                          <a:off x="0" y="0"/>
                          <a:ext cx="64960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87.55pt;margin-top:1.2pt;height:0pt;width:51.15pt;z-index:251677696;mso-width-relative:page;mso-height-relative:page;" filled="f" stroked="t" coordsize="21600,21600" o:gfxdata="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3pA2dYAAAAHAQAADwAAAAAAAAABACAAAAAiAAAAZHJz&#10;L2Rvd25yZXYueG1sUEsBAhQAFAAAAAgAh07iQNyhE7AGAgAA5QMAAA4AAAAAAAAAAQAgAAAAJQEA&#10;AGRycy9lMm9Eb2MueG1sUEsFBgAAAAAGAAYAWQEAAJ0FAAAAAA==&#10;">
                <v:fill on="f" focussize="0,0"/>
                <v:stroke color="#000000" joinstyle="round" endarrow="block"/>
                <v:imagedata o:title=""/>
                <o:lock v:ext="edit" aspectratio="f"/>
              </v:line>
            </w:pict>
          </mc:Fallback>
        </mc:AlternateContent>
      </w:r>
    </w:p>
    <w:p w14:paraId="4520985A">
      <w:pPr>
        <w:pStyle w:val="17"/>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69504" behindDoc="0" locked="0" layoutInCell="1" allowOverlap="1">
                <wp:simplePos x="0" y="0"/>
                <wp:positionH relativeFrom="column">
                  <wp:posOffset>1845310</wp:posOffset>
                </wp:positionH>
                <wp:positionV relativeFrom="paragraph">
                  <wp:posOffset>70485</wp:posOffset>
                </wp:positionV>
                <wp:extent cx="1760220" cy="630555"/>
                <wp:effectExtent l="4445" t="4445" r="6985" b="12700"/>
                <wp:wrapNone/>
                <wp:docPr id="209" name="文本框 209"/>
                <wp:cNvGraphicFramePr/>
                <a:graphic xmlns:a="http://schemas.openxmlformats.org/drawingml/2006/main">
                  <a:graphicData uri="http://schemas.microsoft.com/office/word/2010/wordprocessingShape">
                    <wps:wsp>
                      <wps:cNvSpPr txBox="1">
                        <a:spLocks noChangeArrowheads="1"/>
                      </wps:cNvSpPr>
                      <wps:spPr bwMode="auto">
                        <a:xfrm>
                          <a:off x="0" y="0"/>
                          <a:ext cx="1760220" cy="630555"/>
                        </a:xfrm>
                        <a:prstGeom prst="rect">
                          <a:avLst/>
                        </a:prstGeom>
                        <a:solidFill>
                          <a:srgbClr val="FFFFFF"/>
                        </a:solidFill>
                        <a:ln w="9525">
                          <a:solidFill>
                            <a:srgbClr val="000000"/>
                          </a:solidFill>
                          <a:miter lim="800000"/>
                        </a:ln>
                      </wps:spPr>
                      <wps:txbx>
                        <w:txbxContent>
                          <w:p w14:paraId="187947DD">
                            <w:pPr>
                              <w:keepNext w:val="0"/>
                              <w:keepLines w:val="0"/>
                              <w:pageBreakBefore w:val="0"/>
                              <w:widowControl w:val="0"/>
                              <w:kinsoku/>
                              <w:wordWrap/>
                              <w:overflowPunct/>
                              <w:topLinePunct w:val="0"/>
                              <w:bidi w:val="0"/>
                              <w:adjustRightInd/>
                              <w:snapToGrid/>
                              <w:spacing w:line="460" w:lineRule="exact"/>
                              <w:jc w:val="both"/>
                              <w:textAlignment w:val="auto"/>
                              <w:rPr>
                                <w:rFonts w:hint="eastAsia" w:ascii="方正仿宋_GBK" w:eastAsia="方正仿宋_GBK"/>
                                <w:sz w:val="21"/>
                                <w:szCs w:val="21"/>
                              </w:rPr>
                            </w:pPr>
                            <w:r>
                              <w:rPr>
                                <w:rFonts w:hint="eastAsia" w:ascii="方正仿宋_GBK" w:eastAsia="方正仿宋_GBK"/>
                                <w:sz w:val="21"/>
                                <w:szCs w:val="21"/>
                              </w:rPr>
                              <w:t>村（居）安全生产领导小组</w:t>
                            </w:r>
                          </w:p>
                          <w:p w14:paraId="08984AE5">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村居应急站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5.3pt;margin-top:5.55pt;height:49.65pt;width:138.6pt;z-index:251669504;mso-width-relative:page;mso-height-relative:page;" fillcolor="#FFFFFF" filled="t" stroked="t" coordsize="21600,21600" o:gfxdata="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Ss22AAAAAoBAAAPAAAAAAAAAAEAIAAAACIA&#10;AABkcnMvZG93bnJldi54bWxQSwECFAAUAAAACACHTuJAcQsbxUICAACLBAAADgAAAAAAAAABACAA&#10;AAAnAQAAZHJzL2Uyb0RvYy54bWxQSwUGAAAAAAYABgBZAQAA2wUAAAAA&#10;">
                <v:fill on="t" focussize="0,0"/>
                <v:stroke color="#000000" miterlimit="8" joinstyle="miter"/>
                <v:imagedata o:title=""/>
                <o:lock v:ext="edit" aspectratio="f"/>
                <v:textbox>
                  <w:txbxContent>
                    <w:p w14:paraId="187947DD">
                      <w:pPr>
                        <w:keepNext w:val="0"/>
                        <w:keepLines w:val="0"/>
                        <w:pageBreakBefore w:val="0"/>
                        <w:widowControl w:val="0"/>
                        <w:kinsoku/>
                        <w:wordWrap/>
                        <w:overflowPunct/>
                        <w:topLinePunct w:val="0"/>
                        <w:bidi w:val="0"/>
                        <w:adjustRightInd/>
                        <w:snapToGrid/>
                        <w:spacing w:line="460" w:lineRule="exact"/>
                        <w:jc w:val="both"/>
                        <w:textAlignment w:val="auto"/>
                        <w:rPr>
                          <w:rFonts w:hint="eastAsia" w:ascii="方正仿宋_GBK" w:eastAsia="方正仿宋_GBK"/>
                          <w:sz w:val="21"/>
                          <w:szCs w:val="21"/>
                        </w:rPr>
                      </w:pPr>
                      <w:r>
                        <w:rPr>
                          <w:rFonts w:hint="eastAsia" w:ascii="方正仿宋_GBK" w:eastAsia="方正仿宋_GBK"/>
                          <w:sz w:val="21"/>
                          <w:szCs w:val="21"/>
                        </w:rPr>
                        <w:t>村（居）安全生产领导小组</w:t>
                      </w:r>
                    </w:p>
                    <w:p w14:paraId="08984AE5">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村居应急站</w:t>
                      </w:r>
                    </w:p>
                  </w:txbxContent>
                </v:textbox>
              </v:shape>
            </w:pict>
          </mc:Fallback>
        </mc:AlternateContent>
      </w:r>
    </w:p>
    <w:p w14:paraId="2B60430A">
      <w:pPr>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83840" behindDoc="0" locked="0" layoutInCell="1" allowOverlap="1">
                <wp:simplePos x="0" y="0"/>
                <wp:positionH relativeFrom="column">
                  <wp:posOffset>4171315</wp:posOffset>
                </wp:positionH>
                <wp:positionV relativeFrom="paragraph">
                  <wp:posOffset>683260</wp:posOffset>
                </wp:positionV>
                <wp:extent cx="635" cy="554990"/>
                <wp:effectExtent l="37465" t="0" r="38100" b="16510"/>
                <wp:wrapNone/>
                <wp:docPr id="207" name="直接连接符 207"/>
                <wp:cNvGraphicFramePr/>
                <a:graphic xmlns:a="http://schemas.openxmlformats.org/drawingml/2006/main">
                  <a:graphicData uri="http://schemas.microsoft.com/office/word/2010/wordprocessingShape">
                    <wps:wsp>
                      <wps:cNvCnPr>
                        <a:cxnSpLocks noChangeShapeType="1"/>
                      </wps:cNvCnPr>
                      <wps:spPr bwMode="auto">
                        <a:xfrm>
                          <a:off x="0" y="0"/>
                          <a:ext cx="635" cy="5549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28.45pt;margin-top:53.8pt;height:43.7pt;width:0.05pt;z-index:251683840;mso-width-relative:page;mso-height-relative:page;" filled="f" stroked="t" coordsize="21600,21600" o:gfxdata="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&#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PGN2wAAAAsBAAAPAAAAAAAAAAEAIAAAACIAAABk&#10;cnMvZG93bnJldi54bWxQSwECFAAUAAAACACHTuJAOawGsgMCAADdAwAADgAAAAAAAAABACAAAAAq&#10;AQAAZHJzL2Uyb0RvYy54bWxQSwUGAAAAAAYABgBZAQAAnwU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82816" behindDoc="0" locked="0" layoutInCell="1" allowOverlap="1">
                <wp:simplePos x="0" y="0"/>
                <wp:positionH relativeFrom="column">
                  <wp:posOffset>1076960</wp:posOffset>
                </wp:positionH>
                <wp:positionV relativeFrom="paragraph">
                  <wp:posOffset>683260</wp:posOffset>
                </wp:positionV>
                <wp:extent cx="635" cy="554990"/>
                <wp:effectExtent l="37465" t="0" r="38100" b="16510"/>
                <wp:wrapNone/>
                <wp:docPr id="206" name="直接连接符 206"/>
                <wp:cNvGraphicFramePr/>
                <a:graphic xmlns:a="http://schemas.openxmlformats.org/drawingml/2006/main">
                  <a:graphicData uri="http://schemas.microsoft.com/office/word/2010/wordprocessingShape">
                    <wps:wsp>
                      <wps:cNvCnPr>
                        <a:cxnSpLocks noChangeShapeType="1"/>
                      </wps:cNvCnPr>
                      <wps:spPr bwMode="auto">
                        <a:xfrm>
                          <a:off x="0" y="0"/>
                          <a:ext cx="635" cy="5549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84.8pt;margin-top:53.8pt;height:43.7pt;width:0.05pt;z-index:251682816;mso-width-relative:page;mso-height-relative:page;" filled="f" stroked="t" coordsize="21600,21600" o:gfxdata="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Vx8UtkAAAALAQAADwAAAAAAAAABACAAAAAiAAAAZHJz&#10;L2Rvd25yZXYueG1sUEsBAhQAFAAAAAgAh07iQNK1UagDAgAA3QMAAA4AAAAAAAAAAQAgAAAAKAEA&#10;AGRycy9lMm9Eb2MueG1sUEsFBgAAAAAGAAYAWQEAAJ0FA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81792" behindDoc="0" locked="0" layoutInCell="1" allowOverlap="1">
                <wp:simplePos x="0" y="0"/>
                <wp:positionH relativeFrom="column">
                  <wp:posOffset>1087755</wp:posOffset>
                </wp:positionH>
                <wp:positionV relativeFrom="paragraph">
                  <wp:posOffset>683260</wp:posOffset>
                </wp:positionV>
                <wp:extent cx="3080385" cy="0"/>
                <wp:effectExtent l="0" t="4445" r="0" b="5080"/>
                <wp:wrapNone/>
                <wp:docPr id="205" name="直接连接符 205"/>
                <wp:cNvGraphicFramePr/>
                <a:graphic xmlns:a="http://schemas.openxmlformats.org/drawingml/2006/main">
                  <a:graphicData uri="http://schemas.microsoft.com/office/word/2010/wordprocessingShape">
                    <wps:wsp>
                      <wps:cNvCnPr>
                        <a:cxnSpLocks noChangeShapeType="1"/>
                      </wps:cNvCnPr>
                      <wps:spPr bwMode="auto">
                        <a:xfrm>
                          <a:off x="0" y="0"/>
                          <a:ext cx="308038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85.65pt;margin-top:53.8pt;height:0pt;width:242.55pt;z-index:251681792;mso-width-relative:page;mso-height-relative:page;" filled="f" stroked="t" coordsize="21600,21600" o:gfxdata="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a2YSP1wAA&#10;AAsBAAAPAAAAAAAAAAEAIAAAACIAAABkcnMvZG93bnJldi54bWxQSwECFAAUAAAACACHTuJA3uZU&#10;XOYBAACuAwAADgAAAAAAAAABACAAAAAmAQAAZHJzL2Uyb0RvYy54bWxQSwUGAAAAAAYABgBZAQAA&#10;fgUAAAAA&#10;">
                <v:fill on="f" focussize="0,0"/>
                <v:stroke color="#000000" joinstyle="round"/>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80768" behindDoc="0" locked="0" layoutInCell="1" allowOverlap="1">
                <wp:simplePos x="0" y="0"/>
                <wp:positionH relativeFrom="column">
                  <wp:posOffset>2641600</wp:posOffset>
                </wp:positionH>
                <wp:positionV relativeFrom="paragraph">
                  <wp:posOffset>300990</wp:posOffset>
                </wp:positionV>
                <wp:extent cx="6985" cy="373380"/>
                <wp:effectExtent l="4445" t="0" r="7620" b="7620"/>
                <wp:wrapNone/>
                <wp:docPr id="208" name="直接连接符 208"/>
                <wp:cNvGraphicFramePr/>
                <a:graphic xmlns:a="http://schemas.openxmlformats.org/drawingml/2006/main">
                  <a:graphicData uri="http://schemas.microsoft.com/office/word/2010/wordprocessingShape">
                    <wps:wsp>
                      <wps:cNvCnPr>
                        <a:cxnSpLocks noChangeShapeType="1"/>
                      </wps:cNvCnPr>
                      <wps:spPr bwMode="auto">
                        <a:xfrm flipH="1">
                          <a:off x="0" y="0"/>
                          <a:ext cx="6985" cy="3733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08pt;margin-top:23.7pt;height:29.4pt;width:0.55pt;z-index:251680768;mso-width-relative:page;mso-height-relative:page;" filled="f" stroked="t" coordsize="21600,21600" o:gfxdata="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0TsY02AAAAAoBAAAPAAAAAAAAAAEAIAAAACIAAABkcnMvZG93bnJldi54bWxQSwECFAAU&#10;AAAACACHTuJAG/CZnvEBAAC6AwAADgAAAAAAAAABACAAAAAnAQAAZHJzL2Uyb0RvYy54bWxQSwUG&#10;AAAAAAYABgBZAQAAigUAAAAA&#10;">
                <v:fill on="f" focussize="0,0"/>
                <v:stroke color="#000000" joinstyle="round"/>
                <v:imagedata o:title=""/>
                <o:lock v:ext="edit" aspectratio="f"/>
              </v:line>
            </w:pict>
          </mc:Fallback>
        </mc:AlternateContent>
      </w:r>
    </w:p>
    <w:p w14:paraId="7687879D">
      <w:pPr>
        <w:pStyle w:val="17"/>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p>
    <w:p w14:paraId="50545E0A">
      <w:pPr>
        <w:pStyle w:val="17"/>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71552" behindDoc="0" locked="0" layoutInCell="1" allowOverlap="1">
                <wp:simplePos x="0" y="0"/>
                <wp:positionH relativeFrom="column">
                  <wp:posOffset>3197860</wp:posOffset>
                </wp:positionH>
                <wp:positionV relativeFrom="paragraph">
                  <wp:posOffset>15240</wp:posOffset>
                </wp:positionV>
                <wp:extent cx="1983740" cy="510540"/>
                <wp:effectExtent l="4445" t="4445" r="12065" b="18415"/>
                <wp:wrapNone/>
                <wp:docPr id="203"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1983740" cy="510540"/>
                        </a:xfrm>
                        <a:prstGeom prst="rect">
                          <a:avLst/>
                        </a:prstGeom>
                        <a:solidFill>
                          <a:srgbClr val="FFFFFF"/>
                        </a:solidFill>
                        <a:ln w="9525">
                          <a:solidFill>
                            <a:srgbClr val="000000"/>
                          </a:solidFill>
                          <a:miter lim="800000"/>
                        </a:ln>
                      </wps:spPr>
                      <wps:txbx>
                        <w:txbxContent>
                          <w:p w14:paraId="36F6D78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p>
                          <w:p w14:paraId="2B9E8F7D">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sz w:val="21"/>
                                <w:szCs w:val="21"/>
                              </w:rPr>
                            </w:pPr>
                            <w:r>
                              <w:rPr>
                                <w:rFonts w:hint="eastAsia" w:ascii="方正仿宋_GBK" w:eastAsia="方正仿宋_GBK"/>
                                <w:sz w:val="21"/>
                                <w:szCs w:val="21"/>
                              </w:rPr>
                              <w:t>企业应急指挥机构及办事机构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1.8pt;margin-top:1.2pt;height:40.2pt;width:156.2pt;z-index:251671552;mso-width-relative:page;mso-height-relative:page;" fillcolor="#FFFFFF" filled="t" stroked="t" coordsize="21600,21600" o:gfxdata="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QQpS1wAAAAgBAAAPAAAAAAAAAAEAIAAAACIAAABk&#10;cnMvZG93bnJldi54bWxQSwECFAAUAAAACACHTuJAlKjHuUACAACLBAAADgAAAAAAAAABACAAAAAm&#10;AQAAZHJzL2Uyb0RvYy54bWxQSwUGAAAAAAYABgBZAQAA2AUAAAAA&#10;">
                <v:fill on="t" focussize="0,0"/>
                <v:stroke color="#000000" miterlimit="8" joinstyle="miter"/>
                <v:imagedata o:title=""/>
                <o:lock v:ext="edit" aspectratio="f"/>
                <v:textbox>
                  <w:txbxContent>
                    <w:p w14:paraId="36F6D78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p>
                    <w:p w14:paraId="2B9E8F7D">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sz w:val="21"/>
                          <w:szCs w:val="21"/>
                        </w:rPr>
                      </w:pPr>
                      <w:r>
                        <w:rPr>
                          <w:rFonts w:hint="eastAsia" w:ascii="方正仿宋_GBK" w:eastAsia="方正仿宋_GBK"/>
                          <w:sz w:val="21"/>
                          <w:szCs w:val="21"/>
                        </w:rPr>
                        <w:t>企业应急指挥机构及办事机构</w:t>
                      </w:r>
                    </w:p>
                  </w:txbxContent>
                </v:textbox>
              </v:shape>
            </w:pict>
          </mc:Fallback>
        </mc:AlternateContent>
      </w:r>
      <w:r>
        <w:rPr>
          <w:rFonts w:ascii="Times New Roman" w:hAnsi="Times New Roman"/>
        </w:rPr>
        <mc:AlternateContent>
          <mc:Choice Requires="wps">
            <w:drawing>
              <wp:anchor distT="0" distB="0" distL="114300" distR="114300" simplePos="0" relativeHeight="251670528" behindDoc="0" locked="0" layoutInCell="1" allowOverlap="1">
                <wp:simplePos x="0" y="0"/>
                <wp:positionH relativeFrom="column">
                  <wp:posOffset>430530</wp:posOffset>
                </wp:positionH>
                <wp:positionV relativeFrom="paragraph">
                  <wp:posOffset>15240</wp:posOffset>
                </wp:positionV>
                <wp:extent cx="1561465" cy="502920"/>
                <wp:effectExtent l="4445" t="4445" r="15240" b="6985"/>
                <wp:wrapNone/>
                <wp:docPr id="204"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1561465" cy="502920"/>
                        </a:xfrm>
                        <a:prstGeom prst="rect">
                          <a:avLst/>
                        </a:prstGeom>
                        <a:solidFill>
                          <a:srgbClr val="FFFFFF"/>
                        </a:solidFill>
                        <a:ln w="9525">
                          <a:solidFill>
                            <a:srgbClr val="000000"/>
                          </a:solidFill>
                          <a:miter lim="800000"/>
                        </a:ln>
                      </wps:spPr>
                      <wps:txbx>
                        <w:txbxContent>
                          <w:p w14:paraId="7C6D41C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方正仿宋_GBK" w:eastAsia="方正仿宋_GBK"/>
                                <w:sz w:val="21"/>
                                <w:szCs w:val="21"/>
                              </w:rPr>
                            </w:pPr>
                            <w:r>
                              <w:rPr>
                                <w:rFonts w:hint="eastAsia" w:ascii="方正仿宋_GBK" w:eastAsia="方正仿宋_GBK"/>
                                <w:sz w:val="21"/>
                                <w:szCs w:val="21"/>
                              </w:rPr>
                              <w:t>村（居）民兵应急小队</w:t>
                            </w:r>
                          </w:p>
                          <w:p w14:paraId="31B54A8C">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村居志愿者队伍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9pt;margin-top:1.2pt;height:39.6pt;width:122.95pt;z-index:251670528;mso-width-relative:page;mso-height-relative:page;" fillcolor="#FFFFFF" filled="t" stroked="t" coordsize="21600,21600" o:gfxdata="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cet+7WAAAABwEAAA8AAAAAAAAAAQAgAAAAIgAA&#10;AGRycy9kb3ducmV2LnhtbFBLAQIUABQAAAAIAIdO4kCdOohDQwIAAIsEAAAOAAAAAAAAAAEAIAAA&#10;ACUBAABkcnMvZTJvRG9jLnhtbFBLBQYAAAAABgAGAFkBAADaBQAAAAA=&#10;">
                <v:fill on="t" focussize="0,0"/>
                <v:stroke color="#000000" miterlimit="8" joinstyle="miter"/>
                <v:imagedata o:title=""/>
                <o:lock v:ext="edit" aspectratio="f"/>
                <v:textbox>
                  <w:txbxContent>
                    <w:p w14:paraId="7C6D41C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方正仿宋_GBK" w:eastAsia="方正仿宋_GBK"/>
                          <w:sz w:val="21"/>
                          <w:szCs w:val="21"/>
                        </w:rPr>
                      </w:pPr>
                      <w:r>
                        <w:rPr>
                          <w:rFonts w:hint="eastAsia" w:ascii="方正仿宋_GBK" w:eastAsia="方正仿宋_GBK"/>
                          <w:sz w:val="21"/>
                          <w:szCs w:val="21"/>
                        </w:rPr>
                        <w:t>村（居）民兵应急小队</w:t>
                      </w:r>
                    </w:p>
                    <w:p w14:paraId="31B54A8C">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村居志愿者队伍</w:t>
                      </w:r>
                    </w:p>
                  </w:txbxContent>
                </v:textbox>
              </v:shape>
            </w:pict>
          </mc:Fallback>
        </mc:AlternateContent>
      </w:r>
    </w:p>
    <w:p w14:paraId="6C9873BF">
      <w:pPr>
        <w:pStyle w:val="17"/>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85888" behindDoc="0" locked="0" layoutInCell="1" allowOverlap="1">
                <wp:simplePos x="0" y="0"/>
                <wp:positionH relativeFrom="column">
                  <wp:posOffset>4171315</wp:posOffset>
                </wp:positionH>
                <wp:positionV relativeFrom="paragraph">
                  <wp:posOffset>123825</wp:posOffset>
                </wp:positionV>
                <wp:extent cx="13970" cy="601980"/>
                <wp:effectExtent l="4445" t="0" r="19685" b="7620"/>
                <wp:wrapNone/>
                <wp:docPr id="202" name="直接连接符 202"/>
                <wp:cNvGraphicFramePr/>
                <a:graphic xmlns:a="http://schemas.openxmlformats.org/drawingml/2006/main">
                  <a:graphicData uri="http://schemas.microsoft.com/office/word/2010/wordprocessingShape">
                    <wps:wsp>
                      <wps:cNvCnPr>
                        <a:cxnSpLocks noChangeShapeType="1"/>
                      </wps:cNvCnPr>
                      <wps:spPr bwMode="auto">
                        <a:xfrm flipH="1">
                          <a:off x="0" y="0"/>
                          <a:ext cx="13970" cy="6019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328.45pt;margin-top:9.75pt;height:47.4pt;width:1.1pt;z-index:251685888;mso-width-relative:page;mso-height-relative:page;" filled="f" stroked="t" coordsize="21600,21600" o:gfxdata="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jba3NgAAAAKAQAADwAAAAAAAAABACAAAAAiAAAAZHJzL2Rvd25yZXYueG1sUEsBAhQA&#10;FAAAAAgAh07iQNHP3YDyAQAAuwMAAA4AAAAAAAAAAQAgAAAAJwEAAGRycy9lMm9Eb2MueG1sUEsF&#10;BgAAAAAGAAYAWQEAAIsFAAAAAA==&#10;">
                <v:fill on="f" focussize="0,0"/>
                <v:stroke color="#000000" joinstyle="round"/>
                <v:imagedata o:title=""/>
                <o:lock v:ext="edit" aspectratio="f"/>
              </v:line>
            </w:pict>
          </mc:Fallback>
        </mc:AlternateContent>
      </w:r>
    </w:p>
    <w:p w14:paraId="286A5CC9">
      <w:pPr>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87936" behindDoc="0" locked="0" layoutInCell="1" allowOverlap="1">
                <wp:simplePos x="0" y="0"/>
                <wp:positionH relativeFrom="column">
                  <wp:posOffset>3891915</wp:posOffset>
                </wp:positionH>
                <wp:positionV relativeFrom="paragraph">
                  <wp:posOffset>340360</wp:posOffset>
                </wp:positionV>
                <wp:extent cx="6985" cy="577850"/>
                <wp:effectExtent l="31750" t="0" r="37465" b="12700"/>
                <wp:wrapNone/>
                <wp:docPr id="199" name="直接连接符 199"/>
                <wp:cNvGraphicFramePr/>
                <a:graphic xmlns:a="http://schemas.openxmlformats.org/drawingml/2006/main">
                  <a:graphicData uri="http://schemas.microsoft.com/office/word/2010/wordprocessingShape">
                    <wps:wsp>
                      <wps:cNvCnPr>
                        <a:cxnSpLocks noChangeShapeType="1"/>
                      </wps:cNvCnPr>
                      <wps:spPr bwMode="auto">
                        <a:xfrm>
                          <a:off x="0" y="0"/>
                          <a:ext cx="6985" cy="57785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06.45pt;margin-top:26.8pt;height:45.5pt;width:0.55pt;z-index:251687936;mso-width-relative:page;mso-height-relative:page;" filled="f" stroked="t" coordsize="21600,21600" o:gfxdata="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FwBNsAAAAKAQAADwAAAAAAAAABACAAAAAiAAAA&#10;ZHJzL2Rvd25yZXYueG1sUEsBAhQAFAAAAAgAh07iQBmHOWkEAgAA3gMAAA4AAAAAAAAAAQAgAAAA&#10;KgEAAGRycy9lMm9Eb2MueG1sUEsFBgAAAAAGAAYAWQEAAKAFA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86912" behindDoc="0" locked="0" layoutInCell="1" allowOverlap="1">
                <wp:simplePos x="0" y="0"/>
                <wp:positionH relativeFrom="column">
                  <wp:posOffset>3151505</wp:posOffset>
                </wp:positionH>
                <wp:positionV relativeFrom="paragraph">
                  <wp:posOffset>340360</wp:posOffset>
                </wp:positionV>
                <wp:extent cx="635" cy="593090"/>
                <wp:effectExtent l="37465" t="0" r="38100" b="16510"/>
                <wp:wrapNone/>
                <wp:docPr id="198" name="直接连接符 198"/>
                <wp:cNvGraphicFramePr/>
                <a:graphic xmlns:a="http://schemas.openxmlformats.org/drawingml/2006/main">
                  <a:graphicData uri="http://schemas.microsoft.com/office/word/2010/wordprocessingShape">
                    <wps:wsp>
                      <wps:cNvCnPr>
                        <a:cxnSpLocks noChangeShapeType="1"/>
                      </wps:cNvCnPr>
                      <wps:spPr bwMode="auto">
                        <a:xfrm>
                          <a:off x="0" y="0"/>
                          <a:ext cx="635" cy="5930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8.15pt;margin-top:26.8pt;height:46.7pt;width:0.05pt;z-index:251686912;mso-width-relative:page;mso-height-relative:page;" filled="f" stroked="t" coordsize="21600,21600" o:gfxdata="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&#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OvwfHaAAAACgEAAA8AAAAAAAAAAQAgAAAAIgAAAGRy&#10;cy9kb3ducmV2LnhtbFBLAQIUABQAAAAIAIdO4kB6PkA0AwIAAN0DAAAOAAAAAAAAAAEAIAAAACkB&#10;AABkcnMvZTJvRG9jLnhtbFBLBQYAAAAABgAGAFkBAACeBQ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84864" behindDoc="0" locked="0" layoutInCell="1" allowOverlap="1">
                <wp:simplePos x="0" y="0"/>
                <wp:positionH relativeFrom="column">
                  <wp:posOffset>3158490</wp:posOffset>
                </wp:positionH>
                <wp:positionV relativeFrom="paragraph">
                  <wp:posOffset>340360</wp:posOffset>
                </wp:positionV>
                <wp:extent cx="2060575" cy="0"/>
                <wp:effectExtent l="0" t="5080" r="0" b="4445"/>
                <wp:wrapNone/>
                <wp:docPr id="197" name="直接连接符 197"/>
                <wp:cNvGraphicFramePr/>
                <a:graphic xmlns:a="http://schemas.openxmlformats.org/drawingml/2006/main">
                  <a:graphicData uri="http://schemas.microsoft.com/office/word/2010/wordprocessingShape">
                    <wps:wsp>
                      <wps:cNvCnPr>
                        <a:cxnSpLocks noChangeShapeType="1"/>
                      </wps:cNvCnPr>
                      <wps:spPr bwMode="auto">
                        <a:xfrm>
                          <a:off x="0" y="0"/>
                          <a:ext cx="206057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48.7pt;margin-top:26.8pt;height:0pt;width:162.25pt;z-index:251684864;mso-width-relative:page;mso-height-relative:page;" filled="f" stroked="t" coordsize="21600,21600" o:gfxdata="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dXcN7Y&#10;AAAACQEAAA8AAAAAAAAAAQAgAAAAIgAAAGRycy9kb3ducmV2LnhtbFBLAQIUABQAAAAIAIdO4kDR&#10;Mzaj5wEAAK4DAAAOAAAAAAAAAAEAIAAAACcBAABkcnMvZTJvRG9jLnhtbFBLBQYAAAAABgAGAFkB&#10;AACABQAAAAA=&#10;">
                <v:fill on="f" focussize="0,0"/>
                <v:stroke color="#000000" joinstyle="round"/>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88960" behindDoc="0" locked="0" layoutInCell="1" allowOverlap="1">
                <wp:simplePos x="0" y="0"/>
                <wp:positionH relativeFrom="column">
                  <wp:posOffset>4590415</wp:posOffset>
                </wp:positionH>
                <wp:positionV relativeFrom="paragraph">
                  <wp:posOffset>354330</wp:posOffset>
                </wp:positionV>
                <wp:extent cx="6985" cy="556260"/>
                <wp:effectExtent l="32385" t="0" r="36830" b="15240"/>
                <wp:wrapNone/>
                <wp:docPr id="200" name="直接连接符 200"/>
                <wp:cNvGraphicFramePr/>
                <a:graphic xmlns:a="http://schemas.openxmlformats.org/drawingml/2006/main">
                  <a:graphicData uri="http://schemas.microsoft.com/office/word/2010/wordprocessingShape">
                    <wps:wsp>
                      <wps:cNvCnPr>
                        <a:cxnSpLocks noChangeShapeType="1"/>
                      </wps:cNvCnPr>
                      <wps:spPr bwMode="auto">
                        <a:xfrm>
                          <a:off x="0" y="0"/>
                          <a:ext cx="6985" cy="5562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61.45pt;margin-top:27.9pt;height:43.8pt;width:0.55pt;z-index:251688960;mso-width-relative:page;mso-height-relative:page;" filled="f" stroked="t" coordsize="21600,21600" o:gfxdata="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&#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zkiu2wAAAAoBAAAPAAAAAAAAAAEAIAAAACIAAABk&#10;cnMvZG93bnJldi54bWxQSwECFAAUAAAACACHTuJAEsadWQMCAADeAwAADgAAAAAAAAABACAAAAAq&#10;AQAAZHJzL2Uyb0RvYy54bWxQSwUGAAAAAAYABgBZAQAAnwUAAAAA&#10;">
                <v:fill on="f" focussize="0,0"/>
                <v:stroke color="#00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89984" behindDoc="0" locked="0" layoutInCell="1" allowOverlap="1">
                <wp:simplePos x="0" y="0"/>
                <wp:positionH relativeFrom="column">
                  <wp:posOffset>5233035</wp:posOffset>
                </wp:positionH>
                <wp:positionV relativeFrom="paragraph">
                  <wp:posOffset>340360</wp:posOffset>
                </wp:positionV>
                <wp:extent cx="635" cy="547370"/>
                <wp:effectExtent l="37465" t="0" r="38100" b="5080"/>
                <wp:wrapNone/>
                <wp:docPr id="201" name="直接连接符 201"/>
                <wp:cNvGraphicFramePr/>
                <a:graphic xmlns:a="http://schemas.openxmlformats.org/drawingml/2006/main">
                  <a:graphicData uri="http://schemas.microsoft.com/office/word/2010/wordprocessingShape">
                    <wps:wsp>
                      <wps:cNvCnPr>
                        <a:cxnSpLocks noChangeShapeType="1"/>
                      </wps:cNvCnPr>
                      <wps:spPr bwMode="auto">
                        <a:xfrm>
                          <a:off x="0" y="0"/>
                          <a:ext cx="635" cy="54737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12.05pt;margin-top:26.8pt;height:43.1pt;width:0.05pt;z-index:251689984;mso-width-relative:page;mso-height-relative:page;" filled="f" stroked="t" coordsize="21600,21600" o:gfxdata="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5e2e2gAAAAoBAAAPAAAAAAAAAAEAIAAAACIAAABkcnMv&#10;ZG93bnJldi54bWxQSwECFAAUAAAACACHTuJAqCBh7wECAADdAwAADgAAAAAAAAABACAAAAApAQAA&#10;ZHJzL2Uyb0RvYy54bWxQSwUGAAAAAAYABgBZAQAAnAUAAAAA&#10;">
                <v:fill on="f" focussize="0,0"/>
                <v:stroke color="#000000" joinstyle="round" endarrow="block"/>
                <v:imagedata o:title=""/>
                <o:lock v:ext="edit" aspectratio="f"/>
              </v:line>
            </w:pict>
          </mc:Fallback>
        </mc:AlternateContent>
      </w:r>
    </w:p>
    <w:p w14:paraId="7BD1B077">
      <w:pPr>
        <w:pStyle w:val="17"/>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r>
        <w:rPr>
          <w:rFonts w:ascii="Times New Roman" w:hAnsi="Times New Roman"/>
        </w:rPr>
        <mc:AlternateContent>
          <mc:Choice Requires="wps">
            <w:drawing>
              <wp:anchor distT="0" distB="0" distL="114300" distR="114300" simplePos="0" relativeHeight="251672576" behindDoc="0" locked="0" layoutInCell="1" allowOverlap="1">
                <wp:simplePos x="0" y="0"/>
                <wp:positionH relativeFrom="column">
                  <wp:posOffset>2867660</wp:posOffset>
                </wp:positionH>
                <wp:positionV relativeFrom="paragraph">
                  <wp:posOffset>97155</wp:posOffset>
                </wp:positionV>
                <wp:extent cx="633730" cy="1051560"/>
                <wp:effectExtent l="5080" t="4445" r="8890" b="10795"/>
                <wp:wrapNone/>
                <wp:docPr id="194"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633730" cy="1051560"/>
                        </a:xfrm>
                        <a:prstGeom prst="rect">
                          <a:avLst/>
                        </a:prstGeom>
                        <a:solidFill>
                          <a:srgbClr val="FFFFFF"/>
                        </a:solidFill>
                        <a:ln w="9525">
                          <a:solidFill>
                            <a:srgbClr val="000000"/>
                          </a:solidFill>
                          <a:miter lim="800000"/>
                        </a:ln>
                      </wps:spPr>
                      <wps:txbx>
                        <w:txbxContent>
                          <w:p w14:paraId="78BF4DE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分厂、车间、分公司应急组织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8pt;margin-top:7.65pt;height:82.8pt;width:49.9pt;z-index:251672576;mso-width-relative:page;mso-height-relative:page;" fillcolor="#FFFFFF" filled="t" stroked="t" coordsize="21600,21600" o:gfxdata="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A5jldkAAAAKAQAADwAAAAAAAAABACAAAAAi&#10;AAAAZHJzL2Rvd25yZXYueG1sUEsBAhQAFAAAAAgAh07iQHNhKmNCAgAAiwQAAA4AAAAAAAAAAQAg&#10;AAAAKAEAAGRycy9lMm9Eb2MueG1sUEsFBgAAAAAGAAYAWQEAANwFAAAAAA==&#10;">
                <v:fill on="t" focussize="0,0"/>
                <v:stroke color="#000000" miterlimit="8" joinstyle="miter"/>
                <v:imagedata o:title=""/>
                <o:lock v:ext="edit" aspectratio="f"/>
                <v:textbox>
                  <w:txbxContent>
                    <w:p w14:paraId="78BF4DE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分厂、车间、分公司应急组织</w:t>
                      </w:r>
                    </w:p>
                  </w:txbxContent>
                </v:textbox>
              </v:shape>
            </w:pict>
          </mc:Fallback>
        </mc:AlternateContent>
      </w: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4382770</wp:posOffset>
                </wp:positionH>
                <wp:positionV relativeFrom="paragraph">
                  <wp:posOffset>89535</wp:posOffset>
                </wp:positionV>
                <wp:extent cx="462280" cy="1051560"/>
                <wp:effectExtent l="4445" t="4445" r="9525" b="10795"/>
                <wp:wrapNone/>
                <wp:docPr id="193" name="文本框 193"/>
                <wp:cNvGraphicFramePr/>
                <a:graphic xmlns:a="http://schemas.openxmlformats.org/drawingml/2006/main">
                  <a:graphicData uri="http://schemas.microsoft.com/office/word/2010/wordprocessingShape">
                    <wps:wsp>
                      <wps:cNvSpPr txBox="1">
                        <a:spLocks noChangeArrowheads="1"/>
                      </wps:cNvSpPr>
                      <wps:spPr bwMode="auto">
                        <a:xfrm>
                          <a:off x="0" y="0"/>
                          <a:ext cx="462280" cy="1051560"/>
                        </a:xfrm>
                        <a:prstGeom prst="rect">
                          <a:avLst/>
                        </a:prstGeom>
                        <a:solidFill>
                          <a:srgbClr val="FFFFFF"/>
                        </a:solidFill>
                        <a:ln w="9525">
                          <a:solidFill>
                            <a:srgbClr val="000000"/>
                          </a:solidFill>
                          <a:miter lim="800000"/>
                        </a:ln>
                      </wps:spPr>
                      <wps:txbx>
                        <w:txbxContent>
                          <w:p w14:paraId="37A30B38">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辅助应急救援队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5.1pt;margin-top:7.05pt;height:82.8pt;width:36.4pt;z-index:251674624;mso-width-relative:page;mso-height-relative:page;" fillcolor="#FFFFFF" filled="t" stroked="t" coordsize="21600,21600" o:gfxdata="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SIxh/ZAAAACgEAAA8AAAAAAAAAAQAgAAAA&#10;IgAAAGRycy9kb3ducmV2LnhtbFBLAQIUABQAAAAIAIdO4kDVNThZQwIAAIsEAAAOAAAAAAAAAAEA&#10;IAAAACgBAABkcnMvZTJvRG9jLnhtbFBLBQYAAAAABgAGAFkBAADdBQAAAAA=&#10;">
                <v:fill on="t" focussize="0,0"/>
                <v:stroke color="#000000" miterlimit="8" joinstyle="miter"/>
                <v:imagedata o:title=""/>
                <o:lock v:ext="edit" aspectratio="f"/>
                <v:textbox>
                  <w:txbxContent>
                    <w:p w14:paraId="37A30B38">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辅助应急救援队</w:t>
                      </w:r>
                    </w:p>
                  </w:txbxContent>
                </v:textbox>
              </v:shape>
            </w:pict>
          </mc:Fallback>
        </mc:AlternateContent>
      </w:r>
      <w:r>
        <w:rPr>
          <w:rFonts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5032375</wp:posOffset>
                </wp:positionH>
                <wp:positionV relativeFrom="paragraph">
                  <wp:posOffset>80010</wp:posOffset>
                </wp:positionV>
                <wp:extent cx="461010" cy="1051560"/>
                <wp:effectExtent l="4445" t="4445" r="10795" b="10795"/>
                <wp:wrapNone/>
                <wp:docPr id="196"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461010" cy="1051560"/>
                        </a:xfrm>
                        <a:prstGeom prst="rect">
                          <a:avLst/>
                        </a:prstGeom>
                        <a:solidFill>
                          <a:srgbClr val="FFFFFF"/>
                        </a:solidFill>
                        <a:ln w="9525">
                          <a:solidFill>
                            <a:srgbClr val="000000"/>
                          </a:solidFill>
                          <a:miter lim="800000"/>
                        </a:ln>
                      </wps:spPr>
                      <wps:txbx>
                        <w:txbxContent>
                          <w:p w14:paraId="4955009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志愿者应急队伍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96.25pt;margin-top:6.3pt;height:82.8pt;width:36.3pt;z-index:251675648;mso-width-relative:page;mso-height-relative:page;" fillcolor="#FFFFFF" filled="t" stroked="t" coordsize="21600,21600" o:gfxdata="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qi3OtkAAAAKAQAADwAAAAAAAAABACAAAAAi&#10;AAAAZHJzL2Rvd25yZXYueG1sUEsBAhQAFAAAAAgAh07iQCTen9NCAgAAiwQAAA4AAAAAAAAAAQAg&#10;AAAAKAEAAGRycy9lMm9Eb2MueG1sUEsFBgAAAAAGAAYAWQEAANwFAAAAAA==&#10;">
                <v:fill on="t" focussize="0,0"/>
                <v:stroke color="#000000" miterlimit="8" joinstyle="miter"/>
                <v:imagedata o:title=""/>
                <o:lock v:ext="edit" aspectratio="f"/>
                <v:textbox>
                  <w:txbxContent>
                    <w:p w14:paraId="4955009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志愿者应急队伍</w:t>
                      </w:r>
                    </w:p>
                  </w:txbxContent>
                </v:textbox>
              </v:shape>
            </w:pict>
          </mc:Fallback>
        </mc:AlternateContent>
      </w:r>
      <w:r>
        <w:rPr>
          <w:rFonts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3695700</wp:posOffset>
                </wp:positionH>
                <wp:positionV relativeFrom="paragraph">
                  <wp:posOffset>85725</wp:posOffset>
                </wp:positionV>
                <wp:extent cx="479425" cy="1051560"/>
                <wp:effectExtent l="4445" t="4445" r="11430" b="10795"/>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479425" cy="1051560"/>
                        </a:xfrm>
                        <a:prstGeom prst="rect">
                          <a:avLst/>
                        </a:prstGeom>
                        <a:solidFill>
                          <a:srgbClr val="FFFFFF"/>
                        </a:solidFill>
                        <a:ln w="9525">
                          <a:solidFill>
                            <a:srgbClr val="000000"/>
                          </a:solidFill>
                          <a:miter lim="800000"/>
                        </a:ln>
                      </wps:spPr>
                      <wps:txbx>
                        <w:txbxContent>
                          <w:p w14:paraId="10A6CF25">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专业救援队伍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1pt;margin-top:6.75pt;height:82.8pt;width:37.75pt;z-index:251673600;mso-width-relative:page;mso-height-relative:page;" fillcolor="#FFFFFF" filled="t" stroked="t" coordsize="21600,21600" o:gfxdata="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0T6s2QAAAAoBAAAPAAAAAAAAAAEAIAAAACIA&#10;AABkcnMvZG93bnJldi54bWxQSwECFAAUAAAACACHTuJAjbFkXkECAACLBAAADgAAAAAAAAABACAA&#10;AAAoAQAAZHJzL2Uyb0RvYy54bWxQSwUGAAAAAAYABgBZAQAA2wUAAAAA&#10;">
                <v:fill on="t" focussize="0,0"/>
                <v:stroke color="#000000" miterlimit="8" joinstyle="miter"/>
                <v:imagedata o:title=""/>
                <o:lock v:ext="edit" aspectratio="f"/>
                <v:textbox>
                  <w:txbxContent>
                    <w:p w14:paraId="10A6CF25">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专业救援队伍</w:t>
                      </w:r>
                    </w:p>
                  </w:txbxContent>
                </v:textbox>
              </v:shape>
            </w:pict>
          </mc:Fallback>
        </mc:AlternateContent>
      </w:r>
    </w:p>
    <w:p w14:paraId="38CE6824">
      <w:pPr>
        <w:pStyle w:val="17"/>
        <w:keepNext w:val="0"/>
        <w:keepLines w:val="0"/>
        <w:pageBreakBefore w:val="0"/>
        <w:widowControl w:val="0"/>
        <w:kinsoku/>
        <w:wordWrap/>
        <w:overflowPunct/>
        <w:topLinePunct w:val="0"/>
        <w:autoSpaceDE/>
        <w:autoSpaceDN/>
        <w:bidi w:val="0"/>
        <w:adjustRightInd/>
        <w:spacing w:line="720" w:lineRule="auto"/>
        <w:textAlignment w:val="auto"/>
        <w:rPr>
          <w:rFonts w:hint="eastAsia"/>
          <w:lang w:val="en-US" w:eastAsia="zh-CN"/>
        </w:rPr>
      </w:pPr>
    </w:p>
    <w:p w14:paraId="73FED6D0">
      <w:pPr>
        <w:rPr>
          <w:rFonts w:hint="eastAsia"/>
          <w:lang w:val="en-US" w:eastAsia="zh-CN"/>
        </w:rPr>
      </w:pPr>
    </w:p>
    <w:p w14:paraId="2439F316">
      <w:pPr>
        <w:pStyle w:val="17"/>
        <w:rPr>
          <w:rFonts w:hint="eastAsia"/>
          <w:lang w:val="en-US" w:eastAsia="zh-CN"/>
        </w:rPr>
      </w:pPr>
    </w:p>
    <w:p w14:paraId="52DD1707">
      <w:pPr>
        <w:rPr>
          <w:rFonts w:hint="eastAsia"/>
          <w:lang w:val="en-US" w:eastAsia="zh-CN"/>
        </w:rPr>
      </w:pPr>
    </w:p>
    <w:p w14:paraId="62CF3C4B">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附件4</w:t>
      </w:r>
    </w:p>
    <w:p w14:paraId="6DD9435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应急预防、预测、预警流程图</w:t>
      </w:r>
    </w:p>
    <w:p w14:paraId="547A6404">
      <w:pPr>
        <w:rPr>
          <w:rFonts w:hint="eastAsia"/>
          <w:lang w:val="en-US" w:eastAsia="zh-CN"/>
        </w:rPr>
      </w:pPr>
      <w:r>
        <w:rPr>
          <w:rFonts w:ascii="Times New Roman" w:hAnsi="Times New Roman" w:eastAsia="仿宋_GB2312"/>
          <w:sz w:val="32"/>
        </w:rPr>
        <mc:AlternateContent>
          <mc:Choice Requires="wpc">
            <w:drawing>
              <wp:anchor distT="0" distB="0" distL="114300" distR="114300" simplePos="0" relativeHeight="251692032" behindDoc="1" locked="0" layoutInCell="1" allowOverlap="1">
                <wp:simplePos x="0" y="0"/>
                <wp:positionH relativeFrom="column">
                  <wp:posOffset>-255270</wp:posOffset>
                </wp:positionH>
                <wp:positionV relativeFrom="paragraph">
                  <wp:posOffset>1905</wp:posOffset>
                </wp:positionV>
                <wp:extent cx="6317615" cy="8241030"/>
                <wp:effectExtent l="0" t="0" r="0" b="0"/>
                <wp:wrapNone/>
                <wp:docPr id="192" name="画布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直线 127"/>
                        <wps:cNvCnPr>
                          <a:cxnSpLocks noChangeShapeType="1"/>
                        </wps:cNvCnPr>
                        <wps:spPr bwMode="auto">
                          <a:xfrm flipV="1">
                            <a:off x="647065" y="6527800"/>
                            <a:ext cx="635" cy="396240"/>
                          </a:xfrm>
                          <a:prstGeom prst="line">
                            <a:avLst/>
                          </a:prstGeom>
                          <a:noFill/>
                          <a:ln w="9525">
                            <a:solidFill>
                              <a:srgbClr val="000000"/>
                            </a:solidFill>
                            <a:round/>
                          </a:ln>
                        </wps:spPr>
                        <wps:bodyPr/>
                      </wps:wsp>
                      <wps:wsp>
                        <wps:cNvPr id="123" name="直线 128"/>
                        <wps:cNvCnPr>
                          <a:cxnSpLocks noChangeShapeType="1"/>
                        </wps:cNvCnPr>
                        <wps:spPr bwMode="auto">
                          <a:xfrm flipV="1">
                            <a:off x="2575560" y="6535420"/>
                            <a:ext cx="635" cy="396240"/>
                          </a:xfrm>
                          <a:prstGeom prst="line">
                            <a:avLst/>
                          </a:prstGeom>
                          <a:noFill/>
                          <a:ln w="9525">
                            <a:solidFill>
                              <a:srgbClr val="000000"/>
                            </a:solidFill>
                            <a:round/>
                          </a:ln>
                        </wps:spPr>
                        <wps:bodyPr/>
                      </wps:wsp>
                      <wps:wsp>
                        <wps:cNvPr id="124" name="矩形 129"/>
                        <wps:cNvSpPr>
                          <a:spLocks noChangeArrowheads="1"/>
                        </wps:cNvSpPr>
                        <wps:spPr bwMode="auto">
                          <a:xfrm>
                            <a:off x="4333875" y="4735830"/>
                            <a:ext cx="614680" cy="274320"/>
                          </a:xfrm>
                          <a:prstGeom prst="rect">
                            <a:avLst/>
                          </a:prstGeom>
                          <a:solidFill>
                            <a:srgbClr val="FFFFFF"/>
                          </a:solidFill>
                          <a:ln>
                            <a:noFill/>
                          </a:ln>
                        </wps:spPr>
                        <wps:txbx>
                          <w:txbxContent>
                            <w:p w14:paraId="4DBBFB46">
                              <w:pPr>
                                <w:keepNext w:val="0"/>
                                <w:keepLines w:val="0"/>
                                <w:pageBreakBefore w:val="0"/>
                                <w:widowControl w:val="0"/>
                                <w:kinsoku/>
                                <w:wordWrap/>
                                <w:overflowPunct/>
                                <w:topLinePunct w:val="0"/>
                                <w:bidi w:val="0"/>
                                <w:adjustRightInd/>
                                <w:snapToGrid/>
                                <w:spacing w:line="220" w:lineRule="exact"/>
                                <w:jc w:val="center"/>
                                <w:textAlignment w:val="auto"/>
                                <w:rPr>
                                  <w:rFonts w:hint="eastAsia"/>
                                </w:rPr>
                              </w:pPr>
                              <w:r>
                                <w:rPr>
                                  <w:rFonts w:hint="eastAsia" w:ascii="方正仿宋_GBK" w:eastAsia="方正仿宋_GBK"/>
                                  <w:sz w:val="21"/>
                                  <w:szCs w:val="21"/>
                                </w:rPr>
                                <w:t>报告</w:t>
                              </w:r>
                            </w:p>
                          </w:txbxContent>
                        </wps:txbx>
                        <wps:bodyPr rot="0" vert="horz" wrap="square" lIns="91440" tIns="45720" rIns="91440" bIns="45720" anchor="t" anchorCtr="0" upright="1">
                          <a:noAutofit/>
                        </wps:bodyPr>
                      </wps:wsp>
                      <wps:wsp>
                        <wps:cNvPr id="125" name="直线 130"/>
                        <wps:cNvCnPr>
                          <a:cxnSpLocks noChangeShapeType="1"/>
                        </wps:cNvCnPr>
                        <wps:spPr bwMode="auto">
                          <a:xfrm>
                            <a:off x="1597660" y="5321300"/>
                            <a:ext cx="635" cy="612000"/>
                          </a:xfrm>
                          <a:prstGeom prst="line">
                            <a:avLst/>
                          </a:prstGeom>
                          <a:noFill/>
                          <a:ln w="9525">
                            <a:solidFill>
                              <a:srgbClr val="000000"/>
                            </a:solidFill>
                            <a:round/>
                            <a:tailEnd type="triangle" w="med" len="med"/>
                          </a:ln>
                        </wps:spPr>
                        <wps:bodyPr/>
                      </wps:wsp>
                      <wps:wsp>
                        <wps:cNvPr id="126" name="矩形 131"/>
                        <wps:cNvSpPr>
                          <a:spLocks noChangeArrowheads="1"/>
                        </wps:cNvSpPr>
                        <wps:spPr bwMode="auto">
                          <a:xfrm>
                            <a:off x="2506345" y="123190"/>
                            <a:ext cx="1483995" cy="270510"/>
                          </a:xfrm>
                          <a:prstGeom prst="rect">
                            <a:avLst/>
                          </a:prstGeom>
                          <a:solidFill>
                            <a:srgbClr val="FFFFFF"/>
                          </a:solidFill>
                          <a:ln w="9525">
                            <a:solidFill>
                              <a:srgbClr val="000000"/>
                            </a:solidFill>
                            <a:miter lim="800000"/>
                          </a:ln>
                        </wps:spPr>
                        <wps:txbx>
                          <w:txbxContent>
                            <w:p w14:paraId="262F4814">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方正仿宋_GBK" w:eastAsia="方正仿宋_GBK"/>
                                  <w:sz w:val="21"/>
                                  <w:szCs w:val="21"/>
                                </w:rPr>
                              </w:pPr>
                              <w:r>
                                <w:rPr>
                                  <w:rFonts w:hint="eastAsia" w:ascii="方正仿宋_GBK" w:eastAsia="方正仿宋_GBK"/>
                                  <w:sz w:val="21"/>
                                  <w:szCs w:val="21"/>
                                </w:rPr>
                                <w:t>预防、预测、预警</w:t>
                              </w:r>
                            </w:p>
                          </w:txbxContent>
                        </wps:txbx>
                        <wps:bodyPr rot="0" vert="horz" wrap="square" lIns="91440" tIns="45720" rIns="91440" bIns="45720" anchor="t" anchorCtr="0" upright="1">
                          <a:noAutofit/>
                        </wps:bodyPr>
                      </wps:wsp>
                      <wps:wsp>
                        <wps:cNvPr id="127" name="矩形 132"/>
                        <wps:cNvSpPr>
                          <a:spLocks noChangeArrowheads="1"/>
                        </wps:cNvSpPr>
                        <wps:spPr bwMode="auto">
                          <a:xfrm>
                            <a:off x="831215" y="1064895"/>
                            <a:ext cx="1484630" cy="301625"/>
                          </a:xfrm>
                          <a:prstGeom prst="rect">
                            <a:avLst/>
                          </a:prstGeom>
                          <a:solidFill>
                            <a:srgbClr val="FFFFFF"/>
                          </a:solidFill>
                          <a:ln w="9525">
                            <a:solidFill>
                              <a:srgbClr val="000000"/>
                            </a:solidFill>
                            <a:miter lim="800000"/>
                          </a:ln>
                        </wps:spPr>
                        <wps:txbx>
                          <w:txbxContent>
                            <w:p w14:paraId="754FF49A">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生产经营单位</w:t>
                              </w:r>
                            </w:p>
                          </w:txbxContent>
                        </wps:txbx>
                        <wps:bodyPr rot="0" vert="horz" wrap="square" lIns="91440" tIns="45720" rIns="91440" bIns="45720" anchor="t" anchorCtr="0" upright="1">
                          <a:noAutofit/>
                        </wps:bodyPr>
                      </wps:wsp>
                      <wps:wsp>
                        <wps:cNvPr id="128" name="矩形 133"/>
                        <wps:cNvSpPr>
                          <a:spLocks noChangeArrowheads="1"/>
                        </wps:cNvSpPr>
                        <wps:spPr bwMode="auto">
                          <a:xfrm>
                            <a:off x="4135755" y="1082040"/>
                            <a:ext cx="1484630" cy="284480"/>
                          </a:xfrm>
                          <a:prstGeom prst="rect">
                            <a:avLst/>
                          </a:prstGeom>
                          <a:solidFill>
                            <a:srgbClr val="FFFFFF"/>
                          </a:solidFill>
                          <a:ln w="9525">
                            <a:solidFill>
                              <a:srgbClr val="000000"/>
                            </a:solidFill>
                            <a:miter lim="800000"/>
                          </a:ln>
                        </wps:spPr>
                        <wps:txbx>
                          <w:txbxContent>
                            <w:p w14:paraId="28B119D0">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街道政府部门</w:t>
                              </w:r>
                            </w:p>
                          </w:txbxContent>
                        </wps:txbx>
                        <wps:bodyPr rot="0" vert="horz" wrap="square" lIns="91440" tIns="45720" rIns="91440" bIns="45720" anchor="t" anchorCtr="0" upright="1">
                          <a:noAutofit/>
                        </wps:bodyPr>
                      </wps:wsp>
                      <wps:wsp>
                        <wps:cNvPr id="129" name="矩形 134"/>
                        <wps:cNvSpPr>
                          <a:spLocks noChangeArrowheads="1"/>
                        </wps:cNvSpPr>
                        <wps:spPr bwMode="auto">
                          <a:xfrm>
                            <a:off x="186690" y="2197100"/>
                            <a:ext cx="642620" cy="1168400"/>
                          </a:xfrm>
                          <a:prstGeom prst="rect">
                            <a:avLst/>
                          </a:prstGeom>
                          <a:solidFill>
                            <a:srgbClr val="FFFFFF"/>
                          </a:solidFill>
                          <a:ln w="9525">
                            <a:solidFill>
                              <a:srgbClr val="000000"/>
                            </a:solidFill>
                            <a:miter lim="800000"/>
                          </a:ln>
                        </wps:spPr>
                        <wps:txbx>
                          <w:txbxContent>
                            <w:p w14:paraId="63089E4E">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隐患</w:t>
                              </w:r>
                            </w:p>
                            <w:p w14:paraId="13C7BEF7">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排查</w:t>
                              </w:r>
                            </w:p>
                            <w:p w14:paraId="332289DD">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rPr>
                              </w:pPr>
                              <w:r>
                                <w:rPr>
                                  <w:rFonts w:hint="eastAsia" w:ascii="方正仿宋_GBK" w:eastAsia="方正仿宋_GBK"/>
                                  <w:sz w:val="21"/>
                                  <w:szCs w:val="21"/>
                                </w:rPr>
                                <w:t>治理</w:t>
                              </w:r>
                            </w:p>
                          </w:txbxContent>
                        </wps:txbx>
                        <wps:bodyPr rot="0" vert="horz" wrap="square" lIns="91440" tIns="45720" rIns="91440" bIns="45720" anchor="t" anchorCtr="0" upright="1">
                          <a:noAutofit/>
                        </wps:bodyPr>
                      </wps:wsp>
                      <wps:wsp>
                        <wps:cNvPr id="130" name="矩形 135"/>
                        <wps:cNvSpPr>
                          <a:spLocks noChangeArrowheads="1"/>
                        </wps:cNvSpPr>
                        <wps:spPr bwMode="auto">
                          <a:xfrm>
                            <a:off x="762000" y="5055235"/>
                            <a:ext cx="1690370" cy="301625"/>
                          </a:xfrm>
                          <a:prstGeom prst="rect">
                            <a:avLst/>
                          </a:prstGeom>
                          <a:solidFill>
                            <a:srgbClr val="FFFFFF"/>
                          </a:solidFill>
                          <a:ln w="9525">
                            <a:solidFill>
                              <a:srgbClr val="000000"/>
                            </a:solidFill>
                            <a:miter lim="800000"/>
                          </a:ln>
                        </wps:spPr>
                        <wps:txbx>
                          <w:txbxContent>
                            <w:p w14:paraId="4E57F7E7">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采取预防措施</w:t>
                              </w:r>
                            </w:p>
                          </w:txbxContent>
                        </wps:txbx>
                        <wps:bodyPr rot="0" vert="horz" wrap="square" lIns="91440" tIns="45720" rIns="91440" bIns="45720" anchor="t" anchorCtr="0" upright="1">
                          <a:noAutofit/>
                        </wps:bodyPr>
                      </wps:wsp>
                      <wps:wsp>
                        <wps:cNvPr id="131" name="矩形 136"/>
                        <wps:cNvSpPr>
                          <a:spLocks noChangeArrowheads="1"/>
                        </wps:cNvSpPr>
                        <wps:spPr bwMode="auto">
                          <a:xfrm>
                            <a:off x="326390" y="5925820"/>
                            <a:ext cx="600710" cy="612140"/>
                          </a:xfrm>
                          <a:prstGeom prst="rect">
                            <a:avLst/>
                          </a:prstGeom>
                          <a:solidFill>
                            <a:srgbClr val="FFFFFF"/>
                          </a:solidFill>
                          <a:ln w="9525">
                            <a:solidFill>
                              <a:srgbClr val="000000"/>
                            </a:solidFill>
                            <a:miter lim="800000"/>
                          </a:ln>
                        </wps:spPr>
                        <wps:txbx>
                          <w:txbxContent>
                            <w:p w14:paraId="5B6DD35E">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疏散</w:t>
                              </w:r>
                            </w:p>
                            <w:p w14:paraId="2ECD6A2E">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人员</w:t>
                              </w:r>
                            </w:p>
                          </w:txbxContent>
                        </wps:txbx>
                        <wps:bodyPr rot="0" vert="horz" wrap="square" lIns="91440" tIns="45720" rIns="91440" bIns="45720" anchor="t" anchorCtr="0" upright="1">
                          <a:noAutofit/>
                        </wps:bodyPr>
                      </wps:wsp>
                      <wps:wsp>
                        <wps:cNvPr id="132" name="矩形 137"/>
                        <wps:cNvSpPr>
                          <a:spLocks noChangeArrowheads="1"/>
                        </wps:cNvSpPr>
                        <wps:spPr bwMode="auto">
                          <a:xfrm>
                            <a:off x="149860" y="7454265"/>
                            <a:ext cx="889000" cy="304800"/>
                          </a:xfrm>
                          <a:prstGeom prst="rect">
                            <a:avLst/>
                          </a:prstGeom>
                          <a:solidFill>
                            <a:srgbClr val="FFFFFF"/>
                          </a:solidFill>
                          <a:ln w="9525">
                            <a:solidFill>
                              <a:srgbClr val="000000"/>
                            </a:solidFill>
                            <a:miter lim="800000"/>
                          </a:ln>
                        </wps:spPr>
                        <wps:txbx>
                          <w:txbxContent>
                            <w:p w14:paraId="62D38DEB">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rPr>
                              </w:pPr>
                              <w:r>
                                <w:rPr>
                                  <w:rFonts w:hint="eastAsia" w:ascii="方正仿宋_GBK" w:eastAsia="方正仿宋_GBK"/>
                                  <w:sz w:val="21"/>
                                  <w:szCs w:val="21"/>
                                </w:rPr>
                                <w:t>预警结束</w:t>
                              </w:r>
                            </w:p>
                          </w:txbxContent>
                        </wps:txbx>
                        <wps:bodyPr rot="0" vert="horz" wrap="square" lIns="91440" tIns="45720" rIns="91440" bIns="45720" anchor="t" anchorCtr="0" upright="1">
                          <a:noAutofit/>
                        </wps:bodyPr>
                      </wps:wsp>
                      <wps:wsp>
                        <wps:cNvPr id="133" name="直线 138"/>
                        <wps:cNvCnPr>
                          <a:cxnSpLocks noChangeShapeType="1"/>
                        </wps:cNvCnPr>
                        <wps:spPr bwMode="auto">
                          <a:xfrm>
                            <a:off x="3253105" y="398780"/>
                            <a:ext cx="635" cy="264160"/>
                          </a:xfrm>
                          <a:prstGeom prst="line">
                            <a:avLst/>
                          </a:prstGeom>
                          <a:noFill/>
                          <a:ln w="9525">
                            <a:solidFill>
                              <a:srgbClr val="000000"/>
                            </a:solidFill>
                            <a:round/>
                            <a:tailEnd type="triangle" w="med" len="med"/>
                          </a:ln>
                        </wps:spPr>
                        <wps:bodyPr/>
                      </wps:wsp>
                      <wps:wsp>
                        <wps:cNvPr id="134" name="直线 139"/>
                        <wps:cNvCnPr>
                          <a:cxnSpLocks noChangeShapeType="1"/>
                        </wps:cNvCnPr>
                        <wps:spPr bwMode="auto">
                          <a:xfrm>
                            <a:off x="1555750" y="662940"/>
                            <a:ext cx="3366770" cy="635"/>
                          </a:xfrm>
                          <a:prstGeom prst="line">
                            <a:avLst/>
                          </a:prstGeom>
                          <a:noFill/>
                          <a:ln w="9525">
                            <a:solidFill>
                              <a:srgbClr val="000000"/>
                            </a:solidFill>
                            <a:round/>
                          </a:ln>
                        </wps:spPr>
                        <wps:bodyPr/>
                      </wps:wsp>
                      <wps:wsp>
                        <wps:cNvPr id="135" name="直线 140"/>
                        <wps:cNvCnPr>
                          <a:cxnSpLocks noChangeShapeType="1"/>
                        </wps:cNvCnPr>
                        <wps:spPr bwMode="auto">
                          <a:xfrm>
                            <a:off x="1555115" y="662940"/>
                            <a:ext cx="9525" cy="357505"/>
                          </a:xfrm>
                          <a:prstGeom prst="line">
                            <a:avLst/>
                          </a:prstGeom>
                          <a:noFill/>
                          <a:ln w="9525">
                            <a:solidFill>
                              <a:srgbClr val="000000"/>
                            </a:solidFill>
                            <a:round/>
                            <a:tailEnd type="triangle" w="med" len="med"/>
                          </a:ln>
                        </wps:spPr>
                        <wps:bodyPr/>
                      </wps:wsp>
                      <wps:wsp>
                        <wps:cNvPr id="136" name="直线 141"/>
                        <wps:cNvCnPr>
                          <a:cxnSpLocks noChangeShapeType="1"/>
                        </wps:cNvCnPr>
                        <wps:spPr bwMode="auto">
                          <a:xfrm>
                            <a:off x="4921885" y="662940"/>
                            <a:ext cx="2540" cy="395605"/>
                          </a:xfrm>
                          <a:prstGeom prst="line">
                            <a:avLst/>
                          </a:prstGeom>
                          <a:noFill/>
                          <a:ln w="9525">
                            <a:solidFill>
                              <a:srgbClr val="000000"/>
                            </a:solidFill>
                            <a:round/>
                            <a:tailEnd type="triangle" w="med" len="med"/>
                          </a:ln>
                        </wps:spPr>
                        <wps:bodyPr/>
                      </wps:wsp>
                      <wps:wsp>
                        <wps:cNvPr id="137" name="矩形 142"/>
                        <wps:cNvSpPr>
                          <a:spLocks noChangeArrowheads="1"/>
                        </wps:cNvSpPr>
                        <wps:spPr bwMode="auto">
                          <a:xfrm>
                            <a:off x="1220470" y="2197100"/>
                            <a:ext cx="642620" cy="1168400"/>
                          </a:xfrm>
                          <a:prstGeom prst="rect">
                            <a:avLst/>
                          </a:prstGeom>
                          <a:solidFill>
                            <a:srgbClr val="FFFFFF"/>
                          </a:solidFill>
                          <a:ln w="9525">
                            <a:solidFill>
                              <a:srgbClr val="000000"/>
                            </a:solidFill>
                            <a:miter lim="800000"/>
                          </a:ln>
                        </wps:spPr>
                        <wps:txbx>
                          <w:txbxContent>
                            <w:p w14:paraId="6BB2C2A2">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监测</w:t>
                              </w:r>
                            </w:p>
                            <w:p w14:paraId="3783F6F9">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监控</w:t>
                              </w:r>
                            </w:p>
                            <w:p w14:paraId="2E65317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系统</w:t>
                              </w:r>
                            </w:p>
                          </w:txbxContent>
                        </wps:txbx>
                        <wps:bodyPr rot="0" vert="horz" wrap="square" lIns="91440" tIns="45720" rIns="91440" bIns="45720" anchor="t" anchorCtr="0" upright="1">
                          <a:noAutofit/>
                        </wps:bodyPr>
                      </wps:wsp>
                      <wps:wsp>
                        <wps:cNvPr id="138" name="矩形 143"/>
                        <wps:cNvSpPr>
                          <a:spLocks noChangeArrowheads="1"/>
                        </wps:cNvSpPr>
                        <wps:spPr bwMode="auto">
                          <a:xfrm>
                            <a:off x="2198370" y="2197100"/>
                            <a:ext cx="642620" cy="1168400"/>
                          </a:xfrm>
                          <a:prstGeom prst="rect">
                            <a:avLst/>
                          </a:prstGeom>
                          <a:solidFill>
                            <a:srgbClr val="FFFFFF"/>
                          </a:solidFill>
                          <a:ln w="9525">
                            <a:solidFill>
                              <a:srgbClr val="000000"/>
                            </a:solidFill>
                            <a:miter lim="800000"/>
                          </a:ln>
                        </wps:spPr>
                        <wps:txbx>
                          <w:txbxContent>
                            <w:p w14:paraId="4BCF535B">
                              <w:pPr>
                                <w:keepNext w:val="0"/>
                                <w:keepLines w:val="0"/>
                                <w:pageBreakBefore w:val="0"/>
                                <w:widowControl w:val="0"/>
                                <w:kinsoku/>
                                <w:wordWrap/>
                                <w:overflowPunct/>
                                <w:topLinePunct w:val="0"/>
                                <w:bidi w:val="0"/>
                                <w:adjustRightInd/>
                                <w:snapToGrid/>
                                <w:spacing w:line="400" w:lineRule="exact"/>
                                <w:jc w:val="center"/>
                                <w:textAlignment w:val="auto"/>
                                <w:rPr>
                                  <w:rFonts w:hint="eastAsia"/>
                                </w:rPr>
                              </w:pPr>
                              <w:r>
                                <w:rPr>
                                  <w:rFonts w:hint="eastAsia" w:ascii="方正仿宋_GBK" w:eastAsia="方正仿宋_GBK"/>
                                  <w:sz w:val="21"/>
                                  <w:szCs w:val="21"/>
                                </w:rPr>
                                <w:t>接事故预报可能引发事故</w:t>
                              </w:r>
                            </w:p>
                          </w:txbxContent>
                        </wps:txbx>
                        <wps:bodyPr rot="0" vert="horz" wrap="square" lIns="91440" tIns="45720" rIns="91440" bIns="45720" anchor="t" anchorCtr="0" upright="1">
                          <a:noAutofit/>
                        </wps:bodyPr>
                      </wps:wsp>
                      <wps:wsp>
                        <wps:cNvPr id="139" name="直线 144"/>
                        <wps:cNvCnPr>
                          <a:cxnSpLocks noChangeShapeType="1"/>
                        </wps:cNvCnPr>
                        <wps:spPr bwMode="auto">
                          <a:xfrm>
                            <a:off x="508000" y="1719580"/>
                            <a:ext cx="2046605" cy="635"/>
                          </a:xfrm>
                          <a:prstGeom prst="line">
                            <a:avLst/>
                          </a:prstGeom>
                          <a:noFill/>
                          <a:ln w="9525">
                            <a:solidFill>
                              <a:srgbClr val="000000"/>
                            </a:solidFill>
                            <a:round/>
                          </a:ln>
                        </wps:spPr>
                        <wps:bodyPr/>
                      </wps:wsp>
                      <wps:wsp>
                        <wps:cNvPr id="140" name="直线 145"/>
                        <wps:cNvCnPr>
                          <a:cxnSpLocks noChangeShapeType="1"/>
                        </wps:cNvCnPr>
                        <wps:spPr bwMode="auto">
                          <a:xfrm>
                            <a:off x="507365" y="1719580"/>
                            <a:ext cx="635" cy="477520"/>
                          </a:xfrm>
                          <a:prstGeom prst="line">
                            <a:avLst/>
                          </a:prstGeom>
                          <a:noFill/>
                          <a:ln w="9525">
                            <a:solidFill>
                              <a:srgbClr val="000000"/>
                            </a:solidFill>
                            <a:round/>
                            <a:tailEnd type="triangle" w="med" len="med"/>
                          </a:ln>
                        </wps:spPr>
                        <wps:bodyPr/>
                      </wps:wsp>
                      <wps:wsp>
                        <wps:cNvPr id="141" name="直线 146"/>
                        <wps:cNvCnPr>
                          <a:cxnSpLocks noChangeShapeType="1"/>
                        </wps:cNvCnPr>
                        <wps:spPr bwMode="auto">
                          <a:xfrm>
                            <a:off x="1555115" y="1719580"/>
                            <a:ext cx="635" cy="477520"/>
                          </a:xfrm>
                          <a:prstGeom prst="line">
                            <a:avLst/>
                          </a:prstGeom>
                          <a:noFill/>
                          <a:ln w="9525">
                            <a:solidFill>
                              <a:srgbClr val="000000"/>
                            </a:solidFill>
                            <a:round/>
                            <a:tailEnd type="triangle" w="med" len="med"/>
                          </a:ln>
                        </wps:spPr>
                        <wps:bodyPr/>
                      </wps:wsp>
                      <wps:wsp>
                        <wps:cNvPr id="142" name="直线 147"/>
                        <wps:cNvCnPr>
                          <a:cxnSpLocks noChangeShapeType="1"/>
                        </wps:cNvCnPr>
                        <wps:spPr bwMode="auto">
                          <a:xfrm>
                            <a:off x="2553970" y="1719580"/>
                            <a:ext cx="635" cy="477520"/>
                          </a:xfrm>
                          <a:prstGeom prst="line">
                            <a:avLst/>
                          </a:prstGeom>
                          <a:noFill/>
                          <a:ln w="9525">
                            <a:solidFill>
                              <a:srgbClr val="000000"/>
                            </a:solidFill>
                            <a:round/>
                            <a:tailEnd type="triangle" w="med" len="med"/>
                          </a:ln>
                        </wps:spPr>
                        <wps:bodyPr/>
                      </wps:wsp>
                      <wps:wsp>
                        <wps:cNvPr id="143" name="直线 148"/>
                        <wps:cNvCnPr>
                          <a:cxnSpLocks noChangeShapeType="1"/>
                        </wps:cNvCnPr>
                        <wps:spPr bwMode="auto">
                          <a:xfrm>
                            <a:off x="1555750" y="1374140"/>
                            <a:ext cx="635" cy="365760"/>
                          </a:xfrm>
                          <a:prstGeom prst="line">
                            <a:avLst/>
                          </a:prstGeom>
                          <a:noFill/>
                          <a:ln w="9525">
                            <a:solidFill>
                              <a:srgbClr val="000000"/>
                            </a:solidFill>
                            <a:round/>
                          </a:ln>
                        </wps:spPr>
                        <wps:bodyPr/>
                      </wps:wsp>
                      <wps:wsp>
                        <wps:cNvPr id="144" name="直线 149"/>
                        <wps:cNvCnPr>
                          <a:cxnSpLocks noChangeShapeType="1"/>
                        </wps:cNvCnPr>
                        <wps:spPr bwMode="auto">
                          <a:xfrm>
                            <a:off x="487045" y="3761105"/>
                            <a:ext cx="2046605" cy="635"/>
                          </a:xfrm>
                          <a:prstGeom prst="line">
                            <a:avLst/>
                          </a:prstGeom>
                          <a:noFill/>
                          <a:ln w="9525">
                            <a:solidFill>
                              <a:srgbClr val="000000"/>
                            </a:solidFill>
                            <a:round/>
                          </a:ln>
                        </wps:spPr>
                        <wps:bodyPr/>
                      </wps:wsp>
                      <wps:wsp>
                        <wps:cNvPr id="145" name="矩形 150"/>
                        <wps:cNvSpPr>
                          <a:spLocks noChangeArrowheads="1"/>
                        </wps:cNvSpPr>
                        <wps:spPr bwMode="auto">
                          <a:xfrm>
                            <a:off x="3525520" y="2197100"/>
                            <a:ext cx="642620" cy="1168400"/>
                          </a:xfrm>
                          <a:prstGeom prst="rect">
                            <a:avLst/>
                          </a:prstGeom>
                          <a:solidFill>
                            <a:srgbClr val="FFFFFF"/>
                          </a:solidFill>
                          <a:ln w="9525">
                            <a:solidFill>
                              <a:srgbClr val="000000"/>
                            </a:solidFill>
                            <a:miter lim="800000"/>
                          </a:ln>
                        </wps:spPr>
                        <wps:txbx>
                          <w:txbxContent>
                            <w:p w14:paraId="23437EFC">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群众</w:t>
                              </w:r>
                            </w:p>
                            <w:p w14:paraId="3203E5D9">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rPr>
                              </w:pPr>
                              <w:r>
                                <w:rPr>
                                  <w:rFonts w:hint="eastAsia" w:ascii="方正仿宋_GBK" w:eastAsia="方正仿宋_GBK"/>
                                  <w:sz w:val="21"/>
                                  <w:szCs w:val="21"/>
                                </w:rPr>
                                <w:t>职工</w:t>
                              </w:r>
                            </w:p>
                            <w:p w14:paraId="423BD73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报告</w:t>
                              </w:r>
                            </w:p>
                            <w:p w14:paraId="1A26147A">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隐患</w:t>
                              </w:r>
                            </w:p>
                          </w:txbxContent>
                        </wps:txbx>
                        <wps:bodyPr rot="0" vert="horz" wrap="square" lIns="91440" tIns="45720" rIns="91440" bIns="45720" anchor="t" anchorCtr="0" upright="1">
                          <a:noAutofit/>
                        </wps:bodyPr>
                      </wps:wsp>
                      <wps:wsp>
                        <wps:cNvPr id="146" name="矩形 151"/>
                        <wps:cNvSpPr>
                          <a:spLocks noChangeArrowheads="1"/>
                        </wps:cNvSpPr>
                        <wps:spPr bwMode="auto">
                          <a:xfrm>
                            <a:off x="3763010" y="4090670"/>
                            <a:ext cx="1184910" cy="553720"/>
                          </a:xfrm>
                          <a:prstGeom prst="rect">
                            <a:avLst/>
                          </a:prstGeom>
                          <a:solidFill>
                            <a:srgbClr val="FFFFFF"/>
                          </a:solidFill>
                          <a:ln w="9525">
                            <a:solidFill>
                              <a:srgbClr val="000000"/>
                            </a:solidFill>
                            <a:miter lim="800000"/>
                          </a:ln>
                        </wps:spPr>
                        <wps:txbx>
                          <w:txbxContent>
                            <w:p w14:paraId="3CBFDADC">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街道应急救援指挥部，确定预警等级</w:t>
                              </w:r>
                            </w:p>
                          </w:txbxContent>
                        </wps:txbx>
                        <wps:bodyPr rot="0" vert="horz" wrap="square" lIns="91440" tIns="45720" rIns="91440" bIns="45720" anchor="t" anchorCtr="0" upright="1">
                          <a:noAutofit/>
                        </wps:bodyPr>
                      </wps:wsp>
                      <wps:wsp>
                        <wps:cNvPr id="147" name="矩形 152"/>
                        <wps:cNvSpPr>
                          <a:spLocks noChangeArrowheads="1"/>
                        </wps:cNvSpPr>
                        <wps:spPr bwMode="auto">
                          <a:xfrm>
                            <a:off x="4559300" y="2197100"/>
                            <a:ext cx="642620" cy="1168400"/>
                          </a:xfrm>
                          <a:prstGeom prst="rect">
                            <a:avLst/>
                          </a:prstGeom>
                          <a:solidFill>
                            <a:srgbClr val="FFFFFF"/>
                          </a:solidFill>
                          <a:ln w="9525">
                            <a:solidFill>
                              <a:srgbClr val="000000"/>
                            </a:solidFill>
                            <a:miter lim="800000"/>
                          </a:ln>
                        </wps:spPr>
                        <wps:txbx>
                          <w:txbxContent>
                            <w:p w14:paraId="152B1B46">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监督</w:t>
                              </w:r>
                            </w:p>
                            <w:p w14:paraId="26E0F4E6">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检查</w:t>
                              </w:r>
                            </w:p>
                            <w:p w14:paraId="75BD7DCD">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发现</w:t>
                              </w:r>
                            </w:p>
                            <w:p w14:paraId="2F3F94BF">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rPr>
                              </w:pPr>
                              <w:r>
                                <w:rPr>
                                  <w:rFonts w:hint="eastAsia" w:ascii="方正仿宋_GBK" w:eastAsia="方正仿宋_GBK"/>
                                  <w:sz w:val="21"/>
                                  <w:szCs w:val="21"/>
                                </w:rPr>
                                <w:t>隐患</w:t>
                              </w:r>
                            </w:p>
                          </w:txbxContent>
                        </wps:txbx>
                        <wps:bodyPr rot="0" vert="horz" wrap="square" lIns="91440" tIns="45720" rIns="91440" bIns="45720" anchor="t" anchorCtr="0" upright="1">
                          <a:noAutofit/>
                        </wps:bodyPr>
                      </wps:wsp>
                      <wps:wsp>
                        <wps:cNvPr id="148" name="矩形 153"/>
                        <wps:cNvSpPr>
                          <a:spLocks noChangeArrowheads="1"/>
                        </wps:cNvSpPr>
                        <wps:spPr bwMode="auto">
                          <a:xfrm>
                            <a:off x="5537200" y="2197100"/>
                            <a:ext cx="642620" cy="1168400"/>
                          </a:xfrm>
                          <a:prstGeom prst="rect">
                            <a:avLst/>
                          </a:prstGeom>
                          <a:solidFill>
                            <a:srgbClr val="FFFFFF"/>
                          </a:solidFill>
                          <a:ln w="9525">
                            <a:solidFill>
                              <a:srgbClr val="000000"/>
                            </a:solidFill>
                            <a:miter lim="800000"/>
                          </a:ln>
                        </wps:spPr>
                        <wps:txbx>
                          <w:txbxContent>
                            <w:p w14:paraId="401C9EB7">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rPr>
                              </w:pPr>
                              <w:r>
                                <w:rPr>
                                  <w:rFonts w:hint="eastAsia" w:ascii="方正仿宋_GBK" w:eastAsia="方正仿宋_GBK"/>
                                  <w:sz w:val="21"/>
                                  <w:szCs w:val="21"/>
                                </w:rPr>
                                <w:t>接事故预报可能引发事故</w:t>
                              </w:r>
                            </w:p>
                            <w:p w14:paraId="7B816636">
                              <w:pPr>
                                <w:keepNext w:val="0"/>
                                <w:keepLines w:val="0"/>
                                <w:pageBreakBefore w:val="0"/>
                                <w:widowControl w:val="0"/>
                                <w:kinsoku/>
                                <w:wordWrap/>
                                <w:overflowPunct/>
                                <w:topLinePunct w:val="0"/>
                                <w:bidi w:val="0"/>
                                <w:adjustRightInd/>
                                <w:snapToGrid/>
                                <w:spacing w:line="400" w:lineRule="exact"/>
                                <w:jc w:val="center"/>
                                <w:textAlignment w:val="auto"/>
                                <w:rPr>
                                  <w:rFonts w:hint="eastAsia"/>
                                </w:rPr>
                              </w:pPr>
                            </w:p>
                          </w:txbxContent>
                        </wps:txbx>
                        <wps:bodyPr rot="0" vert="horz" wrap="square" lIns="91440" tIns="45720" rIns="91440" bIns="45720" anchor="t" anchorCtr="0" upright="1">
                          <a:noAutofit/>
                        </wps:bodyPr>
                      </wps:wsp>
                      <wps:wsp>
                        <wps:cNvPr id="149" name="直线 154"/>
                        <wps:cNvCnPr>
                          <a:cxnSpLocks noChangeShapeType="1"/>
                        </wps:cNvCnPr>
                        <wps:spPr bwMode="auto">
                          <a:xfrm>
                            <a:off x="3846830" y="1719580"/>
                            <a:ext cx="2046605" cy="635"/>
                          </a:xfrm>
                          <a:prstGeom prst="line">
                            <a:avLst/>
                          </a:prstGeom>
                          <a:noFill/>
                          <a:ln w="9525">
                            <a:solidFill>
                              <a:srgbClr val="000000"/>
                            </a:solidFill>
                            <a:round/>
                          </a:ln>
                        </wps:spPr>
                        <wps:bodyPr/>
                      </wps:wsp>
                      <wps:wsp>
                        <wps:cNvPr id="150" name="直线 155"/>
                        <wps:cNvCnPr>
                          <a:cxnSpLocks noChangeShapeType="1"/>
                        </wps:cNvCnPr>
                        <wps:spPr bwMode="auto">
                          <a:xfrm>
                            <a:off x="3846195" y="1719580"/>
                            <a:ext cx="635" cy="477520"/>
                          </a:xfrm>
                          <a:prstGeom prst="line">
                            <a:avLst/>
                          </a:prstGeom>
                          <a:noFill/>
                          <a:ln w="9525">
                            <a:solidFill>
                              <a:srgbClr val="000000"/>
                            </a:solidFill>
                            <a:round/>
                            <a:tailEnd type="triangle" w="med" len="med"/>
                          </a:ln>
                        </wps:spPr>
                        <wps:bodyPr/>
                      </wps:wsp>
                      <wps:wsp>
                        <wps:cNvPr id="151" name="直线 156"/>
                        <wps:cNvCnPr>
                          <a:cxnSpLocks noChangeShapeType="1"/>
                        </wps:cNvCnPr>
                        <wps:spPr bwMode="auto">
                          <a:xfrm>
                            <a:off x="4893945" y="1719580"/>
                            <a:ext cx="635" cy="477520"/>
                          </a:xfrm>
                          <a:prstGeom prst="line">
                            <a:avLst/>
                          </a:prstGeom>
                          <a:noFill/>
                          <a:ln w="9525">
                            <a:solidFill>
                              <a:srgbClr val="000000"/>
                            </a:solidFill>
                            <a:round/>
                            <a:tailEnd type="triangle" w="med" len="med"/>
                          </a:ln>
                        </wps:spPr>
                        <wps:bodyPr/>
                      </wps:wsp>
                      <wps:wsp>
                        <wps:cNvPr id="152" name="直线 157"/>
                        <wps:cNvCnPr>
                          <a:cxnSpLocks noChangeShapeType="1"/>
                        </wps:cNvCnPr>
                        <wps:spPr bwMode="auto">
                          <a:xfrm>
                            <a:off x="5892800" y="1719580"/>
                            <a:ext cx="635" cy="477520"/>
                          </a:xfrm>
                          <a:prstGeom prst="line">
                            <a:avLst/>
                          </a:prstGeom>
                          <a:noFill/>
                          <a:ln w="9525">
                            <a:solidFill>
                              <a:srgbClr val="000000"/>
                            </a:solidFill>
                            <a:round/>
                            <a:tailEnd type="triangle" w="med" len="med"/>
                          </a:ln>
                        </wps:spPr>
                        <wps:bodyPr/>
                      </wps:wsp>
                      <wps:wsp>
                        <wps:cNvPr id="153" name="直线 158"/>
                        <wps:cNvCnPr>
                          <a:cxnSpLocks noChangeShapeType="1"/>
                        </wps:cNvCnPr>
                        <wps:spPr bwMode="auto">
                          <a:xfrm>
                            <a:off x="4894580" y="1374140"/>
                            <a:ext cx="635" cy="365760"/>
                          </a:xfrm>
                          <a:prstGeom prst="line">
                            <a:avLst/>
                          </a:prstGeom>
                          <a:noFill/>
                          <a:ln w="9525">
                            <a:solidFill>
                              <a:srgbClr val="000000"/>
                            </a:solidFill>
                            <a:round/>
                          </a:ln>
                        </wps:spPr>
                        <wps:bodyPr/>
                      </wps:wsp>
                      <wps:wsp>
                        <wps:cNvPr id="154" name="直线 159"/>
                        <wps:cNvCnPr>
                          <a:cxnSpLocks noChangeShapeType="1"/>
                        </wps:cNvCnPr>
                        <wps:spPr bwMode="auto">
                          <a:xfrm>
                            <a:off x="3832860" y="3761105"/>
                            <a:ext cx="2046605" cy="635"/>
                          </a:xfrm>
                          <a:prstGeom prst="line">
                            <a:avLst/>
                          </a:prstGeom>
                          <a:noFill/>
                          <a:ln w="9525">
                            <a:solidFill>
                              <a:srgbClr val="000000"/>
                            </a:solidFill>
                            <a:round/>
                          </a:ln>
                        </wps:spPr>
                        <wps:bodyPr/>
                      </wps:wsp>
                      <wps:wsp>
                        <wps:cNvPr id="155" name="直线 160"/>
                        <wps:cNvCnPr>
                          <a:cxnSpLocks noChangeShapeType="1"/>
                        </wps:cNvCnPr>
                        <wps:spPr bwMode="auto">
                          <a:xfrm>
                            <a:off x="487045" y="5194300"/>
                            <a:ext cx="265430" cy="0"/>
                          </a:xfrm>
                          <a:prstGeom prst="line">
                            <a:avLst/>
                          </a:prstGeom>
                          <a:noFill/>
                          <a:ln w="9525">
                            <a:solidFill>
                              <a:srgbClr val="000000"/>
                            </a:solidFill>
                            <a:round/>
                            <a:tailEnd type="triangle" w="med" len="med"/>
                          </a:ln>
                        </wps:spPr>
                        <wps:bodyPr/>
                      </wps:wsp>
                      <wps:wsp>
                        <wps:cNvPr id="156" name="直线 161"/>
                        <wps:cNvCnPr>
                          <a:cxnSpLocks noChangeShapeType="1"/>
                        </wps:cNvCnPr>
                        <wps:spPr bwMode="auto">
                          <a:xfrm flipV="1">
                            <a:off x="487045" y="4625340"/>
                            <a:ext cx="635" cy="568960"/>
                          </a:xfrm>
                          <a:prstGeom prst="line">
                            <a:avLst/>
                          </a:prstGeom>
                          <a:noFill/>
                          <a:ln w="9525">
                            <a:solidFill>
                              <a:srgbClr val="000000"/>
                            </a:solidFill>
                            <a:round/>
                          </a:ln>
                        </wps:spPr>
                        <wps:bodyPr/>
                      </wps:wsp>
                      <wps:wsp>
                        <wps:cNvPr id="157" name="矩形 162"/>
                        <wps:cNvSpPr>
                          <a:spLocks noChangeArrowheads="1"/>
                        </wps:cNvSpPr>
                        <wps:spPr bwMode="auto">
                          <a:xfrm>
                            <a:off x="1297305" y="5935980"/>
                            <a:ext cx="600710" cy="612140"/>
                          </a:xfrm>
                          <a:prstGeom prst="rect">
                            <a:avLst/>
                          </a:prstGeom>
                          <a:solidFill>
                            <a:srgbClr val="FFFFFF"/>
                          </a:solidFill>
                          <a:ln w="9525">
                            <a:solidFill>
                              <a:srgbClr val="000000"/>
                            </a:solidFill>
                            <a:miter lim="800000"/>
                          </a:ln>
                        </wps:spPr>
                        <wps:txbx>
                          <w:txbxContent>
                            <w:p w14:paraId="5A35682B">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防止事故发生</w:t>
                              </w:r>
                            </w:p>
                          </w:txbxContent>
                        </wps:txbx>
                        <wps:bodyPr rot="0" vert="horz" wrap="square" lIns="91440" tIns="45720" rIns="91440" bIns="45720" anchor="t" anchorCtr="0" upright="1">
                          <a:noAutofit/>
                        </wps:bodyPr>
                      </wps:wsp>
                      <wps:wsp>
                        <wps:cNvPr id="158" name="矩形 163"/>
                        <wps:cNvSpPr>
                          <a:spLocks noChangeArrowheads="1"/>
                        </wps:cNvSpPr>
                        <wps:spPr bwMode="auto">
                          <a:xfrm>
                            <a:off x="2289175" y="5925820"/>
                            <a:ext cx="600710" cy="612140"/>
                          </a:xfrm>
                          <a:prstGeom prst="rect">
                            <a:avLst/>
                          </a:prstGeom>
                          <a:solidFill>
                            <a:srgbClr val="FFFFFF"/>
                          </a:solidFill>
                          <a:ln w="9525">
                            <a:solidFill>
                              <a:srgbClr val="000000"/>
                            </a:solidFill>
                            <a:miter lim="800000"/>
                          </a:ln>
                        </wps:spPr>
                        <wps:txbx>
                          <w:txbxContent>
                            <w:p w14:paraId="401CDC45">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w:t>
                              </w:r>
                            </w:p>
                            <w:p w14:paraId="5B61F64B">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准备</w:t>
                              </w:r>
                            </w:p>
                          </w:txbxContent>
                        </wps:txbx>
                        <wps:bodyPr rot="0" vert="horz" wrap="square" lIns="91440" tIns="45720" rIns="91440" bIns="45720" anchor="t" anchorCtr="0" upright="1">
                          <a:noAutofit/>
                        </wps:bodyPr>
                      </wps:wsp>
                      <wps:wsp>
                        <wps:cNvPr id="159" name="直线 164"/>
                        <wps:cNvCnPr>
                          <a:cxnSpLocks noChangeShapeType="1"/>
                        </wps:cNvCnPr>
                        <wps:spPr bwMode="auto">
                          <a:xfrm>
                            <a:off x="647700" y="5562600"/>
                            <a:ext cx="1927860" cy="635"/>
                          </a:xfrm>
                          <a:prstGeom prst="line">
                            <a:avLst/>
                          </a:prstGeom>
                          <a:noFill/>
                          <a:ln w="9525">
                            <a:solidFill>
                              <a:srgbClr val="000000"/>
                            </a:solidFill>
                            <a:round/>
                          </a:ln>
                        </wps:spPr>
                        <wps:bodyPr/>
                      </wps:wsp>
                      <wps:wsp>
                        <wps:cNvPr id="160" name="直线 165"/>
                        <wps:cNvCnPr>
                          <a:cxnSpLocks noChangeShapeType="1"/>
                        </wps:cNvCnPr>
                        <wps:spPr bwMode="auto">
                          <a:xfrm>
                            <a:off x="640715" y="5562600"/>
                            <a:ext cx="635" cy="360045"/>
                          </a:xfrm>
                          <a:prstGeom prst="line">
                            <a:avLst/>
                          </a:prstGeom>
                          <a:noFill/>
                          <a:ln w="9525">
                            <a:solidFill>
                              <a:srgbClr val="000000"/>
                            </a:solidFill>
                            <a:round/>
                            <a:tailEnd type="triangle" w="med" len="med"/>
                          </a:ln>
                        </wps:spPr>
                        <wps:bodyPr/>
                      </wps:wsp>
                      <wps:wsp>
                        <wps:cNvPr id="161" name="直线 166"/>
                        <wps:cNvCnPr>
                          <a:cxnSpLocks noChangeShapeType="1"/>
                        </wps:cNvCnPr>
                        <wps:spPr bwMode="auto">
                          <a:xfrm>
                            <a:off x="2582545" y="5562600"/>
                            <a:ext cx="635" cy="360045"/>
                          </a:xfrm>
                          <a:prstGeom prst="line">
                            <a:avLst/>
                          </a:prstGeom>
                          <a:noFill/>
                          <a:ln w="9525">
                            <a:solidFill>
                              <a:srgbClr val="000000"/>
                            </a:solidFill>
                            <a:round/>
                            <a:tailEnd type="triangle" w="med" len="med"/>
                          </a:ln>
                        </wps:spPr>
                        <wps:bodyPr/>
                      </wps:wsp>
                      <wps:wsp>
                        <wps:cNvPr id="162" name="直线 167"/>
                        <wps:cNvCnPr>
                          <a:cxnSpLocks noChangeShapeType="1"/>
                        </wps:cNvCnPr>
                        <wps:spPr bwMode="auto">
                          <a:xfrm>
                            <a:off x="1597660" y="6558280"/>
                            <a:ext cx="635" cy="612000"/>
                          </a:xfrm>
                          <a:prstGeom prst="line">
                            <a:avLst/>
                          </a:prstGeom>
                          <a:noFill/>
                          <a:ln w="9525">
                            <a:solidFill>
                              <a:srgbClr val="000000"/>
                            </a:solidFill>
                            <a:round/>
                            <a:tailEnd type="triangle" w="med" len="med"/>
                          </a:ln>
                        </wps:spPr>
                        <wps:bodyPr/>
                      </wps:wsp>
                      <wps:wsp>
                        <wps:cNvPr id="163" name="直线 168"/>
                        <wps:cNvCnPr>
                          <a:cxnSpLocks noChangeShapeType="1"/>
                        </wps:cNvCnPr>
                        <wps:spPr bwMode="auto">
                          <a:xfrm>
                            <a:off x="584835" y="7179310"/>
                            <a:ext cx="1927860" cy="635"/>
                          </a:xfrm>
                          <a:prstGeom prst="line">
                            <a:avLst/>
                          </a:prstGeom>
                          <a:noFill/>
                          <a:ln w="9525">
                            <a:solidFill>
                              <a:srgbClr val="000000"/>
                            </a:solidFill>
                            <a:round/>
                          </a:ln>
                        </wps:spPr>
                        <wps:bodyPr/>
                      </wps:wsp>
                      <wps:wsp>
                        <wps:cNvPr id="164" name="直线 169"/>
                        <wps:cNvCnPr>
                          <a:cxnSpLocks noChangeShapeType="1"/>
                        </wps:cNvCnPr>
                        <wps:spPr bwMode="auto">
                          <a:xfrm>
                            <a:off x="584835" y="7179945"/>
                            <a:ext cx="635" cy="274320"/>
                          </a:xfrm>
                          <a:prstGeom prst="line">
                            <a:avLst/>
                          </a:prstGeom>
                          <a:noFill/>
                          <a:ln w="9525">
                            <a:solidFill>
                              <a:srgbClr val="000000"/>
                            </a:solidFill>
                            <a:round/>
                            <a:tailEnd type="triangle" w="med" len="med"/>
                          </a:ln>
                        </wps:spPr>
                        <wps:bodyPr/>
                      </wps:wsp>
                      <wps:wsp>
                        <wps:cNvPr id="165" name="矩形 170"/>
                        <wps:cNvSpPr>
                          <a:spLocks noChangeArrowheads="1"/>
                        </wps:cNvSpPr>
                        <wps:spPr bwMode="auto">
                          <a:xfrm>
                            <a:off x="2044700" y="7454265"/>
                            <a:ext cx="935990" cy="304800"/>
                          </a:xfrm>
                          <a:prstGeom prst="rect">
                            <a:avLst/>
                          </a:prstGeom>
                          <a:solidFill>
                            <a:srgbClr val="FFFFFF"/>
                          </a:solidFill>
                          <a:ln w="9525">
                            <a:solidFill>
                              <a:srgbClr val="000000"/>
                            </a:solidFill>
                            <a:miter lim="800000"/>
                          </a:ln>
                        </wps:spPr>
                        <wps:txbx>
                          <w:txbxContent>
                            <w:p w14:paraId="6269D9CB">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应急救援</w:t>
                              </w:r>
                            </w:p>
                          </w:txbxContent>
                        </wps:txbx>
                        <wps:bodyPr rot="0" vert="horz" wrap="square" lIns="91440" tIns="45720" rIns="91440" bIns="45720" anchor="t" anchorCtr="0" upright="1">
                          <a:noAutofit/>
                        </wps:bodyPr>
                      </wps:wsp>
                      <wps:wsp>
                        <wps:cNvPr id="166" name="直线 171"/>
                        <wps:cNvCnPr>
                          <a:cxnSpLocks noChangeShapeType="1"/>
                        </wps:cNvCnPr>
                        <wps:spPr bwMode="auto">
                          <a:xfrm>
                            <a:off x="2512060" y="7179945"/>
                            <a:ext cx="635" cy="274320"/>
                          </a:xfrm>
                          <a:prstGeom prst="line">
                            <a:avLst/>
                          </a:prstGeom>
                          <a:noFill/>
                          <a:ln w="9525">
                            <a:solidFill>
                              <a:srgbClr val="000000"/>
                            </a:solidFill>
                            <a:round/>
                            <a:tailEnd type="triangle" w="med" len="med"/>
                          </a:ln>
                        </wps:spPr>
                        <wps:bodyPr/>
                      </wps:wsp>
                      <wps:wsp>
                        <wps:cNvPr id="167" name="直线 172"/>
                        <wps:cNvCnPr>
                          <a:cxnSpLocks noChangeShapeType="1"/>
                        </wps:cNvCnPr>
                        <wps:spPr bwMode="auto">
                          <a:xfrm flipV="1">
                            <a:off x="487045" y="3365500"/>
                            <a:ext cx="635" cy="396240"/>
                          </a:xfrm>
                          <a:prstGeom prst="line">
                            <a:avLst/>
                          </a:prstGeom>
                          <a:noFill/>
                          <a:ln w="9525">
                            <a:solidFill>
                              <a:srgbClr val="000000"/>
                            </a:solidFill>
                            <a:round/>
                          </a:ln>
                        </wps:spPr>
                        <wps:bodyPr/>
                      </wps:wsp>
                      <wps:wsp>
                        <wps:cNvPr id="168" name="直线 173"/>
                        <wps:cNvCnPr>
                          <a:cxnSpLocks noChangeShapeType="1"/>
                        </wps:cNvCnPr>
                        <wps:spPr bwMode="auto">
                          <a:xfrm flipV="1">
                            <a:off x="2533650" y="3365500"/>
                            <a:ext cx="635" cy="396240"/>
                          </a:xfrm>
                          <a:prstGeom prst="line">
                            <a:avLst/>
                          </a:prstGeom>
                          <a:noFill/>
                          <a:ln w="9525">
                            <a:solidFill>
                              <a:srgbClr val="000000"/>
                            </a:solidFill>
                            <a:round/>
                          </a:ln>
                        </wps:spPr>
                        <wps:bodyPr/>
                      </wps:wsp>
                      <wps:wsp>
                        <wps:cNvPr id="169" name="直线 174"/>
                        <wps:cNvCnPr>
                          <a:cxnSpLocks noChangeShapeType="1"/>
                        </wps:cNvCnPr>
                        <wps:spPr bwMode="auto">
                          <a:xfrm flipV="1">
                            <a:off x="3832860" y="3365500"/>
                            <a:ext cx="635" cy="396240"/>
                          </a:xfrm>
                          <a:prstGeom prst="line">
                            <a:avLst/>
                          </a:prstGeom>
                          <a:noFill/>
                          <a:ln w="9525">
                            <a:solidFill>
                              <a:srgbClr val="000000"/>
                            </a:solidFill>
                            <a:round/>
                          </a:ln>
                        </wps:spPr>
                        <wps:bodyPr/>
                      </wps:wsp>
                      <wps:wsp>
                        <wps:cNvPr id="170" name="直线 175"/>
                        <wps:cNvCnPr>
                          <a:cxnSpLocks noChangeShapeType="1"/>
                        </wps:cNvCnPr>
                        <wps:spPr bwMode="auto">
                          <a:xfrm flipV="1">
                            <a:off x="5879465" y="3365500"/>
                            <a:ext cx="635" cy="396240"/>
                          </a:xfrm>
                          <a:prstGeom prst="line">
                            <a:avLst/>
                          </a:prstGeom>
                          <a:noFill/>
                          <a:ln w="9525">
                            <a:solidFill>
                              <a:srgbClr val="000000"/>
                            </a:solidFill>
                            <a:round/>
                          </a:ln>
                        </wps:spPr>
                        <wps:bodyPr/>
                      </wps:wsp>
                      <wps:wsp>
                        <wps:cNvPr id="171" name="直线 176"/>
                        <wps:cNvCnPr>
                          <a:cxnSpLocks noChangeShapeType="1"/>
                        </wps:cNvCnPr>
                        <wps:spPr bwMode="auto">
                          <a:xfrm>
                            <a:off x="4848860" y="3378835"/>
                            <a:ext cx="1270" cy="720000"/>
                          </a:xfrm>
                          <a:prstGeom prst="line">
                            <a:avLst/>
                          </a:prstGeom>
                          <a:noFill/>
                          <a:ln w="9525">
                            <a:solidFill>
                              <a:srgbClr val="000000"/>
                            </a:solidFill>
                            <a:round/>
                            <a:tailEnd type="triangle" w="med" len="med"/>
                          </a:ln>
                        </wps:spPr>
                        <wps:bodyPr/>
                      </wps:wsp>
                      <wps:wsp>
                        <wps:cNvPr id="172" name="直线 177"/>
                        <wps:cNvCnPr>
                          <a:cxnSpLocks noChangeShapeType="1"/>
                        </wps:cNvCnPr>
                        <wps:spPr bwMode="auto">
                          <a:xfrm>
                            <a:off x="4957445" y="4340860"/>
                            <a:ext cx="237490" cy="635"/>
                          </a:xfrm>
                          <a:prstGeom prst="line">
                            <a:avLst/>
                          </a:prstGeom>
                          <a:noFill/>
                          <a:ln w="9525">
                            <a:solidFill>
                              <a:srgbClr val="000000"/>
                            </a:solidFill>
                            <a:round/>
                          </a:ln>
                        </wps:spPr>
                        <wps:bodyPr/>
                      </wps:wsp>
                      <wps:wsp>
                        <wps:cNvPr id="173" name="直线 178"/>
                        <wps:cNvCnPr>
                          <a:cxnSpLocks noChangeShapeType="1"/>
                        </wps:cNvCnPr>
                        <wps:spPr bwMode="auto">
                          <a:xfrm>
                            <a:off x="5201285" y="4046220"/>
                            <a:ext cx="635" cy="680720"/>
                          </a:xfrm>
                          <a:prstGeom prst="line">
                            <a:avLst/>
                          </a:prstGeom>
                          <a:noFill/>
                          <a:ln w="9525">
                            <a:solidFill>
                              <a:srgbClr val="000000"/>
                            </a:solidFill>
                            <a:round/>
                          </a:ln>
                        </wps:spPr>
                        <wps:bodyPr/>
                      </wps:wsp>
                      <wps:wsp>
                        <wps:cNvPr id="174" name="矩形 179"/>
                        <wps:cNvSpPr>
                          <a:spLocks noChangeArrowheads="1"/>
                        </wps:cNvSpPr>
                        <wps:spPr bwMode="auto">
                          <a:xfrm>
                            <a:off x="5544185" y="3914140"/>
                            <a:ext cx="639445" cy="416560"/>
                          </a:xfrm>
                          <a:prstGeom prst="rect">
                            <a:avLst/>
                          </a:prstGeom>
                          <a:solidFill>
                            <a:srgbClr val="FFFFFF"/>
                          </a:solidFill>
                          <a:ln w="9525">
                            <a:solidFill>
                              <a:srgbClr val="000000"/>
                            </a:solidFill>
                            <a:miter lim="800000"/>
                          </a:ln>
                        </wps:spPr>
                        <wps:txbx>
                          <w:txbxContent>
                            <w:p w14:paraId="6AA1BCCA">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发布预</w:t>
                              </w:r>
                            </w:p>
                            <w:p w14:paraId="178D530E">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警信息</w:t>
                              </w:r>
                            </w:p>
                          </w:txbxContent>
                        </wps:txbx>
                        <wps:bodyPr rot="0" vert="horz" wrap="square" lIns="91440" tIns="45720" rIns="91440" bIns="45720" anchor="t" anchorCtr="0" upright="1">
                          <a:noAutofit/>
                        </wps:bodyPr>
                      </wps:wsp>
                      <wps:wsp>
                        <wps:cNvPr id="175" name="矩形 180"/>
                        <wps:cNvSpPr>
                          <a:spLocks noChangeArrowheads="1"/>
                        </wps:cNvSpPr>
                        <wps:spPr bwMode="auto">
                          <a:xfrm>
                            <a:off x="5552440" y="4505960"/>
                            <a:ext cx="634365" cy="448945"/>
                          </a:xfrm>
                          <a:prstGeom prst="rect">
                            <a:avLst/>
                          </a:prstGeom>
                          <a:solidFill>
                            <a:srgbClr val="FFFFFF"/>
                          </a:solidFill>
                          <a:ln w="9525">
                            <a:solidFill>
                              <a:srgbClr val="000000"/>
                            </a:solidFill>
                            <a:miter lim="800000"/>
                          </a:ln>
                        </wps:spPr>
                        <wps:txbx>
                          <w:txbxContent>
                            <w:p w14:paraId="61499C6A">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w:t>
                              </w:r>
                            </w:p>
                            <w:p w14:paraId="1EDD7A88">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准备</w:t>
                              </w:r>
                            </w:p>
                          </w:txbxContent>
                        </wps:txbx>
                        <wps:bodyPr rot="0" vert="horz" wrap="square" lIns="91440" tIns="45720" rIns="91440" bIns="45720" anchor="t" anchorCtr="0" upright="1">
                          <a:noAutofit/>
                        </wps:bodyPr>
                      </wps:wsp>
                      <wps:wsp>
                        <wps:cNvPr id="176" name="直线 181"/>
                        <wps:cNvCnPr>
                          <a:cxnSpLocks noChangeShapeType="1"/>
                        </wps:cNvCnPr>
                        <wps:spPr bwMode="auto">
                          <a:xfrm>
                            <a:off x="5201920" y="4046220"/>
                            <a:ext cx="342265" cy="635"/>
                          </a:xfrm>
                          <a:prstGeom prst="line">
                            <a:avLst/>
                          </a:prstGeom>
                          <a:noFill/>
                          <a:ln w="9525">
                            <a:solidFill>
                              <a:srgbClr val="000000"/>
                            </a:solidFill>
                            <a:round/>
                            <a:tailEnd type="triangle" w="med" len="med"/>
                          </a:ln>
                        </wps:spPr>
                        <wps:bodyPr/>
                      </wps:wsp>
                      <wps:wsp>
                        <wps:cNvPr id="177" name="直线 182"/>
                        <wps:cNvCnPr>
                          <a:cxnSpLocks noChangeShapeType="1"/>
                        </wps:cNvCnPr>
                        <wps:spPr bwMode="auto">
                          <a:xfrm>
                            <a:off x="5201920" y="4726940"/>
                            <a:ext cx="342265" cy="635"/>
                          </a:xfrm>
                          <a:prstGeom prst="line">
                            <a:avLst/>
                          </a:prstGeom>
                          <a:noFill/>
                          <a:ln w="9525">
                            <a:solidFill>
                              <a:srgbClr val="000000"/>
                            </a:solidFill>
                            <a:round/>
                            <a:tailEnd type="triangle" w="med" len="med"/>
                          </a:ln>
                        </wps:spPr>
                        <wps:bodyPr/>
                      </wps:wsp>
                      <wps:wsp>
                        <wps:cNvPr id="178" name="直线 183"/>
                        <wps:cNvCnPr>
                          <a:cxnSpLocks noChangeShapeType="1"/>
                        </wps:cNvCnPr>
                        <wps:spPr bwMode="auto">
                          <a:xfrm flipH="1">
                            <a:off x="2458720" y="5250180"/>
                            <a:ext cx="1391920" cy="635"/>
                          </a:xfrm>
                          <a:prstGeom prst="line">
                            <a:avLst/>
                          </a:prstGeom>
                          <a:noFill/>
                          <a:ln w="9525">
                            <a:solidFill>
                              <a:srgbClr val="000000"/>
                            </a:solidFill>
                            <a:round/>
                            <a:tailEnd type="triangle" w="med" len="med"/>
                          </a:ln>
                        </wps:spPr>
                        <wps:bodyPr/>
                      </wps:wsp>
                      <wps:wsp>
                        <wps:cNvPr id="179" name="矩形 184"/>
                        <wps:cNvSpPr>
                          <a:spLocks noChangeArrowheads="1"/>
                        </wps:cNvSpPr>
                        <wps:spPr bwMode="auto">
                          <a:xfrm>
                            <a:off x="1624330" y="3801745"/>
                            <a:ext cx="572770" cy="304800"/>
                          </a:xfrm>
                          <a:prstGeom prst="rect">
                            <a:avLst/>
                          </a:prstGeom>
                          <a:solidFill>
                            <a:srgbClr val="FFFFFF"/>
                          </a:solidFill>
                          <a:ln>
                            <a:noFill/>
                          </a:ln>
                        </wps:spPr>
                        <wps:txbx>
                          <w:txbxContent>
                            <w:p w14:paraId="0564ECC1">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仿宋_GBK" w:eastAsia="方正仿宋_GBK"/>
                                  <w:sz w:val="21"/>
                                  <w:szCs w:val="21"/>
                                </w:rPr>
                              </w:pPr>
                              <w:r>
                                <w:rPr>
                                  <w:rFonts w:hint="eastAsia" w:ascii="方正仿宋_GBK" w:eastAsia="方正仿宋_GBK"/>
                                  <w:sz w:val="21"/>
                                  <w:szCs w:val="21"/>
                                </w:rPr>
                                <w:t>研判</w:t>
                              </w:r>
                            </w:p>
                          </w:txbxContent>
                        </wps:txbx>
                        <wps:bodyPr rot="0" vert="horz" wrap="square" lIns="91440" tIns="45720" rIns="91440" bIns="45720" anchor="t" anchorCtr="0" upright="1">
                          <a:noAutofit/>
                        </wps:bodyPr>
                      </wps:wsp>
                      <wps:wsp>
                        <wps:cNvPr id="180" name="矩形 185"/>
                        <wps:cNvSpPr>
                          <a:spLocks noChangeArrowheads="1"/>
                        </wps:cNvSpPr>
                        <wps:spPr bwMode="auto">
                          <a:xfrm>
                            <a:off x="2771140" y="4107180"/>
                            <a:ext cx="614680" cy="274320"/>
                          </a:xfrm>
                          <a:prstGeom prst="rect">
                            <a:avLst/>
                          </a:prstGeom>
                          <a:solidFill>
                            <a:srgbClr val="FFFFFF"/>
                          </a:solidFill>
                          <a:ln>
                            <a:noFill/>
                          </a:ln>
                        </wps:spPr>
                        <wps:txbx>
                          <w:txbxContent>
                            <w:p w14:paraId="15D6D1E7">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rPr>
                              </w:pPr>
                              <w:r>
                                <w:rPr>
                                  <w:rFonts w:hint="eastAsia" w:ascii="方正仿宋_GBK" w:eastAsia="方正仿宋_GBK"/>
                                  <w:sz w:val="21"/>
                                  <w:szCs w:val="21"/>
                                </w:rPr>
                                <w:t>报告</w:t>
                              </w:r>
                            </w:p>
                          </w:txbxContent>
                        </wps:txbx>
                        <wps:bodyPr rot="0" vert="horz" wrap="square" lIns="91440" tIns="45720" rIns="91440" bIns="45720" anchor="t" anchorCtr="0" upright="1">
                          <a:noAutofit/>
                        </wps:bodyPr>
                      </wps:wsp>
                      <wps:wsp>
                        <wps:cNvPr id="181" name="直线 186"/>
                        <wps:cNvCnPr>
                          <a:cxnSpLocks noChangeShapeType="1"/>
                        </wps:cNvCnPr>
                        <wps:spPr bwMode="auto">
                          <a:xfrm>
                            <a:off x="2339975" y="4351020"/>
                            <a:ext cx="1430020" cy="635"/>
                          </a:xfrm>
                          <a:prstGeom prst="line">
                            <a:avLst/>
                          </a:prstGeom>
                          <a:noFill/>
                          <a:ln w="9525">
                            <a:solidFill>
                              <a:srgbClr val="000000"/>
                            </a:solidFill>
                            <a:round/>
                            <a:tailEnd type="triangle" w="med" len="med"/>
                          </a:ln>
                        </wps:spPr>
                        <wps:bodyPr/>
                      </wps:wsp>
                      <wps:wsp>
                        <wps:cNvPr id="182" name="矩形 187"/>
                        <wps:cNvSpPr>
                          <a:spLocks noChangeArrowheads="1"/>
                        </wps:cNvSpPr>
                        <wps:spPr bwMode="auto">
                          <a:xfrm>
                            <a:off x="833755" y="4049395"/>
                            <a:ext cx="614680" cy="274320"/>
                          </a:xfrm>
                          <a:prstGeom prst="rect">
                            <a:avLst/>
                          </a:prstGeom>
                          <a:solidFill>
                            <a:srgbClr val="FFFFFF"/>
                          </a:solidFill>
                          <a:ln>
                            <a:noFill/>
                          </a:ln>
                        </wps:spPr>
                        <wps:txbx>
                          <w:txbxContent>
                            <w:p w14:paraId="0AADCA6D">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仿宋_GBK" w:eastAsia="方正仿宋_GBK"/>
                                  <w:sz w:val="21"/>
                                  <w:szCs w:val="21"/>
                                </w:rPr>
                              </w:pPr>
                              <w:r>
                                <w:rPr>
                                  <w:rFonts w:hint="eastAsia" w:ascii="方正仿宋_GBK" w:eastAsia="方正仿宋_GBK"/>
                                  <w:sz w:val="21"/>
                                  <w:szCs w:val="21"/>
                                </w:rPr>
                                <w:t>报告</w:t>
                              </w:r>
                            </w:p>
                          </w:txbxContent>
                        </wps:txbx>
                        <wps:bodyPr rot="0" vert="horz" wrap="square" lIns="91440" tIns="45720" rIns="91440" bIns="45720" anchor="t" anchorCtr="0" upright="1">
                          <a:noAutofit/>
                        </wps:bodyPr>
                      </wps:wsp>
                      <wps:wsp>
                        <wps:cNvPr id="183" name="矩形 188"/>
                        <wps:cNvSpPr>
                          <a:spLocks noChangeArrowheads="1"/>
                        </wps:cNvSpPr>
                        <wps:spPr bwMode="auto">
                          <a:xfrm>
                            <a:off x="180975" y="4127500"/>
                            <a:ext cx="762000" cy="436245"/>
                          </a:xfrm>
                          <a:prstGeom prst="rect">
                            <a:avLst/>
                          </a:prstGeom>
                          <a:solidFill>
                            <a:srgbClr val="FFFFFF"/>
                          </a:solidFill>
                          <a:ln w="9525">
                            <a:solidFill>
                              <a:srgbClr val="000000"/>
                            </a:solidFill>
                            <a:miter lim="800000"/>
                          </a:ln>
                        </wps:spPr>
                        <wps:txbx>
                          <w:txbxContent>
                            <w:p w14:paraId="030EA23C">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行业主管部门</w:t>
                              </w:r>
                            </w:p>
                          </w:txbxContent>
                        </wps:txbx>
                        <wps:bodyPr rot="0" vert="horz" wrap="square" lIns="91440" tIns="45720" rIns="91440" bIns="45720" anchor="t" anchorCtr="0" upright="1">
                          <a:noAutofit/>
                        </wps:bodyPr>
                      </wps:wsp>
                      <wps:wsp>
                        <wps:cNvPr id="184" name="矩形 189"/>
                        <wps:cNvSpPr>
                          <a:spLocks noChangeArrowheads="1"/>
                        </wps:cNvSpPr>
                        <wps:spPr bwMode="auto">
                          <a:xfrm>
                            <a:off x="1295400" y="4182745"/>
                            <a:ext cx="1047750" cy="310515"/>
                          </a:xfrm>
                          <a:prstGeom prst="rect">
                            <a:avLst/>
                          </a:prstGeom>
                          <a:solidFill>
                            <a:srgbClr val="FFFFFF"/>
                          </a:solidFill>
                          <a:ln w="9525">
                            <a:solidFill>
                              <a:srgbClr val="000000"/>
                            </a:solidFill>
                            <a:miter lim="800000"/>
                          </a:ln>
                        </wps:spPr>
                        <wps:txbx>
                          <w:txbxContent>
                            <w:p w14:paraId="44926883">
                              <w:pPr>
                                <w:keepNext w:val="0"/>
                                <w:keepLines w:val="0"/>
                                <w:pageBreakBefore w:val="0"/>
                                <w:widowControl w:val="0"/>
                                <w:kinsoku/>
                                <w:wordWrap/>
                                <w:overflowPunct/>
                                <w:topLinePunct w:val="0"/>
                                <w:bidi w:val="0"/>
                                <w:adjustRightInd/>
                                <w:snapToGrid/>
                                <w:spacing w:line="280" w:lineRule="exact"/>
                                <w:jc w:val="center"/>
                                <w:textAlignment w:val="auto"/>
                                <w:rPr>
                                  <w:rFonts w:hint="eastAsia"/>
                                </w:rPr>
                              </w:pPr>
                              <w:r>
                                <w:rPr>
                                  <w:rFonts w:hint="eastAsia" w:ascii="方正仿宋_GBK" w:eastAsia="方正仿宋_GBK"/>
                                  <w:sz w:val="21"/>
                                  <w:szCs w:val="21"/>
                                </w:rPr>
                                <w:t>发出预警信息</w:t>
                              </w:r>
                            </w:p>
                          </w:txbxContent>
                        </wps:txbx>
                        <wps:bodyPr rot="0" vert="horz" wrap="square" lIns="91440" tIns="45720" rIns="91440" bIns="45720" anchor="t" anchorCtr="0" upright="1">
                          <a:noAutofit/>
                        </wps:bodyPr>
                      </wps:wsp>
                      <wps:wsp>
                        <wps:cNvPr id="185" name="直线 190"/>
                        <wps:cNvCnPr>
                          <a:cxnSpLocks noChangeShapeType="1"/>
                        </wps:cNvCnPr>
                        <wps:spPr bwMode="auto">
                          <a:xfrm flipH="1">
                            <a:off x="935990" y="4335145"/>
                            <a:ext cx="342265" cy="6350"/>
                          </a:xfrm>
                          <a:prstGeom prst="line">
                            <a:avLst/>
                          </a:prstGeom>
                          <a:noFill/>
                          <a:ln w="9525">
                            <a:solidFill>
                              <a:srgbClr val="000000"/>
                            </a:solidFill>
                            <a:round/>
                            <a:tailEnd type="triangle" w="med" len="med"/>
                          </a:ln>
                        </wps:spPr>
                        <wps:bodyPr/>
                      </wps:wsp>
                      <wps:wsp>
                        <wps:cNvPr id="186" name="矩形 191"/>
                        <wps:cNvSpPr>
                          <a:spLocks noChangeArrowheads="1"/>
                        </wps:cNvSpPr>
                        <wps:spPr bwMode="auto">
                          <a:xfrm>
                            <a:off x="3853815" y="5085080"/>
                            <a:ext cx="1019810" cy="291465"/>
                          </a:xfrm>
                          <a:prstGeom prst="rect">
                            <a:avLst/>
                          </a:prstGeom>
                          <a:solidFill>
                            <a:srgbClr val="FFFFFF"/>
                          </a:solidFill>
                          <a:ln w="9525">
                            <a:solidFill>
                              <a:srgbClr val="000000"/>
                            </a:solidFill>
                            <a:miter lim="800000"/>
                          </a:ln>
                        </wps:spPr>
                        <wps:txbx>
                          <w:txbxContent>
                            <w:p w14:paraId="46E1B61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县应急中心</w:t>
                              </w:r>
                            </w:p>
                          </w:txbxContent>
                        </wps:txbx>
                        <wps:bodyPr rot="0" vert="horz" wrap="square" lIns="91440" tIns="45720" rIns="91440" bIns="45720" anchor="t" anchorCtr="0" upright="1">
                          <a:noAutofit/>
                        </wps:bodyPr>
                      </wps:wsp>
                      <wps:wsp>
                        <wps:cNvPr id="187" name="直线 192"/>
                        <wps:cNvCnPr>
                          <a:cxnSpLocks noChangeShapeType="1"/>
                        </wps:cNvCnPr>
                        <wps:spPr bwMode="auto">
                          <a:xfrm>
                            <a:off x="1559560" y="3369310"/>
                            <a:ext cx="1270" cy="772160"/>
                          </a:xfrm>
                          <a:prstGeom prst="line">
                            <a:avLst/>
                          </a:prstGeom>
                          <a:noFill/>
                          <a:ln w="9525">
                            <a:solidFill>
                              <a:srgbClr val="000000"/>
                            </a:solidFill>
                            <a:round/>
                            <a:tailEnd type="triangle" w="med" len="med"/>
                          </a:ln>
                        </wps:spPr>
                        <wps:bodyPr/>
                      </wps:wsp>
                      <wps:wsp>
                        <wps:cNvPr id="188" name="直线 193"/>
                        <wps:cNvCnPr>
                          <a:cxnSpLocks noChangeShapeType="1"/>
                        </wps:cNvCnPr>
                        <wps:spPr bwMode="auto">
                          <a:xfrm>
                            <a:off x="1786255" y="4485005"/>
                            <a:ext cx="1905" cy="566420"/>
                          </a:xfrm>
                          <a:prstGeom prst="line">
                            <a:avLst/>
                          </a:prstGeom>
                          <a:noFill/>
                          <a:ln w="9525">
                            <a:solidFill>
                              <a:srgbClr val="000000"/>
                            </a:solidFill>
                            <a:round/>
                            <a:tailEnd type="triangle" w="med" len="med"/>
                          </a:ln>
                        </wps:spPr>
                        <wps:bodyPr/>
                      </wps:wsp>
                      <wps:wsp>
                        <wps:cNvPr id="189" name="直线 194"/>
                        <wps:cNvCnPr>
                          <a:cxnSpLocks noChangeShapeType="1"/>
                        </wps:cNvCnPr>
                        <wps:spPr bwMode="auto">
                          <a:xfrm>
                            <a:off x="4372610" y="4660900"/>
                            <a:ext cx="635" cy="396240"/>
                          </a:xfrm>
                          <a:prstGeom prst="line">
                            <a:avLst/>
                          </a:prstGeom>
                          <a:noFill/>
                          <a:ln w="3175">
                            <a:solidFill>
                              <a:srgbClr val="000000"/>
                            </a:solidFill>
                            <a:round/>
                            <a:tailEnd type="triangle" w="med" len="med"/>
                          </a:ln>
                        </wps:spPr>
                        <wps:bodyPr/>
                      </wps:wsp>
                      <wps:wsp>
                        <wps:cNvPr id="190" name="直线 195"/>
                        <wps:cNvCnPr>
                          <a:cxnSpLocks noChangeShapeType="1"/>
                        </wps:cNvCnPr>
                        <wps:spPr bwMode="auto">
                          <a:xfrm>
                            <a:off x="647700" y="6931660"/>
                            <a:ext cx="1936750" cy="635"/>
                          </a:xfrm>
                          <a:prstGeom prst="line">
                            <a:avLst/>
                          </a:prstGeom>
                          <a:noFill/>
                          <a:ln w="9525">
                            <a:solidFill>
                              <a:srgbClr val="000000"/>
                            </a:solidFill>
                            <a:round/>
                          </a:ln>
                        </wps:spPr>
                        <wps:bodyPr/>
                      </wps:wsp>
                      <wps:wsp>
                        <wps:cNvPr id="191" name="直线 196"/>
                        <wps:cNvCnPr>
                          <a:cxnSpLocks noChangeShapeType="1"/>
                        </wps:cNvCnPr>
                        <wps:spPr bwMode="auto">
                          <a:xfrm flipH="1">
                            <a:off x="2430780" y="4632325"/>
                            <a:ext cx="1334135" cy="426720"/>
                          </a:xfrm>
                          <a:prstGeom prst="line">
                            <a:avLst/>
                          </a:prstGeom>
                          <a:noFill/>
                          <a:ln w="9525">
                            <a:solidFill>
                              <a:srgbClr val="000000"/>
                            </a:solidFill>
                            <a:round/>
                            <a:tailEnd type="triangle" w="med" len="med"/>
                          </a:ln>
                        </wps:spPr>
                        <wps:bodyPr/>
                      </wps:wsp>
                    </wpc:wpc>
                  </a:graphicData>
                </a:graphic>
              </wp:anchor>
            </w:drawing>
          </mc:Choice>
          <mc:Fallback>
            <w:pict>
              <v:group id="_x0000_s1026" o:spid="_x0000_s1026" o:spt="203" style="position:absolute;left:0pt;margin-left:-20.1pt;margin-top:0.15pt;height:648.9pt;width:497.45pt;z-index:-251624448;mso-width-relative:page;mso-height-relative:page;" coordsize="6317615,8241030" editas="canvas" o:gfxdata="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">
                <o:lock v:ext="edit" aspectratio="f"/>
                <v:shape id="_x0000_s1026" o:spid="_x0000_s1026" style="position:absolute;left:0;top:0;height:8241030;width:6317615;" filled="f" stroked="f" coordsize="21600,21600" o:gfxdata="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">
                  <v:fill on="f" focussize="0,0"/>
                  <v:stroke on="f"/>
                  <v:imagedata o:title=""/>
                  <o:lock v:ext="edit" aspectratio="t"/>
                </v:shape>
                <v:line id="直线 127" o:spid="_x0000_s1026" o:spt="20" style="position:absolute;left:647065;top:6527800;flip:y;height:396240;width:635;" filled="f" stroked="t" coordsize="21600,21600" o:gfxdata="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es+ZXYAAAACQEAAA8AAAAAAAAAAQAgAAAAIgAAAGRycy9kb3ducmV2LnhtbFBLAQIUABQAAAAI&#10;AIdO4kAjdchr7QEAALsDAAAOAAAAAAAAAAEAIAAAACcBAABkcnMvZTJvRG9jLnhtbFBLBQYAAAAA&#10;BgAGAFkBAACGBQAAAAA=&#10;">
                  <v:fill on="f" focussize="0,0"/>
                  <v:stroke color="#000000" joinstyle="round"/>
                  <v:imagedata o:title=""/>
                  <o:lock v:ext="edit" aspectratio="f"/>
                </v:line>
                <v:line id="直线 128" o:spid="_x0000_s1026" o:spt="20" style="position:absolute;left:2575560;top:6535420;flip:y;height:396240;width:635;" filled="f" stroked="t" coordsize="21600,21600" o:gfxdata="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es+ZXYAAAACQEAAA8AAAAAAAAAAQAgAAAAIgAAAGRycy9kb3ducmV2LnhtbFBLAQIUABQA&#10;AAAIAIdO4kCh/PFJ8AEAALwDAAAOAAAAAAAAAAEAIAAAACcBAABkcnMvZTJvRG9jLnhtbFBLBQYA&#10;AAAABgAGAFkBAACJBQAAAAA=&#10;">
                  <v:fill on="f" focussize="0,0"/>
                  <v:stroke color="#000000" joinstyle="round"/>
                  <v:imagedata o:title=""/>
                  <o:lock v:ext="edit" aspectratio="f"/>
                </v:line>
                <v:rect id="矩形 129" o:spid="_x0000_s1026" o:spt="1" style="position:absolute;left:4333875;top:4735830;height:274320;width:614680;" fillcolor="#FFFFFF" filled="t" stroked="f" coordsize="21600,21600" o:gfxdata="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16C1o1wAAAAkBAAAPAAAAAAAAAAEAIAAAACIAAABkcnMvZG93bnJldi54bWxQ&#10;SwECFAAUAAAACACHTuJAQw0yeTECAABABAAADgAAAAAAAAABACAAAAAmAQAAZHJzL2Uyb0RvYy54&#10;bWxQSwUGAAAAAAYABgBZAQAAyQUAAAAA&#10;">
                  <v:fill on="t" focussize="0,0"/>
                  <v:stroke on="f"/>
                  <v:imagedata o:title=""/>
                  <o:lock v:ext="edit" aspectratio="f"/>
                  <v:textbox>
                    <w:txbxContent>
                      <w:p w14:paraId="4DBBFB46">
                        <w:pPr>
                          <w:keepNext w:val="0"/>
                          <w:keepLines w:val="0"/>
                          <w:pageBreakBefore w:val="0"/>
                          <w:widowControl w:val="0"/>
                          <w:kinsoku/>
                          <w:wordWrap/>
                          <w:overflowPunct/>
                          <w:topLinePunct w:val="0"/>
                          <w:bidi w:val="0"/>
                          <w:adjustRightInd/>
                          <w:snapToGrid/>
                          <w:spacing w:line="220" w:lineRule="exact"/>
                          <w:jc w:val="center"/>
                          <w:textAlignment w:val="auto"/>
                          <w:rPr>
                            <w:rFonts w:hint="eastAsia"/>
                          </w:rPr>
                        </w:pPr>
                        <w:r>
                          <w:rPr>
                            <w:rFonts w:hint="eastAsia" w:ascii="方正仿宋_GBK" w:eastAsia="方正仿宋_GBK"/>
                            <w:sz w:val="21"/>
                            <w:szCs w:val="21"/>
                          </w:rPr>
                          <w:t>报告</w:t>
                        </w:r>
                      </w:p>
                    </w:txbxContent>
                  </v:textbox>
                </v:rect>
                <v:line id="直线 130" o:spid="_x0000_s1026" o:spt="20" style="position:absolute;left:1597660;top:5321300;height:61200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cEw2wAAAAkBAAAPAAAAAAAAAAEAIAAAACIAAABkcnMv&#10;ZG93bnJldi54bWxQSwECFAAUAAAACACHTuJA00qtigACAADgAwAADgAAAAAAAAABACAAAAAqAQAA&#10;ZHJzL2Uyb0RvYy54bWxQSwUGAAAAAAYABgBZAQAAnAUAAAAA&#10;">
                  <v:fill on="f" focussize="0,0"/>
                  <v:stroke color="#000000" joinstyle="round" endarrow="block"/>
                  <v:imagedata o:title=""/>
                  <o:lock v:ext="edit" aspectratio="f"/>
                </v:line>
                <v:rect id="矩形 131" o:spid="_x0000_s1026" o:spt="1" style="position:absolute;left:2506345;top:123190;height:270510;width:1483995;"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A7Kj1wRwIAAIkEAAAOAAAAAAAA&#10;AAEAIAAAACcBAABkcnMvZTJvRG9jLnhtbFBLBQYAAAAABgAGAFkBAADgBQAAAAA=&#10;">
                  <v:fill on="t" focussize="0,0"/>
                  <v:stroke color="#000000" miterlimit="8" joinstyle="miter"/>
                  <v:imagedata o:title=""/>
                  <o:lock v:ext="edit" aspectratio="f"/>
                  <v:textbox>
                    <w:txbxContent>
                      <w:p w14:paraId="262F4814">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方正仿宋_GBK" w:eastAsia="方正仿宋_GBK"/>
                            <w:sz w:val="21"/>
                            <w:szCs w:val="21"/>
                          </w:rPr>
                        </w:pPr>
                        <w:r>
                          <w:rPr>
                            <w:rFonts w:hint="eastAsia" w:ascii="方正仿宋_GBK" w:eastAsia="方正仿宋_GBK"/>
                            <w:sz w:val="21"/>
                            <w:szCs w:val="21"/>
                          </w:rPr>
                          <w:t>预防、预测、预警</w:t>
                        </w:r>
                      </w:p>
                    </w:txbxContent>
                  </v:textbox>
                </v:rect>
                <v:rect id="矩形 132" o:spid="_x0000_s1026" o:spt="1" style="position:absolute;left:831215;top:1064895;height:301625;width:148463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z3NH3YAAAACQEAAA8AAAAAAAAAAQAgAAAA&#10;IgAAAGRycy9kb3ducmV2LnhtbFBLAQIUABQAAAAIAIdO4kA9BXZMRAIAAIkEAAAOAAAAAAAAAAEA&#10;IAAAACcBAABkcnMvZTJvRG9jLnhtbFBLBQYAAAAABgAGAFkBAADdBQAAAAA=&#10;">
                  <v:fill on="t" focussize="0,0"/>
                  <v:stroke color="#000000" miterlimit="8" joinstyle="miter"/>
                  <v:imagedata o:title=""/>
                  <o:lock v:ext="edit" aspectratio="f"/>
                  <v:textbox>
                    <w:txbxContent>
                      <w:p w14:paraId="754FF49A">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生产经营单位</w:t>
                        </w:r>
                      </w:p>
                    </w:txbxContent>
                  </v:textbox>
                </v:rect>
                <v:rect id="矩形 133" o:spid="_x0000_s1026" o:spt="1" style="position:absolute;left:4135755;top:1082040;height:284480;width:148463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9zR92AAAAAkBAAAPAAAAAAAAAAEA&#10;IAAAACIAAABkcnMvZG93bnJldi54bWxQSwECFAAUAAAACACHTuJA/ewh00gCAACKBAAADgAAAAAA&#10;AAABACAAAAAnAQAAZHJzL2Uyb0RvYy54bWxQSwUGAAAAAAYABgBZAQAA4QUAAAAA&#10;">
                  <v:fill on="t" focussize="0,0"/>
                  <v:stroke color="#000000" miterlimit="8" joinstyle="miter"/>
                  <v:imagedata o:title=""/>
                  <o:lock v:ext="edit" aspectratio="f"/>
                  <v:textbox>
                    <w:txbxContent>
                      <w:p w14:paraId="28B119D0">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街道政府部门</w:t>
                        </w:r>
                      </w:p>
                    </w:txbxContent>
                  </v:textbox>
                </v:rect>
                <v:rect id="矩形 134" o:spid="_x0000_s1026" o:spt="1" style="position:absolute;left:186690;top:2197100;height:1168400;width:64262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Pc0fdgAAAAJAQAADwAAAAAAAAABACAA&#10;AAAiAAAAZHJzL2Rvd25yZXYueG1sUEsBAhQAFAAAAAgAh07iQDC7ft1GAgAAiQQAAA4AAAAAAAAA&#10;AQAgAAAAJwEAAGRycy9lMm9Eb2MueG1sUEsFBgAAAAAGAAYAWQEAAN8FAAAAAA==&#10;">
                  <v:fill on="t" focussize="0,0"/>
                  <v:stroke color="#000000" miterlimit="8" joinstyle="miter"/>
                  <v:imagedata o:title=""/>
                  <o:lock v:ext="edit" aspectratio="f"/>
                  <v:textbox>
                    <w:txbxContent>
                      <w:p w14:paraId="63089E4E">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隐患</w:t>
                        </w:r>
                      </w:p>
                      <w:p w14:paraId="13C7BEF7">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排查</w:t>
                        </w:r>
                      </w:p>
                      <w:p w14:paraId="332289DD">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rPr>
                        </w:pPr>
                        <w:r>
                          <w:rPr>
                            <w:rFonts w:hint="eastAsia" w:ascii="方正仿宋_GBK" w:eastAsia="方正仿宋_GBK"/>
                            <w:sz w:val="21"/>
                            <w:szCs w:val="21"/>
                          </w:rPr>
                          <w:t>治理</w:t>
                        </w:r>
                      </w:p>
                    </w:txbxContent>
                  </v:textbox>
                </v:rect>
                <v:rect id="矩形 135" o:spid="_x0000_s1026" o:spt="1" style="position:absolute;left:762000;top:5055235;height:301625;width:169037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D3HASoRwIAAIkEAAAOAAAAAAAA&#10;AAEAIAAAACcBAABkcnMvZTJvRG9jLnhtbFBLBQYAAAAABgAGAFkBAADgBQAAAAA=&#10;">
                  <v:fill on="t" focussize="0,0"/>
                  <v:stroke color="#000000" miterlimit="8" joinstyle="miter"/>
                  <v:imagedata o:title=""/>
                  <o:lock v:ext="edit" aspectratio="f"/>
                  <v:textbox>
                    <w:txbxContent>
                      <w:p w14:paraId="4E57F7E7">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采取预防措施</w:t>
                        </w:r>
                      </w:p>
                    </w:txbxContent>
                  </v:textbox>
                </v:rect>
                <v:rect id="矩形 136" o:spid="_x0000_s1026" o:spt="1" style="position:absolute;left:326390;top:5925820;height:612140;width:60071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Alcmj8RwIAAIgEAAAOAAAAAAAA&#10;AAEAIAAAACcBAABkcnMvZTJvRG9jLnhtbFBLBQYAAAAABgAGAFkBAADgBQAAAAA=&#10;">
                  <v:fill on="t" focussize="0,0"/>
                  <v:stroke color="#000000" miterlimit="8" joinstyle="miter"/>
                  <v:imagedata o:title=""/>
                  <o:lock v:ext="edit" aspectratio="f"/>
                  <v:textbox>
                    <w:txbxContent>
                      <w:p w14:paraId="5B6DD35E">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疏散</w:t>
                        </w:r>
                      </w:p>
                      <w:p w14:paraId="2ECD6A2E">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人员</w:t>
                        </w:r>
                      </w:p>
                    </w:txbxContent>
                  </v:textbox>
                </v:rect>
                <v:rect id="矩形 137" o:spid="_x0000_s1026" o:spt="1" style="position:absolute;left:149860;top:7454265;height:304800;width:88900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DX4JMDRwIAAIgEAAAOAAAAAAAA&#10;AAEAIAAAACcBAABkcnMvZTJvRG9jLnhtbFBLBQYAAAAABgAGAFkBAADgBQAAAAA=&#10;">
                  <v:fill on="t" focussize="0,0"/>
                  <v:stroke color="#000000" miterlimit="8" joinstyle="miter"/>
                  <v:imagedata o:title=""/>
                  <o:lock v:ext="edit" aspectratio="f"/>
                  <v:textbox>
                    <w:txbxContent>
                      <w:p w14:paraId="62D38DEB">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rPr>
                        </w:pPr>
                        <w:r>
                          <w:rPr>
                            <w:rFonts w:hint="eastAsia" w:ascii="方正仿宋_GBK" w:eastAsia="方正仿宋_GBK"/>
                            <w:sz w:val="21"/>
                            <w:szCs w:val="21"/>
                          </w:rPr>
                          <w:t>预警结束</w:t>
                        </w:r>
                      </w:p>
                    </w:txbxContent>
                  </v:textbox>
                </v:rect>
                <v:line id="直线 138" o:spid="_x0000_s1026" o:spt="20" style="position:absolute;left:3253105;top:398780;height:26416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AcEw2wAAAAkBAAAPAAAAAAAAAAEAIAAAACIAAABk&#10;cnMvZG93bnJldi54bWxQSwECFAAUAAAACACHTuJAhL8JgwMCAADfAwAADgAAAAAAAAABACAAAAAq&#10;AQAAZHJzL2Uyb0RvYy54bWxQSwUGAAAAAAYABgBZAQAAnwUAAAAA&#10;">
                  <v:fill on="f" focussize="0,0"/>
                  <v:stroke color="#000000" joinstyle="round" endarrow="block"/>
                  <v:imagedata o:title=""/>
                  <o:lock v:ext="edit" aspectratio="f"/>
                </v:line>
                <v:line id="直线 139" o:spid="_x0000_s1026" o:spt="20" style="position:absolute;left:1555750;top:662940;height:635;width:3366770;"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GD9J&#10;2AAAAAkBAAAPAAAAAAAAAAEAIAAAACIAAABkcnMvZG93bnJldi54bWxQSwECFAAUAAAACACHTuJA&#10;/NQqTOgBAACyAwAADgAAAAAAAAABACAAAAAnAQAAZHJzL2Uyb0RvYy54bWxQSwUGAAAAAAYABgBZ&#10;AQAAgQUAAAAA&#10;">
                  <v:fill on="f" focussize="0,0"/>
                  <v:stroke color="#000000" joinstyle="round"/>
                  <v:imagedata o:title=""/>
                  <o:lock v:ext="edit" aspectratio="f"/>
                </v:line>
                <v:line id="直线 140" o:spid="_x0000_s1026" o:spt="20" style="position:absolute;left:1555115;top:662940;height:357505;width:952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HBMNsAAAAJAQAADwAAAAAAAAABACAAAAAiAAAAZHJzL2Rv&#10;d25yZXYueG1sUEsBAhQAFAAAAAgAh07iQHk0W+7+AQAA4AMAAA4AAAAAAAAAAQAgAAAAKgEAAGRy&#10;cy9lMm9Eb2MueG1sUEsFBgAAAAAGAAYAWQEAAJoFAAAAAA==&#10;">
                  <v:fill on="f" focussize="0,0"/>
                  <v:stroke color="#000000" joinstyle="round" endarrow="block"/>
                  <v:imagedata o:title=""/>
                  <o:lock v:ext="edit" aspectratio="f"/>
                </v:line>
                <v:line id="直线 141" o:spid="_x0000_s1026" o:spt="20" style="position:absolute;left:4921885;top:662940;height:395605;width:2540;"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HBMNsAAAAJAQAADwAAAAAAAAABACAAAAAiAAAAZHJz&#10;L2Rvd25yZXYueG1sUEsBAhQAFAAAAAgAh07iQPdmO10BAgAA4AMAAA4AAAAAAAAAAQAgAAAAKgEA&#10;AGRycy9lMm9Eb2MueG1sUEsFBgAAAAAGAAYAWQEAAJ0FAAAAAA==&#10;">
                  <v:fill on="f" focussize="0,0"/>
                  <v:stroke color="#000000" joinstyle="round" endarrow="block"/>
                  <v:imagedata o:title=""/>
                  <o:lock v:ext="edit" aspectratio="f"/>
                </v:line>
                <v:rect id="矩形 142" o:spid="_x0000_s1026" o:spt="1" style="position:absolute;left:1220470;top:2197100;height:1168400;width:64262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Dwe3ryRwIAAIoEAAAOAAAAAAAA&#10;AAEAIAAAACcBAABkcnMvZTJvRG9jLnhtbFBLBQYAAAAABgAGAFkBAADgBQAAAAA=&#10;">
                  <v:fill on="t" focussize="0,0"/>
                  <v:stroke color="#000000" miterlimit="8" joinstyle="miter"/>
                  <v:imagedata o:title=""/>
                  <o:lock v:ext="edit" aspectratio="f"/>
                  <v:textbox>
                    <w:txbxContent>
                      <w:p w14:paraId="6BB2C2A2">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监测</w:t>
                        </w:r>
                      </w:p>
                      <w:p w14:paraId="3783F6F9">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监控</w:t>
                        </w:r>
                      </w:p>
                      <w:p w14:paraId="2E65317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系统</w:t>
                        </w:r>
                      </w:p>
                    </w:txbxContent>
                  </v:textbox>
                </v:rect>
                <v:rect id="矩形 143" o:spid="_x0000_s1026" o:spt="1" style="position:absolute;left:2198370;top:2197100;height:1168400;width:64262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Pc0fdgAAAAJAQAADwAAAAAAAAABACAA&#10;AAAiAAAAZHJzL2Rvd25yZXYueG1sUEsBAhQAFAAAAAgAh07iQOQPCHJGAgAAigQAAA4AAAAAAAAA&#10;AQAgAAAAJwEAAGRycy9lMm9Eb2MueG1sUEsFBgAAAAAGAAYAWQEAAN8FAAAAAA==&#10;">
                  <v:fill on="t" focussize="0,0"/>
                  <v:stroke color="#000000" miterlimit="8" joinstyle="miter"/>
                  <v:imagedata o:title=""/>
                  <o:lock v:ext="edit" aspectratio="f"/>
                  <v:textbox>
                    <w:txbxContent>
                      <w:p w14:paraId="4BCF535B">
                        <w:pPr>
                          <w:keepNext w:val="0"/>
                          <w:keepLines w:val="0"/>
                          <w:pageBreakBefore w:val="0"/>
                          <w:widowControl w:val="0"/>
                          <w:kinsoku/>
                          <w:wordWrap/>
                          <w:overflowPunct/>
                          <w:topLinePunct w:val="0"/>
                          <w:bidi w:val="0"/>
                          <w:adjustRightInd/>
                          <w:snapToGrid/>
                          <w:spacing w:line="400" w:lineRule="exact"/>
                          <w:jc w:val="center"/>
                          <w:textAlignment w:val="auto"/>
                          <w:rPr>
                            <w:rFonts w:hint="eastAsia"/>
                          </w:rPr>
                        </w:pPr>
                        <w:r>
                          <w:rPr>
                            <w:rFonts w:hint="eastAsia" w:ascii="方正仿宋_GBK" w:eastAsia="方正仿宋_GBK"/>
                            <w:sz w:val="21"/>
                            <w:szCs w:val="21"/>
                          </w:rPr>
                          <w:t>接事故预报可能引发事故</w:t>
                        </w:r>
                      </w:p>
                    </w:txbxContent>
                  </v:textbox>
                </v:rect>
                <v:line id="直线 144" o:spid="_x0000_s1026" o:spt="20" style="position:absolute;left:508000;top:1719580;height:635;width:2046605;"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Rg/&#10;SdgAAAAJAQAADwAAAAAAAAABACAAAAAiAAAAZHJzL2Rvd25yZXYueG1sUEsBAhQAFAAAAAgAh07i&#10;QP55kIHpAQAAsgMAAA4AAAAAAAAAAQAgAAAAJwEAAGRycy9lMm9Eb2MueG1sUEsFBgAAAAAGAAYA&#10;WQEAAIIFAAAAAA==&#10;">
                  <v:fill on="f" focussize="0,0"/>
                  <v:stroke color="#000000" joinstyle="round"/>
                  <v:imagedata o:title=""/>
                  <o:lock v:ext="edit" aspectratio="f"/>
                </v:line>
                <v:line id="直线 145" o:spid="_x0000_s1026" o:spt="20" style="position:absolute;left:507365;top:1719580;height:47752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wBwTDbAAAACQEAAA8AAAAAAAAAAQAgAAAAIgAAAGRy&#10;cy9kb3ducmV2LnhtbFBLAQIUABQAAAAIAIdO4kBjozhKAgIAAN8DAAAOAAAAAAAAAAEAIAAAACoB&#10;AABkcnMvZTJvRG9jLnhtbFBLBQYAAAAABgAGAFkBAACeBQAAAAA=&#10;">
                  <v:fill on="f" focussize="0,0"/>
                  <v:stroke color="#000000" joinstyle="round" endarrow="block"/>
                  <v:imagedata o:title=""/>
                  <o:lock v:ext="edit" aspectratio="f"/>
                </v:line>
                <v:line id="直线 146" o:spid="_x0000_s1026" o:spt="20" style="position:absolute;left:1555115;top:1719580;height:47752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&#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AcEw2wAAAAkBAAAPAAAAAAAAAAEAIAAAACIAAABk&#10;cnMvZG93bnJldi54bWxQSwECFAAUAAAACACHTuJAu+h8jAMCAADgAwAADgAAAAAAAAABACAAAAAq&#10;AQAAZHJzL2Uyb0RvYy54bWxQSwUGAAAAAAYABgBZAQAAnwUAAAAA&#10;">
                  <v:fill on="f" focussize="0,0"/>
                  <v:stroke color="#000000" joinstyle="round" endarrow="block"/>
                  <v:imagedata o:title=""/>
                  <o:lock v:ext="edit" aspectratio="f"/>
                </v:line>
                <v:line id="直线 147" o:spid="_x0000_s1026" o:spt="20" style="position:absolute;left:2553970;top:1719580;height:47752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HBMNsAAAAJAQAADwAAAAAAAAABACAAAAAiAAAA&#10;ZHJzL2Rvd25yZXYueG1sUEsBAhQAFAAAAAgAh07iQI5d/fwEAgAA4AMAAA4AAAAAAAAAAQAgAAAA&#10;KgEAAGRycy9lMm9Eb2MueG1sUEsFBgAAAAAGAAYAWQEAAKAFAAAAAA==&#10;">
                  <v:fill on="f" focussize="0,0"/>
                  <v:stroke color="#000000" joinstyle="round" endarrow="block"/>
                  <v:imagedata o:title=""/>
                  <o:lock v:ext="edit" aspectratio="f"/>
                </v:line>
                <v:line id="直线 148" o:spid="_x0000_s1026" o:spt="20" style="position:absolute;left:1555750;top:1374140;height:365760;width:635;"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Rg/&#10;SdgAAAAJAQAADwAAAAAAAAABACAAAAAiAAAAZHJzL2Rvd25yZXYueG1sUEsBAhQAFAAAAAgAh07i&#10;QL8eFS/pAQAAsgMAAA4AAAAAAAAAAQAgAAAAJwEAAGRycy9lMm9Eb2MueG1sUEsFBgAAAAAGAAYA&#10;WQEAAIIFAAAAAA==&#10;">
                  <v:fill on="f" focussize="0,0"/>
                  <v:stroke color="#000000" joinstyle="round"/>
                  <v:imagedata o:title=""/>
                  <o:lock v:ext="edit" aspectratio="f"/>
                </v:line>
                <v:line id="直线 149" o:spid="_x0000_s1026" o:spt="20" style="position:absolute;left:487045;top:3761105;height:635;width:2046605;"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GD9J2AAAAAkBAAAPAAAAAAAAAAEAIAAAACIAAABkcnMvZG93bnJldi54bWxQSwECFAAUAAAACACH&#10;TuJALXoD5esBAACyAwAADgAAAAAAAAABACAAAAAnAQAAZHJzL2Uyb0RvYy54bWxQSwUGAAAAAAYA&#10;BgBZAQAAhAUAAAAA&#10;">
                  <v:fill on="f" focussize="0,0"/>
                  <v:stroke color="#000000" joinstyle="round"/>
                  <v:imagedata o:title=""/>
                  <o:lock v:ext="edit" aspectratio="f"/>
                </v:line>
                <v:rect id="矩形 150" o:spid="_x0000_s1026" o:spt="1" style="position:absolute;left:3525520;top:2197100;height:1168400;width:64262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AVwiT9RwIAAIoEAAAOAAAAAAAA&#10;AAEAIAAAACcBAABkcnMvZTJvRG9jLnhtbFBLBQYAAAAABgAGAFkBAADgBQAAAAA=&#10;">
                  <v:fill on="t" focussize="0,0"/>
                  <v:stroke color="#000000" miterlimit="8" joinstyle="miter"/>
                  <v:imagedata o:title=""/>
                  <o:lock v:ext="edit" aspectratio="f"/>
                  <v:textbox>
                    <w:txbxContent>
                      <w:p w14:paraId="23437EFC">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群众</w:t>
                        </w:r>
                      </w:p>
                      <w:p w14:paraId="3203E5D9">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rPr>
                        </w:pPr>
                        <w:r>
                          <w:rPr>
                            <w:rFonts w:hint="eastAsia" w:ascii="方正仿宋_GBK" w:eastAsia="方正仿宋_GBK"/>
                            <w:sz w:val="21"/>
                            <w:szCs w:val="21"/>
                          </w:rPr>
                          <w:t>职工</w:t>
                        </w:r>
                      </w:p>
                      <w:p w14:paraId="423BD73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报告</w:t>
                        </w:r>
                      </w:p>
                      <w:p w14:paraId="1A26147A">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隐患</w:t>
                        </w:r>
                      </w:p>
                    </w:txbxContent>
                  </v:textbox>
                </v:rect>
                <v:rect id="矩形 151" o:spid="_x0000_s1026" o:spt="1" style="position:absolute;left:3763010;top:4090670;height:553720;width:118491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DT4pb4RwIAAIoEAAAOAAAAAAAA&#10;AAEAIAAAACcBAABkcnMvZTJvRG9jLnhtbFBLBQYAAAAABgAGAFkBAADgBQAAAAA=&#10;">
                  <v:fill on="t" focussize="0,0"/>
                  <v:stroke color="#000000" miterlimit="8" joinstyle="miter"/>
                  <v:imagedata o:title=""/>
                  <o:lock v:ext="edit" aspectratio="f"/>
                  <v:textbox>
                    <w:txbxContent>
                      <w:p w14:paraId="3CBFDADC">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街道应急救援指挥部，确定预警等级</w:t>
                        </w:r>
                      </w:p>
                    </w:txbxContent>
                  </v:textbox>
                </v:rect>
                <v:rect id="矩形 152" o:spid="_x0000_s1026" o:spt="1" style="position:absolute;left:4559300;top:2197100;height:1168400;width:64262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9zR92AAAAAkBAAAPAAAAAAAAAAEA&#10;IAAAACIAAABkcnMvZG93bnJldi54bWxQSwECFAAUAAAACACHTuJAQPd6A0gCAACKBAAADgAAAAAA&#10;AAABACAAAAAnAQAAZHJzL2Uyb0RvYy54bWxQSwUGAAAAAAYABgBZAQAA4QUAAAAA&#10;">
                  <v:fill on="t" focussize="0,0"/>
                  <v:stroke color="#000000" miterlimit="8" joinstyle="miter"/>
                  <v:imagedata o:title=""/>
                  <o:lock v:ext="edit" aspectratio="f"/>
                  <v:textbox>
                    <w:txbxContent>
                      <w:p w14:paraId="152B1B46">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监督</w:t>
                        </w:r>
                      </w:p>
                      <w:p w14:paraId="26E0F4E6">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检查</w:t>
                        </w:r>
                      </w:p>
                      <w:p w14:paraId="75BD7DCD">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发现</w:t>
                        </w:r>
                      </w:p>
                      <w:p w14:paraId="2F3F94BF">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rPr>
                        </w:pPr>
                        <w:r>
                          <w:rPr>
                            <w:rFonts w:hint="eastAsia" w:ascii="方正仿宋_GBK" w:eastAsia="方正仿宋_GBK"/>
                            <w:sz w:val="21"/>
                            <w:szCs w:val="21"/>
                          </w:rPr>
                          <w:t>隐患</w:t>
                        </w:r>
                      </w:p>
                    </w:txbxContent>
                  </v:textbox>
                </v:rect>
                <v:rect id="矩形 153" o:spid="_x0000_s1026" o:spt="1" style="position:absolute;left:5537200;top:2197100;height:1168400;width:64262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9zR92AAAAAkBAAAPAAAAAAAAAAEA&#10;IAAAACIAAABkcnMvZG93bnJldi54bWxQSwECFAAUAAAACACHTuJA+YXGzEgCAACKBAAADgAAAAAA&#10;AAABACAAAAAnAQAAZHJzL2Uyb0RvYy54bWxQSwUGAAAAAAYABgBZAQAA4QUAAAAA&#10;">
                  <v:fill on="t" focussize="0,0"/>
                  <v:stroke color="#000000" miterlimit="8" joinstyle="miter"/>
                  <v:imagedata o:title=""/>
                  <o:lock v:ext="edit" aspectratio="f"/>
                  <v:textbox>
                    <w:txbxContent>
                      <w:p w14:paraId="401C9EB7">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rPr>
                        </w:pPr>
                        <w:r>
                          <w:rPr>
                            <w:rFonts w:hint="eastAsia" w:ascii="方正仿宋_GBK" w:eastAsia="方正仿宋_GBK"/>
                            <w:sz w:val="21"/>
                            <w:szCs w:val="21"/>
                          </w:rPr>
                          <w:t>接事故预报可能引发事故</w:t>
                        </w:r>
                      </w:p>
                      <w:p w14:paraId="7B816636">
                        <w:pPr>
                          <w:keepNext w:val="0"/>
                          <w:keepLines w:val="0"/>
                          <w:pageBreakBefore w:val="0"/>
                          <w:widowControl w:val="0"/>
                          <w:kinsoku/>
                          <w:wordWrap/>
                          <w:overflowPunct/>
                          <w:topLinePunct w:val="0"/>
                          <w:bidi w:val="0"/>
                          <w:adjustRightInd/>
                          <w:snapToGrid/>
                          <w:spacing w:line="400" w:lineRule="exact"/>
                          <w:jc w:val="center"/>
                          <w:textAlignment w:val="auto"/>
                          <w:rPr>
                            <w:rFonts w:hint="eastAsia"/>
                          </w:rPr>
                        </w:pPr>
                      </w:p>
                    </w:txbxContent>
                  </v:textbox>
                </v:rect>
                <v:line id="直线 154" o:spid="_x0000_s1026" o:spt="20" style="position:absolute;left:3846830;top:1719580;height:635;width:2046605;"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0Y&#10;P0nYAAAACQEAAA8AAAAAAAAAAQAgAAAAIgAAAGRycy9kb3ducmV2LnhtbFBLAQIUABQAAAAIAIdO&#10;4kCfUTzM6gEAALMDAAAOAAAAAAAAAAEAIAAAACcBAABkcnMvZTJvRG9jLnhtbFBLBQYAAAAABgAG&#10;AFkBAACDBQAAAAA=&#10;">
                  <v:fill on="f" focussize="0,0"/>
                  <v:stroke color="#000000" joinstyle="round"/>
                  <v:imagedata o:title=""/>
                  <o:lock v:ext="edit" aspectratio="f"/>
                </v:line>
                <v:line id="直线 155" o:spid="_x0000_s1026" o:spt="20" style="position:absolute;left:3846195;top:1719580;height:47752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AcEw2wAAAAkBAAAPAAAAAAAAAAEAIAAAACIAAABk&#10;cnMvZG93bnJldi54bWxQSwECFAAUAAAACACHTuJA7Y2nlwMCAADgAwAADgAAAAAAAAABACAAAAAq&#10;AQAAZHJzL2Uyb0RvYy54bWxQSwUGAAAAAAYABgBZAQAAnwUAAAAA&#10;">
                  <v:fill on="f" focussize="0,0"/>
                  <v:stroke color="#000000" joinstyle="round" endarrow="block"/>
                  <v:imagedata o:title=""/>
                  <o:lock v:ext="edit" aspectratio="f"/>
                </v:line>
                <v:line id="直线 156" o:spid="_x0000_s1026" o:spt="20" style="position:absolute;left:4893945;top:1719580;height:47752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HBMNsAAAAJAQAADwAAAAAAAAABACAAAAAiAAAA&#10;ZHJzL2Rvd25yZXYueG1sUEsBAhQAFAAAAAgAh07iQNqIhFwEAgAA4AMAAA4AAAAAAAAAAQAgAAAA&#10;KgEAAGRycy9lMm9Eb2MueG1sUEsFBgAAAAAGAAYAWQEAAKAFAAAAAA==&#10;">
                  <v:fill on="f" focussize="0,0"/>
                  <v:stroke color="#000000" joinstyle="round" endarrow="block"/>
                  <v:imagedata o:title=""/>
                  <o:lock v:ext="edit" aspectratio="f"/>
                </v:line>
                <v:line id="直线 157" o:spid="_x0000_s1026" o:spt="20" style="position:absolute;left:5892800;top:1719580;height:47752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HBMNsAAAAJAQAADwAAAAAAAAABACAAAAAiAAAA&#10;ZHJzL2Rvd25yZXYueG1sUEsBAhQAFAAAAAgAh07iQB9OXwgEAgAA4AMAAA4AAAAAAAAAAQAgAAAA&#10;KgEAAGRycy9lMm9Eb2MueG1sUEsFBgAAAAAGAAYAWQEAAKAFAAAAAA==&#10;">
                  <v:fill on="f" focussize="0,0"/>
                  <v:stroke color="#000000" joinstyle="round" endarrow="block"/>
                  <v:imagedata o:title=""/>
                  <o:lock v:ext="edit" aspectratio="f"/>
                </v:line>
                <v:line id="直线 158" o:spid="_x0000_s1026" o:spt="20" style="position:absolute;left:4894580;top:1374140;height:365760;width:635;"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0Y&#10;P0nYAAAACQEAAA8AAAAAAAAAAQAgAAAAIgAAAGRycy9kb3ducmV2LnhtbFBLAQIUABQAAAAIAIdO&#10;4kAvugH56gEAALIDAAAOAAAAAAAAAAEAIAAAACcBAABkcnMvZTJvRG9jLnhtbFBLBQYAAAAABgAG&#10;AFkBAACDBQAAAAA=&#10;">
                  <v:fill on="f" focussize="0,0"/>
                  <v:stroke color="#000000" joinstyle="round"/>
                  <v:imagedata o:title=""/>
                  <o:lock v:ext="edit" aspectratio="f"/>
                </v:line>
                <v:line id="直线 159" o:spid="_x0000_s1026" o:spt="20" style="position:absolute;left:3832860;top:3761105;height:635;width:2046605;"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GD9J2AAAAAkBAAAPAAAAAAAAAAEAIAAAACIAAABkcnMvZG93bnJldi54bWxQSwECFAAUAAAACACH&#10;TuJAlzFbB+sBAACzAwAADgAAAAAAAAABACAAAAAnAQAAZHJzL2Uyb0RvYy54bWxQSwUGAAAAAAYA&#10;BgBZAQAAhAUAAAAA&#10;">
                  <v:fill on="f" focussize="0,0"/>
                  <v:stroke color="#000000" joinstyle="round"/>
                  <v:imagedata o:title=""/>
                  <o:lock v:ext="edit" aspectratio="f"/>
                </v:line>
                <v:line id="直线 160" o:spid="_x0000_s1026" o:spt="20" style="position:absolute;left:487045;top:5194300;height:0;width:265430;"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HBMNsAAAAJAQAADwAAAAAAAAABACAAAAAiAAAAZHJz&#10;L2Rvd25yZXYueG1sUEsBAhQAFAAAAAgAh07iQPBAYw8BAgAA3QMAAA4AAAAAAAAAAQAgAAAAKgEA&#10;AGRycy9lMm9Eb2MueG1sUEsFBgAAAAAGAAYAWQEAAJ0FAAAAAA==&#10;">
                  <v:fill on="f" focussize="0,0"/>
                  <v:stroke color="#000000" joinstyle="round" endarrow="block"/>
                  <v:imagedata o:title=""/>
                  <o:lock v:ext="edit" aspectratio="f"/>
                </v:line>
                <v:line id="直线 161" o:spid="_x0000_s1026" o:spt="20" style="position:absolute;left:487045;top:4625340;flip:y;height:568960;width:635;" filled="f" stroked="t" coordsize="21600,21600" o:gfxdata="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3rPmV2AAAAAkBAAAPAAAAAAAAAAEAIAAAACIAAABkcnMvZG93bnJldi54bWxQSwECFAAUAAAA&#10;CACHTuJAfY2HHO4BAAC7AwAADgAAAAAAAAABACAAAAAnAQAAZHJzL2Uyb0RvYy54bWxQSwUGAAAA&#10;AAYABgBZAQAAhwUAAAAA&#10;">
                  <v:fill on="f" focussize="0,0"/>
                  <v:stroke color="#000000" joinstyle="round"/>
                  <v:imagedata o:title=""/>
                  <o:lock v:ext="edit" aspectratio="f"/>
                </v:line>
                <v:rect id="矩形 162" o:spid="_x0000_s1026" o:spt="1" style="position:absolute;left:1297305;top:5935980;height:612140;width:60071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AjM7+LRwIAAIkEAAAOAAAAAAAA&#10;AAEAIAAAACcBAABkcnMvZTJvRG9jLnhtbFBLBQYAAAAABgAGAFkBAADgBQAAAAA=&#10;">
                  <v:fill on="t" focussize="0,0"/>
                  <v:stroke color="#000000" miterlimit="8" joinstyle="miter"/>
                  <v:imagedata o:title=""/>
                  <o:lock v:ext="edit" aspectratio="f"/>
                  <v:textbox>
                    <w:txbxContent>
                      <w:p w14:paraId="5A35682B">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防止事故发生</w:t>
                        </w:r>
                      </w:p>
                    </w:txbxContent>
                  </v:textbox>
                </v:rect>
                <v:rect id="矩形 163" o:spid="_x0000_s1026" o:spt="1" style="position:absolute;left:2289175;top:5925820;height:612140;width:60071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9zR92AAAAAkBAAAPAAAAAAAAAAEA&#10;IAAAACIAAABkcnMvZG93bnJldi54bWxQSwECFAAUAAAACACHTuJA1+jvxEgCAACJBAAADgAAAAAA&#10;AAABACAAAAAnAQAAZHJzL2Uyb0RvYy54bWxQSwUGAAAAAAYABgBZAQAA4QUAAAAA&#10;">
                  <v:fill on="t" focussize="0,0"/>
                  <v:stroke color="#000000" miterlimit="8" joinstyle="miter"/>
                  <v:imagedata o:title=""/>
                  <o:lock v:ext="edit" aspectratio="f"/>
                  <v:textbox>
                    <w:txbxContent>
                      <w:p w14:paraId="401CDC45">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w:t>
                        </w:r>
                      </w:p>
                      <w:p w14:paraId="5B61F64B">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准备</w:t>
                        </w:r>
                      </w:p>
                    </w:txbxContent>
                  </v:textbox>
                </v:rect>
                <v:line id="直线 164" o:spid="_x0000_s1026" o:spt="20" style="position:absolute;left:647700;top:5562600;height:635;width:1927860;"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0Y&#10;P0nYAAAACQEAAA8AAAAAAAAAAQAgAAAAIgAAAGRycy9kb3ducmV2LnhtbFBLAQIUABQAAAAIAIdO&#10;4kBhkBLl6gEAALIDAAAOAAAAAAAAAAEAIAAAACcBAABkcnMvZTJvRG9jLnhtbFBLBQYAAAAABgAG&#10;AFkBAACDBQAAAAA=&#10;">
                  <v:fill on="f" focussize="0,0"/>
                  <v:stroke color="#000000" joinstyle="round"/>
                  <v:imagedata o:title=""/>
                  <o:lock v:ext="edit" aspectratio="f"/>
                </v:line>
                <v:line id="直线 165" o:spid="_x0000_s1026" o:spt="20" style="position:absolute;left:640715;top:5562600;height:360045;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HBMNsAAAAJAQAADwAAAAAAAAABACAAAAAiAAAAZHJz&#10;L2Rvd25yZXYueG1sUEsBAhQAFAAAAAgAh07iQMJ7PVUBAgAA3wMAAA4AAAAAAAAAAQAgAAAAKgEA&#10;AGRycy9lMm9Eb2MueG1sUEsFBgAAAAAGAAYAWQEAAJ0FAAAAAA==&#10;">
                  <v:fill on="f" focussize="0,0"/>
                  <v:stroke color="#000000" joinstyle="round" endarrow="block"/>
                  <v:imagedata o:title=""/>
                  <o:lock v:ext="edit" aspectratio="f"/>
                </v:line>
                <v:line id="直线 166" o:spid="_x0000_s1026" o:spt="20" style="position:absolute;left:2582545;top:5562600;height:360045;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cEw2wAAAAkBAAAPAAAAAAAAAAEAIAAAACIAAABkcnMv&#10;ZG93bnJldi54bWxQSwECFAAUAAAACACHTuJAMZJlsgACAADgAwAADgAAAAAAAAABACAAAAAqAQAA&#10;ZHJzL2Uyb0RvYy54bWxQSwUGAAAAAAYABgBZAQAAnAUAAAAA&#10;">
                  <v:fill on="f" focussize="0,0"/>
                  <v:stroke color="#000000" joinstyle="round" endarrow="block"/>
                  <v:imagedata o:title=""/>
                  <o:lock v:ext="edit" aspectratio="f"/>
                </v:line>
                <v:line id="直线 167" o:spid="_x0000_s1026" o:spt="20" style="position:absolute;left:1597660;top:6558280;height:61200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wBwTDbAAAACQEAAA8AAAAAAAAAAQAgAAAAIgAAAGRy&#10;cy9kb3ducmV2LnhtbFBLAQIUABQAAAAIAIdO4kC/QFNpAgIAAOADAAAOAAAAAAAAAAEAIAAAACoB&#10;AABkcnMvZTJvRG9jLnhtbFBLBQYAAAAABgAGAFkBAACeBQAAAAA=&#10;">
                  <v:fill on="f" focussize="0,0"/>
                  <v:stroke color="#000000" joinstyle="round" endarrow="block"/>
                  <v:imagedata o:title=""/>
                  <o:lock v:ext="edit" aspectratio="f"/>
                </v:line>
                <v:line id="直线 168" o:spid="_x0000_s1026" o:spt="20" style="position:absolute;left:584835;top:7179310;height:635;width:1927860;"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0Y&#10;P0nYAAAACQEAAA8AAAAAAAAAAQAgAAAAIgAAAGRycy9kb3ducmV2LnhtbFBLAQIUABQAAAAIAIdO&#10;4kAb1BEC6gEAALIDAAAOAAAAAAAAAAEAIAAAACcBAABkcnMvZTJvRG9jLnhtbFBLBQYAAAAABgAG&#10;AFkBAACDBQAAAAA=&#10;">
                  <v:fill on="f" focussize="0,0"/>
                  <v:stroke color="#000000" joinstyle="round"/>
                  <v:imagedata o:title=""/>
                  <o:lock v:ext="edit" aspectratio="f"/>
                </v:line>
                <v:line id="直线 169" o:spid="_x0000_s1026" o:spt="20" style="position:absolute;left:584835;top:7179945;height:27432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HBMNsAAAAJAQAADwAAAAAAAAABACAAAAAiAAAA&#10;ZHJzL2Rvd25yZXYueG1sUEsBAhQAFAAAAAgAh07iQCJGV3gEAgAA3wMAAA4AAAAAAAAAAQAgAAAA&#10;KgEAAGRycy9lMm9Eb2MueG1sUEsFBgAAAAAGAAYAWQEAAKAFAAAAAA==&#10;">
                  <v:fill on="f" focussize="0,0"/>
                  <v:stroke color="#000000" joinstyle="round" endarrow="block"/>
                  <v:imagedata o:title=""/>
                  <o:lock v:ext="edit" aspectratio="f"/>
                </v:line>
                <v:rect id="矩形 170" o:spid="_x0000_s1026" o:spt="1" style="position:absolute;left:2044700;top:7454265;height:304800;width:93599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9zR92AAAAAkBAAAPAAAAAAAAAAEA&#10;IAAAACIAAABkcnMvZG93bnJldi54bWxQSwECFAAUAAAACACHTuJADH/ALUgCAACJBAAADgAAAAAA&#10;AAABACAAAAAnAQAAZHJzL2Uyb0RvYy54bWxQSwUGAAAAAAYABgBZAQAA4QUAAAAA&#10;">
                  <v:fill on="t" focussize="0,0"/>
                  <v:stroke color="#000000" miterlimit="8" joinstyle="miter"/>
                  <v:imagedata o:title=""/>
                  <o:lock v:ext="edit" aspectratio="f"/>
                  <v:textbox>
                    <w:txbxContent>
                      <w:p w14:paraId="6269D9CB">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应急救援</w:t>
                        </w:r>
                      </w:p>
                    </w:txbxContent>
                  </v:textbox>
                </v:rect>
                <v:line id="直线 171" o:spid="_x0000_s1026" o:spt="20" style="position:absolute;left:2512060;top:7179945;height:274320;width:63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HBMNsAAAAJAQAADwAAAAAAAAABACAAAAAiAAAA&#10;ZHJzL2Rvd25yZXYueG1sUEsBAhQAFAAAAAgAh07iQPwCjK4EAgAA4AMAAA4AAAAAAAAAAQAgAAAA&#10;KgEAAGRycy9lMm9Eb2MueG1sUEsFBgAAAAAGAAYAWQEAAKAFAAAAAA==&#10;">
                  <v:fill on="f" focussize="0,0"/>
                  <v:stroke color="#000000" joinstyle="round" endarrow="block"/>
                  <v:imagedata o:title=""/>
                  <o:lock v:ext="edit" aspectratio="f"/>
                </v:line>
                <v:line id="直线 172" o:spid="_x0000_s1026" o:spt="20" style="position:absolute;left:487045;top:3365500;flip:y;height:396240;width:635;" filled="f" stroked="t" coordsize="21600,21600" o:gfxdata="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3rPmV2AAAAAkBAAAPAAAAAAAAAAEAIAAAACIAAABkcnMvZG93bnJldi54bWxQSwECFAAUAAAA&#10;CACHTuJAxkBauu4BAAC7AwAADgAAAAAAAAABACAAAAAnAQAAZHJzL2Uyb0RvYy54bWxQSwUGAAAA&#10;AAYABgBZAQAAhwUAAAAA&#10;">
                  <v:fill on="f" focussize="0,0"/>
                  <v:stroke color="#000000" joinstyle="round"/>
                  <v:imagedata o:title=""/>
                  <o:lock v:ext="edit" aspectratio="f"/>
                </v:line>
                <v:line id="直线 173" o:spid="_x0000_s1026" o:spt="20" style="position:absolute;left:2533650;top:3365500;flip:y;height:396240;width:635;" filled="f" stroked="t" coordsize="21600,21600" o:gfxdata="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es+ZXYAAAACQEAAA8AAAAAAAAAAQAgAAAAIgAAAGRycy9kb3ducmV2LnhtbFBLAQIUABQAAAAI&#10;AIdO4kCy0Yt77QEAALwDAAAOAAAAAAAAAAEAIAAAACcBAABkcnMvZTJvRG9jLnhtbFBLBQYAAAAA&#10;BgAGAFkBAACGBQAAAAA=&#10;">
                  <v:fill on="f" focussize="0,0"/>
                  <v:stroke color="#000000" joinstyle="round"/>
                  <v:imagedata o:title=""/>
                  <o:lock v:ext="edit" aspectratio="f"/>
                </v:line>
                <v:line id="直线 174" o:spid="_x0000_s1026" o:spt="20" style="position:absolute;left:3832860;top:3365500;flip:y;height:396240;width:635;" filled="f" stroked="t" coordsize="21600,21600" o:gfxdata="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6z5ldgAAAAJAQAADwAAAAAAAAABACAAAAAiAAAAZHJzL2Rvd25yZXYueG1sUEsBAhQAFAAA&#10;AAgAh07iQFrnfffvAQAAvAMAAA4AAAAAAAAAAQAgAAAAJwEAAGRycy9lMm9Eb2MueG1sUEsFBgAA&#10;AAAGAAYAWQEAAIgFAAAAAA==&#10;">
                  <v:fill on="f" focussize="0,0"/>
                  <v:stroke color="#000000" joinstyle="round"/>
                  <v:imagedata o:title=""/>
                  <o:lock v:ext="edit" aspectratio="f"/>
                </v:line>
                <v:line id="直线 175" o:spid="_x0000_s1026" o:spt="20" style="position:absolute;left:5879465;top:3365500;flip:y;height:396240;width:635;" filled="f" stroked="t" coordsize="21600,21600" o:gfxdata="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es+ZXYAAAACQEAAA8AAAAAAAAAAQAgAAAAIgAAAGRycy9kb3ducmV2LnhtbFBLAQIUABQA&#10;AAAIAIdO4kCdNXqS8AEAALwDAAAOAAAAAAAAAAEAIAAAACcBAABkcnMvZTJvRG9jLnhtbFBLBQYA&#10;AAAABgAGAFkBAACJBQAAAAA=&#10;">
                  <v:fill on="f" focussize="0,0"/>
                  <v:stroke color="#000000" joinstyle="round"/>
                  <v:imagedata o:title=""/>
                  <o:lock v:ext="edit" aspectratio="f"/>
                </v:line>
                <v:line id="直线 176" o:spid="_x0000_s1026" o:spt="20" style="position:absolute;left:4848860;top:3378835;height:720000;width:1270;"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8AcEw2wAAAAkBAAAPAAAAAAAAAAEAIAAAACIA&#10;AABkcnMvZG93bnJldi54bWxQSwECFAAUAAAACACHTuJAsBUMxAYCAADhAwAADgAAAAAAAAABACAA&#10;AAAqAQAAZHJzL2Uyb0RvYy54bWxQSwUGAAAAAAYABgBZAQAAogUAAAAA&#10;">
                  <v:fill on="f" focussize="0,0"/>
                  <v:stroke color="#000000" joinstyle="round" endarrow="block"/>
                  <v:imagedata o:title=""/>
                  <o:lock v:ext="edit" aspectratio="f"/>
                </v:line>
                <v:line id="直线 177" o:spid="_x0000_s1026" o:spt="20" style="position:absolute;left:4957445;top:4340860;height:635;width:237490;"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Rg/&#10;SdgAAAAJAQAADwAAAAAAAAABACAAAAAiAAAAZHJzL2Rvd25yZXYueG1sUEsBAhQAFAAAAAgAh07i&#10;QJQ8jA/pAQAAsgMAAA4AAAAAAAAAAQAgAAAAJwEAAGRycy9lMm9Eb2MueG1sUEsFBgAAAAAGAAYA&#10;WQEAAIIFAAAAAA==&#10;">
                  <v:fill on="f" focussize="0,0"/>
                  <v:stroke color="#000000" joinstyle="round"/>
                  <v:imagedata o:title=""/>
                  <o:lock v:ext="edit" aspectratio="f"/>
                </v:line>
                <v:line id="直线 178" o:spid="_x0000_s1026" o:spt="20" style="position:absolute;left:5201285;top:4046220;height:680720;width:635;"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Rg/&#10;SdgAAAAJAQAADwAAAAAAAAABACAAAAAiAAAAZHJzL2Rvd25yZXYueG1sUEsBAhQAFAAAAAgAh07i&#10;QDMtIZvpAQAAsgMAAA4AAAAAAAAAAQAgAAAAJwEAAGRycy9lMm9Eb2MueG1sUEsFBgAAAAAGAAYA&#10;WQEAAIIFAAAAAA==&#10;">
                  <v:fill on="f" focussize="0,0"/>
                  <v:stroke color="#000000" joinstyle="round"/>
                  <v:imagedata o:title=""/>
                  <o:lock v:ext="edit" aspectratio="f"/>
                </v:line>
                <v:rect id="矩形 179" o:spid="_x0000_s1026" o:spt="1" style="position:absolute;left:5544185;top:3914140;height:416560;width:639445;"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Bpr0OURwIAAIkEAAAOAAAAAAAA&#10;AAEAIAAAACcBAABkcnMvZTJvRG9jLnhtbFBLBQYAAAAABgAGAFkBAADgBQAAAAA=&#10;">
                  <v:fill on="t" focussize="0,0"/>
                  <v:stroke color="#000000" miterlimit="8" joinstyle="miter"/>
                  <v:imagedata o:title=""/>
                  <o:lock v:ext="edit" aspectratio="f"/>
                  <v:textbox>
                    <w:txbxContent>
                      <w:p w14:paraId="6AA1BCCA">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发布预</w:t>
                        </w:r>
                      </w:p>
                      <w:p w14:paraId="178D530E">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警信息</w:t>
                        </w:r>
                      </w:p>
                    </w:txbxContent>
                  </v:textbox>
                </v:rect>
                <v:rect id="矩形 180" o:spid="_x0000_s1026" o:spt="1" style="position:absolute;left:5552440;top:4505960;height:448945;width:634365;"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3NH3YAAAACQEAAA8AAAAAAAAAAQAg&#10;AAAAIgAAAGRycy9kb3ducmV2LnhtbFBLAQIUABQAAAAIAIdO4kBrOQ4CRwIAAIkEAAAOAAAAAAAA&#10;AAEAIAAAACcBAABkcnMvZTJvRG9jLnhtbFBLBQYAAAAABgAGAFkBAADgBQAAAAA=&#10;">
                  <v:fill on="t" focussize="0,0"/>
                  <v:stroke color="#000000" miterlimit="8" joinstyle="miter"/>
                  <v:imagedata o:title=""/>
                  <o:lock v:ext="edit" aspectratio="f"/>
                  <v:textbox>
                    <w:txbxContent>
                      <w:p w14:paraId="61499C6A">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w:t>
                        </w:r>
                      </w:p>
                      <w:p w14:paraId="1EDD7A88">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方正仿宋_GBK" w:eastAsia="方正仿宋_GBK"/>
                            <w:sz w:val="21"/>
                            <w:szCs w:val="21"/>
                          </w:rPr>
                        </w:pPr>
                        <w:r>
                          <w:rPr>
                            <w:rFonts w:hint="eastAsia" w:ascii="方正仿宋_GBK" w:eastAsia="方正仿宋_GBK"/>
                            <w:sz w:val="21"/>
                            <w:szCs w:val="21"/>
                          </w:rPr>
                          <w:t>准备</w:t>
                        </w:r>
                      </w:p>
                    </w:txbxContent>
                  </v:textbox>
                </v:rect>
                <v:line id="直线 181" o:spid="_x0000_s1026" o:spt="20" style="position:absolute;left:5201920;top:4046220;height:635;width:34226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HBMNsAAAAJAQAADwAAAAAAAAABACAAAAAiAAAAZHJz&#10;L2Rvd25yZXYueG1sUEsBAhQAFAAAAAgAh07iQMfZooABAgAA4AMAAA4AAAAAAAAAAQAgAAAAKgEA&#10;AGRycy9lMm9Eb2MueG1sUEsFBgAAAAAGAAYAWQEAAJ0FAAAAAA==&#10;">
                  <v:fill on="f" focussize="0,0"/>
                  <v:stroke color="#000000" joinstyle="round" endarrow="block"/>
                  <v:imagedata o:title=""/>
                  <o:lock v:ext="edit" aspectratio="f"/>
                </v:line>
                <v:line id="直线 182" o:spid="_x0000_s1026" o:spt="20" style="position:absolute;left:5201920;top:4726940;height:635;width:34226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AcEw2wAAAAkBAAAPAAAAAAAAAAEAIAAAACIAAABk&#10;cnMvZG93bnJldi54bWxQSwECFAAUAAAACACHTuJAzNQYDgMCAADgAwAADgAAAAAAAAABACAAAAAq&#10;AQAAZHJzL2Uyb0RvYy54bWxQSwUGAAAAAAYABgBZAQAAnwUAAAAA&#10;">
                  <v:fill on="f" focussize="0,0"/>
                  <v:stroke color="#000000" joinstyle="round" endarrow="block"/>
                  <v:imagedata o:title=""/>
                  <o:lock v:ext="edit" aspectratio="f"/>
                </v:line>
                <v:line id="直线 183" o:spid="_x0000_s1026" o:spt="20" style="position:absolute;left:2458720;top:5250180;flip:x;height:635;width:1391920;" filled="f" stroked="t" coordsize="21600,21600" o:gfxdata="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wjqDvaAAAACQEAAA8AAAAAAAAAAQAgAAAA&#10;IgAAAGRycy9kb3ducmV2LnhtbFBLAQIUABQAAAAIAIdO4kAnWxm6CQIAAOsDAAAOAAAAAAAAAAEA&#10;IAAAACkBAABkcnMvZTJvRG9jLnhtbFBLBQYAAAAABgAGAFkBAACkBQAAAAA=&#10;">
                  <v:fill on="f" focussize="0,0"/>
                  <v:stroke color="#000000" joinstyle="round" endarrow="block"/>
                  <v:imagedata o:title=""/>
                  <o:lock v:ext="edit" aspectratio="f"/>
                </v:line>
                <v:rect id="矩形 184" o:spid="_x0000_s1026" o:spt="1" style="position:absolute;left:1624330;top:3801745;height:304800;width:572770;" fillcolor="#FFFFFF" filled="t" stroked="f" coordsize="21600,21600" o:gfxdata="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oLWjXAAAACQEAAA8AAAAAAAAAAQAgAAAAIgAAAGRycy9kb3ducmV2LnhtbFBL&#10;AQIUABQAAAAIAIdO4kBdpKFVMAIAAEAEAAAOAAAAAAAAAAEAIAAAACYBAABkcnMvZTJvRG9jLnht&#10;bFBLBQYAAAAABgAGAFkBAADIBQAAAAA=&#10;">
                  <v:fill on="t" focussize="0,0"/>
                  <v:stroke on="f"/>
                  <v:imagedata o:title=""/>
                  <o:lock v:ext="edit" aspectratio="f"/>
                  <v:textbox>
                    <w:txbxContent>
                      <w:p w14:paraId="0564ECC1">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仿宋_GBK" w:eastAsia="方正仿宋_GBK"/>
                            <w:sz w:val="21"/>
                            <w:szCs w:val="21"/>
                          </w:rPr>
                        </w:pPr>
                        <w:r>
                          <w:rPr>
                            <w:rFonts w:hint="eastAsia" w:ascii="方正仿宋_GBK" w:eastAsia="方正仿宋_GBK"/>
                            <w:sz w:val="21"/>
                            <w:szCs w:val="21"/>
                          </w:rPr>
                          <w:t>研判</w:t>
                        </w:r>
                      </w:p>
                    </w:txbxContent>
                  </v:textbox>
                </v:rect>
                <v:rect id="矩形 185" o:spid="_x0000_s1026" o:spt="1" style="position:absolute;left:2771140;top:4107180;height:274320;width:614680;" fillcolor="#FFFFFF" filled="t" stroked="f" coordsize="21600,21600" o:gfxdata="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6C1o1wAAAAkBAAAPAAAAAAAAAAEAIAAAACIAAABkcnMvZG93bnJldi54bWxQSwEC&#10;FAAUAAAACACHTuJA5pAH4y4CAABABAAADgAAAAAAAAABACAAAAAmAQAAZHJzL2Uyb0RvYy54bWxQ&#10;SwUGAAAAAAYABgBZAQAAxgUAAAAA&#10;">
                  <v:fill on="t" focussize="0,0"/>
                  <v:stroke on="f"/>
                  <v:imagedata o:title=""/>
                  <o:lock v:ext="edit" aspectratio="f"/>
                  <v:textbox>
                    <w:txbxContent>
                      <w:p w14:paraId="15D6D1E7">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rPr>
                        </w:pPr>
                        <w:r>
                          <w:rPr>
                            <w:rFonts w:hint="eastAsia" w:ascii="方正仿宋_GBK" w:eastAsia="方正仿宋_GBK"/>
                            <w:sz w:val="21"/>
                            <w:szCs w:val="21"/>
                          </w:rPr>
                          <w:t>报告</w:t>
                        </w:r>
                      </w:p>
                    </w:txbxContent>
                  </v:textbox>
                </v:rect>
                <v:line id="直线 186" o:spid="_x0000_s1026" o:spt="20" style="position:absolute;left:2339975;top:4351020;height:635;width:1430020;"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&#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HBMNsAAAAJAQAADwAAAAAAAAABACAAAAAiAAAA&#10;ZHJzL2Rvd25yZXYueG1sUEsBAhQAFAAAAAgAh07iQG/uucYEAgAA4QMAAA4AAAAAAAAAAQAgAAAA&#10;KgEAAGRycy9lMm9Eb2MueG1sUEsFBgAAAAAGAAYAWQEAAKAFAAAAAA==&#10;">
                  <v:fill on="f" focussize="0,0"/>
                  <v:stroke color="#000000" joinstyle="round" endarrow="block"/>
                  <v:imagedata o:title=""/>
                  <o:lock v:ext="edit" aspectratio="f"/>
                </v:line>
                <v:rect id="矩形 187" o:spid="_x0000_s1026" o:spt="1" style="position:absolute;left:833755;top:4049395;height:274320;width:614680;" fillcolor="#FFFFFF" filled="t" stroked="f" coordsize="21600,21600" o:gfxdata="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egtaNcAAAAJAQAADwAAAAAAAAABACAAAAAiAAAAZHJzL2Rvd25yZXYueG1s&#10;UEsBAhQAFAAAAAgAh07iQGWwv0kyAgAAPwQAAA4AAAAAAAAAAQAgAAAAJgEAAGRycy9lMm9Eb2Mu&#10;eG1sUEsFBgAAAAAGAAYAWQEAAMoFAAAAAA==&#10;">
                  <v:fill on="t" focussize="0,0"/>
                  <v:stroke on="f"/>
                  <v:imagedata o:title=""/>
                  <o:lock v:ext="edit" aspectratio="f"/>
                  <v:textbox>
                    <w:txbxContent>
                      <w:p w14:paraId="0AADCA6D">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方正仿宋_GBK" w:eastAsia="方正仿宋_GBK"/>
                            <w:sz w:val="21"/>
                            <w:szCs w:val="21"/>
                          </w:rPr>
                        </w:pPr>
                        <w:r>
                          <w:rPr>
                            <w:rFonts w:hint="eastAsia" w:ascii="方正仿宋_GBK" w:eastAsia="方正仿宋_GBK"/>
                            <w:sz w:val="21"/>
                            <w:szCs w:val="21"/>
                          </w:rPr>
                          <w:t>报告</w:t>
                        </w:r>
                      </w:p>
                    </w:txbxContent>
                  </v:textbox>
                </v:rect>
                <v:rect id="矩形 188" o:spid="_x0000_s1026" o:spt="1" style="position:absolute;left:180975;top:4127500;height:436245;width:76200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9zR92AAAAAkBAAAPAAAAAAAAAAEA&#10;IAAAACIAAABkcnMvZG93bnJldi54bWxQSwECFAAUAAAACACHTuJApypcZ0gCAACIBAAADgAAAAAA&#10;AAABACAAAAAnAQAAZHJzL2Uyb0RvYy54bWxQSwUGAAAAAAYABgBZAQAA4QUAAAAA&#10;">
                  <v:fill on="t" focussize="0,0"/>
                  <v:stroke color="#000000" miterlimit="8" joinstyle="miter"/>
                  <v:imagedata o:title=""/>
                  <o:lock v:ext="edit" aspectratio="f"/>
                  <v:textbox>
                    <w:txbxContent>
                      <w:p w14:paraId="030EA23C">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行业主管部门</w:t>
                        </w:r>
                      </w:p>
                    </w:txbxContent>
                  </v:textbox>
                </v:rect>
                <v:rect id="矩形 189" o:spid="_x0000_s1026" o:spt="1" style="position:absolute;left:1295400;top:4182745;height:310515;width:104775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9zR92AAAAAkBAAAPAAAAAAAAAAEA&#10;IAAAACIAAABkcnMvZG93bnJldi54bWxQSwECFAAUAAAACACHTuJAvA55U0gCAACKBAAADgAAAAAA&#10;AAABACAAAAAnAQAAZHJzL2Uyb0RvYy54bWxQSwUGAAAAAAYABgBZAQAA4QUAAAAA&#10;">
                  <v:fill on="t" focussize="0,0"/>
                  <v:stroke color="#000000" miterlimit="8" joinstyle="miter"/>
                  <v:imagedata o:title=""/>
                  <o:lock v:ext="edit" aspectratio="f"/>
                  <v:textbox>
                    <w:txbxContent>
                      <w:p w14:paraId="44926883">
                        <w:pPr>
                          <w:keepNext w:val="0"/>
                          <w:keepLines w:val="0"/>
                          <w:pageBreakBefore w:val="0"/>
                          <w:widowControl w:val="0"/>
                          <w:kinsoku/>
                          <w:wordWrap/>
                          <w:overflowPunct/>
                          <w:topLinePunct w:val="0"/>
                          <w:bidi w:val="0"/>
                          <w:adjustRightInd/>
                          <w:snapToGrid/>
                          <w:spacing w:line="280" w:lineRule="exact"/>
                          <w:jc w:val="center"/>
                          <w:textAlignment w:val="auto"/>
                          <w:rPr>
                            <w:rFonts w:hint="eastAsia"/>
                          </w:rPr>
                        </w:pPr>
                        <w:r>
                          <w:rPr>
                            <w:rFonts w:hint="eastAsia" w:ascii="方正仿宋_GBK" w:eastAsia="方正仿宋_GBK"/>
                            <w:sz w:val="21"/>
                            <w:szCs w:val="21"/>
                          </w:rPr>
                          <w:t>发出预警信息</w:t>
                        </w:r>
                      </w:p>
                    </w:txbxContent>
                  </v:textbox>
                </v:rect>
                <v:line id="直线 190" o:spid="_x0000_s1026" o:spt="20" style="position:absolute;left:935990;top:4335145;flip:x;height:6350;width:342265;" filled="f" stroked="t" coordsize="21600,21600" o:gfxdata="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COoO9oAAAAJAQAADwAAAAAAAAABACAA&#10;AAAiAAAAZHJzL2Rvd25yZXYueG1sUEsBAhQAFAAAAAgAh07iQCQ+psALAgAA6gMAAA4AAAAAAAAA&#10;AQAgAAAAKQEAAGRycy9lMm9Eb2MueG1sUEsFBgAAAAAGAAYAWQEAAKYFAAAAAA==&#10;">
                  <v:fill on="f" focussize="0,0"/>
                  <v:stroke color="#000000" joinstyle="round" endarrow="block"/>
                  <v:imagedata o:title=""/>
                  <o:lock v:ext="edit" aspectratio="f"/>
                </v:line>
                <v:rect id="矩形 191" o:spid="_x0000_s1026" o:spt="1" style="position:absolute;left:3853815;top:5085080;height:291465;width:1019810;" fillcolor="#FFFFFF" filled="t" stroked="t" coordsize="21600,21600" o:gfxdata="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89zR92AAAAAkBAAAPAAAAAAAAAAEAIAAA&#10;ACIAAABkcnMvZG93bnJldi54bWxQSwECFAAUAAAACACHTuJAYJYSlkUCAACKBAAADgAAAAAAAAAB&#10;ACAAAAAnAQAAZHJzL2Uyb0RvYy54bWxQSwUGAAAAAAYABgBZAQAA3gUAAAAA&#10;">
                  <v:fill on="t" focussize="0,0"/>
                  <v:stroke color="#000000" miterlimit="8" joinstyle="miter"/>
                  <v:imagedata o:title=""/>
                  <o:lock v:ext="edit" aspectratio="f"/>
                  <v:textbox>
                    <w:txbxContent>
                      <w:p w14:paraId="46E1B61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县应急中心</w:t>
                        </w:r>
                      </w:p>
                    </w:txbxContent>
                  </v:textbox>
                </v:rect>
                <v:line id="直线 192" o:spid="_x0000_s1026" o:spt="20" style="position:absolute;left:1559560;top:3369310;height:772160;width:1270;"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HBMNsAAAAJAQAADwAAAAAAAAABACAAAAAiAAAAZHJz&#10;L2Rvd25yZXYueG1sUEsBAhQAFAAAAAgAh07iQHhdbn4BAgAA4QMAAA4AAAAAAAAAAQAgAAAAKgEA&#10;AGRycy9lMm9Eb2MueG1sUEsFBgAAAAAGAAYAWQEAAJ0FAAAAAA==&#10;">
                  <v:fill on="f" focussize="0,0"/>
                  <v:stroke color="#000000" joinstyle="round" endarrow="block"/>
                  <v:imagedata o:title=""/>
                  <o:lock v:ext="edit" aspectratio="f"/>
                </v:line>
                <v:line id="直线 193" o:spid="_x0000_s1026" o:spt="20" style="position:absolute;left:1786255;top:4485005;height:566420;width:1905;" filled="f" stroked="t" coordsize="21600,21600" o:gfxdata="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wBwTDbAAAACQEAAA8AAAAAAAAAAQAgAAAAIgAA&#10;AGRycy9kb3ducmV2LnhtbFBLAQIUABQAAAAIAIdO4kDK7J3mBQIAAOEDAAAOAAAAAAAAAAEAIAAA&#10;ACoBAABkcnMvZTJvRG9jLnhtbFBLBQYAAAAABgAGAFkBAAChBQAAAAA=&#10;">
                  <v:fill on="f" focussize="0,0"/>
                  <v:stroke color="#000000" joinstyle="round" endarrow="block"/>
                  <v:imagedata o:title=""/>
                  <o:lock v:ext="edit" aspectratio="f"/>
                </v:line>
                <v:line id="直线 194" o:spid="_x0000_s1026" o:spt="20" style="position:absolute;left:4372610;top:4660900;height:396240;width:635;" filled="f" stroked="t" coordsize="21600,21600" o:gfxdata="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uBav2gAAAAkBAAAPAAAAAAAAAAEAIAAAACIAAABk&#10;cnMvZG93bnJldi54bWxQSwECFAAUAAAACACHTuJAsZUP2AQCAADgAwAADgAAAAAAAAABACAAAAAp&#10;AQAAZHJzL2Uyb0RvYy54bWxQSwUGAAAAAAYABgBZAQAAnwUAAAAA&#10;">
                  <v:fill on="f" focussize="0,0"/>
                  <v:stroke weight="0.25pt" color="#000000" joinstyle="round" endarrow="block"/>
                  <v:imagedata o:title=""/>
                  <o:lock v:ext="edit" aspectratio="f"/>
                </v:line>
                <v:line id="直线 195" o:spid="_x0000_s1026" o:spt="20" style="position:absolute;left:647700;top:6931660;height:635;width:1936750;" filled="f" stroked="t" coordsize="21600,21600" o:gfxdata="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GD9J&#10;2AAAAAkBAAAPAAAAAAAAAAEAIAAAACIAAABkcnMvZG93bnJldi54bWxQSwECFAAUAAAACACHTuJA&#10;zDcy1egBAACyAwAADgAAAAAAAAABACAAAAAnAQAAZHJzL2Uyb0RvYy54bWxQSwUGAAAAAAYABgBZ&#10;AQAAgQUAAAAA&#10;">
                  <v:fill on="f" focussize="0,0"/>
                  <v:stroke color="#000000" joinstyle="round"/>
                  <v:imagedata o:title=""/>
                  <o:lock v:ext="edit" aspectratio="f"/>
                </v:line>
                <v:line id="直线 196" o:spid="_x0000_s1026" o:spt="20" style="position:absolute;left:2430780;top:4632325;flip:x;height:426720;width:1334135;" filled="f" stroked="t" coordsize="21600,21600" o:gfxdata="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I6g72gAAAAkBAAAPAAAAAAAAAAEA&#10;IAAAACIAAABkcnMvZG93bnJldi54bWxQSwECFAAUAAAACACHTuJAaichag0CAADuAwAADgAAAAAA&#10;AAABACAAAAApAQAAZHJzL2Uyb0RvYy54bWxQSwUGAAAAAAYABgBZAQAAqAUAAAAA&#10;">
                  <v:fill on="f" focussize="0,0"/>
                  <v:stroke color="#000000" joinstyle="round" endarrow="block"/>
                  <v:imagedata o:title=""/>
                  <o:lock v:ext="edit" aspectratio="f"/>
                </v:line>
              </v:group>
            </w:pict>
          </mc:Fallback>
        </mc:AlternateContent>
      </w:r>
    </w:p>
    <w:p w14:paraId="749AA5C5">
      <w:pPr>
        <w:rPr>
          <w:rFonts w:hint="eastAsia"/>
          <w:lang w:val="en-US" w:eastAsia="zh-CN"/>
        </w:rPr>
      </w:pPr>
    </w:p>
    <w:p w14:paraId="7F7D49FC">
      <w:pPr>
        <w:rPr>
          <w:rFonts w:hint="eastAsia"/>
          <w:lang w:val="en-US" w:eastAsia="zh-CN"/>
        </w:rPr>
      </w:pPr>
    </w:p>
    <w:p w14:paraId="68994404">
      <w:pPr>
        <w:rPr>
          <w:rFonts w:hint="eastAsia"/>
          <w:lang w:val="en-US" w:eastAsia="zh-CN"/>
        </w:rPr>
      </w:pPr>
    </w:p>
    <w:p w14:paraId="1984D373">
      <w:pPr>
        <w:rPr>
          <w:rFonts w:hint="eastAsia"/>
          <w:lang w:val="en-US" w:eastAsia="zh-CN"/>
        </w:rPr>
      </w:pPr>
    </w:p>
    <w:p w14:paraId="368EFAC6">
      <w:pPr>
        <w:rPr>
          <w:rFonts w:hint="eastAsia"/>
          <w:lang w:val="en-US" w:eastAsia="zh-CN"/>
        </w:rPr>
      </w:pPr>
    </w:p>
    <w:p w14:paraId="0D915658">
      <w:pPr>
        <w:rPr>
          <w:rFonts w:hint="eastAsia"/>
          <w:lang w:val="en-US" w:eastAsia="zh-CN"/>
        </w:rPr>
      </w:pPr>
    </w:p>
    <w:p w14:paraId="71418D5A">
      <w:pPr>
        <w:rPr>
          <w:rFonts w:hint="eastAsia"/>
          <w:lang w:val="en-US" w:eastAsia="zh-CN"/>
        </w:rPr>
      </w:pPr>
    </w:p>
    <w:p w14:paraId="49AA402C">
      <w:pPr>
        <w:rPr>
          <w:rFonts w:hint="eastAsia"/>
          <w:lang w:val="en-US" w:eastAsia="zh-CN"/>
        </w:rPr>
      </w:pPr>
    </w:p>
    <w:p w14:paraId="6F1A02A3">
      <w:pPr>
        <w:rPr>
          <w:rFonts w:hint="eastAsia"/>
          <w:lang w:val="en-US" w:eastAsia="zh-CN"/>
        </w:rPr>
      </w:pPr>
    </w:p>
    <w:p w14:paraId="584C933E">
      <w:pPr>
        <w:rPr>
          <w:rFonts w:hint="eastAsia"/>
          <w:lang w:val="en-US" w:eastAsia="zh-CN"/>
        </w:rPr>
      </w:pPr>
    </w:p>
    <w:p w14:paraId="3164D907">
      <w:pPr>
        <w:rPr>
          <w:rFonts w:hint="eastAsia"/>
          <w:lang w:val="en-US" w:eastAsia="zh-CN"/>
        </w:rPr>
      </w:pPr>
    </w:p>
    <w:p w14:paraId="3847DA39">
      <w:pPr>
        <w:rPr>
          <w:rFonts w:hint="eastAsia"/>
          <w:lang w:val="en-US" w:eastAsia="zh-CN"/>
        </w:rPr>
      </w:pPr>
    </w:p>
    <w:p w14:paraId="126FCAFC">
      <w:pPr>
        <w:rPr>
          <w:rFonts w:hint="eastAsia"/>
          <w:lang w:val="en-US" w:eastAsia="zh-CN"/>
        </w:rPr>
      </w:pPr>
    </w:p>
    <w:p w14:paraId="159FC006">
      <w:pPr>
        <w:rPr>
          <w:rFonts w:hint="eastAsia"/>
          <w:lang w:val="en-US" w:eastAsia="zh-CN"/>
        </w:rPr>
      </w:pPr>
    </w:p>
    <w:p w14:paraId="7A5FDA11">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sz w:val="21"/>
          <w:szCs w:val="21"/>
          <w:lang w:val="en-US" w:eastAsia="zh-CN"/>
        </w:rPr>
      </w:pPr>
    </w:p>
    <w:p w14:paraId="1D735800">
      <w:pPr>
        <w:keepNext w:val="0"/>
        <w:keepLines w:val="0"/>
        <w:pageBreakBefore w:val="0"/>
        <w:widowControl w:val="0"/>
        <w:kinsoku/>
        <w:wordWrap/>
        <w:overflowPunct/>
        <w:topLinePunct w:val="0"/>
        <w:bidi w:val="0"/>
        <w:adjustRightInd/>
        <w:snapToGrid/>
        <w:spacing w:line="220" w:lineRule="exact"/>
        <w:jc w:val="center"/>
        <w:textAlignment w:val="auto"/>
        <w:rPr>
          <w:rFonts w:hint="eastAsia" w:ascii="方正仿宋_GBK" w:eastAsia="方正仿宋_GBK"/>
          <w:sz w:val="21"/>
          <w:szCs w:val="21"/>
          <w:lang w:val="en-US" w:eastAsia="zh-CN"/>
        </w:rPr>
      </w:pPr>
    </w:p>
    <w:p w14:paraId="084BD079">
      <w:pPr>
        <w:rPr>
          <w:rFonts w:hint="eastAsia"/>
          <w:lang w:val="en-US" w:eastAsia="zh-CN"/>
        </w:rPr>
      </w:pPr>
    </w:p>
    <w:p w14:paraId="3F69DC82">
      <w:pPr>
        <w:rPr>
          <w:rFonts w:hint="eastAsia"/>
          <w:lang w:val="en-US" w:eastAsia="zh-CN"/>
        </w:rPr>
      </w:pPr>
    </w:p>
    <w:p w14:paraId="2EAAE88F">
      <w:pPr>
        <w:rPr>
          <w:rFonts w:hint="eastAsia"/>
          <w:lang w:val="en-US" w:eastAsia="zh-CN"/>
        </w:rPr>
      </w:pPr>
    </w:p>
    <w:p w14:paraId="701FC737">
      <w:pPr>
        <w:rPr>
          <w:rFonts w:hint="eastAsia"/>
          <w:lang w:val="en-US" w:eastAsia="zh-CN"/>
        </w:rPr>
      </w:pPr>
    </w:p>
    <w:p w14:paraId="6B34CF5F">
      <w:pPr>
        <w:rPr>
          <w:rFonts w:hint="eastAsia"/>
          <w:lang w:val="en-US" w:eastAsia="zh-CN"/>
        </w:rPr>
      </w:pPr>
    </w:p>
    <w:p w14:paraId="6ECC41CA">
      <w:pPr>
        <w:rPr>
          <w:rFonts w:hint="eastAsia"/>
          <w:lang w:val="en-US" w:eastAsia="zh-CN"/>
        </w:rPr>
      </w:pPr>
    </w:p>
    <w:p w14:paraId="2C1A185C">
      <w:pPr>
        <w:rPr>
          <w:rFonts w:hint="eastAsia"/>
          <w:lang w:val="en-US" w:eastAsia="zh-CN"/>
        </w:rPr>
      </w:pPr>
    </w:p>
    <w:p w14:paraId="43250FBA">
      <w:pPr>
        <w:rPr>
          <w:rFonts w:hint="eastAsia"/>
          <w:lang w:val="en-US" w:eastAsia="zh-CN"/>
        </w:rPr>
      </w:pPr>
    </w:p>
    <w:p w14:paraId="11205519">
      <w:pPr>
        <w:rPr>
          <w:rFonts w:hint="eastAsia"/>
          <w:lang w:val="en-US" w:eastAsia="zh-CN"/>
        </w:rPr>
      </w:pPr>
    </w:p>
    <w:p w14:paraId="47C9B42B">
      <w:pPr>
        <w:rPr>
          <w:rFonts w:hint="eastAsia"/>
          <w:lang w:val="en-US" w:eastAsia="zh-CN"/>
        </w:rPr>
      </w:pPr>
    </w:p>
    <w:p w14:paraId="5C280079">
      <w:pPr>
        <w:rPr>
          <w:rFonts w:hint="eastAsia"/>
          <w:lang w:val="en-US" w:eastAsia="zh-CN"/>
        </w:rPr>
        <w:sectPr>
          <w:headerReference r:id="rId3" w:type="default"/>
          <w:footerReference r:id="rId5" w:type="default"/>
          <w:headerReference r:id="rId4" w:type="even"/>
          <w:footerReference r:id="rId6" w:type="even"/>
          <w:pgSz w:w="11906" w:h="16838"/>
          <w:pgMar w:top="2098" w:right="1531" w:bottom="1984" w:left="1531" w:header="1020" w:footer="1134" w:gutter="0"/>
          <w:pgNumType w:fmt="decimal"/>
          <w:cols w:space="0" w:num="1"/>
          <w:rtlGutter w:val="0"/>
          <w:docGrid w:type="lines" w:linePitch="439" w:charSpace="0"/>
        </w:sectPr>
      </w:pPr>
    </w:p>
    <w:p w14:paraId="6BABD973">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黑体_GBK" w:hAnsi="方正黑体_GBK" w:eastAsia="方正黑体_GBK" w:cs="方正黑体_GBK"/>
          <w:sz w:val="32"/>
          <w:szCs w:val="32"/>
        </w:rPr>
      </w:pPr>
      <w:bookmarkStart w:id="1" w:name="_Toc289090027"/>
      <w:r>
        <w:rPr>
          <w:rFonts w:hint="eastAsia" w:ascii="方正黑体_GBK" w:hAnsi="方正黑体_GBK" w:eastAsia="方正黑体_GBK" w:cs="方正黑体_GBK"/>
          <w:sz w:val="32"/>
          <w:szCs w:val="32"/>
        </w:rPr>
        <w:t>附件5</w:t>
      </w:r>
    </w:p>
    <w:p w14:paraId="5D33701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应急处置程序图</w:t>
      </w:r>
      <w:bookmarkEnd w:id="1"/>
    </w:p>
    <w:p w14:paraId="15D3BB26">
      <w:pPr>
        <w:rPr>
          <w:rFonts w:hint="eastAsia"/>
          <w:lang w:val="en-US" w:eastAsia="zh-CN"/>
        </w:rPr>
      </w:pPr>
      <w:r>
        <w:rPr>
          <w:rFonts w:ascii="Times New Roman" w:hAnsi="Times New Roman"/>
          <w:sz w:val="44"/>
          <w:szCs w:val="44"/>
        </w:rPr>
        <mc:AlternateContent>
          <mc:Choice Requires="wps">
            <w:drawing>
              <wp:anchor distT="0" distB="0" distL="114300" distR="114300" simplePos="0" relativeHeight="251694080" behindDoc="0" locked="0" layoutInCell="1" allowOverlap="1">
                <wp:simplePos x="0" y="0"/>
                <wp:positionH relativeFrom="column">
                  <wp:posOffset>2025015</wp:posOffset>
                </wp:positionH>
                <wp:positionV relativeFrom="paragraph">
                  <wp:posOffset>5495925</wp:posOffset>
                </wp:positionV>
                <wp:extent cx="1565275" cy="267970"/>
                <wp:effectExtent l="5080" t="4445" r="10795" b="13335"/>
                <wp:wrapNone/>
                <wp:docPr id="233" name="矩形 233"/>
                <wp:cNvGraphicFramePr/>
                <a:graphic xmlns:a="http://schemas.openxmlformats.org/drawingml/2006/main">
                  <a:graphicData uri="http://schemas.microsoft.com/office/word/2010/wordprocessingShape">
                    <wps:wsp>
                      <wps:cNvSpPr>
                        <a:spLocks noChangeArrowheads="1"/>
                      </wps:cNvSpPr>
                      <wps:spPr bwMode="auto">
                        <a:xfrm>
                          <a:off x="0" y="0"/>
                          <a:ext cx="1565275" cy="267970"/>
                        </a:xfrm>
                        <a:prstGeom prst="rect">
                          <a:avLst/>
                        </a:prstGeom>
                        <a:solidFill>
                          <a:srgbClr val="FFFFFF"/>
                        </a:solidFill>
                        <a:ln w="9525">
                          <a:solidFill>
                            <a:srgbClr val="000000"/>
                          </a:solidFill>
                          <a:miter lim="800000"/>
                        </a:ln>
                      </wps:spPr>
                      <wps:txbx>
                        <w:txbxContent>
                          <w:p w14:paraId="489C815B">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上级扩大应急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9.45pt;margin-top:432.75pt;height:21.1pt;width:123.25pt;z-index:251694080;mso-width-relative:page;mso-height-relative:page;" fillcolor="#FFFFFF" filled="t" stroked="t" coordsize="21600,21600" o:gfxdata="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oza92gAAAAsBAAAPAAAAAAAAAAEAIAAAACIAAABk&#10;cnMvZG93bnJldi54bWxQSwECFAAUAAAACACHTuJACqWsuj0CAAB+BAAADgAAAAAAAAABACAAAAAp&#10;AQAAZHJzL2Uyb0RvYy54bWxQSwUGAAAAAAYABgBZAQAA2AUAAAAA&#10;">
                <v:fill on="t" focussize="0,0"/>
                <v:stroke color="#000000" miterlimit="8" joinstyle="miter"/>
                <v:imagedata o:title=""/>
                <o:lock v:ext="edit" aspectratio="f"/>
                <v:textbox>
                  <w:txbxContent>
                    <w:p w14:paraId="489C815B">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上级扩大应急</w:t>
                      </w:r>
                    </w:p>
                  </w:txbxContent>
                </v:textbox>
              </v:rect>
            </w:pict>
          </mc:Fallback>
        </mc:AlternateContent>
      </w:r>
      <w:r>
        <w:rPr>
          <w:sz w:val="44"/>
        </w:rPr>
        <mc:AlternateContent>
          <mc:Choice Requires="wps">
            <w:drawing>
              <wp:anchor distT="0" distB="0" distL="114300" distR="114300" simplePos="0" relativeHeight="251697152" behindDoc="0" locked="0" layoutInCell="1" allowOverlap="1">
                <wp:simplePos x="0" y="0"/>
                <wp:positionH relativeFrom="column">
                  <wp:posOffset>2805430</wp:posOffset>
                </wp:positionH>
                <wp:positionV relativeFrom="paragraph">
                  <wp:posOffset>6837680</wp:posOffset>
                </wp:positionV>
                <wp:extent cx="0" cy="539750"/>
                <wp:effectExtent l="38100" t="0" r="38100" b="12700"/>
                <wp:wrapNone/>
                <wp:docPr id="111" name="直线 209"/>
                <wp:cNvGraphicFramePr/>
                <a:graphic xmlns:a="http://schemas.openxmlformats.org/drawingml/2006/main">
                  <a:graphicData uri="http://schemas.microsoft.com/office/word/2010/wordprocessingShape">
                    <wps:wsp>
                      <wps:cNvCnPr>
                        <a:cxnSpLocks noChangeShapeType="1"/>
                      </wps:cNvCnPr>
                      <wps:spPr bwMode="auto">
                        <a:xfrm flipH="1">
                          <a:off x="3777615" y="8779510"/>
                          <a:ext cx="0" cy="539750"/>
                        </a:xfrm>
                        <a:prstGeom prst="line">
                          <a:avLst/>
                        </a:prstGeom>
                        <a:noFill/>
                        <a:ln w="9525">
                          <a:solidFill>
                            <a:srgbClr val="000000"/>
                          </a:solidFill>
                          <a:round/>
                          <a:tailEnd type="triangle" w="med" len="med"/>
                        </a:ln>
                      </wps:spPr>
                      <wps:bodyPr/>
                    </wps:wsp>
                  </a:graphicData>
                </a:graphic>
              </wp:anchor>
            </w:drawing>
          </mc:Choice>
          <mc:Fallback>
            <w:pict>
              <v:line id="直线 209" o:spid="_x0000_s1026" o:spt="20" style="position:absolute;left:0pt;flip:x;margin-left:220.9pt;margin-top:538.4pt;height:42.5pt;width:0pt;z-index:251697152;mso-width-relative:page;mso-height-relative:page;" filled="f" stroked="t" coordsize="21600,21600" o:gfxdata="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KreaNkAAAANAQAADwAAAAAAAAABACAAAAAi&#10;AAAAZHJzL2Rvd25yZXYueG1sUEsBAhQAFAAAAAgAh07iQJn2Jh0JAgAA6AMAAA4AAAAAAAAAAQAg&#10;AAAAKAEAAGRycy9lMm9Eb2MueG1sUEsFBgAAAAAGAAYAWQEAAKMFA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696128" behindDoc="0" locked="0" layoutInCell="1" allowOverlap="1">
                <wp:simplePos x="0" y="0"/>
                <wp:positionH relativeFrom="column">
                  <wp:posOffset>2015490</wp:posOffset>
                </wp:positionH>
                <wp:positionV relativeFrom="paragraph">
                  <wp:posOffset>7426960</wp:posOffset>
                </wp:positionV>
                <wp:extent cx="1565275" cy="291465"/>
                <wp:effectExtent l="5080" t="4445" r="10795" b="8890"/>
                <wp:wrapNone/>
                <wp:docPr id="110" name="矩形 208"/>
                <wp:cNvGraphicFramePr/>
                <a:graphic xmlns:a="http://schemas.openxmlformats.org/drawingml/2006/main">
                  <a:graphicData uri="http://schemas.microsoft.com/office/word/2010/wordprocessingShape">
                    <wps:wsp>
                      <wps:cNvSpPr>
                        <a:spLocks noChangeArrowheads="1"/>
                      </wps:cNvSpPr>
                      <wps:spPr bwMode="auto">
                        <a:xfrm>
                          <a:off x="2987675" y="9368790"/>
                          <a:ext cx="1565275" cy="291465"/>
                        </a:xfrm>
                        <a:prstGeom prst="rect">
                          <a:avLst/>
                        </a:prstGeom>
                        <a:solidFill>
                          <a:srgbClr val="FFFFFF"/>
                        </a:solidFill>
                        <a:ln w="9525">
                          <a:solidFill>
                            <a:srgbClr val="000000"/>
                          </a:solidFill>
                          <a:miter lim="800000"/>
                        </a:ln>
                      </wps:spPr>
                      <wps:txbx>
                        <w:txbxContent>
                          <w:p w14:paraId="3BEF3DAC">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应急结束</w:t>
                            </w:r>
                          </w:p>
                        </w:txbxContent>
                      </wps:txbx>
                      <wps:bodyPr rot="0" vert="horz" wrap="square" lIns="91440" tIns="45720" rIns="91440" bIns="45720" anchor="t" anchorCtr="0" upright="1">
                        <a:noAutofit/>
                      </wps:bodyPr>
                    </wps:wsp>
                  </a:graphicData>
                </a:graphic>
              </wp:anchor>
            </w:drawing>
          </mc:Choice>
          <mc:Fallback>
            <w:pict>
              <v:rect id="矩形 208" o:spid="_x0000_s1026" o:spt="1" style="position:absolute;left:0pt;margin-left:158.7pt;margin-top:584.8pt;height:22.95pt;width:123.25pt;z-index:251696128;mso-width-relative:page;mso-height-relative:page;" fillcolor="#FFFFFF" filled="t" stroked="t" coordsize="21600,21600" o:gfxdata="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LzlFf2gAAAA0BAAAPAAAAAAAAAAEA&#10;IAAAACIAAABkcnMvZG93bnJldi54bWxQSwECFAAUAAAACACHTuJAoXRbREYCAACKBAAADgAAAAAA&#10;AAABACAAAAApAQAAZHJzL2Uyb0RvYy54bWxQSwUGAAAAAAYABgBZAQAA4QUAAAAA&#10;">
                <v:fill on="t" focussize="0,0"/>
                <v:stroke color="#000000" miterlimit="8" joinstyle="miter"/>
                <v:imagedata o:title=""/>
                <o:lock v:ext="edit" aspectratio="f"/>
                <v:textbox>
                  <w:txbxContent>
                    <w:p w14:paraId="3BEF3DAC">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应急结束</w:t>
                      </w:r>
                    </w:p>
                  </w:txbxContent>
                </v:textbox>
              </v:rect>
            </w:pict>
          </mc:Fallback>
        </mc:AlternateContent>
      </w:r>
      <w:r>
        <w:rPr>
          <w:sz w:val="44"/>
        </w:rPr>
        <mc:AlternateContent>
          <mc:Choice Requires="wps">
            <w:drawing>
              <wp:anchor distT="0" distB="0" distL="114300" distR="114300" simplePos="0" relativeHeight="251696128" behindDoc="0" locked="0" layoutInCell="1" allowOverlap="1">
                <wp:simplePos x="0" y="0"/>
                <wp:positionH relativeFrom="column">
                  <wp:posOffset>2822575</wp:posOffset>
                </wp:positionH>
                <wp:positionV relativeFrom="paragraph">
                  <wp:posOffset>5963920</wp:posOffset>
                </wp:positionV>
                <wp:extent cx="0" cy="539750"/>
                <wp:effectExtent l="38100" t="0" r="38100" b="12700"/>
                <wp:wrapNone/>
                <wp:docPr id="108" name="直线 212"/>
                <wp:cNvGraphicFramePr/>
                <a:graphic xmlns:a="http://schemas.openxmlformats.org/drawingml/2006/main">
                  <a:graphicData uri="http://schemas.microsoft.com/office/word/2010/wordprocessingShape">
                    <wps:wsp>
                      <wps:cNvCnPr>
                        <a:cxnSpLocks noChangeShapeType="1"/>
                      </wps:cNvCnPr>
                      <wps:spPr bwMode="auto">
                        <a:xfrm flipH="1">
                          <a:off x="3794760" y="7905750"/>
                          <a:ext cx="0" cy="539750"/>
                        </a:xfrm>
                        <a:prstGeom prst="line">
                          <a:avLst/>
                        </a:prstGeom>
                        <a:noFill/>
                        <a:ln w="9525">
                          <a:solidFill>
                            <a:srgbClr val="000000"/>
                          </a:solidFill>
                          <a:round/>
                          <a:tailEnd type="triangle" w="med" len="med"/>
                        </a:ln>
                      </wps:spPr>
                      <wps:bodyPr/>
                    </wps:wsp>
                  </a:graphicData>
                </a:graphic>
              </wp:anchor>
            </w:drawing>
          </mc:Choice>
          <mc:Fallback>
            <w:pict>
              <v:line id="直线 212" o:spid="_x0000_s1026" o:spt="20" style="position:absolute;left:0pt;flip:x;margin-left:222.25pt;margin-top:469.6pt;height:42.5pt;width:0pt;z-index:251696128;mso-width-relative:page;mso-height-relative:page;" filled="f" stroked="t" coordsize="21600,21600" o:gfxdata="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sm8jZAAAADAEAAA8AAAAAAAAAAQAgAAAAIgAA&#10;AGRycy9kb3ducmV2LnhtbFBLAQIUABQAAAAIAIdO4kA1VG+2BwIAAOgDAAAOAAAAAAAAAAEAIAAA&#10;ACgBAABkcnMvZTJvRG9jLnhtbFBLBQYAAAAABgAGAFkBAAChBQ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695104" behindDoc="0" locked="0" layoutInCell="1" allowOverlap="1">
                <wp:simplePos x="0" y="0"/>
                <wp:positionH relativeFrom="column">
                  <wp:posOffset>2026920</wp:posOffset>
                </wp:positionH>
                <wp:positionV relativeFrom="paragraph">
                  <wp:posOffset>6543040</wp:posOffset>
                </wp:positionV>
                <wp:extent cx="1565275" cy="292735"/>
                <wp:effectExtent l="5080" t="4445" r="10795" b="7620"/>
                <wp:wrapNone/>
                <wp:docPr id="107" name="矩形 211"/>
                <wp:cNvGraphicFramePr/>
                <a:graphic xmlns:a="http://schemas.openxmlformats.org/drawingml/2006/main">
                  <a:graphicData uri="http://schemas.microsoft.com/office/word/2010/wordprocessingShape">
                    <wps:wsp>
                      <wps:cNvSpPr>
                        <a:spLocks noChangeArrowheads="1"/>
                      </wps:cNvSpPr>
                      <wps:spPr bwMode="auto">
                        <a:xfrm>
                          <a:off x="2999105" y="8484870"/>
                          <a:ext cx="1565275" cy="292735"/>
                        </a:xfrm>
                        <a:prstGeom prst="rect">
                          <a:avLst/>
                        </a:prstGeom>
                        <a:solidFill>
                          <a:srgbClr val="FFFFFF"/>
                        </a:solidFill>
                        <a:ln w="9525">
                          <a:solidFill>
                            <a:srgbClr val="000000"/>
                          </a:solidFill>
                          <a:miter lim="800000"/>
                        </a:ln>
                      </wps:spPr>
                      <wps:txbx>
                        <w:txbxContent>
                          <w:p w14:paraId="630C85FD">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事故查处、现场恢复</w:t>
                            </w:r>
                          </w:p>
                        </w:txbxContent>
                      </wps:txbx>
                      <wps:bodyPr rot="0" vert="horz" wrap="square" lIns="91440" tIns="45720" rIns="91440" bIns="45720" anchor="t" anchorCtr="0" upright="1">
                        <a:noAutofit/>
                      </wps:bodyPr>
                    </wps:wsp>
                  </a:graphicData>
                </a:graphic>
              </wp:anchor>
            </w:drawing>
          </mc:Choice>
          <mc:Fallback>
            <w:pict>
              <v:rect id="矩形 211" o:spid="_x0000_s1026" o:spt="1" style="position:absolute;left:0pt;margin-left:159.6pt;margin-top:515.2pt;height:23.05pt;width:123.25pt;z-index:251695104;mso-width-relative:page;mso-height-relative:page;" fillcolor="#FFFFFF" filled="t" stroked="t" coordsize="21600,21600" o:gfxdata="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wZ+yfaAAAADQEAAA8AAAAAAAAAAQAg&#10;AAAAIgAAAGRycy9kb3ducmV2LnhtbFBLAQIUABQAAAAIAIdO4kCWi3GqRQIAAIoEAAAOAAAAAAAA&#10;AAEAIAAAACkBAABkcnMvZTJvRG9jLnhtbFBLBQYAAAAABgAGAFkBAADgBQAAAAA=&#10;">
                <v:fill on="t" focussize="0,0"/>
                <v:stroke color="#000000" miterlimit="8" joinstyle="miter"/>
                <v:imagedata o:title=""/>
                <o:lock v:ext="edit" aspectratio="f"/>
                <v:textbox>
                  <w:txbxContent>
                    <w:p w14:paraId="630C85FD">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事故查处、现场恢复</w:t>
                      </w:r>
                    </w:p>
                  </w:txbxContent>
                </v:textbox>
              </v:rect>
            </w:pict>
          </mc:Fallback>
        </mc:AlternateContent>
      </w:r>
      <w:r>
        <w:rPr>
          <w:rFonts w:ascii="Times New Roman" w:hAnsi="Times New Roman"/>
          <w:sz w:val="44"/>
          <w:szCs w:val="44"/>
        </w:rPr>
        <mc:AlternateContent>
          <mc:Choice Requires="wps">
            <w:drawing>
              <wp:anchor distT="0" distB="0" distL="114300" distR="114300" simplePos="0" relativeHeight="251693056" behindDoc="0" locked="0" layoutInCell="1" allowOverlap="1">
                <wp:simplePos x="0" y="0"/>
                <wp:positionH relativeFrom="column">
                  <wp:posOffset>2820670</wp:posOffset>
                </wp:positionH>
                <wp:positionV relativeFrom="paragraph">
                  <wp:posOffset>4954270</wp:posOffset>
                </wp:positionV>
                <wp:extent cx="635" cy="539750"/>
                <wp:effectExtent l="38100" t="0" r="37465" b="12700"/>
                <wp:wrapNone/>
                <wp:docPr id="105" name="直接连接符 105"/>
                <wp:cNvGraphicFramePr/>
                <a:graphic xmlns:a="http://schemas.openxmlformats.org/drawingml/2006/main">
                  <a:graphicData uri="http://schemas.microsoft.com/office/word/2010/wordprocessingShape">
                    <wps:wsp>
                      <wps:cNvCnPr>
                        <a:cxnSpLocks noChangeShapeType="1"/>
                      </wps:cNvCnPr>
                      <wps:spPr bwMode="auto">
                        <a:xfrm flipH="1">
                          <a:off x="0" y="0"/>
                          <a:ext cx="635" cy="53975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22.1pt;margin-top:390.1pt;height:42.5pt;width:0.05pt;z-index:251693056;mso-width-relative:page;mso-height-relative:page;" filled="f" stroked="t" coordsize="21600,21600" o:gfxdata="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1zAPvaAAAACwEAAA8AAAAAAAAAAQAgAAAA&#10;IgAAAGRycy9kb3ducmV2LnhtbFBLAQIUABQAAAAIAIdO4kCZWrx3CQIAAOcDAAAOAAAAAAAAAAEA&#10;IAAAACkBAABkcnMvZTJvRG9jLnhtbFBLBQYAAAAABgAGAFkBAACkBQAAAAA=&#10;">
                <v:fill on="f" focussize="0,0"/>
                <v:stroke color="#000000" joinstyle="round" endarrow="block"/>
                <v:imagedata o:title=""/>
                <o:lock v:ext="edit" aspectratio="f"/>
              </v:line>
            </w:pict>
          </mc:Fallback>
        </mc:AlternateContent>
      </w:r>
      <w:r>
        <w:rPr>
          <w:sz w:val="44"/>
        </w:rPr>
        <mc:AlternateContent>
          <mc:Choice Requires="wpg">
            <w:drawing>
              <wp:anchor distT="0" distB="0" distL="114300" distR="114300" simplePos="0" relativeHeight="251691008" behindDoc="0" locked="0" layoutInCell="1" allowOverlap="1">
                <wp:simplePos x="0" y="0"/>
                <wp:positionH relativeFrom="column">
                  <wp:posOffset>-439420</wp:posOffset>
                </wp:positionH>
                <wp:positionV relativeFrom="paragraph">
                  <wp:posOffset>3019425</wp:posOffset>
                </wp:positionV>
                <wp:extent cx="6334760" cy="1936750"/>
                <wp:effectExtent l="4445" t="0" r="23495" b="6350"/>
                <wp:wrapNone/>
                <wp:docPr id="104" name="组合 104"/>
                <wp:cNvGraphicFramePr/>
                <a:graphic xmlns:a="http://schemas.openxmlformats.org/drawingml/2006/main">
                  <a:graphicData uri="http://schemas.microsoft.com/office/word/2010/wordprocessingGroup">
                    <wpg:wgp>
                      <wpg:cNvGrpSpPr/>
                      <wpg:grpSpPr>
                        <a:xfrm>
                          <a:off x="0" y="0"/>
                          <a:ext cx="6334760" cy="1936750"/>
                          <a:chOff x="6601" y="253490"/>
                          <a:chExt cx="9976" cy="3050"/>
                        </a:xfrm>
                      </wpg:grpSpPr>
                      <wps:wsp>
                        <wps:cNvPr id="97" name="直接连接符 97"/>
                        <wps:cNvCnPr>
                          <a:cxnSpLocks noChangeShapeType="1"/>
                        </wps:cNvCnPr>
                        <wps:spPr bwMode="auto">
                          <a:xfrm flipH="1">
                            <a:off x="11728" y="253490"/>
                            <a:ext cx="2" cy="1173"/>
                          </a:xfrm>
                          <a:prstGeom prst="line">
                            <a:avLst/>
                          </a:prstGeom>
                          <a:noFill/>
                          <a:ln w="9525">
                            <a:solidFill>
                              <a:srgbClr val="000000"/>
                            </a:solidFill>
                            <a:round/>
                            <a:tailEnd type="triangle" w="med" len="med"/>
                          </a:ln>
                        </wps:spPr>
                        <wps:bodyPr/>
                      </wps:wsp>
                      <wps:wsp>
                        <wps:cNvPr id="98" name="矩形 98"/>
                        <wps:cNvSpPr>
                          <a:spLocks noChangeArrowheads="1"/>
                        </wps:cNvSpPr>
                        <wps:spPr bwMode="auto">
                          <a:xfrm>
                            <a:off x="6601" y="255309"/>
                            <a:ext cx="1463" cy="439"/>
                          </a:xfrm>
                          <a:prstGeom prst="rect">
                            <a:avLst/>
                          </a:prstGeom>
                          <a:solidFill>
                            <a:srgbClr val="FFFFFF"/>
                          </a:solidFill>
                          <a:ln w="9525">
                            <a:solidFill>
                              <a:srgbClr val="000000"/>
                            </a:solidFill>
                            <a:miter lim="800000"/>
                          </a:ln>
                        </wps:spPr>
                        <wps:txbx>
                          <w:txbxContent>
                            <w:p w14:paraId="731BE011">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rPr>
                              </w:pPr>
                              <w:r>
                                <w:rPr>
                                  <w:rFonts w:hint="eastAsia" w:ascii="方正仿宋_GBK" w:eastAsia="方正仿宋_GBK"/>
                                  <w:sz w:val="21"/>
                                  <w:szCs w:val="21"/>
                                </w:rPr>
                                <w:t>综合协调组</w:t>
                              </w:r>
                            </w:p>
                          </w:txbxContent>
                        </wps:txbx>
                        <wps:bodyPr rot="0" vert="horz" wrap="square" lIns="91440" tIns="45720" rIns="91440" bIns="45720" anchor="t" anchorCtr="0" upright="1">
                          <a:noAutofit/>
                        </wps:bodyPr>
                      </wps:wsp>
                      <wps:wsp>
                        <wps:cNvPr id="99" name="矩形 99"/>
                        <wps:cNvSpPr>
                          <a:spLocks noChangeArrowheads="1"/>
                        </wps:cNvSpPr>
                        <wps:spPr bwMode="auto">
                          <a:xfrm>
                            <a:off x="8284" y="255309"/>
                            <a:ext cx="1463" cy="454"/>
                          </a:xfrm>
                          <a:prstGeom prst="rect">
                            <a:avLst/>
                          </a:prstGeom>
                          <a:solidFill>
                            <a:srgbClr val="FFFFFF"/>
                          </a:solidFill>
                          <a:ln w="9525">
                            <a:solidFill>
                              <a:srgbClr val="000000"/>
                            </a:solidFill>
                            <a:miter lim="800000"/>
                          </a:ln>
                        </wps:spPr>
                        <wps:txbx>
                          <w:txbxContent>
                            <w:p w14:paraId="74C4BF07">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抢险救援组</w:t>
                              </w:r>
                            </w:p>
                          </w:txbxContent>
                        </wps:txbx>
                        <wps:bodyPr rot="0" vert="horz" wrap="square" lIns="91440" tIns="45720" rIns="91440" bIns="45720" anchor="t" anchorCtr="0" upright="1">
                          <a:noAutofit/>
                        </wps:bodyPr>
                      </wps:wsp>
                      <wps:wsp>
                        <wps:cNvPr id="100" name="矩形 100"/>
                        <wps:cNvSpPr>
                          <a:spLocks noChangeArrowheads="1"/>
                        </wps:cNvSpPr>
                        <wps:spPr bwMode="auto">
                          <a:xfrm>
                            <a:off x="10000" y="255309"/>
                            <a:ext cx="1463" cy="454"/>
                          </a:xfrm>
                          <a:prstGeom prst="rect">
                            <a:avLst/>
                          </a:prstGeom>
                          <a:solidFill>
                            <a:srgbClr val="FFFFFF"/>
                          </a:solidFill>
                          <a:ln w="9525">
                            <a:solidFill>
                              <a:srgbClr val="000000"/>
                            </a:solidFill>
                            <a:miter lim="800000"/>
                          </a:ln>
                        </wps:spPr>
                        <wps:txbx>
                          <w:txbxContent>
                            <w:p w14:paraId="3D54C4C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警戒保卫组</w:t>
                              </w:r>
                            </w:p>
                          </w:txbxContent>
                        </wps:txbx>
                        <wps:bodyPr rot="0" vert="horz" wrap="square" lIns="91440" tIns="45720" rIns="91440" bIns="45720" anchor="t" anchorCtr="0" upright="1">
                          <a:noAutofit/>
                        </wps:bodyPr>
                      </wps:wsp>
                      <wps:wsp>
                        <wps:cNvPr id="101" name="矩形 101"/>
                        <wps:cNvSpPr>
                          <a:spLocks noChangeArrowheads="1"/>
                        </wps:cNvSpPr>
                        <wps:spPr bwMode="auto">
                          <a:xfrm>
                            <a:off x="11749" y="255309"/>
                            <a:ext cx="1463" cy="442"/>
                          </a:xfrm>
                          <a:prstGeom prst="rect">
                            <a:avLst/>
                          </a:prstGeom>
                          <a:solidFill>
                            <a:srgbClr val="FFFFFF"/>
                          </a:solidFill>
                          <a:ln w="9525">
                            <a:solidFill>
                              <a:srgbClr val="000000"/>
                            </a:solidFill>
                            <a:miter lim="800000"/>
                          </a:ln>
                        </wps:spPr>
                        <wps:txbx>
                          <w:txbxContent>
                            <w:p w14:paraId="667EAE89">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医疗救治组</w:t>
                              </w:r>
                            </w:p>
                          </w:txbxContent>
                        </wps:txbx>
                        <wps:bodyPr rot="0" vert="horz" wrap="square" lIns="91440" tIns="45720" rIns="91440" bIns="45720" anchor="t" anchorCtr="0" upright="1">
                          <a:noAutofit/>
                        </wps:bodyPr>
                      </wps:wsp>
                      <wps:wsp>
                        <wps:cNvPr id="102" name="矩形 102"/>
                        <wps:cNvSpPr>
                          <a:spLocks noChangeArrowheads="1"/>
                        </wps:cNvSpPr>
                        <wps:spPr bwMode="auto">
                          <a:xfrm>
                            <a:off x="13465" y="255309"/>
                            <a:ext cx="1463" cy="451"/>
                          </a:xfrm>
                          <a:prstGeom prst="rect">
                            <a:avLst/>
                          </a:prstGeom>
                          <a:solidFill>
                            <a:srgbClr val="FFFFFF"/>
                          </a:solidFill>
                          <a:ln w="9525">
                            <a:solidFill>
                              <a:srgbClr val="000000"/>
                            </a:solidFill>
                            <a:miter lim="800000"/>
                          </a:ln>
                        </wps:spPr>
                        <wps:txbx>
                          <w:txbxContent>
                            <w:p w14:paraId="0F8CD3F4">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善后处理组</w:t>
                              </w:r>
                            </w:p>
                          </w:txbxContent>
                        </wps:txbx>
                        <wps:bodyPr rot="0" vert="horz" wrap="square" lIns="91440" tIns="45720" rIns="91440" bIns="45720" anchor="t" anchorCtr="0" upright="1">
                          <a:noAutofit/>
                        </wps:bodyPr>
                      </wps:wsp>
                      <wps:wsp>
                        <wps:cNvPr id="103" name="矩形 103"/>
                        <wps:cNvSpPr>
                          <a:spLocks noChangeArrowheads="1"/>
                        </wps:cNvSpPr>
                        <wps:spPr bwMode="auto">
                          <a:xfrm>
                            <a:off x="15115" y="255309"/>
                            <a:ext cx="1463" cy="448"/>
                          </a:xfrm>
                          <a:prstGeom prst="rect">
                            <a:avLst/>
                          </a:prstGeom>
                          <a:solidFill>
                            <a:srgbClr val="FFFFFF"/>
                          </a:solidFill>
                          <a:ln w="9525">
                            <a:solidFill>
                              <a:srgbClr val="000000"/>
                            </a:solidFill>
                            <a:miter lim="800000"/>
                          </a:ln>
                        </wps:spPr>
                        <wps:txbx>
                          <w:txbxContent>
                            <w:p w14:paraId="2DF02E44">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后勤保障组</w:t>
                              </w:r>
                            </w:p>
                          </w:txbxContent>
                        </wps:txbx>
                        <wps:bodyPr rot="0" vert="horz" wrap="square" lIns="91440" tIns="45720" rIns="91440" bIns="45720" anchor="t" anchorCtr="0" upright="1">
                          <a:noAutofit/>
                        </wps:bodyPr>
                      </wps:wsp>
                      <wps:wsp>
                        <wps:cNvPr id="93" name="直接连接符 93"/>
                        <wps:cNvCnPr>
                          <a:cxnSpLocks noChangeShapeType="1"/>
                        </wps:cNvCnPr>
                        <wps:spPr bwMode="auto">
                          <a:xfrm flipH="1">
                            <a:off x="7360" y="254669"/>
                            <a:ext cx="0" cy="624"/>
                          </a:xfrm>
                          <a:prstGeom prst="line">
                            <a:avLst/>
                          </a:prstGeom>
                          <a:noFill/>
                          <a:ln w="9525">
                            <a:solidFill>
                              <a:srgbClr val="000000"/>
                            </a:solidFill>
                            <a:round/>
                            <a:tailEnd type="triangle" w="med" len="med"/>
                          </a:ln>
                        </wps:spPr>
                        <wps:bodyPr/>
                      </wps:wsp>
                      <wps:wsp>
                        <wps:cNvPr id="92" name="直接连接符 92"/>
                        <wps:cNvCnPr>
                          <a:cxnSpLocks noChangeShapeType="1"/>
                        </wps:cNvCnPr>
                        <wps:spPr bwMode="auto">
                          <a:xfrm flipH="1">
                            <a:off x="9021" y="254669"/>
                            <a:ext cx="0" cy="624"/>
                          </a:xfrm>
                          <a:prstGeom prst="line">
                            <a:avLst/>
                          </a:prstGeom>
                          <a:noFill/>
                          <a:ln w="9525">
                            <a:solidFill>
                              <a:srgbClr val="000000"/>
                            </a:solidFill>
                            <a:round/>
                            <a:tailEnd type="triangle" w="med" len="med"/>
                          </a:ln>
                        </wps:spPr>
                        <wps:bodyPr/>
                      </wps:wsp>
                      <wps:wsp>
                        <wps:cNvPr id="94" name="直接连接符 94"/>
                        <wps:cNvCnPr>
                          <a:cxnSpLocks noChangeShapeType="1"/>
                        </wps:cNvCnPr>
                        <wps:spPr bwMode="auto">
                          <a:xfrm flipH="1">
                            <a:off x="10737" y="254669"/>
                            <a:ext cx="0" cy="624"/>
                          </a:xfrm>
                          <a:prstGeom prst="line">
                            <a:avLst/>
                          </a:prstGeom>
                          <a:noFill/>
                          <a:ln w="9525">
                            <a:solidFill>
                              <a:srgbClr val="000000"/>
                            </a:solidFill>
                            <a:round/>
                            <a:tailEnd type="triangle" w="med" len="med"/>
                          </a:ln>
                        </wps:spPr>
                        <wps:bodyPr/>
                      </wps:wsp>
                      <wps:wsp>
                        <wps:cNvPr id="95" name="直接连接符 95"/>
                        <wps:cNvCnPr>
                          <a:cxnSpLocks noChangeShapeType="1"/>
                        </wps:cNvCnPr>
                        <wps:spPr bwMode="auto">
                          <a:xfrm flipH="1">
                            <a:off x="12508" y="254669"/>
                            <a:ext cx="0" cy="640"/>
                          </a:xfrm>
                          <a:prstGeom prst="line">
                            <a:avLst/>
                          </a:prstGeom>
                          <a:noFill/>
                          <a:ln w="9525">
                            <a:solidFill>
                              <a:srgbClr val="000000"/>
                            </a:solidFill>
                            <a:round/>
                            <a:tailEnd type="triangle" w="med" len="med"/>
                          </a:ln>
                        </wps:spPr>
                        <wps:bodyPr/>
                      </wps:wsp>
                      <wps:wsp>
                        <wps:cNvPr id="96" name="直接连接符 96"/>
                        <wps:cNvCnPr>
                          <a:cxnSpLocks noChangeShapeType="1"/>
                        </wps:cNvCnPr>
                        <wps:spPr bwMode="auto">
                          <a:xfrm flipH="1">
                            <a:off x="14224" y="254669"/>
                            <a:ext cx="0" cy="640"/>
                          </a:xfrm>
                          <a:prstGeom prst="line">
                            <a:avLst/>
                          </a:prstGeom>
                          <a:noFill/>
                          <a:ln w="9525">
                            <a:solidFill>
                              <a:srgbClr val="000000"/>
                            </a:solidFill>
                            <a:round/>
                            <a:tailEnd type="triangle" w="med" len="med"/>
                          </a:ln>
                        </wps:spPr>
                        <wps:bodyPr/>
                      </wps:wsp>
                      <wps:wsp>
                        <wps:cNvPr id="112" name="直接连接符 112"/>
                        <wps:cNvCnPr>
                          <a:cxnSpLocks noChangeShapeType="1"/>
                        </wps:cNvCnPr>
                        <wps:spPr bwMode="auto">
                          <a:xfrm flipH="1">
                            <a:off x="15863" y="254692"/>
                            <a:ext cx="0" cy="640"/>
                          </a:xfrm>
                          <a:prstGeom prst="line">
                            <a:avLst/>
                          </a:prstGeom>
                          <a:noFill/>
                          <a:ln w="9525">
                            <a:solidFill>
                              <a:srgbClr val="000000"/>
                            </a:solidFill>
                            <a:round/>
                            <a:tailEnd type="triangle" w="med" len="med"/>
                          </a:ln>
                        </wps:spPr>
                        <wps:bodyPr/>
                      </wps:wsp>
                      <wpg:grpSp>
                        <wpg:cNvPr id="114" name="组合 114"/>
                        <wpg:cNvGrpSpPr/>
                        <wpg:grpSpPr>
                          <a:xfrm>
                            <a:off x="7338" y="255772"/>
                            <a:ext cx="8481" cy="768"/>
                            <a:chOff x="972" y="8949"/>
                            <a:chExt cx="8481" cy="768"/>
                          </a:xfrm>
                        </wpg:grpSpPr>
                        <wps:wsp>
                          <wps:cNvPr id="115" name="直线 198"/>
                          <wps:cNvCnPr>
                            <a:cxnSpLocks noChangeShapeType="1"/>
                          </wps:cNvCnPr>
                          <wps:spPr bwMode="auto">
                            <a:xfrm>
                              <a:off x="972" y="8949"/>
                              <a:ext cx="0" cy="768"/>
                            </a:xfrm>
                            <a:prstGeom prst="line">
                              <a:avLst/>
                            </a:prstGeom>
                            <a:noFill/>
                            <a:ln w="9525">
                              <a:solidFill>
                                <a:srgbClr val="000000"/>
                              </a:solidFill>
                              <a:round/>
                            </a:ln>
                          </wps:spPr>
                          <wps:bodyPr/>
                        </wps:wsp>
                        <wps:wsp>
                          <wps:cNvPr id="116" name="直线 199"/>
                          <wps:cNvCnPr>
                            <a:cxnSpLocks noChangeShapeType="1"/>
                          </wps:cNvCnPr>
                          <wps:spPr bwMode="auto">
                            <a:xfrm>
                              <a:off x="2633" y="8949"/>
                              <a:ext cx="0" cy="768"/>
                            </a:xfrm>
                            <a:prstGeom prst="line">
                              <a:avLst/>
                            </a:prstGeom>
                            <a:noFill/>
                            <a:ln w="9525">
                              <a:solidFill>
                                <a:srgbClr val="000000"/>
                              </a:solidFill>
                              <a:round/>
                            </a:ln>
                          </wps:spPr>
                          <wps:bodyPr/>
                        </wps:wsp>
                        <wps:wsp>
                          <wps:cNvPr id="117" name="直线 200"/>
                          <wps:cNvCnPr>
                            <a:cxnSpLocks noChangeShapeType="1"/>
                          </wps:cNvCnPr>
                          <wps:spPr bwMode="auto">
                            <a:xfrm>
                              <a:off x="4338" y="8949"/>
                              <a:ext cx="0" cy="768"/>
                            </a:xfrm>
                            <a:prstGeom prst="line">
                              <a:avLst/>
                            </a:prstGeom>
                            <a:noFill/>
                            <a:ln w="9525">
                              <a:solidFill>
                                <a:srgbClr val="000000"/>
                              </a:solidFill>
                              <a:round/>
                            </a:ln>
                          </wps:spPr>
                          <wps:bodyPr/>
                        </wps:wsp>
                        <wps:wsp>
                          <wps:cNvPr id="118" name="直线 201"/>
                          <wps:cNvCnPr>
                            <a:cxnSpLocks noChangeShapeType="1"/>
                          </wps:cNvCnPr>
                          <wps:spPr bwMode="auto">
                            <a:xfrm>
                              <a:off x="6131" y="8949"/>
                              <a:ext cx="0" cy="768"/>
                            </a:xfrm>
                            <a:prstGeom prst="line">
                              <a:avLst/>
                            </a:prstGeom>
                            <a:noFill/>
                            <a:ln w="9525">
                              <a:solidFill>
                                <a:srgbClr val="000000"/>
                              </a:solidFill>
                              <a:round/>
                            </a:ln>
                          </wps:spPr>
                          <wps:bodyPr/>
                        </wps:wsp>
                        <wps:wsp>
                          <wps:cNvPr id="119" name="直线 202"/>
                          <wps:cNvCnPr>
                            <a:cxnSpLocks noChangeShapeType="1"/>
                          </wps:cNvCnPr>
                          <wps:spPr bwMode="auto">
                            <a:xfrm>
                              <a:off x="7869" y="8949"/>
                              <a:ext cx="0" cy="768"/>
                            </a:xfrm>
                            <a:prstGeom prst="line">
                              <a:avLst/>
                            </a:prstGeom>
                            <a:noFill/>
                            <a:ln w="9525">
                              <a:solidFill>
                                <a:srgbClr val="000000"/>
                              </a:solidFill>
                              <a:round/>
                            </a:ln>
                          </wps:spPr>
                          <wps:bodyPr/>
                        </wps:wsp>
                        <wps:wsp>
                          <wps:cNvPr id="120" name="直线 203"/>
                          <wps:cNvCnPr>
                            <a:cxnSpLocks noChangeShapeType="1"/>
                          </wps:cNvCnPr>
                          <wps:spPr bwMode="auto">
                            <a:xfrm>
                              <a:off x="9453" y="8949"/>
                              <a:ext cx="0" cy="768"/>
                            </a:xfrm>
                            <a:prstGeom prst="line">
                              <a:avLst/>
                            </a:prstGeom>
                            <a:noFill/>
                            <a:ln w="9525">
                              <a:solidFill>
                                <a:srgbClr val="000000"/>
                              </a:solidFill>
                              <a:round/>
                            </a:ln>
                          </wps:spPr>
                          <wps:bodyPr/>
                        </wps:wsp>
                        <wps:wsp>
                          <wps:cNvPr id="121" name="直线 204"/>
                          <wps:cNvCnPr>
                            <a:cxnSpLocks noChangeShapeType="1"/>
                          </wps:cNvCnPr>
                          <wps:spPr bwMode="auto">
                            <a:xfrm>
                              <a:off x="972" y="9717"/>
                              <a:ext cx="8481" cy="0"/>
                            </a:xfrm>
                            <a:prstGeom prst="line">
                              <a:avLst/>
                            </a:prstGeom>
                            <a:noFill/>
                            <a:ln w="9525">
                              <a:solidFill>
                                <a:srgbClr val="000000"/>
                              </a:solidFill>
                              <a:round/>
                            </a:ln>
                          </wps:spPr>
                          <wps:bodyPr/>
                        </wps:wsp>
                      </wpg:grpSp>
                      <wps:wsp>
                        <wps:cNvPr id="113" name="直接连接符 113"/>
                        <wps:cNvCnPr>
                          <a:cxnSpLocks noChangeShapeType="1"/>
                        </wps:cNvCnPr>
                        <wps:spPr bwMode="auto">
                          <a:xfrm>
                            <a:off x="7367" y="254650"/>
                            <a:ext cx="8482" cy="1"/>
                          </a:xfrm>
                          <a:prstGeom prst="line">
                            <a:avLst/>
                          </a:prstGeom>
                          <a:noFill/>
                          <a:ln w="9525">
                            <a:solidFill>
                              <a:srgbClr val="000000"/>
                            </a:solidFill>
                            <a:round/>
                          </a:ln>
                        </wps:spPr>
                        <wps:bodyPr/>
                      </wps:wsp>
                    </wpg:wgp>
                  </a:graphicData>
                </a:graphic>
              </wp:anchor>
            </w:drawing>
          </mc:Choice>
          <mc:Fallback>
            <w:pict>
              <v:group id="_x0000_s1026" o:spid="_x0000_s1026" o:spt="203" style="position:absolute;left:0pt;margin-left:-34.6pt;margin-top:237.75pt;height:152.5pt;width:498.8pt;z-index:251691008;mso-width-relative:page;mso-height-relative:page;" coordorigin="6601,253490" coordsize="9976,3050" o:gfxdata="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u4Y3uNwAAAALAQAADwAAAAAA&#10;AAABACAAAAAiAAAAZHJzL2Rvd25yZXYueG1sUEsBAhQAFAAAAAgAh07iQNgR43PYBQAAujAAAA4A&#10;AAAAAAAAAQAgAAAAKwEAAGRycy9lMm9Eb2MueG1sUEsFBgAAAAAGAAYAWQEAAHUJAAAAAA==&#10;">
                <o:lock v:ext="edit" aspectratio="f"/>
                <v:line id="_x0000_s1026" o:spid="_x0000_s1026" o:spt="20" style="position:absolute;left:11728;top:253490;flip:x;height:1173;width:2;" filled="f" stroked="t" coordsize="21600,21600" o:gfxdata="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IQV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601;top:255309;height:439;width:1463;" fillcolor="#FFFFFF" filled="t" stroked="t" coordsize="21600,21600" o:gfxdata="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5Ec2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14:paraId="731BE011">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rPr>
                        </w:pPr>
                        <w:r>
                          <w:rPr>
                            <w:rFonts w:hint="eastAsia" w:ascii="方正仿宋_GBK" w:eastAsia="方正仿宋_GBK"/>
                            <w:sz w:val="21"/>
                            <w:szCs w:val="21"/>
                          </w:rPr>
                          <w:t>综合协调组</w:t>
                        </w:r>
                      </w:p>
                    </w:txbxContent>
                  </v:textbox>
                </v:rect>
                <v:rect id="_x0000_s1026" o:spid="_x0000_s1026" o:spt="1" style="position:absolute;left:8284;top:255309;height:454;width:1463;" fillcolor="#FFFFFF" filled="t" stroked="t" coordsize="21600,21600" o:gfxdata="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1tF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74C4BF07">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抢险救援组</w:t>
                        </w:r>
                      </w:p>
                    </w:txbxContent>
                  </v:textbox>
                </v:rect>
                <v:rect id="_x0000_s1026" o:spid="_x0000_s1026" o:spt="1" style="position:absolute;left:10000;top:255309;height:454;width:1463;" fillcolor="#FFFFFF" filled="t" stroked="t" coordsize="21600,21600" o:gfxdata="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Xgf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D54C4C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警戒保卫组</w:t>
                        </w:r>
                      </w:p>
                    </w:txbxContent>
                  </v:textbox>
                </v:rect>
                <v:rect id="_x0000_s1026" o:spid="_x0000_s1026" o:spt="1" style="position:absolute;left:11749;top:255309;height:442;width:1463;"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667EAE89">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医疗救治组</w:t>
                        </w:r>
                      </w:p>
                    </w:txbxContent>
                  </v:textbox>
                </v:rect>
                <v:rect id="_x0000_s1026" o:spid="_x0000_s1026" o:spt="1" style="position:absolute;left:13465;top:255309;height:451;width:1463;" fillcolor="#FFFFFF" filled="t" stroked="t" coordsize="21600,21600" o:gfxdata="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vQ/O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0F8CD3F4">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善后处理组</w:t>
                        </w:r>
                      </w:p>
                    </w:txbxContent>
                  </v:textbox>
                </v:rect>
                <v:rect id="_x0000_s1026" o:spid="_x0000_s1026" o:spt="1" style="position:absolute;left:15115;top:255309;height:448;width:1463;"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2DF02E44">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后勤保障组</w:t>
                        </w:r>
                      </w:p>
                    </w:txbxContent>
                  </v:textbox>
                </v:rect>
                <v:line id="_x0000_s1026" o:spid="_x0000_s1026" o:spt="20" style="position:absolute;left:7360;top:254669;flip:x;height:624;width:0;" filled="f" stroked="t" coordsize="21600,21600" o:gfxdata="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zR1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021;top:254669;flip:x;height:624;width:0;" filled="f" stroked="t" coordsize="21600,21600" o:gfxdata="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i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0737;top:254669;flip:x;height:624;width:0;" filled="f" stroked="t" coordsize="21600,21600" o:gfxdata="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rfL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508;top:254669;flip:x;height:640;width:0;" filled="f" stroked="t" coordsize="21600,21600" o:gfxdata="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Z6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4224;top:254669;flip:x;height:640;width:0;" filled="f" stroked="t" coordsize="21600,21600" o:gfxdata="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Tkw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5863;top:254692;flip:x;height:640;width:0;" filled="f" stroked="t" coordsize="21600,21600" o:gfxdata="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F8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_x0000_s1026" o:spid="_x0000_s1026" o:spt="203" style="position:absolute;left:7338;top:255772;height:768;width:8481;" coordorigin="972,8949" coordsize="8481,768"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line id="直线 198" o:spid="_x0000_s1026" o:spt="20" style="position:absolute;left:972;top:8949;height:768;width:0;" filled="f" stroked="t" coordsize="21600,21600" o:gfxdata="UEsDBAoAAAAAAIdO4kAAAAAAAAAAAAAAAAAEAAAAZHJzL1BLAwQUAAAACACHTuJAcVOsYrsAAADc&#10;AAAADwAAAGRycy9kb3ducmV2LnhtbEVPS4vCMBC+C/6HMAt7kTWpi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Os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99" o:spid="_x0000_s1026" o:spt="20" style="position:absolute;left:2633;top:8949;height:768;width:0;"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00" o:spid="_x0000_s1026" o:spt="20" style="position:absolute;left:4338;top:8949;height:768;width:0;" filled="f" stroked="t" coordsize="21600,21600" o:gfxdata="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2Xj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1" o:spid="_x0000_s1026" o:spt="20" style="position:absolute;left:6131;top:8949;height:768;width:0;" filled="f" stroked="t" coordsize="21600,21600" o:gfxdata="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I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2" o:spid="_x0000_s1026" o:spt="20" style="position:absolute;left:7869;top:8949;height:768;width:0;" filled="f" stroked="t" coordsize="21600,21600" o:gfxdata="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6mZ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03" o:spid="_x0000_s1026" o:spt="20" style="position:absolute;left:9453;top:8949;height:768;width:0;" filled="f" stroked="t" coordsize="21600,21600" o:gfxdata="UEsDBAoAAAAAAIdO4kAAAAAAAAAAAAAAAAAEAAAAZHJzL1BLAwQUAAAACACHTuJAr0jFR7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IxU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4" o:spid="_x0000_s1026" o:spt="20" style="position:absolute;left:972;top:9717;height:0;width:8481;" filled="f" stroked="t" coordsize="21600,21600" o:gfxdata="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Rg3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_x0000_s1026" o:spid="_x0000_s1026" o:spt="20" style="position:absolute;left:7367;top:254650;height:1;width:8482;" filled="f" stroked="t" coordsize="21600,21600" o:gfxdata="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2kY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Times New Roman" w:hAnsi="Times New Roman"/>
          <w:sz w:val="44"/>
          <w:szCs w:val="44"/>
        </w:rPr>
        <mc:AlternateContent>
          <mc:Choice Requires="wpc">
            <w:drawing>
              <wp:inline distT="0" distB="0" distL="0" distR="0">
                <wp:extent cx="7292975" cy="3488690"/>
                <wp:effectExtent l="0" t="0" r="0" b="0"/>
                <wp:docPr id="91" name="画布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 name="直线 249"/>
                        <wps:cNvCnPr>
                          <a:cxnSpLocks noChangeShapeType="1"/>
                        </wps:cNvCnPr>
                        <wps:spPr bwMode="auto">
                          <a:xfrm>
                            <a:off x="5769610" y="758825"/>
                            <a:ext cx="6350" cy="0"/>
                          </a:xfrm>
                          <a:prstGeom prst="line">
                            <a:avLst/>
                          </a:prstGeom>
                          <a:noFill/>
                          <a:ln w="9525">
                            <a:solidFill>
                              <a:srgbClr val="000000"/>
                            </a:solidFill>
                            <a:round/>
                          </a:ln>
                        </wps:spPr>
                        <wps:bodyPr/>
                      </wps:wsp>
                      <wpg:wgp>
                        <wpg:cNvPr id="69" name="组合 67"/>
                        <wpg:cNvGrpSpPr/>
                        <wpg:grpSpPr>
                          <a:xfrm>
                            <a:off x="467995" y="320040"/>
                            <a:ext cx="5307330" cy="2611120"/>
                            <a:chOff x="737" y="504"/>
                            <a:chExt cx="8358" cy="4112"/>
                          </a:xfrm>
                        </wpg:grpSpPr>
                        <wps:wsp>
                          <wps:cNvPr id="70" name="矩形 229"/>
                          <wps:cNvSpPr>
                            <a:spLocks noChangeArrowheads="1"/>
                          </wps:cNvSpPr>
                          <wps:spPr bwMode="auto">
                            <a:xfrm>
                              <a:off x="3245" y="4128"/>
                              <a:ext cx="2463" cy="488"/>
                            </a:xfrm>
                            <a:prstGeom prst="rect">
                              <a:avLst/>
                            </a:prstGeom>
                            <a:solidFill>
                              <a:srgbClr val="FFFFFF"/>
                            </a:solidFill>
                            <a:ln w="9525">
                              <a:solidFill>
                                <a:srgbClr val="000000"/>
                              </a:solidFill>
                              <a:miter lim="800000"/>
                            </a:ln>
                          </wps:spPr>
                          <wps:txbx>
                            <w:txbxContent>
                              <w:p w14:paraId="4381F8BF">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sz w:val="21"/>
                                    <w:szCs w:val="21"/>
                                  </w:rPr>
                                </w:pPr>
                                <w:r>
                                  <w:rPr>
                                    <w:rFonts w:hint="eastAsia" w:ascii="方正仿宋_GBK" w:eastAsia="方正仿宋_GBK"/>
                                    <w:sz w:val="21"/>
                                    <w:szCs w:val="21"/>
                                  </w:rPr>
                                  <w:t>成立现场指挥部</w:t>
                                </w:r>
                              </w:p>
                            </w:txbxContent>
                          </wps:txbx>
                          <wps:bodyPr rot="0" vert="horz" wrap="square" lIns="91440" tIns="45720" rIns="91440" bIns="45720" anchor="t" anchorCtr="0" upright="1">
                            <a:noAutofit/>
                          </wps:bodyPr>
                        </wps:wsp>
                        <wps:wsp>
                          <wps:cNvPr id="71" name="矩形 230"/>
                          <wps:cNvSpPr>
                            <a:spLocks noChangeArrowheads="1"/>
                          </wps:cNvSpPr>
                          <wps:spPr bwMode="auto">
                            <a:xfrm>
                              <a:off x="3224" y="2519"/>
                              <a:ext cx="2463" cy="681"/>
                            </a:xfrm>
                            <a:prstGeom prst="rect">
                              <a:avLst/>
                            </a:prstGeom>
                            <a:solidFill>
                              <a:srgbClr val="FFFFFF"/>
                            </a:solidFill>
                            <a:ln w="9525">
                              <a:solidFill>
                                <a:srgbClr val="000000"/>
                              </a:solidFill>
                              <a:miter lim="800000"/>
                            </a:ln>
                          </wps:spPr>
                          <wps:txbx>
                            <w:txbxContent>
                              <w:p w14:paraId="68542F24">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方正仿宋_GBK" w:eastAsia="方正仿宋_GBK"/>
                                  </w:rPr>
                                </w:pPr>
                                <w:r>
                                  <w:rPr>
                                    <w:rFonts w:hint="eastAsia" w:ascii="方正仿宋_GBK" w:eastAsia="方正仿宋_GBK"/>
                                    <w:sz w:val="21"/>
                                    <w:szCs w:val="21"/>
                                  </w:rPr>
                                  <w:t>街道应急救援指挥部</w:t>
                                </w:r>
                              </w:p>
                              <w:p w14:paraId="5FE4C7E2">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方正仿宋_GBK" w:eastAsia="方正仿宋_GBK"/>
                                    <w:sz w:val="21"/>
                                    <w:szCs w:val="21"/>
                                  </w:rPr>
                                </w:pPr>
                                <w:r>
                                  <w:rPr>
                                    <w:rFonts w:hint="eastAsia" w:ascii="方正仿宋_GBK" w:eastAsia="方正仿宋_GBK"/>
                                    <w:sz w:val="21"/>
                                    <w:szCs w:val="21"/>
                                  </w:rPr>
                                  <w:t>启动预案</w:t>
                                </w:r>
                              </w:p>
                            </w:txbxContent>
                          </wps:txbx>
                          <wps:bodyPr rot="0" vert="horz" wrap="square" lIns="91440" tIns="45720" rIns="91440" bIns="45720" anchor="t" anchorCtr="0" upright="1">
                            <a:noAutofit/>
                          </wps:bodyPr>
                        </wps:wsp>
                        <wps:wsp>
                          <wps:cNvPr id="72" name="直线 231"/>
                          <wps:cNvCnPr>
                            <a:cxnSpLocks noChangeShapeType="1"/>
                          </wps:cNvCnPr>
                          <wps:spPr bwMode="auto">
                            <a:xfrm>
                              <a:off x="6336" y="751"/>
                              <a:ext cx="572" cy="1"/>
                            </a:xfrm>
                            <a:prstGeom prst="line">
                              <a:avLst/>
                            </a:prstGeom>
                            <a:noFill/>
                            <a:ln w="9525">
                              <a:solidFill>
                                <a:srgbClr val="000000"/>
                              </a:solidFill>
                              <a:round/>
                              <a:tailEnd type="triangle" w="med" len="med"/>
                            </a:ln>
                          </wps:spPr>
                          <wps:bodyPr/>
                        </wps:wsp>
                        <wps:wsp>
                          <wps:cNvPr id="73" name="直线 232"/>
                          <wps:cNvCnPr>
                            <a:cxnSpLocks noChangeShapeType="1"/>
                          </wps:cNvCnPr>
                          <wps:spPr bwMode="auto">
                            <a:xfrm>
                              <a:off x="6336" y="1823"/>
                              <a:ext cx="572" cy="1"/>
                            </a:xfrm>
                            <a:prstGeom prst="line">
                              <a:avLst/>
                            </a:prstGeom>
                            <a:noFill/>
                            <a:ln w="9525">
                              <a:solidFill>
                                <a:srgbClr val="000000"/>
                              </a:solidFill>
                              <a:round/>
                              <a:tailEnd type="triangle" w="med" len="med"/>
                            </a:ln>
                          </wps:spPr>
                          <wps:bodyPr/>
                        </wps:wsp>
                        <wps:wsp>
                          <wps:cNvPr id="74" name="矩形 233"/>
                          <wps:cNvSpPr>
                            <a:spLocks noChangeArrowheads="1"/>
                          </wps:cNvSpPr>
                          <wps:spPr bwMode="auto">
                            <a:xfrm>
                              <a:off x="6908" y="504"/>
                              <a:ext cx="1947" cy="433"/>
                            </a:xfrm>
                            <a:prstGeom prst="rect">
                              <a:avLst/>
                            </a:prstGeom>
                            <a:solidFill>
                              <a:srgbClr val="FFFFFF"/>
                            </a:solidFill>
                            <a:ln w="9525">
                              <a:solidFill>
                                <a:srgbClr val="000000"/>
                              </a:solidFill>
                              <a:miter lim="800000"/>
                            </a:ln>
                          </wps:spPr>
                          <wps:txbx>
                            <w:txbxContent>
                              <w:p w14:paraId="2A0C412B">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县行业主管部门</w:t>
                                </w:r>
                              </w:p>
                            </w:txbxContent>
                          </wps:txbx>
                          <wps:bodyPr rot="0" vert="horz" wrap="square" lIns="91440" tIns="45720" rIns="91440" bIns="45720" anchor="t" anchorCtr="0" upright="1">
                            <a:noAutofit/>
                          </wps:bodyPr>
                        </wps:wsp>
                        <wps:wsp>
                          <wps:cNvPr id="75" name="矩形 234"/>
                          <wps:cNvSpPr>
                            <a:spLocks noChangeArrowheads="1"/>
                          </wps:cNvSpPr>
                          <wps:spPr bwMode="auto">
                            <a:xfrm>
                              <a:off x="6908" y="1504"/>
                              <a:ext cx="1969" cy="656"/>
                            </a:xfrm>
                            <a:prstGeom prst="rect">
                              <a:avLst/>
                            </a:prstGeom>
                            <a:solidFill>
                              <a:srgbClr val="FFFFFF"/>
                            </a:solidFill>
                            <a:ln w="9525">
                              <a:solidFill>
                                <a:srgbClr val="000000"/>
                              </a:solidFill>
                              <a:miter lim="800000"/>
                            </a:ln>
                          </wps:spPr>
                          <wps:txbx>
                            <w:txbxContent>
                              <w:p w14:paraId="38A04B15">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方正仿宋_GBK" w:eastAsia="方正仿宋_GBK"/>
                                    <w:sz w:val="21"/>
                                    <w:szCs w:val="21"/>
                                  </w:rPr>
                                </w:pPr>
                                <w:r>
                                  <w:rPr>
                                    <w:rFonts w:hint="eastAsia" w:ascii="方正仿宋_GBK" w:eastAsia="方正仿宋_GBK"/>
                                    <w:sz w:val="21"/>
                                    <w:szCs w:val="21"/>
                                  </w:rPr>
                                  <w:t>县应急救援指挥中心</w:t>
                                </w:r>
                              </w:p>
                            </w:txbxContent>
                          </wps:txbx>
                          <wps:bodyPr rot="0" vert="horz" wrap="square" lIns="91440" tIns="45720" rIns="91440" bIns="45720" anchor="t" anchorCtr="0" upright="1">
                            <a:noAutofit/>
                          </wps:bodyPr>
                        </wps:wsp>
                        <wps:wsp>
                          <wps:cNvPr id="76" name="直线 235"/>
                          <wps:cNvCnPr>
                            <a:cxnSpLocks noChangeShapeType="1"/>
                          </wps:cNvCnPr>
                          <wps:spPr bwMode="auto">
                            <a:xfrm flipV="1">
                              <a:off x="7953" y="2112"/>
                              <a:ext cx="1" cy="704"/>
                            </a:xfrm>
                            <a:prstGeom prst="line">
                              <a:avLst/>
                            </a:prstGeom>
                            <a:noFill/>
                            <a:ln w="9525">
                              <a:solidFill>
                                <a:srgbClr val="000000"/>
                              </a:solidFill>
                              <a:round/>
                              <a:tailEnd type="triangle" w="med" len="med"/>
                            </a:ln>
                          </wps:spPr>
                          <wps:bodyPr/>
                        </wps:wsp>
                        <wps:wsp>
                          <wps:cNvPr id="77" name="矩形 236"/>
                          <wps:cNvSpPr>
                            <a:spLocks noChangeArrowheads="1"/>
                          </wps:cNvSpPr>
                          <wps:spPr bwMode="auto">
                            <a:xfrm>
                              <a:off x="5632" y="820"/>
                              <a:ext cx="781" cy="512"/>
                            </a:xfrm>
                            <a:prstGeom prst="rect">
                              <a:avLst/>
                            </a:prstGeom>
                            <a:solidFill>
                              <a:srgbClr val="FFFFFF"/>
                            </a:solidFill>
                            <a:ln>
                              <a:noFill/>
                            </a:ln>
                          </wps:spPr>
                          <wps:txbx>
                            <w:txbxContent>
                              <w:p w14:paraId="2DB918C2">
                                <w:pPr>
                                  <w:keepNext w:val="0"/>
                                  <w:keepLines w:val="0"/>
                                  <w:pageBreakBefore w:val="0"/>
                                  <w:widowControl w:val="0"/>
                                  <w:kinsoku/>
                                  <w:wordWrap/>
                                  <w:overflowPunct/>
                                  <w:topLinePunct w:val="0"/>
                                  <w:bidi w:val="0"/>
                                  <w:adjustRightInd/>
                                  <w:snapToGrid/>
                                  <w:spacing w:line="240" w:lineRule="atLeast"/>
                                  <w:textAlignment w:val="auto"/>
                                  <w:rPr>
                                    <w:rFonts w:hint="eastAsia" w:ascii="方正仿宋_GBK" w:eastAsia="方正仿宋_GBK"/>
                                  </w:rPr>
                                </w:pPr>
                                <w:r>
                                  <w:rPr>
                                    <w:rFonts w:hint="eastAsia" w:ascii="方正仿宋_GBK" w:eastAsia="方正仿宋_GBK"/>
                                    <w:sz w:val="21"/>
                                    <w:szCs w:val="21"/>
                                  </w:rPr>
                                  <w:t>报告</w:t>
                                </w:r>
                              </w:p>
                            </w:txbxContent>
                          </wps:txbx>
                          <wps:bodyPr rot="0" vert="horz" wrap="square" lIns="91440" tIns="45720" rIns="91440" bIns="45720" anchor="t" anchorCtr="0" upright="1">
                            <a:noAutofit/>
                          </wps:bodyPr>
                        </wps:wsp>
                        <wps:wsp>
                          <wps:cNvPr id="78" name="直线 237"/>
                          <wps:cNvCnPr>
                            <a:cxnSpLocks noChangeShapeType="1"/>
                          </wps:cNvCnPr>
                          <wps:spPr bwMode="auto">
                            <a:xfrm>
                              <a:off x="5676" y="1248"/>
                              <a:ext cx="660" cy="1"/>
                            </a:xfrm>
                            <a:prstGeom prst="line">
                              <a:avLst/>
                            </a:prstGeom>
                            <a:noFill/>
                            <a:ln w="9525">
                              <a:solidFill>
                                <a:srgbClr val="000000"/>
                              </a:solidFill>
                              <a:round/>
                            </a:ln>
                          </wps:spPr>
                          <wps:bodyPr/>
                        </wps:wsp>
                        <wps:wsp>
                          <wps:cNvPr id="79" name="直线 238"/>
                          <wps:cNvCnPr>
                            <a:cxnSpLocks noChangeShapeType="1"/>
                          </wps:cNvCnPr>
                          <wps:spPr bwMode="auto">
                            <a:xfrm>
                              <a:off x="6336" y="752"/>
                              <a:ext cx="1" cy="1072"/>
                            </a:xfrm>
                            <a:prstGeom prst="line">
                              <a:avLst/>
                            </a:prstGeom>
                            <a:noFill/>
                            <a:ln w="9525">
                              <a:solidFill>
                                <a:srgbClr val="000000"/>
                              </a:solidFill>
                              <a:round/>
                            </a:ln>
                          </wps:spPr>
                          <wps:bodyPr/>
                        </wps:wsp>
                        <wps:wsp>
                          <wps:cNvPr id="80" name="矩形 239"/>
                          <wps:cNvSpPr>
                            <a:spLocks noChangeArrowheads="1"/>
                          </wps:cNvSpPr>
                          <wps:spPr bwMode="auto">
                            <a:xfrm>
                              <a:off x="3773" y="1674"/>
                              <a:ext cx="781" cy="512"/>
                            </a:xfrm>
                            <a:prstGeom prst="rect">
                              <a:avLst/>
                            </a:prstGeom>
                            <a:solidFill>
                              <a:srgbClr val="FFFFFF"/>
                            </a:solidFill>
                            <a:ln>
                              <a:noFill/>
                            </a:ln>
                          </wps:spPr>
                          <wps:txbx>
                            <w:txbxContent>
                              <w:p w14:paraId="4C981A96">
                                <w:pPr>
                                  <w:rPr>
                                    <w:rFonts w:hint="eastAsia" w:ascii="方正仿宋_GBK" w:eastAsia="方正仿宋_GBK"/>
                                  </w:rPr>
                                </w:pPr>
                                <w:r>
                                  <w:rPr>
                                    <w:rFonts w:hint="eastAsia" w:ascii="方正仿宋_GBK" w:eastAsia="方正仿宋_GBK"/>
                                    <w:sz w:val="21"/>
                                    <w:szCs w:val="21"/>
                                  </w:rPr>
                                  <w:t>报告</w:t>
                                </w:r>
                              </w:p>
                            </w:txbxContent>
                          </wps:txbx>
                          <wps:bodyPr rot="0" vert="horz" wrap="square" lIns="91440" tIns="45720" rIns="91440" bIns="45720" anchor="t" anchorCtr="0" upright="1">
                            <a:noAutofit/>
                          </wps:bodyPr>
                        </wps:wsp>
                        <wps:wsp>
                          <wps:cNvPr id="81" name="矩形 240"/>
                          <wps:cNvSpPr>
                            <a:spLocks noChangeArrowheads="1"/>
                          </wps:cNvSpPr>
                          <wps:spPr bwMode="auto">
                            <a:xfrm>
                              <a:off x="3212" y="928"/>
                              <a:ext cx="2463" cy="466"/>
                            </a:xfrm>
                            <a:prstGeom prst="rect">
                              <a:avLst/>
                            </a:prstGeom>
                            <a:solidFill>
                              <a:srgbClr val="FFFFFF"/>
                            </a:solidFill>
                            <a:ln w="9525">
                              <a:solidFill>
                                <a:srgbClr val="000000"/>
                              </a:solidFill>
                              <a:miter lim="800000"/>
                            </a:ln>
                          </wps:spPr>
                          <wps:txbx>
                            <w:txbxContent>
                              <w:p w14:paraId="4687D347">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sz w:val="21"/>
                                    <w:szCs w:val="21"/>
                                  </w:rPr>
                                </w:pPr>
                                <w:r>
                                  <w:rPr>
                                    <w:rFonts w:hint="eastAsia" w:ascii="方正仿宋_GBK" w:eastAsia="方正仿宋_GBK"/>
                                    <w:sz w:val="21"/>
                                    <w:szCs w:val="21"/>
                                  </w:rPr>
                                  <w:t>事故单位</w:t>
                                </w:r>
                              </w:p>
                            </w:txbxContent>
                          </wps:txbx>
                          <wps:bodyPr rot="0" vert="horz" wrap="square" lIns="91440" tIns="45720" rIns="91440" bIns="45720" anchor="t" anchorCtr="0" upright="1">
                            <a:noAutofit/>
                          </wps:bodyPr>
                        </wps:wsp>
                        <wps:wsp>
                          <wps:cNvPr id="82" name="矩形 241"/>
                          <wps:cNvSpPr>
                            <a:spLocks noChangeArrowheads="1"/>
                          </wps:cNvSpPr>
                          <wps:spPr bwMode="auto">
                            <a:xfrm>
                              <a:off x="5964" y="2403"/>
                              <a:ext cx="781" cy="512"/>
                            </a:xfrm>
                            <a:prstGeom prst="rect">
                              <a:avLst/>
                            </a:prstGeom>
                            <a:solidFill>
                              <a:srgbClr val="FFFFFF"/>
                            </a:solidFill>
                            <a:ln>
                              <a:noFill/>
                            </a:ln>
                          </wps:spPr>
                          <wps:txbx>
                            <w:txbxContent>
                              <w:p w14:paraId="2EC979DD">
                                <w:pPr>
                                  <w:rPr>
                                    <w:rFonts w:hint="eastAsia" w:ascii="方正仿宋_GBK" w:eastAsia="方正仿宋_GBK"/>
                                  </w:rPr>
                                </w:pPr>
                                <w:r>
                                  <w:rPr>
                                    <w:rFonts w:hint="eastAsia" w:ascii="方正仿宋_GBK" w:eastAsia="方正仿宋_GBK"/>
                                    <w:sz w:val="21"/>
                                    <w:szCs w:val="21"/>
                                  </w:rPr>
                                  <w:t>报告</w:t>
                                </w:r>
                              </w:p>
                            </w:txbxContent>
                          </wps:txbx>
                          <wps:bodyPr rot="0" vert="horz" wrap="square" lIns="91440" tIns="45720" rIns="91440" bIns="45720" anchor="t" anchorCtr="0" upright="1">
                            <a:noAutofit/>
                          </wps:bodyPr>
                        </wps:wsp>
                        <wps:wsp>
                          <wps:cNvPr id="83" name="直线 242"/>
                          <wps:cNvCnPr>
                            <a:cxnSpLocks noChangeShapeType="1"/>
                          </wps:cNvCnPr>
                          <wps:spPr bwMode="auto">
                            <a:xfrm>
                              <a:off x="5687" y="2816"/>
                              <a:ext cx="2266" cy="1"/>
                            </a:xfrm>
                            <a:prstGeom prst="line">
                              <a:avLst/>
                            </a:prstGeom>
                            <a:noFill/>
                            <a:ln w="9525">
                              <a:solidFill>
                                <a:srgbClr val="000000"/>
                              </a:solidFill>
                              <a:round/>
                            </a:ln>
                          </wps:spPr>
                          <wps:bodyPr/>
                        </wps:wsp>
                        <wps:wsp>
                          <wps:cNvPr id="84" name="直线 243"/>
                          <wps:cNvCnPr>
                            <a:cxnSpLocks noChangeShapeType="1"/>
                          </wps:cNvCnPr>
                          <wps:spPr bwMode="auto">
                            <a:xfrm flipH="1">
                              <a:off x="4455" y="3200"/>
                              <a:ext cx="1" cy="928"/>
                            </a:xfrm>
                            <a:prstGeom prst="line">
                              <a:avLst/>
                            </a:prstGeom>
                            <a:noFill/>
                            <a:ln w="9525">
                              <a:solidFill>
                                <a:srgbClr val="000000"/>
                              </a:solidFill>
                              <a:round/>
                              <a:tailEnd type="triangle" w="med" len="med"/>
                            </a:ln>
                          </wps:spPr>
                          <wps:bodyPr/>
                        </wps:wsp>
                        <wps:wsp>
                          <wps:cNvPr id="85" name="矩形 244"/>
                          <wps:cNvSpPr>
                            <a:spLocks noChangeArrowheads="1"/>
                          </wps:cNvSpPr>
                          <wps:spPr bwMode="auto">
                            <a:xfrm>
                              <a:off x="737" y="948"/>
                              <a:ext cx="1826" cy="475"/>
                            </a:xfrm>
                            <a:prstGeom prst="rect">
                              <a:avLst/>
                            </a:prstGeom>
                            <a:solidFill>
                              <a:srgbClr val="FFFFFF"/>
                            </a:solidFill>
                            <a:ln w="9525">
                              <a:solidFill>
                                <a:srgbClr val="000000"/>
                              </a:solidFill>
                              <a:miter lim="800000"/>
                            </a:ln>
                          </wps:spPr>
                          <wps:txbx>
                            <w:txbxContent>
                              <w:p w14:paraId="7F4E8648">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sz w:val="21"/>
                                    <w:szCs w:val="21"/>
                                  </w:rPr>
                                </w:pPr>
                                <w:r>
                                  <w:rPr>
                                    <w:rFonts w:hint="eastAsia" w:ascii="方正仿宋_GBK" w:eastAsia="方正仿宋_GBK"/>
                                    <w:sz w:val="21"/>
                                    <w:szCs w:val="21"/>
                                  </w:rPr>
                                  <w:t>先期处置</w:t>
                                </w:r>
                              </w:p>
                            </w:txbxContent>
                          </wps:txbx>
                          <wps:bodyPr rot="0" vert="horz" wrap="square" lIns="91440" tIns="45720" rIns="91440" bIns="45720" anchor="t" anchorCtr="0" upright="1">
                            <a:noAutofit/>
                          </wps:bodyPr>
                        </wps:wsp>
                        <wps:wsp>
                          <wps:cNvPr id="86" name="直线 245"/>
                          <wps:cNvCnPr>
                            <a:cxnSpLocks noChangeShapeType="1"/>
                          </wps:cNvCnPr>
                          <wps:spPr bwMode="auto">
                            <a:xfrm flipH="1">
                              <a:off x="2552" y="1212"/>
                              <a:ext cx="649" cy="0"/>
                            </a:xfrm>
                            <a:prstGeom prst="line">
                              <a:avLst/>
                            </a:prstGeom>
                            <a:noFill/>
                            <a:ln w="9525">
                              <a:solidFill>
                                <a:srgbClr val="000000"/>
                              </a:solidFill>
                              <a:round/>
                              <a:tailEnd type="triangle" w="med" len="med"/>
                            </a:ln>
                          </wps:spPr>
                          <wps:bodyPr/>
                        </wps:wsp>
                        <wps:wsp>
                          <wps:cNvPr id="87" name="直线 246"/>
                          <wps:cNvCnPr>
                            <a:cxnSpLocks noChangeShapeType="1"/>
                          </wps:cNvCnPr>
                          <wps:spPr bwMode="auto">
                            <a:xfrm>
                              <a:off x="8855" y="691"/>
                              <a:ext cx="231" cy="0"/>
                            </a:xfrm>
                            <a:prstGeom prst="line">
                              <a:avLst/>
                            </a:prstGeom>
                            <a:noFill/>
                            <a:ln w="9525">
                              <a:solidFill>
                                <a:srgbClr val="000000"/>
                              </a:solidFill>
                              <a:round/>
                            </a:ln>
                          </wps:spPr>
                          <wps:bodyPr/>
                        </wps:wsp>
                        <wps:wsp>
                          <wps:cNvPr id="88" name="直线 247"/>
                          <wps:cNvCnPr>
                            <a:cxnSpLocks noChangeShapeType="1"/>
                          </wps:cNvCnPr>
                          <wps:spPr bwMode="auto">
                            <a:xfrm>
                              <a:off x="8865" y="1771"/>
                              <a:ext cx="231" cy="1"/>
                            </a:xfrm>
                            <a:prstGeom prst="line">
                              <a:avLst/>
                            </a:prstGeom>
                            <a:noFill/>
                            <a:ln w="9525">
                              <a:solidFill>
                                <a:srgbClr val="000000"/>
                              </a:solidFill>
                              <a:round/>
                            </a:ln>
                          </wps:spPr>
                          <wps:bodyPr/>
                        </wps:wsp>
                        <wps:wsp>
                          <wps:cNvPr id="89" name="直线 248"/>
                          <wps:cNvCnPr>
                            <a:cxnSpLocks noChangeShapeType="1"/>
                          </wps:cNvCnPr>
                          <wps:spPr bwMode="auto">
                            <a:xfrm>
                              <a:off x="9086" y="679"/>
                              <a:ext cx="1" cy="1085"/>
                            </a:xfrm>
                            <a:prstGeom prst="line">
                              <a:avLst/>
                            </a:prstGeom>
                            <a:noFill/>
                            <a:ln w="9525">
                              <a:solidFill>
                                <a:srgbClr val="000000"/>
                              </a:solidFill>
                              <a:round/>
                            </a:ln>
                          </wps:spPr>
                          <wps:bodyPr/>
                        </wps:wsp>
                        <wps:wsp>
                          <wps:cNvPr id="90" name="直线 250"/>
                          <wps:cNvCnPr>
                            <a:cxnSpLocks noChangeShapeType="1"/>
                          </wps:cNvCnPr>
                          <wps:spPr bwMode="auto">
                            <a:xfrm>
                              <a:off x="4411" y="1404"/>
                              <a:ext cx="1" cy="1116"/>
                            </a:xfrm>
                            <a:prstGeom prst="line">
                              <a:avLst/>
                            </a:prstGeom>
                            <a:noFill/>
                            <a:ln w="9525">
                              <a:solidFill>
                                <a:srgbClr val="000000"/>
                              </a:solidFill>
                              <a:round/>
                              <a:tailEnd type="triangle" w="med" len="med"/>
                            </a:ln>
                          </wps:spPr>
                          <wps:bodyPr/>
                        </wps:wsp>
                      </wpg:wgp>
                    </wpc:wpc>
                  </a:graphicData>
                </a:graphic>
              </wp:inline>
            </w:drawing>
          </mc:Choice>
          <mc:Fallback>
            <w:pict>
              <v:group id="_x0000_s1026" o:spid="_x0000_s1026" o:spt="203" style="height:274.7pt;width:574.25pt;" coordsize="7292975,3488690" editas="canvas" o:gfxdata="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Chsxsc2AAAAAYBAAAPAAAAAAAAAAEAIAAAACIAAABkcnMvZG93bnJl&#10;di54bWxQSwECFAAUAAAACACHTuJAigHUBHEGAABkMwAADgAAAAAAAAABACAAAAAnAQAAZHJzL2Uy&#10;b0RvYy54bWxQSwUGAAAAAAYABgBZAQAACgoAAAAA&#10;">
                <o:lock v:ext="edit" aspectratio="f"/>
                <v:shape id="_x0000_s1026" o:spid="_x0000_s1026" style="position:absolute;left:0;top:0;height:3488690;width:7292975;" filled="f" stroked="f" coordsize="21600,21600" o:gfxdata="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KGzGxzYAAAABgEAAA8AAAAAAAAAAQAgAAAAIgAAAGRycy9kb3ducmV2&#10;LnhtbFBLAQIUABQAAAAIAIdO4kBaYPxtcAYAANsyAAAOAAAAAAAAAAEAIAAAACcBAABkcnMvZTJv&#10;RG9jLnhtbFBLBQYAAAAABgAGAFkBAAAJCgAAAAA=&#10;">
                  <v:fill on="f" focussize="0,0"/>
                  <v:stroke on="f"/>
                  <v:imagedata o:title=""/>
                  <o:lock v:ext="edit" aspectratio="t"/>
                </v:shape>
                <v:line id="直线 249" o:spid="_x0000_s1026" o:spt="20" style="position:absolute;left:5769610;top:758825;height:0;width:6350;" filled="f" stroked="t" coordsize="21600,21600" o:gfxdata="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4TvTDWAAAABgEA&#10;AA8AAAAAAAAAAQAgAAAAIgAAAGRycy9kb3ducmV2LnhtbFBLAQIUABQAAAAIAIdO4kAqROme4wEA&#10;AKwDAAAOAAAAAAAAAAEAIAAAACUBAABkcnMvZTJvRG9jLnhtbFBLBQYAAAAABgAGAFkBAAB6BQAA&#10;AAA=&#10;">
                  <v:fill on="f" focussize="0,0"/>
                  <v:stroke color="#000000" joinstyle="round"/>
                  <v:imagedata o:title=""/>
                  <o:lock v:ext="edit" aspectratio="f"/>
                </v:line>
                <v:group id="组合 67" o:spid="_x0000_s1026" o:spt="203" style="position:absolute;left:467995;top:320040;height:2611120;width:5307330;" coordorigin="737,504" coordsize="8358,4112" o:gfxdata="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Bd9Aty1wAAAAYBAAAPAAAAAAAAAAEAIAAAACIAAABkcnMv&#10;ZG93bnJldi54bWxQSwECFAAUAAAACACHTuJAJGX6vQYGAABfMAAADgAAAAAAAAABACAAAAAmAQAA&#10;ZHJzL2Uyb0RvYy54bWxQSwUGAAAAAAYABgBZAQAAngkAAAAA&#10;">
                  <o:lock v:ext="edit" aspectratio="f"/>
                  <v:rect id="矩形 229" o:spid="_x0000_s1026" o:spt="1" style="position:absolute;left:3245;top:4128;height:488;width:2463;"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4381F8BF">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sz w:val="21"/>
                              <w:szCs w:val="21"/>
                            </w:rPr>
                          </w:pPr>
                          <w:r>
                            <w:rPr>
                              <w:rFonts w:hint="eastAsia" w:ascii="方正仿宋_GBK" w:eastAsia="方正仿宋_GBK"/>
                              <w:sz w:val="21"/>
                              <w:szCs w:val="21"/>
                            </w:rPr>
                            <w:t>成立现场指挥部</w:t>
                          </w:r>
                        </w:p>
                      </w:txbxContent>
                    </v:textbox>
                  </v:rect>
                  <v:rect id="矩形 230" o:spid="_x0000_s1026" o:spt="1" style="position:absolute;left:3224;top:2519;height:681;width:2463;" fillcolor="#FFFFFF" filled="t" stroked="t" coordsize="21600,21600" o:gfxdata="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16q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8542F24">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方正仿宋_GBK" w:eastAsia="方正仿宋_GBK"/>
                            </w:rPr>
                          </w:pPr>
                          <w:r>
                            <w:rPr>
                              <w:rFonts w:hint="eastAsia" w:ascii="方正仿宋_GBK" w:eastAsia="方正仿宋_GBK"/>
                              <w:sz w:val="21"/>
                              <w:szCs w:val="21"/>
                            </w:rPr>
                            <w:t>街道应急救援指挥部</w:t>
                          </w:r>
                        </w:p>
                        <w:p w14:paraId="5FE4C7E2">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方正仿宋_GBK" w:eastAsia="方正仿宋_GBK"/>
                              <w:sz w:val="21"/>
                              <w:szCs w:val="21"/>
                            </w:rPr>
                          </w:pPr>
                          <w:r>
                            <w:rPr>
                              <w:rFonts w:hint="eastAsia" w:ascii="方正仿宋_GBK" w:eastAsia="方正仿宋_GBK"/>
                              <w:sz w:val="21"/>
                              <w:szCs w:val="21"/>
                            </w:rPr>
                            <w:t>启动预案</w:t>
                          </w:r>
                        </w:p>
                      </w:txbxContent>
                    </v:textbox>
                  </v:rect>
                  <v:line id="直线 231" o:spid="_x0000_s1026" o:spt="20" style="position:absolute;left:6336;top:751;height:1;width:572;"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32" o:spid="_x0000_s1026" o:spt="20" style="position:absolute;left:6336;top:1823;height:1;width:572;"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33" o:spid="_x0000_s1026" o:spt="1" style="position:absolute;left:6908;top:504;height:433;width:1947;" fillcolor="#FFFFFF" filled="t" stroked="t" coordsize="21600,21600" o:gfxdata="UEsDBAoAAAAAAIdO4kAAAAAAAAAAAAAAAAAEAAAAZHJzL1BLAwQUAAAACACHTuJAJ3j9Mr0AAADb&#10;AAAADwAAAGRycy9kb3ducmV2LnhtbEWPwW7CMBBE70j9B2srcQMbqAo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P0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2A0C412B">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县行业主管部门</w:t>
                          </w:r>
                        </w:p>
                      </w:txbxContent>
                    </v:textbox>
                  </v:rect>
                  <v:rect id="矩形 234" o:spid="_x0000_s1026" o:spt="1" style="position:absolute;left:6908;top:1504;height:656;width:1969;"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8A04B15">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方正仿宋_GBK" w:eastAsia="方正仿宋_GBK"/>
                              <w:sz w:val="21"/>
                              <w:szCs w:val="21"/>
                            </w:rPr>
                          </w:pPr>
                          <w:r>
                            <w:rPr>
                              <w:rFonts w:hint="eastAsia" w:ascii="方正仿宋_GBK" w:eastAsia="方正仿宋_GBK"/>
                              <w:sz w:val="21"/>
                              <w:szCs w:val="21"/>
                            </w:rPr>
                            <w:t>县应急救援指挥中心</w:t>
                          </w:r>
                        </w:p>
                      </w:txbxContent>
                    </v:textbox>
                  </v:rect>
                  <v:line id="直线 235" o:spid="_x0000_s1026" o:spt="20" style="position:absolute;left:7953;top:2112;flip:y;height:704;width:1;" filled="f" stroked="t" coordsize="21600,21600" o:gfxdata="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IAj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36" o:spid="_x0000_s1026" o:spt="1" style="position:absolute;left:5632;top:820;height:512;width:781;" fillcolor="#FFFFFF" filled="t" stroked="f" coordsize="21600,21600" o:gfxdata="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7bX9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2DB918C2">
                          <w:pPr>
                            <w:keepNext w:val="0"/>
                            <w:keepLines w:val="0"/>
                            <w:pageBreakBefore w:val="0"/>
                            <w:widowControl w:val="0"/>
                            <w:kinsoku/>
                            <w:wordWrap/>
                            <w:overflowPunct/>
                            <w:topLinePunct w:val="0"/>
                            <w:bidi w:val="0"/>
                            <w:adjustRightInd/>
                            <w:snapToGrid/>
                            <w:spacing w:line="240" w:lineRule="atLeast"/>
                            <w:textAlignment w:val="auto"/>
                            <w:rPr>
                              <w:rFonts w:hint="eastAsia" w:ascii="方正仿宋_GBK" w:eastAsia="方正仿宋_GBK"/>
                            </w:rPr>
                          </w:pPr>
                          <w:r>
                            <w:rPr>
                              <w:rFonts w:hint="eastAsia" w:ascii="方正仿宋_GBK" w:eastAsia="方正仿宋_GBK"/>
                              <w:sz w:val="21"/>
                              <w:szCs w:val="21"/>
                            </w:rPr>
                            <w:t>报告</w:t>
                          </w:r>
                        </w:p>
                      </w:txbxContent>
                    </v:textbox>
                  </v:rect>
                  <v:line id="直线 237" o:spid="_x0000_s1026" o:spt="20" style="position:absolute;left:5676;top:1248;height:1;width:660;"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38" o:spid="_x0000_s1026" o:spt="20" style="position:absolute;left:6336;top:752;height:1072;width:1;"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239" o:spid="_x0000_s1026" o:spt="1" style="position:absolute;left:3773;top:1674;height:512;width:781;" fillcolor="#FFFFFF" filled="t" stroked="f" coordsize="21600,21600" o:gfxdata="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RXa6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4C981A96">
                          <w:pPr>
                            <w:rPr>
                              <w:rFonts w:hint="eastAsia" w:ascii="方正仿宋_GBK" w:eastAsia="方正仿宋_GBK"/>
                            </w:rPr>
                          </w:pPr>
                          <w:r>
                            <w:rPr>
                              <w:rFonts w:hint="eastAsia" w:ascii="方正仿宋_GBK" w:eastAsia="方正仿宋_GBK"/>
                              <w:sz w:val="21"/>
                              <w:szCs w:val="21"/>
                            </w:rPr>
                            <w:t>报告</w:t>
                          </w:r>
                        </w:p>
                      </w:txbxContent>
                    </v:textbox>
                  </v:rect>
                  <v:rect id="矩形 240" o:spid="_x0000_s1026" o:spt="1" style="position:absolute;left:3212;top:928;height:466;width:2463;"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687D347">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sz w:val="21"/>
                              <w:szCs w:val="21"/>
                            </w:rPr>
                          </w:pPr>
                          <w:r>
                            <w:rPr>
                              <w:rFonts w:hint="eastAsia" w:ascii="方正仿宋_GBK" w:eastAsia="方正仿宋_GBK"/>
                              <w:sz w:val="21"/>
                              <w:szCs w:val="21"/>
                            </w:rPr>
                            <w:t>事故单位</w:t>
                          </w:r>
                        </w:p>
                      </w:txbxContent>
                    </v:textbox>
                  </v:rect>
                  <v:rect id="矩形 241" o:spid="_x0000_s1026" o:spt="1" style="position:absolute;left:5964;top:2403;height:512;width:781;" fillcolor="#FFFFFF" filled="t" stroked="f" coordsize="21600,21600" o:gfxdata="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2ZC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2EC979DD">
                          <w:pPr>
                            <w:rPr>
                              <w:rFonts w:hint="eastAsia" w:ascii="方正仿宋_GBK" w:eastAsia="方正仿宋_GBK"/>
                            </w:rPr>
                          </w:pPr>
                          <w:r>
                            <w:rPr>
                              <w:rFonts w:hint="eastAsia" w:ascii="方正仿宋_GBK" w:eastAsia="方正仿宋_GBK"/>
                              <w:sz w:val="21"/>
                              <w:szCs w:val="21"/>
                            </w:rPr>
                            <w:t>报告</w:t>
                          </w:r>
                        </w:p>
                      </w:txbxContent>
                    </v:textbox>
                  </v:rect>
                  <v:line id="直线 242" o:spid="_x0000_s1026" o:spt="20" style="position:absolute;left:5687;top:2816;height:1;width:2266;"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43" o:spid="_x0000_s1026" o:spt="20" style="position:absolute;left:4455;top:3200;flip:x;height:928;width:1;" filled="f" stroked="t" coordsize="21600,21600" o:gfxdata="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NJ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4" o:spid="_x0000_s1026" o:spt="1" style="position:absolute;left:737;top:948;height:475;width:1826;"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F4E8648">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sz w:val="21"/>
                              <w:szCs w:val="21"/>
                            </w:rPr>
                          </w:pPr>
                          <w:r>
                            <w:rPr>
                              <w:rFonts w:hint="eastAsia" w:ascii="方正仿宋_GBK" w:eastAsia="方正仿宋_GBK"/>
                              <w:sz w:val="21"/>
                              <w:szCs w:val="21"/>
                            </w:rPr>
                            <w:t>先期处置</w:t>
                          </w:r>
                        </w:p>
                      </w:txbxContent>
                    </v:textbox>
                  </v:rect>
                  <v:line id="直线 245" o:spid="_x0000_s1026" o:spt="20" style="position:absolute;left:2552;top:1212;flip:x;height:0;width:649;" filled="f" stroked="t" coordsize="21600,21600" o:gfxdata="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1yH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46" o:spid="_x0000_s1026" o:spt="20" style="position:absolute;left:8855;top:691;height:0;width:231;"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47" o:spid="_x0000_s1026" o:spt="20" style="position:absolute;left:8865;top:1771;height:1;width:231;"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48" o:spid="_x0000_s1026" o:spt="20" style="position:absolute;left:9086;top:679;height:1085;width:1;"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50" o:spid="_x0000_s1026" o:spt="20" style="position:absolute;left:4411;top:1404;height:1116;width:1;"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w10:wrap type="none"/>
                <w10:anchorlock/>
              </v:group>
            </w:pict>
          </mc:Fallback>
        </mc:AlternateContent>
      </w:r>
    </w:p>
    <w:p w14:paraId="0F1206C2">
      <w:pPr>
        <w:rPr>
          <w:rFonts w:hint="eastAsia"/>
          <w:lang w:val="en-US" w:eastAsia="zh-CN"/>
        </w:rPr>
        <w:sectPr>
          <w:pgSz w:w="11906" w:h="16838"/>
          <w:pgMar w:top="2098" w:right="1531" w:bottom="1984" w:left="1531" w:header="1020" w:footer="1134" w:gutter="0"/>
          <w:pgNumType w:fmt="decimal"/>
          <w:cols w:space="0" w:num="1"/>
          <w:rtlGutter w:val="0"/>
          <w:docGrid w:type="lines" w:linePitch="439" w:charSpace="0"/>
        </w:sectPr>
      </w:pPr>
    </w:p>
    <w:p w14:paraId="4263294A">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黑体_GBK" w:hAnsi="方正黑体_GBK" w:eastAsia="方正黑体_GBK" w:cs="方正黑体_GBK"/>
          <w:sz w:val="32"/>
          <w:szCs w:val="32"/>
        </w:rPr>
      </w:pPr>
      <w:bookmarkStart w:id="2" w:name="_Toc289090028"/>
      <w:r>
        <w:rPr>
          <w:rFonts w:hint="eastAsia" w:ascii="方正黑体_GBK" w:hAnsi="方正黑体_GBK" w:eastAsia="方正黑体_GBK" w:cs="方正黑体_GBK"/>
          <w:sz w:val="32"/>
          <w:szCs w:val="32"/>
        </w:rPr>
        <w:t>附件6</w:t>
      </w:r>
    </w:p>
    <w:p w14:paraId="0339EA3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应急结束与后期处置图</w:t>
      </w:r>
      <w:bookmarkEnd w:id="2"/>
    </w:p>
    <w:p w14:paraId="616BF8DA">
      <w:pPr>
        <w:rPr>
          <w:rFonts w:hint="eastAsia"/>
          <w:lang w:val="en-US" w:eastAsia="zh-CN"/>
        </w:rPr>
      </w:pPr>
      <w:r>
        <w:rPr>
          <w:rFonts w:hint="eastAsia" w:ascii="方正黑体_GBK" w:hAnsi="方正黑体_GBK" w:eastAsia="方正黑体_GBK" w:cs="方正黑体_GBK"/>
          <w:sz w:val="32"/>
          <w:szCs w:val="32"/>
        </w:rPr>
        <mc:AlternateContent>
          <mc:Choice Requires="wpc">
            <w:drawing>
              <wp:anchor distT="0" distB="0" distL="114300" distR="114300" simplePos="0" relativeHeight="251698176" behindDoc="1" locked="0" layoutInCell="1" allowOverlap="1">
                <wp:simplePos x="0" y="0"/>
                <wp:positionH relativeFrom="column">
                  <wp:posOffset>-95250</wp:posOffset>
                </wp:positionH>
                <wp:positionV relativeFrom="paragraph">
                  <wp:posOffset>207645</wp:posOffset>
                </wp:positionV>
                <wp:extent cx="5875020" cy="7649210"/>
                <wp:effectExtent l="0" t="0" r="0" b="0"/>
                <wp:wrapNone/>
                <wp:docPr id="250" name="画布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1" name="文本框 253"/>
                        <wps:cNvSpPr txBox="1">
                          <a:spLocks noChangeArrowheads="1"/>
                        </wps:cNvSpPr>
                        <wps:spPr bwMode="auto">
                          <a:xfrm>
                            <a:off x="2284730" y="324243"/>
                            <a:ext cx="1596980" cy="296554"/>
                          </a:xfrm>
                          <a:prstGeom prst="rect">
                            <a:avLst/>
                          </a:prstGeom>
                          <a:solidFill>
                            <a:srgbClr val="FFFFFF"/>
                          </a:solidFill>
                          <a:ln w="9525">
                            <a:solidFill>
                              <a:srgbClr val="000000"/>
                            </a:solidFill>
                            <a:miter lim="800000"/>
                          </a:ln>
                        </wps:spPr>
                        <wps:txbx>
                          <w:txbxContent>
                            <w:p w14:paraId="214FA1F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应急结束条件</w:t>
                              </w:r>
                            </w:p>
                          </w:txbxContent>
                        </wps:txbx>
                        <wps:bodyPr rot="0" vert="horz" wrap="square" lIns="91440" tIns="45720" rIns="91440" bIns="45720" anchor="t" anchorCtr="0" upright="1">
                          <a:noAutofit/>
                        </wps:bodyPr>
                      </wps:wsp>
                      <wps:wsp>
                        <wps:cNvPr id="252" name="直线 254"/>
                        <wps:cNvCnPr>
                          <a:cxnSpLocks noChangeShapeType="1"/>
                        </wps:cNvCnPr>
                        <wps:spPr bwMode="auto">
                          <a:xfrm>
                            <a:off x="3083220" y="620797"/>
                            <a:ext cx="0" cy="198189"/>
                          </a:xfrm>
                          <a:prstGeom prst="line">
                            <a:avLst/>
                          </a:prstGeom>
                          <a:noFill/>
                          <a:ln w="9525">
                            <a:solidFill>
                              <a:srgbClr val="000000"/>
                            </a:solidFill>
                            <a:round/>
                          </a:ln>
                        </wps:spPr>
                        <wps:bodyPr/>
                      </wps:wsp>
                      <wps:wsp>
                        <wps:cNvPr id="253" name="直线 255"/>
                        <wps:cNvCnPr>
                          <a:cxnSpLocks noChangeShapeType="1"/>
                        </wps:cNvCnPr>
                        <wps:spPr bwMode="auto">
                          <a:xfrm>
                            <a:off x="1715005" y="818986"/>
                            <a:ext cx="2736430" cy="729"/>
                          </a:xfrm>
                          <a:prstGeom prst="line">
                            <a:avLst/>
                          </a:prstGeom>
                          <a:noFill/>
                          <a:ln w="9525">
                            <a:solidFill>
                              <a:srgbClr val="000000"/>
                            </a:solidFill>
                            <a:round/>
                          </a:ln>
                        </wps:spPr>
                        <wps:bodyPr/>
                      </wps:wsp>
                      <wps:wsp>
                        <wps:cNvPr id="254" name="直线 256"/>
                        <wps:cNvCnPr>
                          <a:cxnSpLocks noChangeShapeType="1"/>
                        </wps:cNvCnPr>
                        <wps:spPr bwMode="auto">
                          <a:xfrm>
                            <a:off x="1715005" y="818986"/>
                            <a:ext cx="0" cy="198189"/>
                          </a:xfrm>
                          <a:prstGeom prst="line">
                            <a:avLst/>
                          </a:prstGeom>
                          <a:noFill/>
                          <a:ln w="9525">
                            <a:solidFill>
                              <a:srgbClr val="000000"/>
                            </a:solidFill>
                            <a:round/>
                          </a:ln>
                        </wps:spPr>
                        <wps:bodyPr/>
                      </wps:wsp>
                      <wps:wsp>
                        <wps:cNvPr id="255" name="直线 257"/>
                        <wps:cNvCnPr>
                          <a:cxnSpLocks noChangeShapeType="1"/>
                        </wps:cNvCnPr>
                        <wps:spPr bwMode="auto">
                          <a:xfrm>
                            <a:off x="3083220" y="818986"/>
                            <a:ext cx="0" cy="198189"/>
                          </a:xfrm>
                          <a:prstGeom prst="line">
                            <a:avLst/>
                          </a:prstGeom>
                          <a:noFill/>
                          <a:ln w="9525">
                            <a:solidFill>
                              <a:srgbClr val="000000"/>
                            </a:solidFill>
                            <a:round/>
                          </a:ln>
                        </wps:spPr>
                        <wps:bodyPr/>
                      </wps:wsp>
                      <wps:wsp>
                        <wps:cNvPr id="256" name="直线 258"/>
                        <wps:cNvCnPr>
                          <a:cxnSpLocks noChangeShapeType="1"/>
                        </wps:cNvCnPr>
                        <wps:spPr bwMode="auto">
                          <a:xfrm>
                            <a:off x="4451435" y="818986"/>
                            <a:ext cx="0" cy="198189"/>
                          </a:xfrm>
                          <a:prstGeom prst="line">
                            <a:avLst/>
                          </a:prstGeom>
                          <a:noFill/>
                          <a:ln w="9525">
                            <a:solidFill>
                              <a:srgbClr val="000000"/>
                            </a:solidFill>
                            <a:round/>
                          </a:ln>
                        </wps:spPr>
                        <wps:bodyPr/>
                      </wps:wsp>
                      <wps:wsp>
                        <wps:cNvPr id="257" name="文本框 259"/>
                        <wps:cNvSpPr txBox="1">
                          <a:spLocks noChangeArrowheads="1"/>
                        </wps:cNvSpPr>
                        <wps:spPr bwMode="auto">
                          <a:xfrm>
                            <a:off x="1449084" y="1009888"/>
                            <a:ext cx="550783" cy="892578"/>
                          </a:xfrm>
                          <a:prstGeom prst="rect">
                            <a:avLst/>
                          </a:prstGeom>
                          <a:solidFill>
                            <a:srgbClr val="FFFFFF"/>
                          </a:solidFill>
                          <a:ln w="9525">
                            <a:solidFill>
                              <a:srgbClr val="000000"/>
                            </a:solidFill>
                            <a:miter lim="800000"/>
                          </a:ln>
                        </wps:spPr>
                        <wps:txbx>
                          <w:txbxContent>
                            <w:p w14:paraId="4B96CFB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事故得到控制</w:t>
                              </w:r>
                            </w:p>
                          </w:txbxContent>
                        </wps:txbx>
                        <wps:bodyPr rot="0" vert="horz" wrap="square" lIns="91440" tIns="45720" rIns="91440" bIns="45720" anchor="t" anchorCtr="0" upright="1">
                          <a:noAutofit/>
                        </wps:bodyPr>
                      </wps:wsp>
                      <wps:wsp>
                        <wps:cNvPr id="258" name="文本框 260"/>
                        <wps:cNvSpPr txBox="1">
                          <a:spLocks noChangeArrowheads="1"/>
                        </wps:cNvSpPr>
                        <wps:spPr bwMode="auto">
                          <a:xfrm>
                            <a:off x="2750273" y="990215"/>
                            <a:ext cx="793027" cy="896221"/>
                          </a:xfrm>
                          <a:prstGeom prst="rect">
                            <a:avLst/>
                          </a:prstGeom>
                          <a:solidFill>
                            <a:srgbClr val="FFFFFF"/>
                          </a:solidFill>
                          <a:ln w="9525">
                            <a:solidFill>
                              <a:srgbClr val="000000"/>
                            </a:solidFill>
                            <a:miter lim="800000"/>
                          </a:ln>
                        </wps:spPr>
                        <wps:txbx>
                          <w:txbxContent>
                            <w:p w14:paraId="6D6C30D5">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导致次生、衍生事故隐患消除</w:t>
                              </w:r>
                            </w:p>
                          </w:txbxContent>
                        </wps:txbx>
                        <wps:bodyPr rot="0" vert="horz" wrap="square" lIns="91440" tIns="45720" rIns="91440" bIns="45720" anchor="t" anchorCtr="0" upright="1">
                          <a:noAutofit/>
                        </wps:bodyPr>
                      </wps:wsp>
                      <wps:wsp>
                        <wps:cNvPr id="259" name="文本框 261"/>
                        <wps:cNvSpPr txBox="1">
                          <a:spLocks noChangeArrowheads="1"/>
                        </wps:cNvSpPr>
                        <wps:spPr bwMode="auto">
                          <a:xfrm>
                            <a:off x="4166572" y="990215"/>
                            <a:ext cx="562440" cy="896221"/>
                          </a:xfrm>
                          <a:prstGeom prst="rect">
                            <a:avLst/>
                          </a:prstGeom>
                          <a:solidFill>
                            <a:srgbClr val="FFFFFF"/>
                          </a:solidFill>
                          <a:ln w="9525">
                            <a:solidFill>
                              <a:srgbClr val="000000"/>
                            </a:solidFill>
                            <a:miter lim="800000"/>
                          </a:ln>
                        </wps:spPr>
                        <wps:txbx>
                          <w:txbxContent>
                            <w:p w14:paraId="3B655B28">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sz w:val="21"/>
                                  <w:szCs w:val="21"/>
                                </w:rPr>
                              </w:pPr>
                              <w:r>
                                <w:rPr>
                                  <w:rFonts w:hint="eastAsia" w:ascii="方正仿宋_GBK" w:eastAsia="方正仿宋_GBK"/>
                                  <w:sz w:val="21"/>
                                  <w:szCs w:val="21"/>
                                </w:rPr>
                                <w:t>环境符合有关标准</w:t>
                              </w:r>
                            </w:p>
                          </w:txbxContent>
                        </wps:txbx>
                        <wps:bodyPr rot="0" vert="horz" wrap="square" lIns="91440" tIns="45720" rIns="91440" bIns="45720" anchor="t" anchorCtr="0" upright="1">
                          <a:noAutofit/>
                        </wps:bodyPr>
                      </wps:wsp>
                      <wps:wsp>
                        <wps:cNvPr id="260" name="直线 262"/>
                        <wps:cNvCnPr>
                          <a:cxnSpLocks noChangeShapeType="1"/>
                        </wps:cNvCnPr>
                        <wps:spPr bwMode="auto">
                          <a:xfrm>
                            <a:off x="1715005" y="1908295"/>
                            <a:ext cx="0" cy="198189"/>
                          </a:xfrm>
                          <a:prstGeom prst="line">
                            <a:avLst/>
                          </a:prstGeom>
                          <a:noFill/>
                          <a:ln w="9525">
                            <a:solidFill>
                              <a:srgbClr val="000000"/>
                            </a:solidFill>
                            <a:round/>
                          </a:ln>
                        </wps:spPr>
                        <wps:bodyPr/>
                      </wps:wsp>
                      <wps:wsp>
                        <wps:cNvPr id="261" name="直线 263"/>
                        <wps:cNvCnPr>
                          <a:cxnSpLocks noChangeShapeType="1"/>
                        </wps:cNvCnPr>
                        <wps:spPr bwMode="auto">
                          <a:xfrm>
                            <a:off x="3083220" y="1908295"/>
                            <a:ext cx="0" cy="198189"/>
                          </a:xfrm>
                          <a:prstGeom prst="line">
                            <a:avLst/>
                          </a:prstGeom>
                          <a:noFill/>
                          <a:ln w="9525">
                            <a:solidFill>
                              <a:srgbClr val="000000"/>
                            </a:solidFill>
                            <a:round/>
                          </a:ln>
                        </wps:spPr>
                        <wps:bodyPr/>
                      </wps:wsp>
                      <wps:wsp>
                        <wps:cNvPr id="262" name="直线 264"/>
                        <wps:cNvCnPr>
                          <a:cxnSpLocks noChangeShapeType="1"/>
                        </wps:cNvCnPr>
                        <wps:spPr bwMode="auto">
                          <a:xfrm>
                            <a:off x="4451435" y="1908295"/>
                            <a:ext cx="0" cy="198189"/>
                          </a:xfrm>
                          <a:prstGeom prst="line">
                            <a:avLst/>
                          </a:prstGeom>
                          <a:noFill/>
                          <a:ln w="9525">
                            <a:solidFill>
                              <a:srgbClr val="000000"/>
                            </a:solidFill>
                            <a:round/>
                          </a:ln>
                        </wps:spPr>
                        <wps:bodyPr/>
                      </wps:wsp>
                      <wps:wsp>
                        <wps:cNvPr id="263" name="直线 265"/>
                        <wps:cNvCnPr>
                          <a:cxnSpLocks noChangeShapeType="1"/>
                        </wps:cNvCnPr>
                        <wps:spPr bwMode="auto">
                          <a:xfrm>
                            <a:off x="1715005" y="2106484"/>
                            <a:ext cx="2736430" cy="0"/>
                          </a:xfrm>
                          <a:prstGeom prst="line">
                            <a:avLst/>
                          </a:prstGeom>
                          <a:noFill/>
                          <a:ln w="9525">
                            <a:solidFill>
                              <a:srgbClr val="000000"/>
                            </a:solidFill>
                            <a:round/>
                          </a:ln>
                        </wps:spPr>
                        <wps:bodyPr/>
                      </wps:wsp>
                      <wps:wsp>
                        <wps:cNvPr id="264" name="直线 266"/>
                        <wps:cNvCnPr>
                          <a:cxnSpLocks noChangeShapeType="1"/>
                        </wps:cNvCnPr>
                        <wps:spPr bwMode="auto">
                          <a:xfrm>
                            <a:off x="3083220" y="2106484"/>
                            <a:ext cx="0" cy="197460"/>
                          </a:xfrm>
                          <a:prstGeom prst="line">
                            <a:avLst/>
                          </a:prstGeom>
                          <a:noFill/>
                          <a:ln w="9525">
                            <a:solidFill>
                              <a:srgbClr val="000000"/>
                            </a:solidFill>
                            <a:round/>
                          </a:ln>
                        </wps:spPr>
                        <wps:bodyPr/>
                      </wps:wsp>
                      <wps:wsp>
                        <wps:cNvPr id="265" name="文本框 267"/>
                        <wps:cNvSpPr txBox="1">
                          <a:spLocks noChangeArrowheads="1"/>
                        </wps:cNvSpPr>
                        <wps:spPr bwMode="auto">
                          <a:xfrm>
                            <a:off x="2351757" y="2298115"/>
                            <a:ext cx="1481869" cy="297283"/>
                          </a:xfrm>
                          <a:prstGeom prst="rect">
                            <a:avLst/>
                          </a:prstGeom>
                          <a:solidFill>
                            <a:srgbClr val="FFFFFF"/>
                          </a:solidFill>
                          <a:ln w="9525">
                            <a:solidFill>
                              <a:srgbClr val="000000"/>
                            </a:solidFill>
                            <a:miter lim="800000"/>
                          </a:ln>
                        </wps:spPr>
                        <wps:txbx>
                          <w:txbxContent>
                            <w:p w14:paraId="18961B6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应急结束工作内容</w:t>
                              </w:r>
                            </w:p>
                          </w:txbxContent>
                        </wps:txbx>
                        <wps:bodyPr rot="0" vert="horz" wrap="square" lIns="91440" tIns="45720" rIns="91440" bIns="45720" anchor="t" anchorCtr="0" upright="1">
                          <a:noAutofit/>
                        </wps:bodyPr>
                      </wps:wsp>
                      <wps:wsp>
                        <wps:cNvPr id="266" name="直线 268"/>
                        <wps:cNvCnPr>
                          <a:cxnSpLocks noChangeShapeType="1"/>
                        </wps:cNvCnPr>
                        <wps:spPr bwMode="auto">
                          <a:xfrm>
                            <a:off x="3083220" y="2601227"/>
                            <a:ext cx="0" cy="198189"/>
                          </a:xfrm>
                          <a:prstGeom prst="line">
                            <a:avLst/>
                          </a:prstGeom>
                          <a:noFill/>
                          <a:ln w="9525">
                            <a:solidFill>
                              <a:srgbClr val="000000"/>
                            </a:solidFill>
                            <a:round/>
                            <a:tailEnd type="triangle" w="med" len="med"/>
                          </a:ln>
                        </wps:spPr>
                        <wps:bodyPr/>
                      </wps:wsp>
                      <wps:wsp>
                        <wps:cNvPr id="267" name="文本框 269"/>
                        <wps:cNvSpPr txBox="1">
                          <a:spLocks noChangeArrowheads="1"/>
                        </wps:cNvSpPr>
                        <wps:spPr bwMode="auto">
                          <a:xfrm>
                            <a:off x="1619565" y="2816903"/>
                            <a:ext cx="2965195" cy="890392"/>
                          </a:xfrm>
                          <a:prstGeom prst="rect">
                            <a:avLst/>
                          </a:prstGeom>
                          <a:solidFill>
                            <a:srgbClr val="FFFFFF"/>
                          </a:solidFill>
                          <a:ln w="9525">
                            <a:solidFill>
                              <a:srgbClr val="000000"/>
                            </a:solidFill>
                            <a:miter lim="800000"/>
                          </a:ln>
                        </wps:spPr>
                        <wps:txbx>
                          <w:txbxContent>
                            <w:p w14:paraId="4E2DA502">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1、污染物处理    2、善后处置</w:t>
                              </w:r>
                            </w:p>
                            <w:p w14:paraId="48201EFC">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3、事故情况上报  4、向调查组移交相关资料</w:t>
                              </w:r>
                            </w:p>
                            <w:p w14:paraId="13517A8C">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5、生产秩序恢复  6、事故影响消除</w:t>
                              </w:r>
                            </w:p>
                            <w:p w14:paraId="37D70DE6">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7、应急救援能力评估及应急预案修订</w:t>
                              </w:r>
                            </w:p>
                          </w:txbxContent>
                        </wps:txbx>
                        <wps:bodyPr rot="0" vert="horz" wrap="square" lIns="91440" tIns="45720" rIns="91440" bIns="45720" anchor="t" anchorCtr="0" upright="1">
                          <a:noAutofit/>
                        </wps:bodyPr>
                      </wps:wsp>
                      <wps:wsp>
                        <wps:cNvPr id="65" name="直线 270"/>
                        <wps:cNvCnPr>
                          <a:cxnSpLocks noChangeShapeType="1"/>
                        </wps:cNvCnPr>
                        <wps:spPr bwMode="auto">
                          <a:xfrm>
                            <a:off x="3111633" y="3707295"/>
                            <a:ext cx="729" cy="198189"/>
                          </a:xfrm>
                          <a:prstGeom prst="line">
                            <a:avLst/>
                          </a:prstGeom>
                          <a:noFill/>
                          <a:ln w="9525">
                            <a:solidFill>
                              <a:srgbClr val="000000"/>
                            </a:solidFill>
                            <a:round/>
                            <a:tailEnd type="triangle" w="med" len="med"/>
                          </a:ln>
                        </wps:spPr>
                        <wps:bodyPr/>
                      </wps:wsp>
                      <wps:wsp>
                        <wps:cNvPr id="66" name="文本框 271"/>
                        <wps:cNvSpPr txBox="1">
                          <a:spLocks noChangeArrowheads="1"/>
                        </wps:cNvSpPr>
                        <wps:spPr bwMode="auto">
                          <a:xfrm>
                            <a:off x="1705533" y="3910584"/>
                            <a:ext cx="2822399" cy="327886"/>
                          </a:xfrm>
                          <a:prstGeom prst="rect">
                            <a:avLst/>
                          </a:prstGeom>
                          <a:solidFill>
                            <a:srgbClr val="FFFFFF"/>
                          </a:solidFill>
                          <a:ln w="9525">
                            <a:solidFill>
                              <a:srgbClr val="000000"/>
                            </a:solidFill>
                            <a:miter lim="800000"/>
                          </a:ln>
                        </wps:spPr>
                        <wps:txbx>
                          <w:txbxContent>
                            <w:p w14:paraId="4ED62C9B">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rPr>
                              </w:pPr>
                              <w:r>
                                <w:rPr>
                                  <w:rFonts w:hint="eastAsia" w:ascii="方正仿宋_GBK" w:eastAsia="方正仿宋_GBK"/>
                                  <w:sz w:val="21"/>
                                  <w:szCs w:val="21"/>
                                </w:rPr>
                                <w:t>经街道应急救援指挥部批准，结束应急状态</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7.5pt;margin-top:16.35pt;height:602.3pt;width:462.6pt;z-index:-251618304;mso-width-relative:page;mso-height-relative:page;" coordsize="5875020,7649210" editas="canvas" o:gfxdata="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CiOcen3AAAAAsBAAAPAAAAAAAAAAEAIAAAACIAAABkcnMvZG93&#10;bnJldi54bWxQSwECFAAUAAAACACHTuJAzvH5MowFAABPLAAADgAAAAAAAAABACAAAAArAQAAZHJz&#10;L2Uyb0RvYy54bWxQSwUGAAAAAAYABgBZAQAAKQkAAAAA&#10;">
                <o:lock v:ext="edit" aspectratio="f"/>
                <v:shape id="_x0000_s1026" o:spid="_x0000_s1026" style="position:absolute;left:0;top:0;height:7649210;width:5875020;" filled="f" stroked="f" coordsize="21600,21600" o:gfxdata="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CiOcen3AAAAAsBAAAPAAAAAAAAAAEAIAAAACIAAABkcnMvZG93bnJldi54bWxQ&#10;SwECFAAUAAAACACHTuJAyA8OLkoFAADIKwAADgAAAAAAAAABACAAAAArAQAAZHJzL2Uyb0RvYy54&#10;bWxQSwUGAAAAAAYABgBZAQAA5wgAAAAA&#10;">
                  <v:fill on="f" focussize="0,0"/>
                  <v:stroke on="f"/>
                  <v:imagedata o:title=""/>
                  <o:lock v:ext="edit" aspectratio="t"/>
                </v:shape>
                <v:shape id="文本框 253" o:spid="_x0000_s1026" o:spt="202" type="#_x0000_t202" style="position:absolute;left:2284730;top:324243;height:296554;width:1596980;" fillcolor="#FFFFFF" filled="t" stroked="t" coordsize="21600,21600" o:gfxdata="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2Xp/2gAAAAsBAAAP&#10;AAAAAAAAAAEAIAAAACIAAABkcnMvZG93bnJldi54bWxQSwECFAAUAAAACACHTuJA9wGX2U8CAACW&#10;BAAADgAAAAAAAAABACAAAAApAQAAZHJzL2Uyb0RvYy54bWxQSwUGAAAAAAYABgBZAQAA6gUAAAAA&#10;">
                  <v:fill on="t" focussize="0,0"/>
                  <v:stroke color="#000000" miterlimit="8" joinstyle="miter"/>
                  <v:imagedata o:title=""/>
                  <o:lock v:ext="edit" aspectratio="f"/>
                  <v:textbox>
                    <w:txbxContent>
                      <w:p w14:paraId="214FA1F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应急结束条件</w:t>
                        </w:r>
                      </w:p>
                    </w:txbxContent>
                  </v:textbox>
                </v:shape>
                <v:line id="直线 254" o:spid="_x0000_s1026" o:spt="20" style="position:absolute;left:3083220;top:620797;height:198189;width: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Td49&#10;2QAAAAsBAAAPAAAAAAAAAAEAIAAAACIAAABkcnMvZG93bnJldi54bWxQSwECFAAUAAAACACHTuJA&#10;tda9K+cBAACvAwAADgAAAAAAAAABACAAAAAoAQAAZHJzL2Uyb0RvYy54bWxQSwUGAAAAAAYABgBZ&#10;AQAAgQUAAAAA&#10;">
                  <v:fill on="f" focussize="0,0"/>
                  <v:stroke color="#000000" joinstyle="round"/>
                  <v:imagedata o:title=""/>
                  <o:lock v:ext="edit" aspectratio="f"/>
                </v:line>
                <v:line id="直线 255" o:spid="_x0000_s1026" o:spt="20" style="position:absolute;left:1715005;top:818986;height:729;width:273643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Td492QAAAAsBAAAPAAAAAAAAAAEAIAAAACIAAABkcnMvZG93bnJldi54bWxQSwECFAAUAAAACACH&#10;TuJAF3TaiuoBAACyAwAADgAAAAAAAAABACAAAAAoAQAAZHJzL2Uyb0RvYy54bWxQSwUGAAAAAAYA&#10;BgBZAQAAhAUAAAAA&#10;">
                  <v:fill on="f" focussize="0,0"/>
                  <v:stroke color="#000000" joinstyle="round"/>
                  <v:imagedata o:title=""/>
                  <o:lock v:ext="edit" aspectratio="f"/>
                </v:line>
                <v:line id="直线 256" o:spid="_x0000_s1026" o:spt="20" style="position:absolute;left:1715005;top:818986;height:198189;width: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Td492QAA&#10;AAsBAAAPAAAAAAAAAAEAIAAAACIAAABkcnMvZG93bnJldi54bWxQSwECFAAUAAAACACHTuJAy+QV&#10;1eQBAACvAwAADgAAAAAAAAABACAAAAAoAQAAZHJzL2Uyb0RvYy54bWxQSwUGAAAAAAYABgBZAQAA&#10;fgUAAAAA&#10;">
                  <v:fill on="f" focussize="0,0"/>
                  <v:stroke color="#000000" joinstyle="round"/>
                  <v:imagedata o:title=""/>
                  <o:lock v:ext="edit" aspectratio="f"/>
                </v:line>
                <v:line id="直线 257" o:spid="_x0000_s1026" o:spt="20" style="position:absolute;left:3083220;top:818986;height:198189;width: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E3ePdkA&#10;AAALAQAADwAAAAAAAAABACAAAAAiAAAAZHJzL2Rvd25yZXYueG1sUEsBAhQAFAAAAAgAh07iQE2G&#10;Ma/lAQAArwMAAA4AAAAAAAAAAQAgAAAAKAEAAGRycy9lMm9Eb2MueG1sUEsFBgAAAAAGAAYAWQEA&#10;AH8FAAAAAA==&#10;">
                  <v:fill on="f" focussize="0,0"/>
                  <v:stroke color="#000000" joinstyle="round"/>
                  <v:imagedata o:title=""/>
                  <o:lock v:ext="edit" aspectratio="f"/>
                </v:line>
                <v:line id="直线 258" o:spid="_x0000_s1026" o:spt="20" style="position:absolute;left:4451435;top:818986;height:198189;width: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N3j3Z&#10;AAAACwEAAA8AAAAAAAAAAQAgAAAAIgAAAGRycy9kb3ducmV2LnhtbFBLAQIUABQAAAAIAIdO4kCo&#10;wtop5gEAAK8DAAAOAAAAAAAAAAEAIAAAACgBAABkcnMvZTJvRG9jLnhtbFBLBQYAAAAABgAGAFkB&#10;AACABQAAAAA=&#10;">
                  <v:fill on="f" focussize="0,0"/>
                  <v:stroke color="#000000" joinstyle="round"/>
                  <v:imagedata o:title=""/>
                  <o:lock v:ext="edit" aspectratio="f"/>
                </v:line>
                <v:shape id="文本框 259" o:spid="_x0000_s1026" o:spt="202" type="#_x0000_t202" style="position:absolute;left:1449084;top:1009888;height:892578;width:550783;" fillcolor="#FFFFFF" filled="t" stroked="t" coordsize="21600,21600" o:gfxdata="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9l6f9oAAAALAQAADwAA&#10;AAAAAAABACAAAAAiAAAAZHJzL2Rvd25yZXYueG1sUEsBAhQAFAAAAAgAh07iQPd0odlNAgAAlgQA&#10;AA4AAAAAAAAAAQAgAAAAKQEAAGRycy9lMm9Eb2MueG1sUEsFBgAAAAAGAAYAWQEAAOgFAAAAAA==&#10;">
                  <v:fill on="t" focussize="0,0"/>
                  <v:stroke color="#000000" miterlimit="8" joinstyle="miter"/>
                  <v:imagedata o:title=""/>
                  <o:lock v:ext="edit" aspectratio="f"/>
                  <v:textbox>
                    <w:txbxContent>
                      <w:p w14:paraId="4B96CFB0">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事故得到控制</w:t>
                        </w:r>
                      </w:p>
                    </w:txbxContent>
                  </v:textbox>
                </v:shape>
                <v:shape id="文本框 260" o:spid="_x0000_s1026" o:spt="202" type="#_x0000_t202" style="position:absolute;left:2750273;top:990215;height:896221;width:793027;" fillcolor="#FFFFFF" filled="t" stroked="t" coordsize="21600,21600" o:gfxdata="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9l6f9oAAAALAQAADwAA&#10;AAAAAAABACAAAAAiAAAAZHJzL2Rvd25yZXYueG1sUEsBAhQAFAAAAAgAh07iQKxvYqBNAgAAlQQA&#10;AA4AAAAAAAAAAQAgAAAAKQEAAGRycy9lMm9Eb2MueG1sUEsFBgAAAAAGAAYAWQEAAOgFAAAAAA==&#10;">
                  <v:fill on="t" focussize="0,0"/>
                  <v:stroke color="#000000" miterlimit="8" joinstyle="miter"/>
                  <v:imagedata o:title=""/>
                  <o:lock v:ext="edit" aspectratio="f"/>
                  <v:textbox>
                    <w:txbxContent>
                      <w:p w14:paraId="6D6C30D5">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仿宋_GBK" w:eastAsia="方正仿宋_GBK"/>
                            <w:sz w:val="21"/>
                            <w:szCs w:val="21"/>
                          </w:rPr>
                        </w:pPr>
                        <w:r>
                          <w:rPr>
                            <w:rFonts w:hint="eastAsia" w:ascii="方正仿宋_GBK" w:eastAsia="方正仿宋_GBK"/>
                            <w:sz w:val="21"/>
                            <w:szCs w:val="21"/>
                          </w:rPr>
                          <w:t>导致次生、衍生事故隐患消除</w:t>
                        </w:r>
                      </w:p>
                    </w:txbxContent>
                  </v:textbox>
                </v:shape>
                <v:shape id="文本框 261" o:spid="_x0000_s1026" o:spt="202" type="#_x0000_t202" style="position:absolute;left:4166572;top:990215;height:896221;width:562440;" fillcolor="#FFFFFF" filled="t" stroked="t" coordsize="21600,21600" o:gfxdata="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Zen/aAAAACwEAAA8A&#10;AAAAAAAAAQAgAAAAIgAAAGRycy9kb3ducmV2LnhtbFBLAQIUABQAAAAIAIdO4kC4xE1mTgIAAJUE&#10;AAAOAAAAAAAAAAEAIAAAACkBAABkcnMvZTJvRG9jLnhtbFBLBQYAAAAABgAGAFkBAADpBQAAAAA=&#10;">
                  <v:fill on="t" focussize="0,0"/>
                  <v:stroke color="#000000" miterlimit="8" joinstyle="miter"/>
                  <v:imagedata o:title=""/>
                  <o:lock v:ext="edit" aspectratio="f"/>
                  <v:textbox>
                    <w:txbxContent>
                      <w:p w14:paraId="3B655B28">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sz w:val="21"/>
                            <w:szCs w:val="21"/>
                          </w:rPr>
                        </w:pPr>
                        <w:r>
                          <w:rPr>
                            <w:rFonts w:hint="eastAsia" w:ascii="方正仿宋_GBK" w:eastAsia="方正仿宋_GBK"/>
                            <w:sz w:val="21"/>
                            <w:szCs w:val="21"/>
                          </w:rPr>
                          <w:t>环境符合有关标准</w:t>
                        </w:r>
                      </w:p>
                    </w:txbxContent>
                  </v:textbox>
                </v:shape>
                <v:line id="直线 262" o:spid="_x0000_s1026" o:spt="20" style="position:absolute;left:1715005;top:1908295;height:198189;width: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Td492QAA&#10;AAsBAAAPAAAAAAAAAAEAIAAAACIAAABkcnMvZG93bnJldi54bWxQSwECFAAUAAAACACHTuJAYCCL&#10;teQBAACwAwAADgAAAAAAAAABACAAAAAoAQAAZHJzL2Uyb0RvYy54bWxQSwUGAAAAAAYABgBZAQAA&#10;fgUAAAAA&#10;">
                  <v:fill on="f" focussize="0,0"/>
                  <v:stroke color="#000000" joinstyle="round"/>
                  <v:imagedata o:title=""/>
                  <o:lock v:ext="edit" aspectratio="f"/>
                </v:line>
                <v:line id="直线 263" o:spid="_x0000_s1026" o:spt="20" style="position:absolute;left:3083220;top:1908295;height:198189;width: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E3ePdkA&#10;AAALAQAADwAAAAAAAAABACAAAAAiAAAAZHJzL2Rvd25yZXYueG1sUEsBAhQAFAAAAAgAh07iQBci&#10;KrHlAQAAsAMAAA4AAAAAAAAAAQAgAAAAKAEAAGRycy9lMm9Eb2MueG1sUEsFBgAAAAAGAAYAWQEA&#10;AH8FAAAAAA==&#10;">
                  <v:fill on="f" focussize="0,0"/>
                  <v:stroke color="#000000" joinstyle="round"/>
                  <v:imagedata o:title=""/>
                  <o:lock v:ext="edit" aspectratio="f"/>
                </v:line>
                <v:line id="直线 264" o:spid="_x0000_s1026" o:spt="20" style="position:absolute;left:4451435;top:1908295;height:198189;width: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N3j3Z&#10;AAAACwEAAA8AAAAAAAAAAQAgAAAAIgAAAGRycy9kb3ducmV2LnhtbFBLAQIUABQAAAAIAIdO4kA7&#10;itkP5gEAALADAAAOAAAAAAAAAAEAIAAAACgBAABkcnMvZTJvRG9jLnhtbFBLBQYAAAAABgAGAFkB&#10;AACABQAAAAA=&#10;">
                  <v:fill on="f" focussize="0,0"/>
                  <v:stroke color="#000000" joinstyle="round"/>
                  <v:imagedata o:title=""/>
                  <o:lock v:ext="edit" aspectratio="f"/>
                </v:line>
                <v:line id="直线 265" o:spid="_x0000_s1026" o:spt="20" style="position:absolute;left:1715005;top:2106484;height:0;width:273643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Td492QAAAAsBAAAPAAAAAAAAAAEAIAAAACIAAABkcnMvZG93bnJldi54bWxQSwECFAAUAAAACACH&#10;TuJAyZ4KLuoBAACxAwAADgAAAAAAAAABACAAAAAoAQAAZHJzL2Uyb0RvYy54bWxQSwUGAAAAAAYA&#10;BgBZAQAAhAUAAAAA&#10;">
                  <v:fill on="f" focussize="0,0"/>
                  <v:stroke color="#000000" joinstyle="round"/>
                  <v:imagedata o:title=""/>
                  <o:lock v:ext="edit" aspectratio="f"/>
                </v:line>
                <v:line id="直线 266" o:spid="_x0000_s1026" o:spt="20" style="position:absolute;left:3083220;top:2106484;height:197460;width:0;" filled="f" stroked="t" coordsize="21600,21600" o:gfxdata="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hN&#10;3j3ZAAAACwEAAA8AAAAAAAAAAQAgAAAAIgAAAGRycy9kb3ducmV2LnhtbFBLAQIUABQAAAAIAIdO&#10;4kDfC6xQ6QEAALADAAAOAAAAAAAAAAEAIAAAACgBAABkcnMvZTJvRG9jLnhtbFBLBQYAAAAABgAG&#10;AFkBAACDBQAAAAA=&#10;">
                  <v:fill on="f" focussize="0,0"/>
                  <v:stroke color="#000000" joinstyle="round"/>
                  <v:imagedata o:title=""/>
                  <o:lock v:ext="edit" aspectratio="f"/>
                </v:line>
                <v:shape id="文本框 267" o:spid="_x0000_s1026" o:spt="202" type="#_x0000_t202" style="position:absolute;left:2351757;top:2298115;height:297283;width:1481869;" fillcolor="#FFFFFF" filled="t" stroked="t" coordsize="21600,21600" o:gfxdata="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9l6f9oAAAALAQAA&#10;DwAAAAAAAAABACAAAAAiAAAAZHJzL2Rvd25yZXYueG1sUEsBAhQAFAAAAAgAh07iQLIDNjxQAgAA&#10;lwQAAA4AAAAAAAAAAQAgAAAAKQEAAGRycy9lMm9Eb2MueG1sUEsFBgAAAAAGAAYAWQEAAOsFAAAA&#10;AA==&#10;">
                  <v:fill on="t" focussize="0,0"/>
                  <v:stroke color="#000000" miterlimit="8" joinstyle="miter"/>
                  <v:imagedata o:title=""/>
                  <o:lock v:ext="edit" aspectratio="f"/>
                  <v:textbox>
                    <w:txbxContent>
                      <w:p w14:paraId="18961B6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应急结束工作内容</w:t>
                        </w:r>
                      </w:p>
                    </w:txbxContent>
                  </v:textbox>
                </v:shape>
                <v:line id="直线 268" o:spid="_x0000_s1026" o:spt="20" style="position:absolute;left:3083220;top:2601227;height:198189;width:0;" filled="f" stroked="t" coordsize="21600,21600" o:gfxdata="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wNrpNwAAAALAQAADwAAAAAAAAABACAAAAAiAAAAZHJz&#10;L2Rvd25yZXYueG1sUEsBAhQAFAAAAAgAh07iQEI+iCkAAgAA3gMAAA4AAAAAAAAAAQAgAAAAKwEA&#10;AGRycy9lMm9Eb2MueG1sUEsFBgAAAAAGAAYAWQEAAJ0FAAAAAA==&#10;">
                  <v:fill on="f" focussize="0,0"/>
                  <v:stroke color="#000000" joinstyle="round" endarrow="block"/>
                  <v:imagedata o:title=""/>
                  <o:lock v:ext="edit" aspectratio="f"/>
                </v:line>
                <v:shape id="文本框 269" o:spid="_x0000_s1026" o:spt="202" type="#_x0000_t202" style="position:absolute;left:1619565;top:2816903;height:890392;width:2965195;" fillcolor="#FFFFFF" filled="t" stroked="t" coordsize="21600,21600" o:gfxdata="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Zen/aAAAACwEAAA8A&#10;AAAAAAAAAQAgAAAAIgAAAGRycy9kb3ducmV2LnhtbFBLAQIUABQAAAAIAIdO4kB29y69TgIAAJcE&#10;AAAOAAAAAAAAAAEAIAAAACkBAABkcnMvZTJvRG9jLnhtbFBLBQYAAAAABgAGAFkBAADpBQAAAAA=&#10;">
                  <v:fill on="t" focussize="0,0"/>
                  <v:stroke color="#000000" miterlimit="8" joinstyle="miter"/>
                  <v:imagedata o:title=""/>
                  <o:lock v:ext="edit" aspectratio="f"/>
                  <v:textbox>
                    <w:txbxContent>
                      <w:p w14:paraId="4E2DA502">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1、污染物处理    2、善后处置</w:t>
                        </w:r>
                      </w:p>
                      <w:p w14:paraId="48201EFC">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3、事故情况上报  4、向调查组移交相关资料</w:t>
                        </w:r>
                      </w:p>
                      <w:p w14:paraId="13517A8C">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5、生产秩序恢复  6、事故影响消除</w:t>
                        </w:r>
                      </w:p>
                      <w:p w14:paraId="37D70DE6">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7、应急救援能力评估及应急预案修订</w:t>
                        </w:r>
                      </w:p>
                    </w:txbxContent>
                  </v:textbox>
                </v:shape>
                <v:line id="直线 270" o:spid="_x0000_s1026" o:spt="20" style="position:absolute;left:3111633;top:3707295;height:198189;width:729;" filled="f" stroked="t" coordsize="21600,21600" o:gfxdata="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wNrpNwAAAALAQAADwAAAAAAAAABACAAAAAiAAAA&#10;ZHJzL2Rvd25yZXYueG1sUEsBAhQAFAAAAAgAh07iQFhiTmoDAgAA3wMAAA4AAAAAAAAAAQAgAAAA&#10;KwEAAGRycy9lMm9Eb2MueG1sUEsFBgAAAAAGAAYAWQEAAKAFAAAAAA==&#10;">
                  <v:fill on="f" focussize="0,0"/>
                  <v:stroke color="#000000" joinstyle="round" endarrow="block"/>
                  <v:imagedata o:title=""/>
                  <o:lock v:ext="edit" aspectratio="f"/>
                </v:line>
                <v:shape id="文本框 271" o:spid="_x0000_s1026" o:spt="202" type="#_x0000_t202" style="position:absolute;left:1705533;top:3910584;height:327886;width:2822399;" fillcolor="#FFFFFF" filled="t" stroked="t" coordsize="21600,21600" o:gfxdata="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2Xp/2gAAAAsBAAAP&#10;AAAAAAAAAAEAIAAAACIAAABkcnMvZG93bnJldi54bWxQSwECFAAUAAAACACHTuJA40GLL08CAACW&#10;BAAADgAAAAAAAAABACAAAAApAQAAZHJzL2Uyb0RvYy54bWxQSwUGAAAAAAYABgBZAQAA6gUAAAAA&#10;">
                  <v:fill on="t" focussize="0,0"/>
                  <v:stroke color="#000000" miterlimit="8" joinstyle="miter"/>
                  <v:imagedata o:title=""/>
                  <o:lock v:ext="edit" aspectratio="f"/>
                  <v:textbox>
                    <w:txbxContent>
                      <w:p w14:paraId="4ED62C9B">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仿宋_GBK" w:eastAsia="方正仿宋_GBK"/>
                          </w:rPr>
                        </w:pPr>
                        <w:r>
                          <w:rPr>
                            <w:rFonts w:hint="eastAsia" w:ascii="方正仿宋_GBK" w:eastAsia="方正仿宋_GBK"/>
                            <w:sz w:val="21"/>
                            <w:szCs w:val="21"/>
                          </w:rPr>
                          <w:t>经街道应急救援指挥部批准，结束应急状态</w:t>
                        </w:r>
                      </w:p>
                    </w:txbxContent>
                  </v:textbox>
                </v:shape>
              </v:group>
            </w:pict>
          </mc:Fallback>
        </mc:AlternateContent>
      </w:r>
    </w:p>
    <w:p w14:paraId="16FE3145">
      <w:pPr>
        <w:rPr>
          <w:rFonts w:hint="eastAsia"/>
          <w:lang w:val="en-US" w:eastAsia="zh-CN"/>
        </w:rPr>
      </w:pPr>
    </w:p>
    <w:p w14:paraId="47698139">
      <w:pPr>
        <w:rPr>
          <w:rFonts w:hint="eastAsia"/>
          <w:lang w:val="en-US" w:eastAsia="zh-CN"/>
        </w:rPr>
      </w:pPr>
    </w:p>
    <w:p w14:paraId="7501CCC9">
      <w:pPr>
        <w:rPr>
          <w:rFonts w:hint="eastAsia"/>
          <w:lang w:val="en-US" w:eastAsia="zh-CN"/>
        </w:rPr>
      </w:pPr>
    </w:p>
    <w:p w14:paraId="71AB9202">
      <w:pPr>
        <w:rPr>
          <w:rFonts w:hint="eastAsia"/>
          <w:lang w:val="en-US" w:eastAsia="zh-CN"/>
        </w:rPr>
      </w:pPr>
    </w:p>
    <w:p w14:paraId="5B307852">
      <w:pPr>
        <w:rPr>
          <w:rFonts w:hint="eastAsia"/>
          <w:lang w:val="en-US" w:eastAsia="zh-CN"/>
        </w:rPr>
      </w:pPr>
    </w:p>
    <w:p w14:paraId="2EDC226A">
      <w:pPr>
        <w:rPr>
          <w:rFonts w:hint="eastAsia"/>
          <w:lang w:val="en-US" w:eastAsia="zh-CN"/>
        </w:rPr>
      </w:pPr>
    </w:p>
    <w:p w14:paraId="38AB07D3">
      <w:pPr>
        <w:rPr>
          <w:rFonts w:hint="eastAsia"/>
          <w:lang w:val="en-US" w:eastAsia="zh-CN"/>
        </w:rPr>
      </w:pPr>
    </w:p>
    <w:p w14:paraId="5645398E">
      <w:pPr>
        <w:rPr>
          <w:rFonts w:hint="eastAsia"/>
          <w:lang w:val="en-US" w:eastAsia="zh-CN"/>
        </w:rPr>
      </w:pPr>
    </w:p>
    <w:p w14:paraId="372B8183">
      <w:pPr>
        <w:rPr>
          <w:rFonts w:hint="eastAsia"/>
          <w:lang w:val="en-US" w:eastAsia="zh-CN"/>
        </w:rPr>
      </w:pPr>
    </w:p>
    <w:p w14:paraId="4AED5D6C">
      <w:pPr>
        <w:rPr>
          <w:rFonts w:hint="eastAsia"/>
          <w:lang w:val="en-US" w:eastAsia="zh-CN"/>
        </w:rPr>
      </w:pPr>
    </w:p>
    <w:p w14:paraId="15628D92">
      <w:pPr>
        <w:rPr>
          <w:rFonts w:hint="eastAsia"/>
          <w:lang w:val="en-US" w:eastAsia="zh-CN"/>
        </w:rPr>
      </w:pPr>
    </w:p>
    <w:p w14:paraId="7C254C5C">
      <w:pPr>
        <w:rPr>
          <w:rFonts w:hint="eastAsia"/>
          <w:lang w:val="en-US" w:eastAsia="zh-CN"/>
        </w:rPr>
      </w:pPr>
    </w:p>
    <w:p w14:paraId="184FC134">
      <w:pPr>
        <w:rPr>
          <w:rFonts w:hint="eastAsia"/>
          <w:lang w:val="en-US" w:eastAsia="zh-CN"/>
        </w:rPr>
      </w:pPr>
    </w:p>
    <w:p w14:paraId="20281CA0">
      <w:pPr>
        <w:rPr>
          <w:rFonts w:hint="eastAsia"/>
          <w:lang w:val="en-US" w:eastAsia="zh-CN"/>
        </w:rPr>
      </w:pPr>
    </w:p>
    <w:p w14:paraId="11659AA3">
      <w:pPr>
        <w:rPr>
          <w:rFonts w:hint="eastAsia"/>
          <w:lang w:val="en-US" w:eastAsia="zh-CN"/>
        </w:rPr>
      </w:pPr>
    </w:p>
    <w:p w14:paraId="198A1604">
      <w:pPr>
        <w:rPr>
          <w:rFonts w:hint="eastAsia"/>
          <w:lang w:val="en-US" w:eastAsia="zh-CN"/>
        </w:rPr>
      </w:pPr>
    </w:p>
    <w:p w14:paraId="483466B7">
      <w:pPr>
        <w:rPr>
          <w:rFonts w:hint="eastAsia"/>
          <w:lang w:val="en-US" w:eastAsia="zh-CN"/>
        </w:rPr>
      </w:pPr>
    </w:p>
    <w:p w14:paraId="4AB934B2">
      <w:pPr>
        <w:rPr>
          <w:rFonts w:hint="eastAsia"/>
          <w:lang w:val="en-US" w:eastAsia="zh-CN"/>
        </w:rPr>
      </w:pPr>
    </w:p>
    <w:p w14:paraId="2EA1AD97">
      <w:pPr>
        <w:rPr>
          <w:rFonts w:hint="eastAsia"/>
          <w:lang w:val="en-US" w:eastAsia="zh-CN"/>
        </w:rPr>
      </w:pPr>
    </w:p>
    <w:p w14:paraId="5531FCF3">
      <w:pPr>
        <w:rPr>
          <w:rFonts w:hint="eastAsia"/>
          <w:lang w:val="en-US" w:eastAsia="zh-CN"/>
        </w:rPr>
      </w:pPr>
    </w:p>
    <w:p w14:paraId="416B4619">
      <w:pPr>
        <w:rPr>
          <w:rFonts w:hint="eastAsia"/>
          <w:lang w:val="en-US" w:eastAsia="zh-CN"/>
        </w:rPr>
      </w:pPr>
    </w:p>
    <w:p w14:paraId="51B744ED">
      <w:pPr>
        <w:rPr>
          <w:rFonts w:hint="eastAsia"/>
          <w:lang w:val="en-US" w:eastAsia="zh-CN"/>
        </w:rPr>
        <w:sectPr>
          <w:pgSz w:w="11906" w:h="16838"/>
          <w:pgMar w:top="2098" w:right="1531" w:bottom="1984" w:left="1531" w:header="1020" w:footer="1134" w:gutter="0"/>
          <w:pgNumType w:fmt="decimal"/>
          <w:cols w:space="0" w:num="1"/>
          <w:rtlGutter w:val="0"/>
          <w:docGrid w:type="lines" w:linePitch="439" w:charSpace="0"/>
        </w:sectPr>
      </w:pPr>
    </w:p>
    <w:p w14:paraId="1ECBFA0B">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附件7</w:t>
      </w:r>
    </w:p>
    <w:p w14:paraId="1614D47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应急预案管理、宣传、培训和演练图</w:t>
      </w:r>
    </w:p>
    <w:p w14:paraId="661A9146">
      <w:pPr>
        <w:rPr>
          <w:rFonts w:hint="eastAsia"/>
          <w:lang w:val="en-US" w:eastAsia="zh-CN"/>
        </w:rPr>
      </w:pPr>
      <w:r>
        <w:rPr>
          <w:rFonts w:ascii="Times New Roman" w:hAnsi="Times New Roman" w:eastAsia="方正仿宋_GBK"/>
          <w:sz w:val="32"/>
          <w:szCs w:val="32"/>
        </w:rPr>
        <mc:AlternateContent>
          <mc:Choice Requires="wpg">
            <w:drawing>
              <wp:inline distT="0" distB="0" distL="0" distR="0">
                <wp:extent cx="6042660" cy="7186930"/>
                <wp:effectExtent l="0" t="4445" r="0" b="0"/>
                <wp:docPr id="295" name="组合 295"/>
                <wp:cNvGraphicFramePr/>
                <a:graphic xmlns:a="http://schemas.openxmlformats.org/drawingml/2006/main">
                  <a:graphicData uri="http://schemas.microsoft.com/office/word/2010/wordprocessingGroup">
                    <wpg:wgp>
                      <wpg:cNvGrpSpPr/>
                      <wpg:grpSpPr>
                        <a:xfrm>
                          <a:off x="0" y="0"/>
                          <a:ext cx="6042660" cy="7186930"/>
                          <a:chOff x="0" y="0"/>
                          <a:chExt cx="9540" cy="10956"/>
                        </a:xfrm>
                      </wpg:grpSpPr>
                      <wps:wsp>
                        <wps:cNvPr id="269" name="图片 273"/>
                        <wps:cNvSpPr>
                          <a:spLocks noChangeAspect="1" noChangeArrowheads="1" noTextEdit="1"/>
                        </wps:cNvSpPr>
                        <wps:spPr bwMode="auto">
                          <a:xfrm>
                            <a:off x="0" y="0"/>
                            <a:ext cx="9540" cy="10956"/>
                          </a:xfrm>
                          <a:prstGeom prst="rect">
                            <a:avLst/>
                          </a:prstGeom>
                          <a:noFill/>
                          <a:ln>
                            <a:noFill/>
                          </a:ln>
                        </wps:spPr>
                        <wps:bodyPr rot="0" vert="horz" wrap="square" lIns="91440" tIns="45720" rIns="91440" bIns="45720" anchor="t" anchorCtr="0" upright="1">
                          <a:noAutofit/>
                        </wps:bodyPr>
                      </wps:wsp>
                      <wps:wsp>
                        <wps:cNvPr id="270" name="矩形 274"/>
                        <wps:cNvSpPr>
                          <a:spLocks noChangeArrowheads="1"/>
                        </wps:cNvSpPr>
                        <wps:spPr bwMode="auto">
                          <a:xfrm flipV="1">
                            <a:off x="360" y="3300"/>
                            <a:ext cx="540" cy="2877"/>
                          </a:xfrm>
                          <a:prstGeom prst="rect">
                            <a:avLst/>
                          </a:prstGeom>
                          <a:solidFill>
                            <a:srgbClr val="FFFFFF"/>
                          </a:solidFill>
                          <a:ln w="9525">
                            <a:solidFill>
                              <a:srgbClr val="000000"/>
                            </a:solidFill>
                            <a:miter lim="800000"/>
                          </a:ln>
                        </wps:spPr>
                        <wps:txbx>
                          <w:txbxContent>
                            <w:p w14:paraId="74341E70">
                              <w:pPr>
                                <w:keepNext w:val="0"/>
                                <w:keepLines w:val="0"/>
                                <w:pageBreakBefore w:val="0"/>
                                <w:widowControl w:val="0"/>
                                <w:kinsoku/>
                                <w:wordWrap/>
                                <w:overflowPunct/>
                                <w:topLinePunct w:val="0"/>
                                <w:bidi w:val="0"/>
                                <w:adjustRightInd/>
                                <w:snapToGrid/>
                                <w:spacing w:line="240" w:lineRule="exact"/>
                                <w:textAlignment w:val="auto"/>
                                <w:rPr>
                                  <w:rFonts w:hint="eastAsia"/>
                                  <w:szCs w:val="21"/>
                                </w:rPr>
                              </w:pPr>
                            </w:p>
                            <w:p w14:paraId="7B89453E">
                              <w:pPr>
                                <w:keepNext w:val="0"/>
                                <w:keepLines w:val="0"/>
                                <w:pageBreakBefore w:val="0"/>
                                <w:widowControl w:val="0"/>
                                <w:kinsoku/>
                                <w:wordWrap/>
                                <w:overflowPunct/>
                                <w:topLinePunct w:val="0"/>
                                <w:bidi w:val="0"/>
                                <w:adjustRightInd/>
                                <w:snapToGrid/>
                                <w:spacing w:line="240" w:lineRule="exact"/>
                                <w:textAlignment w:val="auto"/>
                                <w:rPr>
                                  <w:rFonts w:hint="eastAsia"/>
                                  <w:szCs w:val="21"/>
                                </w:rPr>
                              </w:pPr>
                            </w:p>
                            <w:p w14:paraId="582D914D">
                              <w:pPr>
                                <w:keepNext w:val="0"/>
                                <w:keepLines w:val="0"/>
                                <w:pageBreakBefore w:val="0"/>
                                <w:widowControl w:val="0"/>
                                <w:kinsoku/>
                                <w:wordWrap/>
                                <w:overflowPunct/>
                                <w:topLinePunct w:val="0"/>
                                <w:bidi w:val="0"/>
                                <w:adjustRightInd/>
                                <w:snapToGrid/>
                                <w:spacing w:line="240" w:lineRule="exact"/>
                                <w:textAlignment w:val="auto"/>
                                <w:rPr>
                                  <w:rFonts w:hint="eastAsia"/>
                                  <w:szCs w:val="21"/>
                                </w:rPr>
                              </w:pPr>
                            </w:p>
                            <w:p w14:paraId="4A8291F8">
                              <w:pPr>
                                <w:keepNext w:val="0"/>
                                <w:keepLines w:val="0"/>
                                <w:pageBreakBefore w:val="0"/>
                                <w:widowControl w:val="0"/>
                                <w:kinsoku/>
                                <w:wordWrap/>
                                <w:overflowPunct/>
                                <w:topLinePunct w:val="0"/>
                                <w:bidi w:val="0"/>
                                <w:adjustRightInd/>
                                <w:snapToGrid/>
                                <w:spacing w:line="360" w:lineRule="exact"/>
                                <w:textAlignment w:val="auto"/>
                                <w:rPr>
                                  <w:rFonts w:hint="eastAsia" w:ascii="方正仿宋_GBK" w:eastAsia="方正仿宋_GBK"/>
                                  <w:sz w:val="21"/>
                                  <w:szCs w:val="21"/>
                                </w:rPr>
                              </w:pPr>
                              <w:r>
                                <w:rPr>
                                  <w:rFonts w:hint="eastAsia" w:ascii="方正仿宋_GBK" w:eastAsia="方正仿宋_GBK"/>
                                  <w:sz w:val="21"/>
                                  <w:szCs w:val="21"/>
                                </w:rPr>
                                <w:t>应急预案</w:t>
                              </w:r>
                            </w:p>
                          </w:txbxContent>
                        </wps:txbx>
                        <wps:bodyPr rot="0" vert="horz" wrap="square" lIns="91440" tIns="45720" rIns="91440" bIns="45720" anchor="t" anchorCtr="0" upright="1">
                          <a:noAutofit/>
                        </wps:bodyPr>
                      </wps:wsp>
                      <wps:wsp>
                        <wps:cNvPr id="271" name="直线 275"/>
                        <wps:cNvCnPr>
                          <a:cxnSpLocks noChangeShapeType="1"/>
                        </wps:cNvCnPr>
                        <wps:spPr bwMode="auto">
                          <a:xfrm>
                            <a:off x="916" y="4719"/>
                            <a:ext cx="540" cy="2"/>
                          </a:xfrm>
                          <a:prstGeom prst="line">
                            <a:avLst/>
                          </a:prstGeom>
                          <a:noFill/>
                          <a:ln w="9525">
                            <a:solidFill>
                              <a:srgbClr val="000000"/>
                            </a:solidFill>
                            <a:round/>
                          </a:ln>
                        </wps:spPr>
                        <wps:bodyPr/>
                      </wps:wsp>
                      <wps:wsp>
                        <wps:cNvPr id="272" name="直线 276"/>
                        <wps:cNvCnPr>
                          <a:cxnSpLocks noChangeShapeType="1"/>
                        </wps:cNvCnPr>
                        <wps:spPr bwMode="auto">
                          <a:xfrm>
                            <a:off x="1440" y="2184"/>
                            <a:ext cx="1" cy="5148"/>
                          </a:xfrm>
                          <a:prstGeom prst="line">
                            <a:avLst/>
                          </a:prstGeom>
                          <a:noFill/>
                          <a:ln w="9525">
                            <a:solidFill>
                              <a:srgbClr val="000000"/>
                            </a:solidFill>
                            <a:round/>
                          </a:ln>
                        </wps:spPr>
                        <wps:bodyPr/>
                      </wps:wsp>
                      <wps:wsp>
                        <wps:cNvPr id="273" name="直线 277"/>
                        <wps:cNvCnPr>
                          <a:cxnSpLocks noChangeShapeType="1"/>
                        </wps:cNvCnPr>
                        <wps:spPr bwMode="auto">
                          <a:xfrm>
                            <a:off x="1440" y="2184"/>
                            <a:ext cx="540" cy="0"/>
                          </a:xfrm>
                          <a:prstGeom prst="line">
                            <a:avLst/>
                          </a:prstGeom>
                          <a:noFill/>
                          <a:ln w="9525">
                            <a:solidFill>
                              <a:srgbClr val="000000"/>
                            </a:solidFill>
                            <a:round/>
                            <a:tailEnd type="triangle" w="med" len="med"/>
                          </a:ln>
                        </wps:spPr>
                        <wps:bodyPr/>
                      </wps:wsp>
                      <wps:wsp>
                        <wps:cNvPr id="274" name="直线 278"/>
                        <wps:cNvCnPr>
                          <a:cxnSpLocks noChangeShapeType="1"/>
                        </wps:cNvCnPr>
                        <wps:spPr bwMode="auto">
                          <a:xfrm>
                            <a:off x="1440" y="7332"/>
                            <a:ext cx="540" cy="1"/>
                          </a:xfrm>
                          <a:prstGeom prst="line">
                            <a:avLst/>
                          </a:prstGeom>
                          <a:noFill/>
                          <a:ln w="9525">
                            <a:solidFill>
                              <a:srgbClr val="000000"/>
                            </a:solidFill>
                            <a:round/>
                            <a:tailEnd type="triangle" w="med" len="med"/>
                          </a:ln>
                        </wps:spPr>
                        <wps:bodyPr/>
                      </wps:wsp>
                      <wps:wsp>
                        <wps:cNvPr id="275" name="矩形 279"/>
                        <wps:cNvSpPr>
                          <a:spLocks noChangeArrowheads="1"/>
                        </wps:cNvSpPr>
                        <wps:spPr bwMode="auto">
                          <a:xfrm>
                            <a:off x="1980" y="1248"/>
                            <a:ext cx="540" cy="1749"/>
                          </a:xfrm>
                          <a:prstGeom prst="rect">
                            <a:avLst/>
                          </a:prstGeom>
                          <a:solidFill>
                            <a:srgbClr val="FFFFFF"/>
                          </a:solidFill>
                          <a:ln w="9525">
                            <a:solidFill>
                              <a:srgbClr val="000000"/>
                            </a:solidFill>
                            <a:miter lim="800000"/>
                          </a:ln>
                        </wps:spPr>
                        <wps:txbx>
                          <w:txbxContent>
                            <w:p w14:paraId="6B720BD5">
                              <w:pPr>
                                <w:keepNext w:val="0"/>
                                <w:keepLines w:val="0"/>
                                <w:pageBreakBefore w:val="0"/>
                                <w:widowControl w:val="0"/>
                                <w:kinsoku/>
                                <w:wordWrap/>
                                <w:overflowPunct/>
                                <w:topLinePunct w:val="0"/>
                                <w:bidi w:val="0"/>
                                <w:adjustRightInd/>
                                <w:snapToGrid/>
                                <w:spacing w:line="300" w:lineRule="exact"/>
                                <w:textAlignment w:val="auto"/>
                                <w:rPr>
                                  <w:rFonts w:hint="eastAsia"/>
                                  <w:sz w:val="21"/>
                                  <w:szCs w:val="21"/>
                                </w:rPr>
                              </w:pPr>
                            </w:p>
                            <w:p w14:paraId="619B87A2">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rPr>
                              </w:pPr>
                              <w:r>
                                <w:rPr>
                                  <w:rFonts w:hint="eastAsia" w:ascii="方正仿宋_GBK" w:eastAsia="方正仿宋_GBK"/>
                                  <w:sz w:val="21"/>
                                  <w:szCs w:val="21"/>
                                </w:rPr>
                                <w:t>预案管理</w:t>
                              </w:r>
                            </w:p>
                          </w:txbxContent>
                        </wps:txbx>
                        <wps:bodyPr rot="0" vert="horz" wrap="square" lIns="91440" tIns="45720" rIns="91440" bIns="45720" anchor="t" anchorCtr="0" upright="1">
                          <a:noAutofit/>
                        </wps:bodyPr>
                      </wps:wsp>
                      <wps:wsp>
                        <wps:cNvPr id="276" name="矩形 280"/>
                        <wps:cNvSpPr>
                          <a:spLocks noChangeArrowheads="1"/>
                        </wps:cNvSpPr>
                        <wps:spPr bwMode="auto">
                          <a:xfrm>
                            <a:off x="1963" y="5892"/>
                            <a:ext cx="540" cy="2919"/>
                          </a:xfrm>
                          <a:prstGeom prst="rect">
                            <a:avLst/>
                          </a:prstGeom>
                          <a:solidFill>
                            <a:srgbClr val="FFFFFF"/>
                          </a:solidFill>
                          <a:ln w="9525">
                            <a:solidFill>
                              <a:srgbClr val="000000"/>
                            </a:solidFill>
                            <a:miter lim="800000"/>
                          </a:ln>
                        </wps:spPr>
                        <wps:txbx>
                          <w:txbxContent>
                            <w:p w14:paraId="4E398011">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预案宣传、培训、演练</w:t>
                              </w:r>
                            </w:p>
                          </w:txbxContent>
                        </wps:txbx>
                        <wps:bodyPr rot="0" vert="horz" wrap="square" lIns="91440" tIns="45720" rIns="91440" bIns="45720" anchor="t" anchorCtr="0" upright="1">
                          <a:noAutofit/>
                        </wps:bodyPr>
                      </wps:wsp>
                      <wps:wsp>
                        <wps:cNvPr id="277" name="直线 281"/>
                        <wps:cNvCnPr>
                          <a:cxnSpLocks noChangeShapeType="1"/>
                        </wps:cNvCnPr>
                        <wps:spPr bwMode="auto">
                          <a:xfrm>
                            <a:off x="2520" y="2184"/>
                            <a:ext cx="360" cy="0"/>
                          </a:xfrm>
                          <a:prstGeom prst="line">
                            <a:avLst/>
                          </a:prstGeom>
                          <a:noFill/>
                          <a:ln w="9525">
                            <a:solidFill>
                              <a:srgbClr val="000000"/>
                            </a:solidFill>
                            <a:round/>
                          </a:ln>
                        </wps:spPr>
                        <wps:bodyPr/>
                      </wps:wsp>
                      <wps:wsp>
                        <wps:cNvPr id="278" name="直线 282"/>
                        <wps:cNvCnPr>
                          <a:cxnSpLocks noChangeShapeType="1"/>
                        </wps:cNvCnPr>
                        <wps:spPr bwMode="auto">
                          <a:xfrm>
                            <a:off x="2880" y="780"/>
                            <a:ext cx="1" cy="2808"/>
                          </a:xfrm>
                          <a:prstGeom prst="line">
                            <a:avLst/>
                          </a:prstGeom>
                          <a:noFill/>
                          <a:ln w="9525">
                            <a:solidFill>
                              <a:srgbClr val="000000"/>
                            </a:solidFill>
                            <a:round/>
                          </a:ln>
                        </wps:spPr>
                        <wps:bodyPr/>
                      </wps:wsp>
                      <wps:wsp>
                        <wps:cNvPr id="279" name="直线 283"/>
                        <wps:cNvCnPr>
                          <a:cxnSpLocks noChangeShapeType="1"/>
                        </wps:cNvCnPr>
                        <wps:spPr bwMode="auto">
                          <a:xfrm>
                            <a:off x="2880" y="780"/>
                            <a:ext cx="540" cy="1"/>
                          </a:xfrm>
                          <a:prstGeom prst="line">
                            <a:avLst/>
                          </a:prstGeom>
                          <a:noFill/>
                          <a:ln w="9525">
                            <a:solidFill>
                              <a:srgbClr val="000000"/>
                            </a:solidFill>
                            <a:round/>
                            <a:tailEnd type="triangle" w="med" len="med"/>
                          </a:ln>
                        </wps:spPr>
                        <wps:bodyPr/>
                      </wps:wsp>
                      <wps:wsp>
                        <wps:cNvPr id="280" name="直线 284"/>
                        <wps:cNvCnPr>
                          <a:cxnSpLocks noChangeShapeType="1"/>
                        </wps:cNvCnPr>
                        <wps:spPr bwMode="auto">
                          <a:xfrm>
                            <a:off x="2880" y="3588"/>
                            <a:ext cx="540" cy="1"/>
                          </a:xfrm>
                          <a:prstGeom prst="line">
                            <a:avLst/>
                          </a:prstGeom>
                          <a:noFill/>
                          <a:ln w="9525">
                            <a:solidFill>
                              <a:srgbClr val="000000"/>
                            </a:solidFill>
                            <a:round/>
                            <a:tailEnd type="triangle" w="med" len="med"/>
                          </a:ln>
                        </wps:spPr>
                        <wps:bodyPr/>
                      </wps:wsp>
                      <wps:wsp>
                        <wps:cNvPr id="281" name="直线 285"/>
                        <wps:cNvCnPr>
                          <a:cxnSpLocks noChangeShapeType="1"/>
                        </wps:cNvCnPr>
                        <wps:spPr bwMode="auto">
                          <a:xfrm>
                            <a:off x="2520" y="7332"/>
                            <a:ext cx="360" cy="0"/>
                          </a:xfrm>
                          <a:prstGeom prst="line">
                            <a:avLst/>
                          </a:prstGeom>
                          <a:noFill/>
                          <a:ln w="9525">
                            <a:solidFill>
                              <a:srgbClr val="000000"/>
                            </a:solidFill>
                            <a:round/>
                          </a:ln>
                        </wps:spPr>
                        <wps:bodyPr/>
                      </wps:wsp>
                      <wps:wsp>
                        <wps:cNvPr id="282" name="直线 286"/>
                        <wps:cNvCnPr>
                          <a:cxnSpLocks noChangeShapeType="1"/>
                        </wps:cNvCnPr>
                        <wps:spPr bwMode="auto">
                          <a:xfrm>
                            <a:off x="2880" y="5615"/>
                            <a:ext cx="1" cy="3744"/>
                          </a:xfrm>
                          <a:prstGeom prst="line">
                            <a:avLst/>
                          </a:prstGeom>
                          <a:noFill/>
                          <a:ln w="9525">
                            <a:solidFill>
                              <a:srgbClr val="000000"/>
                            </a:solidFill>
                            <a:round/>
                          </a:ln>
                        </wps:spPr>
                        <wps:bodyPr/>
                      </wps:wsp>
                      <wps:wsp>
                        <wps:cNvPr id="283" name="直线 287"/>
                        <wps:cNvCnPr>
                          <a:cxnSpLocks noChangeShapeType="1"/>
                        </wps:cNvCnPr>
                        <wps:spPr bwMode="auto">
                          <a:xfrm>
                            <a:off x="2880" y="5615"/>
                            <a:ext cx="540" cy="2"/>
                          </a:xfrm>
                          <a:prstGeom prst="line">
                            <a:avLst/>
                          </a:prstGeom>
                          <a:noFill/>
                          <a:ln w="9525">
                            <a:solidFill>
                              <a:srgbClr val="000000"/>
                            </a:solidFill>
                            <a:round/>
                            <a:tailEnd type="triangle" w="med" len="med"/>
                          </a:ln>
                        </wps:spPr>
                        <wps:bodyPr/>
                      </wps:wsp>
                      <wps:wsp>
                        <wps:cNvPr id="284" name="直线 288"/>
                        <wps:cNvCnPr>
                          <a:cxnSpLocks noChangeShapeType="1"/>
                        </wps:cNvCnPr>
                        <wps:spPr bwMode="auto">
                          <a:xfrm>
                            <a:off x="2880" y="7332"/>
                            <a:ext cx="540" cy="1"/>
                          </a:xfrm>
                          <a:prstGeom prst="line">
                            <a:avLst/>
                          </a:prstGeom>
                          <a:noFill/>
                          <a:ln w="9525">
                            <a:solidFill>
                              <a:srgbClr val="000000"/>
                            </a:solidFill>
                            <a:round/>
                            <a:tailEnd type="triangle" w="med" len="med"/>
                          </a:ln>
                        </wps:spPr>
                        <wps:bodyPr/>
                      </wps:wsp>
                      <wps:wsp>
                        <wps:cNvPr id="20" name="直线 289"/>
                        <wps:cNvCnPr>
                          <a:cxnSpLocks noChangeShapeType="1"/>
                        </wps:cNvCnPr>
                        <wps:spPr bwMode="auto">
                          <a:xfrm>
                            <a:off x="2880" y="9359"/>
                            <a:ext cx="540" cy="2"/>
                          </a:xfrm>
                          <a:prstGeom prst="line">
                            <a:avLst/>
                          </a:prstGeom>
                          <a:noFill/>
                          <a:ln w="9525">
                            <a:solidFill>
                              <a:srgbClr val="000000"/>
                            </a:solidFill>
                            <a:round/>
                            <a:tailEnd type="triangle" w="med" len="med"/>
                          </a:ln>
                        </wps:spPr>
                        <wps:bodyPr/>
                      </wps:wsp>
                      <wps:wsp>
                        <wps:cNvPr id="21" name="矩形 290"/>
                        <wps:cNvSpPr>
                          <a:spLocks noChangeArrowheads="1"/>
                        </wps:cNvSpPr>
                        <wps:spPr bwMode="auto">
                          <a:xfrm>
                            <a:off x="3423" y="3351"/>
                            <a:ext cx="1620" cy="466"/>
                          </a:xfrm>
                          <a:prstGeom prst="rect">
                            <a:avLst/>
                          </a:prstGeom>
                          <a:solidFill>
                            <a:srgbClr val="FFFFFF"/>
                          </a:solidFill>
                          <a:ln w="9525">
                            <a:solidFill>
                              <a:srgbClr val="000000"/>
                            </a:solidFill>
                            <a:miter lim="800000"/>
                          </a:ln>
                        </wps:spPr>
                        <wps:txbx>
                          <w:txbxContent>
                            <w:p w14:paraId="0FF86BA5">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备  案</w:t>
                              </w:r>
                            </w:p>
                          </w:txbxContent>
                        </wps:txbx>
                        <wps:bodyPr rot="0" vert="horz" wrap="square" lIns="91440" tIns="45720" rIns="91440" bIns="45720" anchor="t" anchorCtr="0" upright="1">
                          <a:noAutofit/>
                        </wps:bodyPr>
                      </wps:wsp>
                      <wps:wsp>
                        <wps:cNvPr id="22" name="矩形 291"/>
                        <wps:cNvSpPr>
                          <a:spLocks noChangeArrowheads="1"/>
                        </wps:cNvSpPr>
                        <wps:spPr bwMode="auto">
                          <a:xfrm>
                            <a:off x="3403" y="573"/>
                            <a:ext cx="1620" cy="435"/>
                          </a:xfrm>
                          <a:prstGeom prst="rect">
                            <a:avLst/>
                          </a:prstGeom>
                          <a:solidFill>
                            <a:srgbClr val="FFFFFF"/>
                          </a:solidFill>
                          <a:ln w="9525">
                            <a:solidFill>
                              <a:srgbClr val="000000"/>
                            </a:solidFill>
                            <a:miter lim="800000"/>
                          </a:ln>
                        </wps:spPr>
                        <wps:txbx>
                          <w:txbxContent>
                            <w:p w14:paraId="2AE7142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修订、更新</w:t>
                              </w:r>
                            </w:p>
                          </w:txbxContent>
                        </wps:txbx>
                        <wps:bodyPr rot="0" vert="horz" wrap="square" lIns="91440" tIns="45720" rIns="91440" bIns="45720" anchor="t" anchorCtr="0" upright="1">
                          <a:noAutofit/>
                        </wps:bodyPr>
                      </wps:wsp>
                      <wps:wsp>
                        <wps:cNvPr id="23" name="直线 292"/>
                        <wps:cNvCnPr>
                          <a:cxnSpLocks noChangeShapeType="1"/>
                        </wps:cNvCnPr>
                        <wps:spPr bwMode="auto">
                          <a:xfrm>
                            <a:off x="5040" y="780"/>
                            <a:ext cx="360" cy="0"/>
                          </a:xfrm>
                          <a:prstGeom prst="line">
                            <a:avLst/>
                          </a:prstGeom>
                          <a:noFill/>
                          <a:ln w="9525">
                            <a:solidFill>
                              <a:srgbClr val="000000"/>
                            </a:solidFill>
                            <a:round/>
                            <a:tailEnd type="triangle" w="med" len="med"/>
                          </a:ln>
                        </wps:spPr>
                        <wps:bodyPr/>
                      </wps:wsp>
                      <wps:wsp>
                        <wps:cNvPr id="24" name="直线 293"/>
                        <wps:cNvCnPr>
                          <a:cxnSpLocks noChangeShapeType="1"/>
                        </wps:cNvCnPr>
                        <wps:spPr bwMode="auto">
                          <a:xfrm>
                            <a:off x="5040" y="3588"/>
                            <a:ext cx="360" cy="1"/>
                          </a:xfrm>
                          <a:prstGeom prst="line">
                            <a:avLst/>
                          </a:prstGeom>
                          <a:noFill/>
                          <a:ln w="9525">
                            <a:solidFill>
                              <a:srgbClr val="000000"/>
                            </a:solidFill>
                            <a:round/>
                            <a:tailEnd type="triangle" w="med" len="med"/>
                          </a:ln>
                        </wps:spPr>
                        <wps:bodyPr/>
                      </wps:wsp>
                      <wps:wsp>
                        <wps:cNvPr id="25" name="矩形 294"/>
                        <wps:cNvSpPr>
                          <a:spLocks noChangeArrowheads="1"/>
                        </wps:cNvSpPr>
                        <wps:spPr bwMode="auto">
                          <a:xfrm>
                            <a:off x="5400" y="0"/>
                            <a:ext cx="2880" cy="1785"/>
                          </a:xfrm>
                          <a:prstGeom prst="rect">
                            <a:avLst/>
                          </a:prstGeom>
                          <a:solidFill>
                            <a:srgbClr val="FFFFFF"/>
                          </a:solidFill>
                          <a:ln w="9525">
                            <a:solidFill>
                              <a:srgbClr val="000000"/>
                            </a:solidFill>
                            <a:miter lim="800000"/>
                          </a:ln>
                        </wps:spPr>
                        <wps:txbx>
                          <w:txbxContent>
                            <w:p w14:paraId="78380B85">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1、相关法律、法规的变化</w:t>
                              </w:r>
                            </w:p>
                            <w:p w14:paraId="19A27F83">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2、部门职责的变化</w:t>
                              </w:r>
                            </w:p>
                            <w:p w14:paraId="2780276F">
                              <w:pPr>
                                <w:keepNext w:val="0"/>
                                <w:keepLines w:val="0"/>
                                <w:pageBreakBefore w:val="0"/>
                                <w:widowControl w:val="0"/>
                                <w:kinsoku/>
                                <w:wordWrap/>
                                <w:overflowPunct/>
                                <w:topLinePunct w:val="0"/>
                                <w:bidi w:val="0"/>
                                <w:adjustRightInd/>
                                <w:snapToGrid/>
                                <w:spacing w:line="280" w:lineRule="exact"/>
                                <w:ind w:left="210" w:hanging="210" w:hangingChars="100"/>
                                <w:textAlignment w:val="auto"/>
                                <w:rPr>
                                  <w:rFonts w:hint="eastAsia" w:ascii="方正仿宋_GBK" w:eastAsia="方正仿宋_GBK"/>
                                  <w:sz w:val="21"/>
                                  <w:szCs w:val="21"/>
                                </w:rPr>
                              </w:pPr>
                              <w:r>
                                <w:rPr>
                                  <w:rFonts w:hint="eastAsia" w:ascii="方正仿宋_GBK" w:eastAsia="方正仿宋_GBK"/>
                                  <w:sz w:val="21"/>
                                  <w:szCs w:val="21"/>
                                </w:rPr>
                                <w:t>3、应急机构、队伍、装备物资变化</w:t>
                              </w:r>
                            </w:p>
                            <w:p w14:paraId="2915E99C">
                              <w:pPr>
                                <w:keepNext w:val="0"/>
                                <w:keepLines w:val="0"/>
                                <w:pageBreakBefore w:val="0"/>
                                <w:widowControl w:val="0"/>
                                <w:kinsoku/>
                                <w:wordWrap/>
                                <w:overflowPunct/>
                                <w:topLinePunct w:val="0"/>
                                <w:bidi w:val="0"/>
                                <w:adjustRightInd/>
                                <w:snapToGrid/>
                                <w:spacing w:line="280" w:lineRule="exact"/>
                                <w:ind w:left="210" w:hanging="210" w:hangingChars="100"/>
                                <w:textAlignment w:val="auto"/>
                                <w:rPr>
                                  <w:rFonts w:hint="eastAsia" w:ascii="方正仿宋_GBK" w:eastAsia="方正仿宋_GBK"/>
                                  <w:sz w:val="21"/>
                                  <w:szCs w:val="21"/>
                                </w:rPr>
                              </w:pPr>
                              <w:r>
                                <w:rPr>
                                  <w:rFonts w:hint="eastAsia" w:ascii="方正仿宋_GBK" w:eastAsia="方正仿宋_GBK"/>
                                  <w:sz w:val="21"/>
                                  <w:szCs w:val="21"/>
                                </w:rPr>
                                <w:t>4、预案实施过程或演练中发现的问题或新情况</w:t>
                              </w:r>
                            </w:p>
                          </w:txbxContent>
                        </wps:txbx>
                        <wps:bodyPr rot="0" vert="horz" wrap="square" lIns="91440" tIns="45720" rIns="91440" bIns="45720" anchor="t" anchorCtr="0" upright="1">
                          <a:noAutofit/>
                        </wps:bodyPr>
                      </wps:wsp>
                      <wps:wsp>
                        <wps:cNvPr id="26" name="矩形 295"/>
                        <wps:cNvSpPr>
                          <a:spLocks noChangeArrowheads="1"/>
                        </wps:cNvSpPr>
                        <wps:spPr bwMode="auto">
                          <a:xfrm>
                            <a:off x="5423" y="3168"/>
                            <a:ext cx="1950" cy="816"/>
                          </a:xfrm>
                          <a:prstGeom prst="rect">
                            <a:avLst/>
                          </a:prstGeom>
                          <a:solidFill>
                            <a:srgbClr val="FFFFFF"/>
                          </a:solidFill>
                          <a:ln w="9525">
                            <a:solidFill>
                              <a:srgbClr val="000000"/>
                            </a:solidFill>
                            <a:miter lim="800000"/>
                          </a:ln>
                        </wps:spPr>
                        <wps:txbx>
                          <w:txbxContent>
                            <w:p w14:paraId="405AF283">
                              <w:pPr>
                                <w:keepNext w:val="0"/>
                                <w:keepLines w:val="0"/>
                                <w:pageBreakBefore w:val="0"/>
                                <w:widowControl w:val="0"/>
                                <w:kinsoku/>
                                <w:wordWrap/>
                                <w:overflowPunct/>
                                <w:topLinePunct w:val="0"/>
                                <w:bidi w:val="0"/>
                                <w:adjustRightInd/>
                                <w:snapToGrid/>
                                <w:spacing w:line="300" w:lineRule="exact"/>
                                <w:textAlignment w:val="auto"/>
                                <w:rPr>
                                  <w:rFonts w:ascii="方正仿宋_GBK" w:eastAsia="方正仿宋_GBK"/>
                                  <w:sz w:val="21"/>
                                  <w:szCs w:val="21"/>
                                </w:rPr>
                              </w:pPr>
                              <w:r>
                                <w:rPr>
                                  <w:rFonts w:hint="eastAsia" w:ascii="方正仿宋_GBK" w:eastAsia="方正仿宋_GBK"/>
                                  <w:sz w:val="21"/>
                                  <w:szCs w:val="21"/>
                                </w:rPr>
                                <w:t>县政府安委办</w:t>
                              </w:r>
                            </w:p>
                            <w:p w14:paraId="6A84A50E">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县应急指挥中心</w:t>
                              </w:r>
                            </w:p>
                          </w:txbxContent>
                        </wps:txbx>
                        <wps:bodyPr rot="0" vert="horz" wrap="square" lIns="91440" tIns="45720" rIns="91440" bIns="45720" anchor="t" anchorCtr="0" upright="1">
                          <a:noAutofit/>
                        </wps:bodyPr>
                      </wps:wsp>
                      <wps:wsp>
                        <wps:cNvPr id="27" name="矩形 296"/>
                        <wps:cNvSpPr>
                          <a:spLocks noChangeArrowheads="1"/>
                        </wps:cNvSpPr>
                        <wps:spPr bwMode="auto">
                          <a:xfrm>
                            <a:off x="3417" y="5370"/>
                            <a:ext cx="1620" cy="461"/>
                          </a:xfrm>
                          <a:prstGeom prst="rect">
                            <a:avLst/>
                          </a:prstGeom>
                          <a:solidFill>
                            <a:srgbClr val="FFFFFF"/>
                          </a:solidFill>
                          <a:ln w="9525">
                            <a:solidFill>
                              <a:srgbClr val="000000"/>
                            </a:solidFill>
                            <a:miter lim="800000"/>
                          </a:ln>
                        </wps:spPr>
                        <wps:txbx>
                          <w:txbxContent>
                            <w:p w14:paraId="4F1C8C62">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宣  传</w:t>
                              </w:r>
                            </w:p>
                          </w:txbxContent>
                        </wps:txbx>
                        <wps:bodyPr rot="0" vert="horz" wrap="square" lIns="91440" tIns="45720" rIns="91440" bIns="45720" anchor="t" anchorCtr="0" upright="1">
                          <a:noAutofit/>
                        </wps:bodyPr>
                      </wps:wsp>
                      <wps:wsp>
                        <wps:cNvPr id="28" name="矩形 297"/>
                        <wps:cNvSpPr>
                          <a:spLocks noChangeArrowheads="1"/>
                        </wps:cNvSpPr>
                        <wps:spPr bwMode="auto">
                          <a:xfrm>
                            <a:off x="3405" y="7074"/>
                            <a:ext cx="1620" cy="444"/>
                          </a:xfrm>
                          <a:prstGeom prst="rect">
                            <a:avLst/>
                          </a:prstGeom>
                          <a:solidFill>
                            <a:srgbClr val="FFFFFF"/>
                          </a:solidFill>
                          <a:ln w="9525">
                            <a:solidFill>
                              <a:srgbClr val="000000"/>
                            </a:solidFill>
                            <a:miter lim="800000"/>
                          </a:ln>
                        </wps:spPr>
                        <wps:txbx>
                          <w:txbxContent>
                            <w:p w14:paraId="0F7CCF59">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培  训</w:t>
                              </w:r>
                            </w:p>
                          </w:txbxContent>
                        </wps:txbx>
                        <wps:bodyPr rot="0" vert="horz" wrap="square" lIns="91440" tIns="45720" rIns="91440" bIns="45720" anchor="t" anchorCtr="0" upright="1">
                          <a:noAutofit/>
                        </wps:bodyPr>
                      </wps:wsp>
                      <wps:wsp>
                        <wps:cNvPr id="29" name="矩形 298"/>
                        <wps:cNvSpPr>
                          <a:spLocks noChangeArrowheads="1"/>
                        </wps:cNvSpPr>
                        <wps:spPr bwMode="auto">
                          <a:xfrm>
                            <a:off x="3416" y="9123"/>
                            <a:ext cx="900" cy="472"/>
                          </a:xfrm>
                          <a:prstGeom prst="rect">
                            <a:avLst/>
                          </a:prstGeom>
                          <a:solidFill>
                            <a:srgbClr val="FFFFFF"/>
                          </a:solidFill>
                          <a:ln w="9525">
                            <a:solidFill>
                              <a:srgbClr val="000000"/>
                            </a:solidFill>
                            <a:miter lim="800000"/>
                          </a:ln>
                        </wps:spPr>
                        <wps:txbx>
                          <w:txbxContent>
                            <w:p w14:paraId="771C0F8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演练</w:t>
                              </w:r>
                            </w:p>
                          </w:txbxContent>
                        </wps:txbx>
                        <wps:bodyPr rot="0" vert="horz" wrap="square" lIns="91440" tIns="45720" rIns="91440" bIns="45720" anchor="t" anchorCtr="0" upright="1">
                          <a:noAutofit/>
                        </wps:bodyPr>
                      </wps:wsp>
                      <wps:wsp>
                        <wps:cNvPr id="30" name="直线 299"/>
                        <wps:cNvCnPr>
                          <a:cxnSpLocks noChangeShapeType="1"/>
                        </wps:cNvCnPr>
                        <wps:spPr bwMode="auto">
                          <a:xfrm>
                            <a:off x="5040" y="5615"/>
                            <a:ext cx="360" cy="2"/>
                          </a:xfrm>
                          <a:prstGeom prst="line">
                            <a:avLst/>
                          </a:prstGeom>
                          <a:noFill/>
                          <a:ln w="9525">
                            <a:solidFill>
                              <a:srgbClr val="000000"/>
                            </a:solidFill>
                            <a:round/>
                            <a:tailEnd type="triangle" w="med" len="med"/>
                          </a:ln>
                        </wps:spPr>
                        <wps:bodyPr/>
                      </wps:wsp>
                      <wps:wsp>
                        <wps:cNvPr id="31" name="矩形 300"/>
                        <wps:cNvSpPr>
                          <a:spLocks noChangeArrowheads="1"/>
                        </wps:cNvSpPr>
                        <wps:spPr bwMode="auto">
                          <a:xfrm>
                            <a:off x="5389" y="5031"/>
                            <a:ext cx="3399" cy="1247"/>
                          </a:xfrm>
                          <a:prstGeom prst="rect">
                            <a:avLst/>
                          </a:prstGeom>
                          <a:solidFill>
                            <a:srgbClr val="FFFFFF"/>
                          </a:solidFill>
                          <a:ln w="9525">
                            <a:solidFill>
                              <a:srgbClr val="000000"/>
                            </a:solidFill>
                            <a:miter lim="800000"/>
                          </a:ln>
                        </wps:spPr>
                        <wps:txbx>
                          <w:txbxContent>
                            <w:p w14:paraId="3D8E54EA">
                              <w:pPr>
                                <w:keepNext w:val="0"/>
                                <w:keepLines w:val="0"/>
                                <w:pageBreakBefore w:val="0"/>
                                <w:widowControl w:val="0"/>
                                <w:kinsoku/>
                                <w:wordWrap/>
                                <w:overflowPunct/>
                                <w:topLinePunct w:val="0"/>
                                <w:bidi w:val="0"/>
                                <w:adjustRightInd/>
                                <w:snapToGrid/>
                                <w:spacing w:line="280" w:lineRule="exact"/>
                                <w:ind w:left="0" w:hanging="525" w:hangingChars="250"/>
                                <w:textAlignment w:val="auto"/>
                                <w:rPr>
                                  <w:rFonts w:hint="eastAsia" w:ascii="方正仿宋_GBK" w:eastAsia="方正仿宋_GBK"/>
                                  <w:sz w:val="21"/>
                                  <w:szCs w:val="21"/>
                                </w:rPr>
                              </w:pPr>
                              <w:r>
                                <w:rPr>
                                  <w:rFonts w:hint="eastAsia" w:ascii="方正仿宋_GBK" w:eastAsia="方正仿宋_GBK"/>
                                  <w:sz w:val="21"/>
                                  <w:szCs w:val="21"/>
                                </w:rPr>
                                <w:t>对象：预案涉及单位人员、公众</w:t>
                              </w:r>
                            </w:p>
                            <w:p w14:paraId="2A49B4A9">
                              <w:pPr>
                                <w:keepNext w:val="0"/>
                                <w:keepLines w:val="0"/>
                                <w:pageBreakBefore w:val="0"/>
                                <w:widowControl w:val="0"/>
                                <w:kinsoku/>
                                <w:wordWrap/>
                                <w:overflowPunct/>
                                <w:topLinePunct w:val="0"/>
                                <w:bidi w:val="0"/>
                                <w:adjustRightInd/>
                                <w:snapToGrid/>
                                <w:spacing w:line="280" w:lineRule="exact"/>
                                <w:ind w:left="0" w:hanging="525" w:hangingChars="250"/>
                                <w:textAlignment w:val="auto"/>
                                <w:rPr>
                                  <w:rFonts w:hint="eastAsia" w:ascii="方正仿宋_GBK" w:eastAsia="方正仿宋_GBK"/>
                                  <w:sz w:val="21"/>
                                  <w:szCs w:val="21"/>
                                </w:rPr>
                              </w:pPr>
                              <w:r>
                                <w:rPr>
                                  <w:rFonts w:hint="eastAsia" w:ascii="方正仿宋_GBK" w:eastAsia="方正仿宋_GBK"/>
                                  <w:sz w:val="21"/>
                                  <w:szCs w:val="21"/>
                                </w:rPr>
                                <w:t>内容：预案内容，自救、互救知识</w:t>
                              </w:r>
                            </w:p>
                            <w:p w14:paraId="319C9FDE">
                              <w:pPr>
                                <w:keepNext w:val="0"/>
                                <w:keepLines w:val="0"/>
                                <w:pageBreakBefore w:val="0"/>
                                <w:widowControl w:val="0"/>
                                <w:kinsoku/>
                                <w:wordWrap/>
                                <w:overflowPunct/>
                                <w:topLinePunct w:val="0"/>
                                <w:bidi w:val="0"/>
                                <w:adjustRightInd/>
                                <w:snapToGrid/>
                                <w:spacing w:line="280" w:lineRule="exact"/>
                                <w:ind w:left="0" w:hanging="525" w:hangingChars="250"/>
                                <w:textAlignment w:val="auto"/>
                                <w:rPr>
                                  <w:rFonts w:hint="eastAsia" w:ascii="方正仿宋_GBK" w:eastAsia="方正仿宋_GBK"/>
                                  <w:sz w:val="21"/>
                                  <w:szCs w:val="21"/>
                                </w:rPr>
                              </w:pPr>
                              <w:r>
                                <w:rPr>
                                  <w:rFonts w:hint="eastAsia" w:ascii="方正仿宋_GBK" w:eastAsia="方正仿宋_GBK"/>
                                  <w:sz w:val="21"/>
                                  <w:szCs w:val="21"/>
                                </w:rPr>
                                <w:t>目标：增强应急处置能力和公众自我保护意识</w:t>
                              </w:r>
                            </w:p>
                            <w:p w14:paraId="0D0AAD25">
                              <w:pPr>
                                <w:keepNext w:val="0"/>
                                <w:keepLines w:val="0"/>
                                <w:pageBreakBefore w:val="0"/>
                                <w:widowControl w:val="0"/>
                                <w:kinsoku/>
                                <w:wordWrap/>
                                <w:overflowPunct/>
                                <w:topLinePunct w:val="0"/>
                                <w:bidi w:val="0"/>
                                <w:adjustRightInd/>
                                <w:snapToGrid/>
                                <w:spacing w:line="240" w:lineRule="exact"/>
                                <w:textAlignment w:val="auto"/>
                                <w:rPr>
                                  <w:sz w:val="21"/>
                                  <w:szCs w:val="21"/>
                                </w:rPr>
                              </w:pPr>
                            </w:p>
                          </w:txbxContent>
                        </wps:txbx>
                        <wps:bodyPr rot="0" vert="horz" wrap="square" lIns="91440" tIns="45720" rIns="91440" bIns="45720" anchor="t" anchorCtr="0" upright="1">
                          <a:noAutofit/>
                        </wps:bodyPr>
                      </wps:wsp>
                      <wps:wsp>
                        <wps:cNvPr id="32" name="直线 301"/>
                        <wps:cNvCnPr>
                          <a:cxnSpLocks noChangeShapeType="1"/>
                        </wps:cNvCnPr>
                        <wps:spPr bwMode="auto">
                          <a:xfrm>
                            <a:off x="5040" y="7332"/>
                            <a:ext cx="180" cy="0"/>
                          </a:xfrm>
                          <a:prstGeom prst="line">
                            <a:avLst/>
                          </a:prstGeom>
                          <a:noFill/>
                          <a:ln w="9525">
                            <a:solidFill>
                              <a:srgbClr val="000000"/>
                            </a:solidFill>
                            <a:round/>
                          </a:ln>
                        </wps:spPr>
                        <wps:bodyPr/>
                      </wps:wsp>
                      <wps:wsp>
                        <wps:cNvPr id="33" name="直线 302"/>
                        <wps:cNvCnPr>
                          <a:cxnSpLocks noChangeShapeType="1"/>
                        </wps:cNvCnPr>
                        <wps:spPr bwMode="auto">
                          <a:xfrm>
                            <a:off x="5220" y="6863"/>
                            <a:ext cx="1" cy="937"/>
                          </a:xfrm>
                          <a:prstGeom prst="line">
                            <a:avLst/>
                          </a:prstGeom>
                          <a:noFill/>
                          <a:ln w="9525">
                            <a:solidFill>
                              <a:srgbClr val="000000"/>
                            </a:solidFill>
                            <a:round/>
                          </a:ln>
                        </wps:spPr>
                        <wps:bodyPr/>
                      </wps:wsp>
                      <wps:wsp>
                        <wps:cNvPr id="34" name="直线 303"/>
                        <wps:cNvCnPr>
                          <a:cxnSpLocks noChangeShapeType="1"/>
                        </wps:cNvCnPr>
                        <wps:spPr bwMode="auto">
                          <a:xfrm>
                            <a:off x="5220" y="6863"/>
                            <a:ext cx="360" cy="2"/>
                          </a:xfrm>
                          <a:prstGeom prst="line">
                            <a:avLst/>
                          </a:prstGeom>
                          <a:noFill/>
                          <a:ln w="9525">
                            <a:solidFill>
                              <a:srgbClr val="000000"/>
                            </a:solidFill>
                            <a:round/>
                            <a:tailEnd type="triangle" w="med" len="med"/>
                          </a:ln>
                        </wps:spPr>
                        <wps:bodyPr/>
                      </wps:wsp>
                      <wps:wsp>
                        <wps:cNvPr id="35" name="直线 304"/>
                        <wps:cNvCnPr>
                          <a:cxnSpLocks noChangeShapeType="1"/>
                        </wps:cNvCnPr>
                        <wps:spPr bwMode="auto">
                          <a:xfrm>
                            <a:off x="5220" y="7800"/>
                            <a:ext cx="360" cy="2"/>
                          </a:xfrm>
                          <a:prstGeom prst="line">
                            <a:avLst/>
                          </a:prstGeom>
                          <a:noFill/>
                          <a:ln w="9525">
                            <a:solidFill>
                              <a:srgbClr val="000000"/>
                            </a:solidFill>
                            <a:round/>
                            <a:tailEnd type="triangle" w="med" len="med"/>
                          </a:ln>
                        </wps:spPr>
                        <wps:bodyPr/>
                      </wps:wsp>
                      <wps:wsp>
                        <wps:cNvPr id="36" name="矩形 305"/>
                        <wps:cNvSpPr>
                          <a:spLocks noChangeArrowheads="1"/>
                        </wps:cNvSpPr>
                        <wps:spPr bwMode="auto">
                          <a:xfrm>
                            <a:off x="5568" y="6488"/>
                            <a:ext cx="3230" cy="780"/>
                          </a:xfrm>
                          <a:prstGeom prst="rect">
                            <a:avLst/>
                          </a:prstGeom>
                          <a:solidFill>
                            <a:srgbClr val="FFFFFF"/>
                          </a:solidFill>
                          <a:ln w="9525">
                            <a:solidFill>
                              <a:srgbClr val="000000"/>
                            </a:solidFill>
                            <a:miter lim="800000"/>
                          </a:ln>
                        </wps:spPr>
                        <wps:txbx>
                          <w:txbxContent>
                            <w:p w14:paraId="7DE6904C">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每年开展一次对村居、企业干部的集中培训</w:t>
                              </w:r>
                            </w:p>
                            <w:p w14:paraId="687D0C55">
                              <w:pPr>
                                <w:keepNext w:val="0"/>
                                <w:keepLines w:val="0"/>
                                <w:pageBreakBefore w:val="0"/>
                                <w:widowControl w:val="0"/>
                                <w:kinsoku/>
                                <w:wordWrap/>
                                <w:overflowPunct/>
                                <w:topLinePunct w:val="0"/>
                                <w:bidi w:val="0"/>
                                <w:adjustRightInd/>
                                <w:snapToGrid/>
                                <w:spacing w:line="280" w:lineRule="exact"/>
                                <w:textAlignment w:val="auto"/>
                                <w:rPr>
                                  <w:sz w:val="21"/>
                                  <w:szCs w:val="21"/>
                                </w:rPr>
                              </w:pPr>
                            </w:p>
                          </w:txbxContent>
                        </wps:txbx>
                        <wps:bodyPr rot="0" vert="horz" wrap="square" lIns="91440" tIns="45720" rIns="91440" bIns="45720" anchor="t" anchorCtr="0" upright="1">
                          <a:noAutofit/>
                        </wps:bodyPr>
                      </wps:wsp>
                      <wps:wsp>
                        <wps:cNvPr id="37" name="矩形 306"/>
                        <wps:cNvSpPr>
                          <a:spLocks noChangeArrowheads="1"/>
                        </wps:cNvSpPr>
                        <wps:spPr bwMode="auto">
                          <a:xfrm>
                            <a:off x="5577" y="7545"/>
                            <a:ext cx="3222" cy="434"/>
                          </a:xfrm>
                          <a:prstGeom prst="rect">
                            <a:avLst/>
                          </a:prstGeom>
                          <a:solidFill>
                            <a:srgbClr val="FFFFFF"/>
                          </a:solidFill>
                          <a:ln w="9525">
                            <a:solidFill>
                              <a:srgbClr val="000000"/>
                            </a:solidFill>
                            <a:miter lim="800000"/>
                          </a:ln>
                        </wps:spPr>
                        <wps:txbx>
                          <w:txbxContent>
                            <w:p w14:paraId="552B59D6">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培训计划实施，检查培训效果</w:t>
                              </w:r>
                            </w:p>
                          </w:txbxContent>
                        </wps:txbx>
                        <wps:bodyPr rot="0" vert="horz" wrap="square" lIns="91440" tIns="45720" rIns="91440" bIns="45720" anchor="t" anchorCtr="0" upright="1">
                          <a:noAutofit/>
                        </wps:bodyPr>
                      </wps:wsp>
                      <wps:wsp>
                        <wps:cNvPr id="38" name="直线 307"/>
                        <wps:cNvCnPr>
                          <a:cxnSpLocks noChangeShapeType="1"/>
                        </wps:cNvCnPr>
                        <wps:spPr bwMode="auto">
                          <a:xfrm>
                            <a:off x="4320" y="9359"/>
                            <a:ext cx="180" cy="3"/>
                          </a:xfrm>
                          <a:prstGeom prst="line">
                            <a:avLst/>
                          </a:prstGeom>
                          <a:noFill/>
                          <a:ln w="9525">
                            <a:solidFill>
                              <a:srgbClr val="000000"/>
                            </a:solidFill>
                            <a:round/>
                          </a:ln>
                        </wps:spPr>
                        <wps:bodyPr/>
                      </wps:wsp>
                      <wps:wsp>
                        <wps:cNvPr id="39" name="直线 308"/>
                        <wps:cNvCnPr>
                          <a:cxnSpLocks noChangeShapeType="1"/>
                        </wps:cNvCnPr>
                        <wps:spPr bwMode="auto">
                          <a:xfrm>
                            <a:off x="4500" y="8736"/>
                            <a:ext cx="1" cy="1404"/>
                          </a:xfrm>
                          <a:prstGeom prst="line">
                            <a:avLst/>
                          </a:prstGeom>
                          <a:noFill/>
                          <a:ln w="9525">
                            <a:solidFill>
                              <a:srgbClr val="000000"/>
                            </a:solidFill>
                            <a:round/>
                          </a:ln>
                        </wps:spPr>
                        <wps:bodyPr/>
                      </wps:wsp>
                      <wps:wsp>
                        <wps:cNvPr id="40" name="直线 309"/>
                        <wps:cNvCnPr>
                          <a:cxnSpLocks noChangeShapeType="1"/>
                        </wps:cNvCnPr>
                        <wps:spPr bwMode="auto">
                          <a:xfrm>
                            <a:off x="4500" y="10140"/>
                            <a:ext cx="360" cy="2"/>
                          </a:xfrm>
                          <a:prstGeom prst="line">
                            <a:avLst/>
                          </a:prstGeom>
                          <a:noFill/>
                          <a:ln w="9525">
                            <a:solidFill>
                              <a:srgbClr val="000000"/>
                            </a:solidFill>
                            <a:round/>
                            <a:tailEnd type="triangle" w="med" len="med"/>
                          </a:ln>
                        </wps:spPr>
                        <wps:bodyPr/>
                      </wps:wsp>
                      <wps:wsp>
                        <wps:cNvPr id="41" name="直线 310"/>
                        <wps:cNvCnPr>
                          <a:cxnSpLocks noChangeShapeType="1"/>
                        </wps:cNvCnPr>
                        <wps:spPr bwMode="auto">
                          <a:xfrm>
                            <a:off x="4500" y="8736"/>
                            <a:ext cx="360" cy="2"/>
                          </a:xfrm>
                          <a:prstGeom prst="line">
                            <a:avLst/>
                          </a:prstGeom>
                          <a:noFill/>
                          <a:ln w="9525">
                            <a:solidFill>
                              <a:srgbClr val="000000"/>
                            </a:solidFill>
                            <a:round/>
                            <a:tailEnd type="triangle" w="med" len="med"/>
                          </a:ln>
                        </wps:spPr>
                        <wps:bodyPr/>
                      </wps:wsp>
                      <wps:wsp>
                        <wps:cNvPr id="42" name="矩形 311"/>
                        <wps:cNvSpPr>
                          <a:spLocks noChangeArrowheads="1"/>
                        </wps:cNvSpPr>
                        <wps:spPr bwMode="auto">
                          <a:xfrm>
                            <a:off x="4860" y="8385"/>
                            <a:ext cx="900" cy="780"/>
                          </a:xfrm>
                          <a:prstGeom prst="rect">
                            <a:avLst/>
                          </a:prstGeom>
                          <a:solidFill>
                            <a:srgbClr val="FFFFFF"/>
                          </a:solidFill>
                          <a:ln w="9525">
                            <a:solidFill>
                              <a:srgbClr val="000000"/>
                            </a:solidFill>
                            <a:miter lim="800000"/>
                          </a:ln>
                        </wps:spPr>
                        <wps:txbx>
                          <w:txbxContent>
                            <w:p w14:paraId="2FC29384">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演练计划</w:t>
                              </w:r>
                            </w:p>
                          </w:txbxContent>
                        </wps:txbx>
                        <wps:bodyPr rot="0" vert="horz" wrap="square" lIns="91440" tIns="45720" rIns="91440" bIns="45720" anchor="t" anchorCtr="0" upright="1">
                          <a:noAutofit/>
                        </wps:bodyPr>
                      </wps:wsp>
                      <wps:wsp>
                        <wps:cNvPr id="285" name="矩形 312"/>
                        <wps:cNvSpPr>
                          <a:spLocks noChangeArrowheads="1"/>
                        </wps:cNvSpPr>
                        <wps:spPr bwMode="auto">
                          <a:xfrm>
                            <a:off x="4860" y="9672"/>
                            <a:ext cx="900" cy="780"/>
                          </a:xfrm>
                          <a:prstGeom prst="rect">
                            <a:avLst/>
                          </a:prstGeom>
                          <a:solidFill>
                            <a:srgbClr val="FFFFFF"/>
                          </a:solidFill>
                          <a:ln w="9525">
                            <a:solidFill>
                              <a:srgbClr val="000000"/>
                            </a:solidFill>
                            <a:miter lim="800000"/>
                          </a:ln>
                        </wps:spPr>
                        <wps:txbx>
                          <w:txbxContent>
                            <w:p w14:paraId="4B7BF0B4">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演练开展</w:t>
                              </w:r>
                            </w:p>
                          </w:txbxContent>
                        </wps:txbx>
                        <wps:bodyPr rot="0" vert="horz" wrap="square" lIns="91440" tIns="45720" rIns="91440" bIns="45720" anchor="t" anchorCtr="0" upright="1">
                          <a:noAutofit/>
                        </wps:bodyPr>
                      </wps:wsp>
                      <wps:wsp>
                        <wps:cNvPr id="286" name="直线 313"/>
                        <wps:cNvCnPr>
                          <a:cxnSpLocks noChangeShapeType="1"/>
                        </wps:cNvCnPr>
                        <wps:spPr bwMode="auto">
                          <a:xfrm>
                            <a:off x="5760" y="8736"/>
                            <a:ext cx="180" cy="3"/>
                          </a:xfrm>
                          <a:prstGeom prst="line">
                            <a:avLst/>
                          </a:prstGeom>
                          <a:noFill/>
                          <a:ln w="9525">
                            <a:solidFill>
                              <a:srgbClr val="000000"/>
                            </a:solidFill>
                            <a:round/>
                          </a:ln>
                        </wps:spPr>
                        <wps:bodyPr/>
                      </wps:wsp>
                      <wps:wsp>
                        <wps:cNvPr id="287" name="直线 314"/>
                        <wps:cNvCnPr>
                          <a:cxnSpLocks noChangeShapeType="1"/>
                        </wps:cNvCnPr>
                        <wps:spPr bwMode="auto">
                          <a:xfrm>
                            <a:off x="5760" y="10140"/>
                            <a:ext cx="180" cy="3"/>
                          </a:xfrm>
                          <a:prstGeom prst="line">
                            <a:avLst/>
                          </a:prstGeom>
                          <a:noFill/>
                          <a:ln w="9525">
                            <a:solidFill>
                              <a:srgbClr val="000000"/>
                            </a:solidFill>
                            <a:round/>
                          </a:ln>
                        </wps:spPr>
                        <wps:bodyPr/>
                      </wps:wsp>
                      <wps:wsp>
                        <wps:cNvPr id="288" name="矩形 315"/>
                        <wps:cNvSpPr>
                          <a:spLocks noChangeArrowheads="1"/>
                        </wps:cNvSpPr>
                        <wps:spPr bwMode="auto">
                          <a:xfrm>
                            <a:off x="5945" y="8403"/>
                            <a:ext cx="2854" cy="693"/>
                          </a:xfrm>
                          <a:prstGeom prst="rect">
                            <a:avLst/>
                          </a:prstGeom>
                          <a:solidFill>
                            <a:srgbClr val="FFFFFF"/>
                          </a:solidFill>
                          <a:ln w="9525">
                            <a:solidFill>
                              <a:srgbClr val="000000"/>
                            </a:solidFill>
                            <a:miter lim="800000"/>
                          </a:ln>
                        </wps:spPr>
                        <wps:txbx>
                          <w:txbxContent>
                            <w:p w14:paraId="0E3B88AE">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每年按应急处置程序开展实战演练两次</w:t>
                              </w:r>
                            </w:p>
                          </w:txbxContent>
                        </wps:txbx>
                        <wps:bodyPr rot="0" vert="horz" wrap="square" lIns="91440" tIns="45720" rIns="91440" bIns="45720" anchor="t" anchorCtr="0" upright="1">
                          <a:noAutofit/>
                        </wps:bodyPr>
                      </wps:wsp>
                      <wps:wsp>
                        <wps:cNvPr id="289" name="矩形 316"/>
                        <wps:cNvSpPr>
                          <a:spLocks noChangeArrowheads="1"/>
                        </wps:cNvSpPr>
                        <wps:spPr bwMode="auto">
                          <a:xfrm>
                            <a:off x="5927" y="9702"/>
                            <a:ext cx="2861" cy="738"/>
                          </a:xfrm>
                          <a:prstGeom prst="rect">
                            <a:avLst/>
                          </a:prstGeom>
                          <a:solidFill>
                            <a:srgbClr val="FFFFFF"/>
                          </a:solidFill>
                          <a:ln w="9525">
                            <a:solidFill>
                              <a:srgbClr val="000000"/>
                            </a:solidFill>
                            <a:miter lim="800000"/>
                          </a:ln>
                        </wps:spPr>
                        <wps:txbx>
                          <w:txbxContent>
                            <w:p w14:paraId="7222EA2B">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组织演练、演练评估</w:t>
                              </w:r>
                            </w:p>
                            <w:p w14:paraId="1F37B334">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演练总结、预案补充完善</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565.9pt;width:475.8pt;" coordsize="9540,10956" o:gfxdata="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k+rc6dYAAAAGAQAADwAAAAAAAAABACAAAAAiAAAAZHJzL2Rvd25yZXYueG1sUEsBAhQAFAAAAAgA&#10;h07iQOdyZYxjCAAAzGIAAA4AAAAAAAAAAQAgAAAAJQEAAGRycy9lMm9Eb2MueG1sUEsFBgAAAAAG&#10;AAYAWQEAAPoLAAAAAA==&#10;">
                <o:lock v:ext="edit" aspectratio="f"/>
                <v:rect id="图片 273" o:spid="_x0000_s1026" o:spt="1" style="position:absolute;left:0;top:0;height:10956;width:9540;" filled="f" stroked="f" coordsize="21600,21600" o:gfxdata="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x3r4A&#10;AADcAAAADwAAAAAAAAABACAAAAAiAAAAZHJzL2Rvd25yZXYueG1sUEsBAhQAFAAAAAgAh07iQDMv&#10;BZ47AAAAOQAAABAAAAAAAAAAAQAgAAAADQEAAGRycy9zaGFwZXhtbC54bWxQSwUGAAAAAAYABgBb&#10;AQAAtwMAAAAA&#10;">
                  <v:fill on="f" focussize="0,0"/>
                  <v:stroke on="f"/>
                  <v:imagedata o:title=""/>
                  <o:lock v:ext="edit" text="t" aspectratio="t"/>
                </v:rect>
                <v:rect id="矩形 274" o:spid="_x0000_s1026" o:spt="1" style="position:absolute;left:360;top:3300;flip:y;height:2877;width:540;" fillcolor="#FFFFFF" filled="t" stroked="t" coordsize="21600,21600" o:gfxdata="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cE5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74341E70">
                        <w:pPr>
                          <w:keepNext w:val="0"/>
                          <w:keepLines w:val="0"/>
                          <w:pageBreakBefore w:val="0"/>
                          <w:widowControl w:val="0"/>
                          <w:kinsoku/>
                          <w:wordWrap/>
                          <w:overflowPunct/>
                          <w:topLinePunct w:val="0"/>
                          <w:bidi w:val="0"/>
                          <w:adjustRightInd/>
                          <w:snapToGrid/>
                          <w:spacing w:line="240" w:lineRule="exact"/>
                          <w:textAlignment w:val="auto"/>
                          <w:rPr>
                            <w:rFonts w:hint="eastAsia"/>
                            <w:szCs w:val="21"/>
                          </w:rPr>
                        </w:pPr>
                      </w:p>
                      <w:p w14:paraId="7B89453E">
                        <w:pPr>
                          <w:keepNext w:val="0"/>
                          <w:keepLines w:val="0"/>
                          <w:pageBreakBefore w:val="0"/>
                          <w:widowControl w:val="0"/>
                          <w:kinsoku/>
                          <w:wordWrap/>
                          <w:overflowPunct/>
                          <w:topLinePunct w:val="0"/>
                          <w:bidi w:val="0"/>
                          <w:adjustRightInd/>
                          <w:snapToGrid/>
                          <w:spacing w:line="240" w:lineRule="exact"/>
                          <w:textAlignment w:val="auto"/>
                          <w:rPr>
                            <w:rFonts w:hint="eastAsia"/>
                            <w:szCs w:val="21"/>
                          </w:rPr>
                        </w:pPr>
                      </w:p>
                      <w:p w14:paraId="582D914D">
                        <w:pPr>
                          <w:keepNext w:val="0"/>
                          <w:keepLines w:val="0"/>
                          <w:pageBreakBefore w:val="0"/>
                          <w:widowControl w:val="0"/>
                          <w:kinsoku/>
                          <w:wordWrap/>
                          <w:overflowPunct/>
                          <w:topLinePunct w:val="0"/>
                          <w:bidi w:val="0"/>
                          <w:adjustRightInd/>
                          <w:snapToGrid/>
                          <w:spacing w:line="240" w:lineRule="exact"/>
                          <w:textAlignment w:val="auto"/>
                          <w:rPr>
                            <w:rFonts w:hint="eastAsia"/>
                            <w:szCs w:val="21"/>
                          </w:rPr>
                        </w:pPr>
                      </w:p>
                      <w:p w14:paraId="4A8291F8">
                        <w:pPr>
                          <w:keepNext w:val="0"/>
                          <w:keepLines w:val="0"/>
                          <w:pageBreakBefore w:val="0"/>
                          <w:widowControl w:val="0"/>
                          <w:kinsoku/>
                          <w:wordWrap/>
                          <w:overflowPunct/>
                          <w:topLinePunct w:val="0"/>
                          <w:bidi w:val="0"/>
                          <w:adjustRightInd/>
                          <w:snapToGrid/>
                          <w:spacing w:line="360" w:lineRule="exact"/>
                          <w:textAlignment w:val="auto"/>
                          <w:rPr>
                            <w:rFonts w:hint="eastAsia" w:ascii="方正仿宋_GBK" w:eastAsia="方正仿宋_GBK"/>
                            <w:sz w:val="21"/>
                            <w:szCs w:val="21"/>
                          </w:rPr>
                        </w:pPr>
                        <w:r>
                          <w:rPr>
                            <w:rFonts w:hint="eastAsia" w:ascii="方正仿宋_GBK" w:eastAsia="方正仿宋_GBK"/>
                            <w:sz w:val="21"/>
                            <w:szCs w:val="21"/>
                          </w:rPr>
                          <w:t>应急预案</w:t>
                        </w:r>
                      </w:p>
                    </w:txbxContent>
                  </v:textbox>
                </v:rect>
                <v:line id="直线 275" o:spid="_x0000_s1026" o:spt="20" style="position:absolute;left:916;top:4719;height:2;width:540;" filled="f" stroked="t" coordsize="21600,21600" o:gfxdata="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Iuv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76" o:spid="_x0000_s1026" o:spt="20" style="position:absolute;left:1440;top:2184;height:5148;width:1;" filled="f" stroked="t" coordsize="21600,21600" o:gfxdata="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QLD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77" o:spid="_x0000_s1026" o:spt="20" style="position:absolute;left:1440;top:2184;height:0;width:540;"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78" o:spid="_x0000_s1026" o:spt="20" style="position:absolute;left:1440;top:7332;height:1;width:540;"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79" o:spid="_x0000_s1026" o:spt="1" style="position:absolute;left:1980;top:1248;height:1749;width:540;" fillcolor="#FFFFFF" filled="t" stroked="t" coordsize="21600,21600" o:gfxdata="UEsDBAoAAAAAAIdO4kAAAAAAAAAAAAAAAAAEAAAAZHJzL1BLAwQUAAAACACHTuJAE6XJh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kCxm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XJh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B720BD5">
                        <w:pPr>
                          <w:keepNext w:val="0"/>
                          <w:keepLines w:val="0"/>
                          <w:pageBreakBefore w:val="0"/>
                          <w:widowControl w:val="0"/>
                          <w:kinsoku/>
                          <w:wordWrap/>
                          <w:overflowPunct/>
                          <w:topLinePunct w:val="0"/>
                          <w:bidi w:val="0"/>
                          <w:adjustRightInd/>
                          <w:snapToGrid/>
                          <w:spacing w:line="300" w:lineRule="exact"/>
                          <w:textAlignment w:val="auto"/>
                          <w:rPr>
                            <w:rFonts w:hint="eastAsia"/>
                            <w:sz w:val="21"/>
                            <w:szCs w:val="21"/>
                          </w:rPr>
                        </w:pPr>
                      </w:p>
                      <w:p w14:paraId="619B87A2">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rPr>
                        </w:pPr>
                        <w:r>
                          <w:rPr>
                            <w:rFonts w:hint="eastAsia" w:ascii="方正仿宋_GBK" w:eastAsia="方正仿宋_GBK"/>
                            <w:sz w:val="21"/>
                            <w:szCs w:val="21"/>
                          </w:rPr>
                          <w:t>预案管理</w:t>
                        </w:r>
                      </w:p>
                    </w:txbxContent>
                  </v:textbox>
                </v:rect>
                <v:rect id="矩形 280" o:spid="_x0000_s1026" o:spt="1" style="position:absolute;left:1963;top:5892;height:2919;width:540;" fillcolor="#FFFFFF" filled="t" stroked="t" coordsize="21600,21600" o:gfxdata="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dX8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E398011">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预案宣传、培训、演练</w:t>
                        </w:r>
                      </w:p>
                    </w:txbxContent>
                  </v:textbox>
                </v:rect>
                <v:line id="直线 281" o:spid="_x0000_s1026" o:spt="20" style="position:absolute;left:2520;top:2184;height:0;width:360;" filled="f" stroked="t" coordsize="21600,21600" o:gfxdata="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T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82" o:spid="_x0000_s1026" o:spt="20" style="position:absolute;left:2880;top:780;height:2808;width:1;" filled="f" stroked="t" coordsize="21600,21600" o:gfxdata="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Ic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83" o:spid="_x0000_s1026" o:spt="20" style="position:absolute;left:2880;top:780;height:1;width:540;" filled="f" stroked="t" coordsize="21600,21600" o:gfxdata="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pEU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84" o:spid="_x0000_s1026" o:spt="20" style="position:absolute;left:2880;top:3588;height:1;width:540;" filled="f" stroked="t" coordsize="21600,21600" o:gfxdata="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uck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285" o:spid="_x0000_s1026" o:spt="20" style="position:absolute;left:2520;top:7332;height:0;width:360;" filled="f" stroked="t" coordsize="21600,21600" o:gfxdata="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Xp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86" o:spid="_x0000_s1026" o:spt="20" style="position:absolute;left:2880;top:5615;height:3744;width:1;" filled="f" stroked="t" coordsize="21600,21600" o:gfxdata="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cD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87" o:spid="_x0000_s1026" o:spt="20" style="position:absolute;left:2880;top:5615;height:2;width:540;" filled="f" stroked="t" coordsize="21600,21600" o:gfxdata="UEsDBAoAAAAAAIdO4kAAAAAAAAAAAAAAAAAEAAAAZHJzL1BLAwQUAAAACACHTuJAoJkC578AAADc&#10;AAAADwAAAGRycy9kb3ducmV2LnhtbEWPT4vCMBTE7wt+h/CEva1pXVh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A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88" o:spid="_x0000_s1026" o:spt="20" style="position:absolute;left:2880;top:7332;height:1;width:540;" filled="f" stroked="t" coordsize="21600,21600" o:gfxdata="UEsDBAoAAAAAAIdO4kAAAAAAAAAAAAAAAAAEAAAAZHJzL1BLAwQUAAAACACHTuJAL3Cak78AAADc&#10;AAAADwAAAGRycy9kb3ducmV2LnhtbEWPT4vCMBTE7wt+h/CEva1pZVl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wmp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89" o:spid="_x0000_s1026" o:spt="20" style="position:absolute;left:2880;top:9359;height:2;width:540;"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290" o:spid="_x0000_s1026" o:spt="1" style="position:absolute;left:3423;top:3351;height:466;width:1620;"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FF86BA5">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备  案</w:t>
                        </w:r>
                      </w:p>
                    </w:txbxContent>
                  </v:textbox>
                </v:rect>
                <v:rect id="矩形 291" o:spid="_x0000_s1026" o:spt="1" style="position:absolute;left:3403;top:573;height:435;width:1620;"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2AE7142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修订、更新</w:t>
                        </w:r>
                      </w:p>
                    </w:txbxContent>
                  </v:textbox>
                </v:rect>
                <v:line id="直线 292" o:spid="_x0000_s1026" o:spt="20" style="position:absolute;left:5040;top:780;height:0;width:36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93" o:spid="_x0000_s1026" o:spt="20" style="position:absolute;left:5040;top:3588;height:1;width:36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94" o:spid="_x0000_s1026" o:spt="1" style="position:absolute;left:5400;top:0;height:1785;width:2880;"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8380B85">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1、相关法律、法规的变化</w:t>
                        </w:r>
                      </w:p>
                      <w:p w14:paraId="19A27F83">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2、部门职责的变化</w:t>
                        </w:r>
                      </w:p>
                      <w:p w14:paraId="2780276F">
                        <w:pPr>
                          <w:keepNext w:val="0"/>
                          <w:keepLines w:val="0"/>
                          <w:pageBreakBefore w:val="0"/>
                          <w:widowControl w:val="0"/>
                          <w:kinsoku/>
                          <w:wordWrap/>
                          <w:overflowPunct/>
                          <w:topLinePunct w:val="0"/>
                          <w:bidi w:val="0"/>
                          <w:adjustRightInd/>
                          <w:snapToGrid/>
                          <w:spacing w:line="280" w:lineRule="exact"/>
                          <w:ind w:left="210" w:hanging="210" w:hangingChars="100"/>
                          <w:textAlignment w:val="auto"/>
                          <w:rPr>
                            <w:rFonts w:hint="eastAsia" w:ascii="方正仿宋_GBK" w:eastAsia="方正仿宋_GBK"/>
                            <w:sz w:val="21"/>
                            <w:szCs w:val="21"/>
                          </w:rPr>
                        </w:pPr>
                        <w:r>
                          <w:rPr>
                            <w:rFonts w:hint="eastAsia" w:ascii="方正仿宋_GBK" w:eastAsia="方正仿宋_GBK"/>
                            <w:sz w:val="21"/>
                            <w:szCs w:val="21"/>
                          </w:rPr>
                          <w:t>3、应急机构、队伍、装备物资变化</w:t>
                        </w:r>
                      </w:p>
                      <w:p w14:paraId="2915E99C">
                        <w:pPr>
                          <w:keepNext w:val="0"/>
                          <w:keepLines w:val="0"/>
                          <w:pageBreakBefore w:val="0"/>
                          <w:widowControl w:val="0"/>
                          <w:kinsoku/>
                          <w:wordWrap/>
                          <w:overflowPunct/>
                          <w:topLinePunct w:val="0"/>
                          <w:bidi w:val="0"/>
                          <w:adjustRightInd/>
                          <w:snapToGrid/>
                          <w:spacing w:line="280" w:lineRule="exact"/>
                          <w:ind w:left="210" w:hanging="210" w:hangingChars="100"/>
                          <w:textAlignment w:val="auto"/>
                          <w:rPr>
                            <w:rFonts w:hint="eastAsia" w:ascii="方正仿宋_GBK" w:eastAsia="方正仿宋_GBK"/>
                            <w:sz w:val="21"/>
                            <w:szCs w:val="21"/>
                          </w:rPr>
                        </w:pPr>
                        <w:r>
                          <w:rPr>
                            <w:rFonts w:hint="eastAsia" w:ascii="方正仿宋_GBK" w:eastAsia="方正仿宋_GBK"/>
                            <w:sz w:val="21"/>
                            <w:szCs w:val="21"/>
                          </w:rPr>
                          <w:t>4、预案实施过程或演练中发现的问题或新情况</w:t>
                        </w:r>
                      </w:p>
                    </w:txbxContent>
                  </v:textbox>
                </v:rect>
                <v:rect id="矩形 295" o:spid="_x0000_s1026" o:spt="1" style="position:absolute;left:5423;top:3168;height:816;width:1950;"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05AF283">
                        <w:pPr>
                          <w:keepNext w:val="0"/>
                          <w:keepLines w:val="0"/>
                          <w:pageBreakBefore w:val="0"/>
                          <w:widowControl w:val="0"/>
                          <w:kinsoku/>
                          <w:wordWrap/>
                          <w:overflowPunct/>
                          <w:topLinePunct w:val="0"/>
                          <w:bidi w:val="0"/>
                          <w:adjustRightInd/>
                          <w:snapToGrid/>
                          <w:spacing w:line="300" w:lineRule="exact"/>
                          <w:textAlignment w:val="auto"/>
                          <w:rPr>
                            <w:rFonts w:ascii="方正仿宋_GBK" w:eastAsia="方正仿宋_GBK"/>
                            <w:sz w:val="21"/>
                            <w:szCs w:val="21"/>
                          </w:rPr>
                        </w:pPr>
                        <w:r>
                          <w:rPr>
                            <w:rFonts w:hint="eastAsia" w:ascii="方正仿宋_GBK" w:eastAsia="方正仿宋_GBK"/>
                            <w:sz w:val="21"/>
                            <w:szCs w:val="21"/>
                          </w:rPr>
                          <w:t>县政府安委办</w:t>
                        </w:r>
                      </w:p>
                      <w:p w14:paraId="6A84A50E">
                        <w:pPr>
                          <w:keepNext w:val="0"/>
                          <w:keepLines w:val="0"/>
                          <w:pageBreakBefore w:val="0"/>
                          <w:widowControl w:val="0"/>
                          <w:kinsoku/>
                          <w:wordWrap/>
                          <w:overflowPunct/>
                          <w:topLinePunct w:val="0"/>
                          <w:bidi w:val="0"/>
                          <w:adjustRightInd/>
                          <w:snapToGrid/>
                          <w:spacing w:line="300" w:lineRule="exact"/>
                          <w:textAlignment w:val="auto"/>
                          <w:rPr>
                            <w:rFonts w:hint="eastAsia" w:ascii="方正仿宋_GBK" w:eastAsia="方正仿宋_GBK"/>
                            <w:sz w:val="21"/>
                            <w:szCs w:val="21"/>
                          </w:rPr>
                        </w:pPr>
                        <w:r>
                          <w:rPr>
                            <w:rFonts w:hint="eastAsia" w:ascii="方正仿宋_GBK" w:eastAsia="方正仿宋_GBK"/>
                            <w:sz w:val="21"/>
                            <w:szCs w:val="21"/>
                          </w:rPr>
                          <w:t>县应急指挥中心</w:t>
                        </w:r>
                      </w:p>
                    </w:txbxContent>
                  </v:textbox>
                </v:rect>
                <v:rect id="矩形 296" o:spid="_x0000_s1026" o:spt="1" style="position:absolute;left:3417;top:5370;height:461;width:1620;" fillcolor="#FFFFFF" filled="t" stroked="t" coordsize="21600,21600"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4F1C8C62">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宣  传</w:t>
                        </w:r>
                      </w:p>
                    </w:txbxContent>
                  </v:textbox>
                </v:rect>
                <v:rect id="矩形 297" o:spid="_x0000_s1026" o:spt="1" style="position:absolute;left:3405;top:7074;height:444;width:1620;"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0F7CCF59">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sz w:val="21"/>
                            <w:szCs w:val="21"/>
                          </w:rPr>
                        </w:pPr>
                        <w:r>
                          <w:rPr>
                            <w:rFonts w:hint="eastAsia" w:ascii="方正仿宋_GBK" w:eastAsia="方正仿宋_GBK"/>
                            <w:sz w:val="21"/>
                            <w:szCs w:val="21"/>
                          </w:rPr>
                          <w:t>培  训</w:t>
                        </w:r>
                      </w:p>
                    </w:txbxContent>
                  </v:textbox>
                </v:rect>
                <v:rect id="矩形 298" o:spid="_x0000_s1026" o:spt="1" style="position:absolute;left:3416;top:9123;height:472;width:900;"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771C0F8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演练</w:t>
                        </w:r>
                      </w:p>
                    </w:txbxContent>
                  </v:textbox>
                </v:rect>
                <v:line id="直线 299" o:spid="_x0000_s1026" o:spt="20" style="position:absolute;left:5040;top:5615;height:2;width:360;"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300" o:spid="_x0000_s1026" o:spt="1" style="position:absolute;left:5389;top:5031;height:1247;width:3399;"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3D8E54EA">
                        <w:pPr>
                          <w:keepNext w:val="0"/>
                          <w:keepLines w:val="0"/>
                          <w:pageBreakBefore w:val="0"/>
                          <w:widowControl w:val="0"/>
                          <w:kinsoku/>
                          <w:wordWrap/>
                          <w:overflowPunct/>
                          <w:topLinePunct w:val="0"/>
                          <w:bidi w:val="0"/>
                          <w:adjustRightInd/>
                          <w:snapToGrid/>
                          <w:spacing w:line="280" w:lineRule="exact"/>
                          <w:ind w:left="0" w:hanging="525" w:hangingChars="250"/>
                          <w:textAlignment w:val="auto"/>
                          <w:rPr>
                            <w:rFonts w:hint="eastAsia" w:ascii="方正仿宋_GBK" w:eastAsia="方正仿宋_GBK"/>
                            <w:sz w:val="21"/>
                            <w:szCs w:val="21"/>
                          </w:rPr>
                        </w:pPr>
                        <w:r>
                          <w:rPr>
                            <w:rFonts w:hint="eastAsia" w:ascii="方正仿宋_GBK" w:eastAsia="方正仿宋_GBK"/>
                            <w:sz w:val="21"/>
                            <w:szCs w:val="21"/>
                          </w:rPr>
                          <w:t>对象：预案涉及单位人员、公众</w:t>
                        </w:r>
                      </w:p>
                      <w:p w14:paraId="2A49B4A9">
                        <w:pPr>
                          <w:keepNext w:val="0"/>
                          <w:keepLines w:val="0"/>
                          <w:pageBreakBefore w:val="0"/>
                          <w:widowControl w:val="0"/>
                          <w:kinsoku/>
                          <w:wordWrap/>
                          <w:overflowPunct/>
                          <w:topLinePunct w:val="0"/>
                          <w:bidi w:val="0"/>
                          <w:adjustRightInd/>
                          <w:snapToGrid/>
                          <w:spacing w:line="280" w:lineRule="exact"/>
                          <w:ind w:left="0" w:hanging="525" w:hangingChars="250"/>
                          <w:textAlignment w:val="auto"/>
                          <w:rPr>
                            <w:rFonts w:hint="eastAsia" w:ascii="方正仿宋_GBK" w:eastAsia="方正仿宋_GBK"/>
                            <w:sz w:val="21"/>
                            <w:szCs w:val="21"/>
                          </w:rPr>
                        </w:pPr>
                        <w:r>
                          <w:rPr>
                            <w:rFonts w:hint="eastAsia" w:ascii="方正仿宋_GBK" w:eastAsia="方正仿宋_GBK"/>
                            <w:sz w:val="21"/>
                            <w:szCs w:val="21"/>
                          </w:rPr>
                          <w:t>内容：预案内容，自救、互救知识</w:t>
                        </w:r>
                      </w:p>
                      <w:p w14:paraId="319C9FDE">
                        <w:pPr>
                          <w:keepNext w:val="0"/>
                          <w:keepLines w:val="0"/>
                          <w:pageBreakBefore w:val="0"/>
                          <w:widowControl w:val="0"/>
                          <w:kinsoku/>
                          <w:wordWrap/>
                          <w:overflowPunct/>
                          <w:topLinePunct w:val="0"/>
                          <w:bidi w:val="0"/>
                          <w:adjustRightInd/>
                          <w:snapToGrid/>
                          <w:spacing w:line="280" w:lineRule="exact"/>
                          <w:ind w:left="0" w:hanging="525" w:hangingChars="250"/>
                          <w:textAlignment w:val="auto"/>
                          <w:rPr>
                            <w:rFonts w:hint="eastAsia" w:ascii="方正仿宋_GBK" w:eastAsia="方正仿宋_GBK"/>
                            <w:sz w:val="21"/>
                            <w:szCs w:val="21"/>
                          </w:rPr>
                        </w:pPr>
                        <w:r>
                          <w:rPr>
                            <w:rFonts w:hint="eastAsia" w:ascii="方正仿宋_GBK" w:eastAsia="方正仿宋_GBK"/>
                            <w:sz w:val="21"/>
                            <w:szCs w:val="21"/>
                          </w:rPr>
                          <w:t>目标：增强应急处置能力和公众自我保护意识</w:t>
                        </w:r>
                      </w:p>
                      <w:p w14:paraId="0D0AAD25">
                        <w:pPr>
                          <w:keepNext w:val="0"/>
                          <w:keepLines w:val="0"/>
                          <w:pageBreakBefore w:val="0"/>
                          <w:widowControl w:val="0"/>
                          <w:kinsoku/>
                          <w:wordWrap/>
                          <w:overflowPunct/>
                          <w:topLinePunct w:val="0"/>
                          <w:bidi w:val="0"/>
                          <w:adjustRightInd/>
                          <w:snapToGrid/>
                          <w:spacing w:line="240" w:lineRule="exact"/>
                          <w:textAlignment w:val="auto"/>
                          <w:rPr>
                            <w:sz w:val="21"/>
                            <w:szCs w:val="21"/>
                          </w:rPr>
                        </w:pPr>
                      </w:p>
                    </w:txbxContent>
                  </v:textbox>
                </v:rect>
                <v:line id="直线 301" o:spid="_x0000_s1026" o:spt="20" style="position:absolute;left:5040;top:7332;height:0;width:180;"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02" o:spid="_x0000_s1026" o:spt="20" style="position:absolute;left:5220;top:6863;height:937;width:1;"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03" o:spid="_x0000_s1026" o:spt="20" style="position:absolute;left:5220;top:6863;height:2;width:36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04" o:spid="_x0000_s1026" o:spt="20" style="position:absolute;left:5220;top:7800;height:2;width:360;"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305" o:spid="_x0000_s1026" o:spt="1" style="position:absolute;left:5568;top:6488;height:780;width:3230;" fillcolor="#FFFFFF" filled="t" stroked="t" coordsize="21600,21600"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DE6904C">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每年开展一次对村居、企业干部的集中培训</w:t>
                        </w:r>
                      </w:p>
                      <w:p w14:paraId="687D0C55">
                        <w:pPr>
                          <w:keepNext w:val="0"/>
                          <w:keepLines w:val="0"/>
                          <w:pageBreakBefore w:val="0"/>
                          <w:widowControl w:val="0"/>
                          <w:kinsoku/>
                          <w:wordWrap/>
                          <w:overflowPunct/>
                          <w:topLinePunct w:val="0"/>
                          <w:bidi w:val="0"/>
                          <w:adjustRightInd/>
                          <w:snapToGrid/>
                          <w:spacing w:line="280" w:lineRule="exact"/>
                          <w:textAlignment w:val="auto"/>
                          <w:rPr>
                            <w:sz w:val="21"/>
                            <w:szCs w:val="21"/>
                          </w:rPr>
                        </w:pPr>
                      </w:p>
                    </w:txbxContent>
                  </v:textbox>
                </v:rect>
                <v:rect id="矩形 306" o:spid="_x0000_s1026" o:spt="1" style="position:absolute;left:5577;top:7545;height:434;width:3222;"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552B59D6">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培训计划实施，检查培训效果</w:t>
                        </w:r>
                      </w:p>
                    </w:txbxContent>
                  </v:textbox>
                </v:rect>
                <v:line id="直线 307" o:spid="_x0000_s1026" o:spt="20" style="position:absolute;left:4320;top:9359;height:3;width:180;"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308" o:spid="_x0000_s1026" o:spt="20" style="position:absolute;left:4500;top:8736;height:1404;width:1;"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9" o:spid="_x0000_s1026" o:spt="20" style="position:absolute;left:4500;top:10140;height:2;width:360;"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310" o:spid="_x0000_s1026" o:spt="20" style="position:absolute;left:4500;top:8736;height:2;width:360;"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11" o:spid="_x0000_s1026" o:spt="1" style="position:absolute;left:4860;top:8385;height:780;width:900;" fillcolor="#FFFFFF" filled="t" stroked="t" coordsize="21600,2160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2FC29384">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演练计划</w:t>
                        </w:r>
                      </w:p>
                    </w:txbxContent>
                  </v:textbox>
                </v:rect>
                <v:rect id="矩形 312" o:spid="_x0000_s1026" o:spt="1" style="position:absolute;left:4860;top:9672;height:780;width:900;" fillcolor="#FFFFFF" filled="t" stroked="t" coordsize="21600,21600" o:gfxdata="UEsDBAoAAAAAAIdO4kAAAAAAAAAAAAAAAAAEAAAAZHJzL1BLAwQUAAAACACHTuJAJnC5ob4AAADc&#10;AAAADwAAAGRycy9kb3ducmV2LnhtbEWPwW7CMBBE70j8g7VIvYFNqqI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C5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B7BF0B4">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方正仿宋_GBK" w:eastAsia="方正仿宋_GBK"/>
                          </w:rPr>
                        </w:pPr>
                        <w:r>
                          <w:rPr>
                            <w:rFonts w:hint="eastAsia" w:ascii="方正仿宋_GBK" w:eastAsia="方正仿宋_GBK"/>
                            <w:sz w:val="21"/>
                            <w:szCs w:val="21"/>
                          </w:rPr>
                          <w:t>演练开展</w:t>
                        </w:r>
                      </w:p>
                    </w:txbxContent>
                  </v:textbox>
                </v:rect>
                <v:line id="直线 313" o:spid="_x0000_s1026" o:spt="20" style="position:absolute;left:5760;top:8736;height:3;width:180;" filled="f" stroked="t" coordsize="21600,21600" o:gfxdata="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7G7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14" o:spid="_x0000_s1026" o:spt="20" style="position:absolute;left:5760;top:10140;height:3;width:180;" filled="f" stroked="t" coordsize="21600,21600" o:gfxdata="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Jj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315" o:spid="_x0000_s1026" o:spt="1" style="position:absolute;left:5945;top:8403;height:693;width:2854;" fillcolor="#FFFFFF" filled="t" stroked="t" coordsize="21600,21600" o:gfxdata="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Fj+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14:paraId="0E3B88AE">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每年按应急处置程序开展实战演练两次</w:t>
                        </w:r>
                      </w:p>
                    </w:txbxContent>
                  </v:textbox>
                </v:rect>
                <v:rect id="矩形 316" o:spid="_x0000_s1026" o:spt="1" style="position:absolute;left:5927;top:9702;height:738;width:2861;" fillcolor="#FFFFFF" filled="t" stroked="t" coordsize="21600,21600" o:gfxdata="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bO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222EA2B">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组织演练、演练评估</w:t>
                        </w:r>
                      </w:p>
                      <w:p w14:paraId="1F37B334">
                        <w:pPr>
                          <w:keepNext w:val="0"/>
                          <w:keepLines w:val="0"/>
                          <w:pageBreakBefore w:val="0"/>
                          <w:widowControl w:val="0"/>
                          <w:kinsoku/>
                          <w:wordWrap/>
                          <w:overflowPunct/>
                          <w:topLinePunct w:val="0"/>
                          <w:bidi w:val="0"/>
                          <w:adjustRightInd/>
                          <w:snapToGrid/>
                          <w:spacing w:line="280" w:lineRule="exact"/>
                          <w:textAlignment w:val="auto"/>
                          <w:rPr>
                            <w:rFonts w:hint="eastAsia" w:ascii="方正仿宋_GBK" w:eastAsia="方正仿宋_GBK"/>
                            <w:sz w:val="21"/>
                            <w:szCs w:val="21"/>
                          </w:rPr>
                        </w:pPr>
                        <w:r>
                          <w:rPr>
                            <w:rFonts w:hint="eastAsia" w:ascii="方正仿宋_GBK" w:eastAsia="方正仿宋_GBK"/>
                            <w:sz w:val="21"/>
                            <w:szCs w:val="21"/>
                          </w:rPr>
                          <w:t>演练总结、预案补充完善</w:t>
                        </w:r>
                      </w:p>
                    </w:txbxContent>
                  </v:textbox>
                </v:rect>
                <w10:wrap type="none"/>
                <w10:anchorlock/>
              </v:group>
            </w:pict>
          </mc:Fallback>
        </mc:AlternateContent>
      </w:r>
    </w:p>
    <w:p w14:paraId="2F016A83">
      <w:pPr>
        <w:rPr>
          <w:rFonts w:hint="eastAsia"/>
          <w:lang w:val="en-US" w:eastAsia="zh-CN"/>
        </w:rPr>
        <w:sectPr>
          <w:pgSz w:w="11906" w:h="16838"/>
          <w:pgMar w:top="2098" w:right="1531" w:bottom="1984" w:left="1531" w:header="1020" w:footer="1134" w:gutter="0"/>
          <w:pgNumType w:fmt="decimal"/>
          <w:cols w:space="0" w:num="1"/>
          <w:rtlGutter w:val="0"/>
          <w:docGrid w:type="lines" w:linePitch="439" w:charSpace="0"/>
        </w:sectPr>
      </w:pPr>
    </w:p>
    <w:p w14:paraId="26A99448">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黑体_GBK" w:hAnsi="方正黑体_GBK" w:eastAsia="方正黑体_GBK" w:cs="方正黑体_GBK"/>
          <w:sz w:val="32"/>
          <w:szCs w:val="32"/>
        </w:rPr>
      </w:pPr>
      <w:bookmarkStart w:id="3" w:name="_Toc289090031"/>
      <w:r>
        <w:rPr>
          <w:rFonts w:hint="eastAsia" w:ascii="方正黑体_GBK" w:hAnsi="方正黑体_GBK" w:eastAsia="方正黑体_GBK" w:cs="方正黑体_GBK"/>
          <w:sz w:val="32"/>
          <w:szCs w:val="32"/>
        </w:rPr>
        <w:t>附件8</w:t>
      </w:r>
    </w:p>
    <w:p w14:paraId="0302E92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应急救援物资装备登计表</w:t>
      </w:r>
      <w:bookmarkEnd w:id="3"/>
    </w:p>
    <w:p w14:paraId="73195C4F">
      <w:pPr>
        <w:rPr>
          <w:rFonts w:hint="eastAsia"/>
          <w:lang w:val="en-US" w:eastAsia="zh-CN"/>
        </w:rPr>
      </w:pPr>
    </w:p>
    <w:tbl>
      <w:tblPr>
        <w:tblStyle w:val="24"/>
        <w:tblW w:w="9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470"/>
        <w:gridCol w:w="1230"/>
        <w:gridCol w:w="1769"/>
        <w:gridCol w:w="1148"/>
        <w:gridCol w:w="1652"/>
      </w:tblGrid>
      <w:tr w14:paraId="7767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4702A1E0">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项目名称</w:t>
            </w:r>
          </w:p>
        </w:tc>
        <w:tc>
          <w:tcPr>
            <w:tcW w:w="1470" w:type="dxa"/>
            <w:vAlign w:val="center"/>
          </w:tcPr>
          <w:p w14:paraId="79E36EC7">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规格型号</w:t>
            </w:r>
          </w:p>
        </w:tc>
        <w:tc>
          <w:tcPr>
            <w:tcW w:w="1230" w:type="dxa"/>
            <w:vAlign w:val="center"/>
          </w:tcPr>
          <w:p w14:paraId="5E3CEF9A">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数量</w:t>
            </w:r>
          </w:p>
        </w:tc>
        <w:tc>
          <w:tcPr>
            <w:tcW w:w="1769" w:type="dxa"/>
            <w:vAlign w:val="center"/>
          </w:tcPr>
          <w:p w14:paraId="20E0B14B">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存放地点</w:t>
            </w:r>
          </w:p>
        </w:tc>
        <w:tc>
          <w:tcPr>
            <w:tcW w:w="1148" w:type="dxa"/>
            <w:vAlign w:val="center"/>
          </w:tcPr>
          <w:p w14:paraId="088F7E71">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联系人</w:t>
            </w:r>
          </w:p>
        </w:tc>
        <w:tc>
          <w:tcPr>
            <w:tcW w:w="1652" w:type="dxa"/>
            <w:vAlign w:val="center"/>
          </w:tcPr>
          <w:p w14:paraId="3FF7ACC0">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联系电话</w:t>
            </w:r>
          </w:p>
        </w:tc>
      </w:tr>
      <w:tr w14:paraId="6154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980" w:type="dxa"/>
            <w:vAlign w:val="center"/>
          </w:tcPr>
          <w:p w14:paraId="6FC27DA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综合执法车</w:t>
            </w:r>
          </w:p>
        </w:tc>
        <w:tc>
          <w:tcPr>
            <w:tcW w:w="1470" w:type="dxa"/>
            <w:vAlign w:val="center"/>
          </w:tcPr>
          <w:p w14:paraId="2D2EC58C">
            <w:pPr>
              <w:jc w:val="center"/>
              <w:rPr>
                <w:rFonts w:ascii="Times New Roman" w:hAnsi="Times New Roman" w:eastAsia="方正仿宋_GBK" w:cs="Times New Roman"/>
                <w:sz w:val="21"/>
                <w:szCs w:val="22"/>
              </w:rPr>
            </w:pPr>
          </w:p>
        </w:tc>
        <w:tc>
          <w:tcPr>
            <w:tcW w:w="1230" w:type="dxa"/>
            <w:vAlign w:val="center"/>
          </w:tcPr>
          <w:p w14:paraId="4C1C0260">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1台</w:t>
            </w:r>
          </w:p>
        </w:tc>
        <w:tc>
          <w:tcPr>
            <w:tcW w:w="1769" w:type="dxa"/>
            <w:vAlign w:val="center"/>
          </w:tcPr>
          <w:p w14:paraId="2A01D2DF">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0A0AD76D">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10655BF8">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6233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6D45558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灭火器</w:t>
            </w:r>
          </w:p>
        </w:tc>
        <w:tc>
          <w:tcPr>
            <w:tcW w:w="1470" w:type="dxa"/>
            <w:vAlign w:val="center"/>
          </w:tcPr>
          <w:p w14:paraId="4820A56A">
            <w:pPr>
              <w:jc w:val="center"/>
              <w:rPr>
                <w:rFonts w:ascii="Times New Roman" w:hAnsi="Times New Roman" w:eastAsia="方正仿宋_GBK" w:cs="Times New Roman"/>
                <w:sz w:val="21"/>
                <w:szCs w:val="22"/>
              </w:rPr>
            </w:pPr>
          </w:p>
        </w:tc>
        <w:tc>
          <w:tcPr>
            <w:tcW w:w="1230" w:type="dxa"/>
            <w:vAlign w:val="center"/>
          </w:tcPr>
          <w:p w14:paraId="74AA61F4">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20个</w:t>
            </w:r>
          </w:p>
        </w:tc>
        <w:tc>
          <w:tcPr>
            <w:tcW w:w="1769" w:type="dxa"/>
            <w:vAlign w:val="center"/>
          </w:tcPr>
          <w:p w14:paraId="3BCDD0B3">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4C77990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7CAF8AFC">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5F3B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49F97736">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水龙带</w:t>
            </w:r>
          </w:p>
        </w:tc>
        <w:tc>
          <w:tcPr>
            <w:tcW w:w="1470" w:type="dxa"/>
            <w:vAlign w:val="center"/>
          </w:tcPr>
          <w:p w14:paraId="513DF6B5">
            <w:pPr>
              <w:jc w:val="center"/>
              <w:rPr>
                <w:rFonts w:ascii="Times New Roman" w:hAnsi="Times New Roman" w:eastAsia="方正仿宋_GBK" w:cs="Times New Roman"/>
                <w:sz w:val="21"/>
                <w:szCs w:val="22"/>
              </w:rPr>
            </w:pPr>
          </w:p>
        </w:tc>
        <w:tc>
          <w:tcPr>
            <w:tcW w:w="1230" w:type="dxa"/>
            <w:vAlign w:val="center"/>
          </w:tcPr>
          <w:p w14:paraId="77164056">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650米</w:t>
            </w:r>
          </w:p>
        </w:tc>
        <w:tc>
          <w:tcPr>
            <w:tcW w:w="1769" w:type="dxa"/>
            <w:vAlign w:val="center"/>
          </w:tcPr>
          <w:p w14:paraId="151EB950">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4914CDE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7F2435A7">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04A8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44A5B5D8">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火钩</w:t>
            </w:r>
          </w:p>
        </w:tc>
        <w:tc>
          <w:tcPr>
            <w:tcW w:w="1470" w:type="dxa"/>
            <w:vAlign w:val="center"/>
          </w:tcPr>
          <w:p w14:paraId="2E776B13">
            <w:pPr>
              <w:jc w:val="center"/>
              <w:rPr>
                <w:rFonts w:ascii="Times New Roman" w:hAnsi="Times New Roman" w:eastAsia="方正仿宋_GBK" w:cs="Times New Roman"/>
                <w:sz w:val="21"/>
                <w:szCs w:val="22"/>
              </w:rPr>
            </w:pPr>
          </w:p>
        </w:tc>
        <w:tc>
          <w:tcPr>
            <w:tcW w:w="1230" w:type="dxa"/>
            <w:vAlign w:val="center"/>
          </w:tcPr>
          <w:p w14:paraId="717DE562">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5个</w:t>
            </w:r>
          </w:p>
        </w:tc>
        <w:tc>
          <w:tcPr>
            <w:tcW w:w="1769" w:type="dxa"/>
            <w:vAlign w:val="center"/>
          </w:tcPr>
          <w:p w14:paraId="45B697EC">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1BC1608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6E35206E">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11A2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3B96053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火叉</w:t>
            </w:r>
          </w:p>
        </w:tc>
        <w:tc>
          <w:tcPr>
            <w:tcW w:w="1470" w:type="dxa"/>
            <w:vAlign w:val="center"/>
          </w:tcPr>
          <w:p w14:paraId="1C287236">
            <w:pPr>
              <w:jc w:val="center"/>
              <w:rPr>
                <w:rFonts w:ascii="Times New Roman" w:hAnsi="Times New Roman" w:eastAsia="方正仿宋_GBK" w:cs="Times New Roman"/>
                <w:sz w:val="21"/>
                <w:szCs w:val="22"/>
              </w:rPr>
            </w:pPr>
          </w:p>
        </w:tc>
        <w:tc>
          <w:tcPr>
            <w:tcW w:w="1230" w:type="dxa"/>
            <w:vAlign w:val="center"/>
          </w:tcPr>
          <w:p w14:paraId="33B8D1B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5个</w:t>
            </w:r>
          </w:p>
        </w:tc>
        <w:tc>
          <w:tcPr>
            <w:tcW w:w="1769" w:type="dxa"/>
            <w:vAlign w:val="center"/>
          </w:tcPr>
          <w:p w14:paraId="4C866660">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171B5C4C">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242AF640">
            <w:pPr>
              <w:ind w:left="-163" w:leftChars="-51"/>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00AC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5E615472">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铁扫把</w:t>
            </w:r>
          </w:p>
        </w:tc>
        <w:tc>
          <w:tcPr>
            <w:tcW w:w="1470" w:type="dxa"/>
            <w:vAlign w:val="center"/>
          </w:tcPr>
          <w:p w14:paraId="05FFAF1C">
            <w:pPr>
              <w:jc w:val="center"/>
              <w:rPr>
                <w:rFonts w:ascii="Times New Roman" w:hAnsi="Times New Roman" w:eastAsia="方正仿宋_GBK" w:cs="Times New Roman"/>
                <w:sz w:val="21"/>
                <w:szCs w:val="22"/>
              </w:rPr>
            </w:pPr>
          </w:p>
        </w:tc>
        <w:tc>
          <w:tcPr>
            <w:tcW w:w="1230" w:type="dxa"/>
            <w:vAlign w:val="center"/>
          </w:tcPr>
          <w:p w14:paraId="599B9410">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200把</w:t>
            </w:r>
          </w:p>
        </w:tc>
        <w:tc>
          <w:tcPr>
            <w:tcW w:w="1769" w:type="dxa"/>
            <w:vAlign w:val="center"/>
          </w:tcPr>
          <w:p w14:paraId="579D6FF2">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543CC0E7">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0A8AABB3">
            <w:pPr>
              <w:ind w:left="-163" w:leftChars="-51"/>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6F96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3E53B8D0">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手提汽油锯</w:t>
            </w:r>
          </w:p>
        </w:tc>
        <w:tc>
          <w:tcPr>
            <w:tcW w:w="1470" w:type="dxa"/>
            <w:vAlign w:val="center"/>
          </w:tcPr>
          <w:p w14:paraId="51F7DF27">
            <w:pPr>
              <w:jc w:val="center"/>
              <w:rPr>
                <w:rFonts w:ascii="Times New Roman" w:hAnsi="Times New Roman" w:eastAsia="方正仿宋_GBK" w:cs="Times New Roman"/>
                <w:sz w:val="21"/>
                <w:szCs w:val="22"/>
              </w:rPr>
            </w:pPr>
          </w:p>
        </w:tc>
        <w:tc>
          <w:tcPr>
            <w:tcW w:w="1230" w:type="dxa"/>
            <w:vAlign w:val="center"/>
          </w:tcPr>
          <w:p w14:paraId="664CFDD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8台</w:t>
            </w:r>
          </w:p>
        </w:tc>
        <w:tc>
          <w:tcPr>
            <w:tcW w:w="1769" w:type="dxa"/>
            <w:vAlign w:val="center"/>
          </w:tcPr>
          <w:p w14:paraId="33D46B87">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636DF2DB">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2594C8EC">
            <w:pPr>
              <w:ind w:left="-163" w:leftChars="-51"/>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4AA1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2D297E5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编织袋</w:t>
            </w:r>
          </w:p>
        </w:tc>
        <w:tc>
          <w:tcPr>
            <w:tcW w:w="1470" w:type="dxa"/>
            <w:vAlign w:val="center"/>
          </w:tcPr>
          <w:p w14:paraId="1DEF6EEB">
            <w:pPr>
              <w:jc w:val="center"/>
              <w:rPr>
                <w:rFonts w:ascii="Times New Roman" w:hAnsi="Times New Roman" w:eastAsia="方正仿宋_GBK" w:cs="Times New Roman"/>
                <w:sz w:val="21"/>
                <w:szCs w:val="22"/>
              </w:rPr>
            </w:pPr>
          </w:p>
        </w:tc>
        <w:tc>
          <w:tcPr>
            <w:tcW w:w="1230" w:type="dxa"/>
            <w:vAlign w:val="center"/>
          </w:tcPr>
          <w:p w14:paraId="0927388E">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1千个</w:t>
            </w:r>
          </w:p>
        </w:tc>
        <w:tc>
          <w:tcPr>
            <w:tcW w:w="1769" w:type="dxa"/>
            <w:vAlign w:val="center"/>
          </w:tcPr>
          <w:p w14:paraId="615CA6B7">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1B7BEDC0">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D5E24E8">
            <w:pPr>
              <w:ind w:left="-163" w:leftChars="-51"/>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7B2F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3DB75959">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救生圈</w:t>
            </w:r>
          </w:p>
        </w:tc>
        <w:tc>
          <w:tcPr>
            <w:tcW w:w="1470" w:type="dxa"/>
            <w:vAlign w:val="center"/>
          </w:tcPr>
          <w:p w14:paraId="29F2AA2A">
            <w:pPr>
              <w:jc w:val="center"/>
              <w:rPr>
                <w:rFonts w:ascii="Times New Roman" w:hAnsi="Times New Roman" w:eastAsia="方正仿宋_GBK" w:cs="Times New Roman"/>
                <w:sz w:val="21"/>
                <w:szCs w:val="22"/>
              </w:rPr>
            </w:pPr>
          </w:p>
        </w:tc>
        <w:tc>
          <w:tcPr>
            <w:tcW w:w="1230" w:type="dxa"/>
            <w:vAlign w:val="center"/>
          </w:tcPr>
          <w:p w14:paraId="7FCA3068">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22个</w:t>
            </w:r>
          </w:p>
        </w:tc>
        <w:tc>
          <w:tcPr>
            <w:tcW w:w="1769" w:type="dxa"/>
            <w:vAlign w:val="center"/>
          </w:tcPr>
          <w:p w14:paraId="35F7E187">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757B49F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28505CFF">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75CC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30A838CE">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手电筒</w:t>
            </w:r>
          </w:p>
        </w:tc>
        <w:tc>
          <w:tcPr>
            <w:tcW w:w="1470" w:type="dxa"/>
            <w:vAlign w:val="center"/>
          </w:tcPr>
          <w:p w14:paraId="76169D8E">
            <w:pPr>
              <w:jc w:val="center"/>
              <w:rPr>
                <w:rFonts w:ascii="Times New Roman" w:hAnsi="Times New Roman" w:eastAsia="方正仿宋_GBK" w:cs="Times New Roman"/>
                <w:sz w:val="21"/>
                <w:szCs w:val="22"/>
              </w:rPr>
            </w:pPr>
          </w:p>
        </w:tc>
        <w:tc>
          <w:tcPr>
            <w:tcW w:w="1230" w:type="dxa"/>
            <w:vAlign w:val="center"/>
          </w:tcPr>
          <w:p w14:paraId="56A826B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100个</w:t>
            </w:r>
          </w:p>
        </w:tc>
        <w:tc>
          <w:tcPr>
            <w:tcW w:w="1769" w:type="dxa"/>
            <w:vAlign w:val="center"/>
          </w:tcPr>
          <w:p w14:paraId="597C691F">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4D2160F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F5A10F8">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2518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535FA26E">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对讲机</w:t>
            </w:r>
          </w:p>
        </w:tc>
        <w:tc>
          <w:tcPr>
            <w:tcW w:w="1470" w:type="dxa"/>
            <w:vAlign w:val="center"/>
          </w:tcPr>
          <w:p w14:paraId="5B892E6A">
            <w:pPr>
              <w:jc w:val="center"/>
              <w:rPr>
                <w:rFonts w:ascii="Times New Roman" w:hAnsi="Times New Roman" w:eastAsia="方正仿宋_GBK" w:cs="Times New Roman"/>
                <w:sz w:val="21"/>
                <w:szCs w:val="22"/>
              </w:rPr>
            </w:pPr>
          </w:p>
        </w:tc>
        <w:tc>
          <w:tcPr>
            <w:tcW w:w="1230" w:type="dxa"/>
            <w:vAlign w:val="center"/>
          </w:tcPr>
          <w:p w14:paraId="5EF424F9">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10个</w:t>
            </w:r>
          </w:p>
        </w:tc>
        <w:tc>
          <w:tcPr>
            <w:tcW w:w="1769" w:type="dxa"/>
            <w:vAlign w:val="center"/>
          </w:tcPr>
          <w:p w14:paraId="264424BE">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7F49E837">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1518A54B">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1748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77827BE2">
            <w:pPr>
              <w:widowControl/>
              <w:ind w:left="210" w:hanging="210" w:hangingChars="100"/>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防毒面具</w:t>
            </w:r>
          </w:p>
        </w:tc>
        <w:tc>
          <w:tcPr>
            <w:tcW w:w="1470" w:type="dxa"/>
            <w:vAlign w:val="center"/>
          </w:tcPr>
          <w:p w14:paraId="79229B0B">
            <w:pPr>
              <w:jc w:val="center"/>
              <w:rPr>
                <w:rFonts w:ascii="Times New Roman" w:hAnsi="Times New Roman" w:eastAsia="方正仿宋_GBK" w:cs="Times New Roman"/>
                <w:sz w:val="21"/>
                <w:szCs w:val="22"/>
              </w:rPr>
            </w:pPr>
          </w:p>
        </w:tc>
        <w:tc>
          <w:tcPr>
            <w:tcW w:w="1230" w:type="dxa"/>
            <w:vAlign w:val="center"/>
          </w:tcPr>
          <w:p w14:paraId="407AB9D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2具</w:t>
            </w:r>
          </w:p>
        </w:tc>
        <w:tc>
          <w:tcPr>
            <w:tcW w:w="1769" w:type="dxa"/>
            <w:vAlign w:val="center"/>
          </w:tcPr>
          <w:p w14:paraId="41E00781">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7C23950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327C7F40">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473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75A1AECB">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消防战斗服</w:t>
            </w:r>
          </w:p>
        </w:tc>
        <w:tc>
          <w:tcPr>
            <w:tcW w:w="1470" w:type="dxa"/>
            <w:vAlign w:val="center"/>
          </w:tcPr>
          <w:p w14:paraId="370AEEA4">
            <w:pPr>
              <w:jc w:val="center"/>
              <w:rPr>
                <w:rFonts w:ascii="Times New Roman" w:hAnsi="Times New Roman" w:eastAsia="方正仿宋_GBK" w:cs="Times New Roman"/>
                <w:sz w:val="21"/>
                <w:szCs w:val="22"/>
              </w:rPr>
            </w:pPr>
          </w:p>
        </w:tc>
        <w:tc>
          <w:tcPr>
            <w:tcW w:w="1230" w:type="dxa"/>
            <w:vAlign w:val="center"/>
          </w:tcPr>
          <w:p w14:paraId="62D3968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16套</w:t>
            </w:r>
          </w:p>
        </w:tc>
        <w:tc>
          <w:tcPr>
            <w:tcW w:w="1769" w:type="dxa"/>
            <w:vAlign w:val="center"/>
          </w:tcPr>
          <w:p w14:paraId="04E60B52">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208697C0">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739F771">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4327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384562D0">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手提喊话器</w:t>
            </w:r>
          </w:p>
        </w:tc>
        <w:tc>
          <w:tcPr>
            <w:tcW w:w="1470" w:type="dxa"/>
            <w:vAlign w:val="center"/>
          </w:tcPr>
          <w:p w14:paraId="34EF166D">
            <w:pPr>
              <w:jc w:val="center"/>
              <w:rPr>
                <w:rFonts w:ascii="Times New Roman" w:hAnsi="Times New Roman" w:eastAsia="方正仿宋_GBK" w:cs="Times New Roman"/>
                <w:sz w:val="21"/>
                <w:szCs w:val="22"/>
              </w:rPr>
            </w:pPr>
          </w:p>
        </w:tc>
        <w:tc>
          <w:tcPr>
            <w:tcW w:w="1230" w:type="dxa"/>
            <w:vAlign w:val="center"/>
          </w:tcPr>
          <w:p w14:paraId="05A8BDAC">
            <w:pPr>
              <w:widowControl/>
              <w:ind w:firstLine="105" w:firstLineChars="50"/>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2个</w:t>
            </w:r>
          </w:p>
        </w:tc>
        <w:tc>
          <w:tcPr>
            <w:tcW w:w="1769" w:type="dxa"/>
            <w:vAlign w:val="center"/>
          </w:tcPr>
          <w:p w14:paraId="24098722">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022D0E00">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DD8D3C4">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19C4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4A1CCE06">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救生衣</w:t>
            </w:r>
          </w:p>
        </w:tc>
        <w:tc>
          <w:tcPr>
            <w:tcW w:w="1470" w:type="dxa"/>
            <w:vAlign w:val="center"/>
          </w:tcPr>
          <w:p w14:paraId="2F32FB6E">
            <w:pPr>
              <w:jc w:val="center"/>
              <w:rPr>
                <w:rFonts w:ascii="Times New Roman" w:hAnsi="Times New Roman" w:eastAsia="方正仿宋_GBK" w:cs="Times New Roman"/>
                <w:sz w:val="21"/>
                <w:szCs w:val="22"/>
              </w:rPr>
            </w:pPr>
          </w:p>
        </w:tc>
        <w:tc>
          <w:tcPr>
            <w:tcW w:w="1230" w:type="dxa"/>
            <w:vAlign w:val="center"/>
          </w:tcPr>
          <w:p w14:paraId="18D94483">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80个</w:t>
            </w:r>
          </w:p>
        </w:tc>
        <w:tc>
          <w:tcPr>
            <w:tcW w:w="1769" w:type="dxa"/>
            <w:vAlign w:val="center"/>
          </w:tcPr>
          <w:p w14:paraId="6A105267">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6EA217B7">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0E390D5">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347F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1FBE9AF3">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帐篷</w:t>
            </w:r>
          </w:p>
        </w:tc>
        <w:tc>
          <w:tcPr>
            <w:tcW w:w="1470" w:type="dxa"/>
            <w:vAlign w:val="center"/>
          </w:tcPr>
          <w:p w14:paraId="47BE7F75">
            <w:pPr>
              <w:jc w:val="center"/>
              <w:rPr>
                <w:rFonts w:ascii="Times New Roman" w:hAnsi="Times New Roman" w:eastAsia="方正仿宋_GBK" w:cs="Times New Roman"/>
                <w:sz w:val="21"/>
                <w:szCs w:val="22"/>
              </w:rPr>
            </w:pPr>
          </w:p>
        </w:tc>
        <w:tc>
          <w:tcPr>
            <w:tcW w:w="1230" w:type="dxa"/>
            <w:vAlign w:val="center"/>
          </w:tcPr>
          <w:p w14:paraId="17F74D80">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5个</w:t>
            </w:r>
          </w:p>
        </w:tc>
        <w:tc>
          <w:tcPr>
            <w:tcW w:w="1769" w:type="dxa"/>
            <w:vAlign w:val="center"/>
          </w:tcPr>
          <w:p w14:paraId="11B0B014">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483A6880">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20CB2BE">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3D59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71BEA0E3">
            <w:pPr>
              <w:widowControl/>
              <w:ind w:firstLine="105" w:firstLineChars="50"/>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软绳梯</w:t>
            </w:r>
          </w:p>
        </w:tc>
        <w:tc>
          <w:tcPr>
            <w:tcW w:w="1470" w:type="dxa"/>
            <w:vAlign w:val="center"/>
          </w:tcPr>
          <w:p w14:paraId="6EA84BBD">
            <w:pPr>
              <w:jc w:val="center"/>
              <w:rPr>
                <w:rFonts w:ascii="Times New Roman" w:hAnsi="Times New Roman" w:eastAsia="方正仿宋_GBK" w:cs="Times New Roman"/>
                <w:sz w:val="21"/>
                <w:szCs w:val="22"/>
              </w:rPr>
            </w:pPr>
          </w:p>
        </w:tc>
        <w:tc>
          <w:tcPr>
            <w:tcW w:w="1230" w:type="dxa"/>
            <w:vAlign w:val="center"/>
          </w:tcPr>
          <w:p w14:paraId="7208F18B">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1套</w:t>
            </w:r>
          </w:p>
        </w:tc>
        <w:tc>
          <w:tcPr>
            <w:tcW w:w="1769" w:type="dxa"/>
            <w:vAlign w:val="center"/>
          </w:tcPr>
          <w:p w14:paraId="32616A1E">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2DA54BE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145DEB32">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32EA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6EBC18C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消防斧头</w:t>
            </w:r>
          </w:p>
        </w:tc>
        <w:tc>
          <w:tcPr>
            <w:tcW w:w="1470" w:type="dxa"/>
            <w:vAlign w:val="center"/>
          </w:tcPr>
          <w:p w14:paraId="49787A11">
            <w:pPr>
              <w:jc w:val="center"/>
              <w:rPr>
                <w:rFonts w:ascii="Times New Roman" w:hAnsi="Times New Roman" w:eastAsia="方正仿宋_GBK" w:cs="Times New Roman"/>
                <w:sz w:val="21"/>
                <w:szCs w:val="22"/>
              </w:rPr>
            </w:pPr>
          </w:p>
        </w:tc>
        <w:tc>
          <w:tcPr>
            <w:tcW w:w="1230" w:type="dxa"/>
            <w:vAlign w:val="center"/>
          </w:tcPr>
          <w:p w14:paraId="4A253252">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40把</w:t>
            </w:r>
          </w:p>
        </w:tc>
        <w:tc>
          <w:tcPr>
            <w:tcW w:w="1769" w:type="dxa"/>
            <w:vAlign w:val="center"/>
          </w:tcPr>
          <w:p w14:paraId="5A6522E6">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6F2EE9CE">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2C38439">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6F98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3FCA7954">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急救包</w:t>
            </w:r>
          </w:p>
        </w:tc>
        <w:tc>
          <w:tcPr>
            <w:tcW w:w="1470" w:type="dxa"/>
            <w:vAlign w:val="center"/>
          </w:tcPr>
          <w:p w14:paraId="66D93831">
            <w:pPr>
              <w:jc w:val="center"/>
              <w:rPr>
                <w:rFonts w:ascii="Times New Roman" w:hAnsi="Times New Roman" w:eastAsia="方正仿宋_GBK" w:cs="Times New Roman"/>
                <w:sz w:val="21"/>
                <w:szCs w:val="22"/>
              </w:rPr>
            </w:pPr>
          </w:p>
        </w:tc>
        <w:tc>
          <w:tcPr>
            <w:tcW w:w="1230" w:type="dxa"/>
            <w:vAlign w:val="center"/>
          </w:tcPr>
          <w:p w14:paraId="6D9B3603">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2个</w:t>
            </w:r>
          </w:p>
        </w:tc>
        <w:tc>
          <w:tcPr>
            <w:tcW w:w="1769" w:type="dxa"/>
            <w:vAlign w:val="center"/>
          </w:tcPr>
          <w:p w14:paraId="6BA07BAA">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1C2F9424">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49BE5DE">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4333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1AE99535">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应急电话</w:t>
            </w:r>
          </w:p>
        </w:tc>
        <w:tc>
          <w:tcPr>
            <w:tcW w:w="1470" w:type="dxa"/>
            <w:vAlign w:val="center"/>
          </w:tcPr>
          <w:p w14:paraId="663A3D65">
            <w:pPr>
              <w:jc w:val="center"/>
              <w:rPr>
                <w:rFonts w:ascii="Times New Roman" w:hAnsi="Times New Roman" w:eastAsia="方正仿宋_GBK" w:cs="Times New Roman"/>
                <w:sz w:val="21"/>
                <w:szCs w:val="22"/>
              </w:rPr>
            </w:pPr>
          </w:p>
        </w:tc>
        <w:tc>
          <w:tcPr>
            <w:tcW w:w="1230" w:type="dxa"/>
            <w:vAlign w:val="center"/>
          </w:tcPr>
          <w:p w14:paraId="59942203">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1部</w:t>
            </w:r>
          </w:p>
        </w:tc>
        <w:tc>
          <w:tcPr>
            <w:tcW w:w="1769" w:type="dxa"/>
            <w:vAlign w:val="center"/>
          </w:tcPr>
          <w:p w14:paraId="0BD83A47">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476A8D0E">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41E5C854">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r w14:paraId="7405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80" w:type="dxa"/>
            <w:vAlign w:val="center"/>
          </w:tcPr>
          <w:p w14:paraId="1DC9814B">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执法记录仪</w:t>
            </w:r>
          </w:p>
        </w:tc>
        <w:tc>
          <w:tcPr>
            <w:tcW w:w="1470" w:type="dxa"/>
            <w:vAlign w:val="center"/>
          </w:tcPr>
          <w:p w14:paraId="35795632">
            <w:pPr>
              <w:jc w:val="center"/>
              <w:rPr>
                <w:rFonts w:ascii="Times New Roman" w:hAnsi="Times New Roman" w:eastAsia="方正仿宋_GBK" w:cs="Times New Roman"/>
                <w:sz w:val="21"/>
                <w:szCs w:val="22"/>
              </w:rPr>
            </w:pPr>
          </w:p>
        </w:tc>
        <w:tc>
          <w:tcPr>
            <w:tcW w:w="1230" w:type="dxa"/>
            <w:vAlign w:val="center"/>
          </w:tcPr>
          <w:p w14:paraId="68E35F31">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5个</w:t>
            </w:r>
          </w:p>
        </w:tc>
        <w:tc>
          <w:tcPr>
            <w:tcW w:w="1769" w:type="dxa"/>
            <w:vAlign w:val="center"/>
          </w:tcPr>
          <w:p w14:paraId="72F6DA72">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万安街道办事处</w:t>
            </w:r>
          </w:p>
        </w:tc>
        <w:tc>
          <w:tcPr>
            <w:tcW w:w="1148" w:type="dxa"/>
            <w:vAlign w:val="center"/>
          </w:tcPr>
          <w:p w14:paraId="56AE511D">
            <w:pPr>
              <w:widowControl/>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 xml:space="preserve">谭  伟 </w:t>
            </w:r>
          </w:p>
        </w:tc>
        <w:tc>
          <w:tcPr>
            <w:tcW w:w="1652" w:type="dxa"/>
            <w:vAlign w:val="center"/>
          </w:tcPr>
          <w:p w14:paraId="1F5C1EBD">
            <w:pPr>
              <w:jc w:val="center"/>
              <w:rPr>
                <w:rFonts w:ascii="Times New Roman" w:hAnsi="Times New Roman" w:eastAsia="方正仿宋_GBK" w:cs="Times New Roman"/>
                <w:sz w:val="21"/>
                <w:szCs w:val="22"/>
              </w:rPr>
            </w:pPr>
            <w:r>
              <w:rPr>
                <w:rFonts w:ascii="Times New Roman" w:hAnsi="Times New Roman" w:eastAsia="方正仿宋_GBK" w:cs="Times New Roman"/>
                <w:sz w:val="21"/>
                <w:szCs w:val="22"/>
              </w:rPr>
              <w:t>13512306126</w:t>
            </w:r>
          </w:p>
        </w:tc>
      </w:tr>
    </w:tbl>
    <w:p w14:paraId="42A0E685">
      <w:pPr>
        <w:rPr>
          <w:rFonts w:hint="eastAsia"/>
          <w:lang w:val="en-US" w:eastAsia="zh-CN"/>
        </w:rPr>
      </w:pPr>
    </w:p>
    <w:p w14:paraId="58FFCBF9">
      <w:pPr>
        <w:rPr>
          <w:rFonts w:hint="eastAsia"/>
          <w:lang w:val="en-US" w:eastAsia="zh-CN"/>
        </w:rPr>
      </w:pPr>
    </w:p>
    <w:p w14:paraId="112C6D9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附件9</w:t>
      </w:r>
    </w:p>
    <w:p w14:paraId="78B1771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安全监管网络图</w:t>
      </w:r>
    </w:p>
    <w:p w14:paraId="6E993426">
      <w:pPr>
        <w:rPr>
          <w:rFonts w:hint="eastAsia"/>
          <w:lang w:val="en-US" w:eastAsia="zh-CN"/>
        </w:rPr>
      </w:pPr>
    </w:p>
    <w:p w14:paraId="7298FA3C">
      <w:pPr>
        <w:rPr>
          <w:rFonts w:hint="eastAsia"/>
          <w:lang w:val="en-US" w:eastAsia="zh-CN"/>
        </w:rPr>
      </w:pPr>
      <w:r>
        <w:rPr>
          <w:rFonts w:ascii="Times New Roman" w:hAnsi="Times New Roman" w:eastAsia="方正仿宋_GBK"/>
          <w:sz w:val="32"/>
          <w:szCs w:val="32"/>
        </w:rPr>
        <w:drawing>
          <wp:inline distT="0" distB="0" distL="0" distR="0">
            <wp:extent cx="5705475" cy="4048125"/>
            <wp:effectExtent l="0" t="0" r="9525" b="9525"/>
            <wp:docPr id="296" name="图片 296" descr="万安街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万安街道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05475" cy="4048125"/>
                    </a:xfrm>
                    <a:prstGeom prst="rect">
                      <a:avLst/>
                    </a:prstGeom>
                    <a:noFill/>
                    <a:ln>
                      <a:noFill/>
                    </a:ln>
                  </pic:spPr>
                </pic:pic>
              </a:graphicData>
            </a:graphic>
          </wp:inline>
        </w:drawing>
      </w:r>
    </w:p>
    <w:p w14:paraId="752DA217">
      <w:pPr>
        <w:rPr>
          <w:rFonts w:hint="eastAsia"/>
          <w:lang w:val="en-US" w:eastAsia="zh-CN"/>
        </w:rPr>
      </w:pPr>
    </w:p>
    <w:p w14:paraId="2D74B34C">
      <w:pPr>
        <w:rPr>
          <w:rFonts w:hint="eastAsia"/>
          <w:lang w:val="en-US" w:eastAsia="zh-CN"/>
        </w:rPr>
      </w:pPr>
    </w:p>
    <w:p w14:paraId="0408447B">
      <w:pPr>
        <w:rPr>
          <w:rFonts w:hint="eastAsia"/>
          <w:lang w:val="en-US" w:eastAsia="zh-CN"/>
        </w:rPr>
      </w:pPr>
    </w:p>
    <w:p w14:paraId="3127D74A">
      <w:pPr>
        <w:rPr>
          <w:rFonts w:hint="eastAsia"/>
          <w:lang w:val="en-US" w:eastAsia="zh-CN"/>
        </w:rPr>
      </w:pPr>
    </w:p>
    <w:p w14:paraId="72861CA4">
      <w:pPr>
        <w:rPr>
          <w:rFonts w:hint="eastAsia"/>
          <w:lang w:val="en-US" w:eastAsia="zh-CN"/>
        </w:rPr>
      </w:pPr>
    </w:p>
    <w:p w14:paraId="5BB5832A">
      <w:pPr>
        <w:rPr>
          <w:rFonts w:hint="eastAsia"/>
          <w:lang w:val="en-US" w:eastAsia="zh-CN"/>
        </w:rPr>
      </w:pPr>
    </w:p>
    <w:p w14:paraId="2B07A73B">
      <w:pPr>
        <w:rPr>
          <w:rFonts w:hint="eastAsia"/>
          <w:lang w:val="en-US" w:eastAsia="zh-CN"/>
        </w:rPr>
      </w:pPr>
    </w:p>
    <w:p w14:paraId="4A555F36">
      <w:pPr>
        <w:rPr>
          <w:rFonts w:hint="eastAsia"/>
          <w:lang w:val="en-US" w:eastAsia="zh-CN"/>
        </w:rPr>
      </w:pPr>
    </w:p>
    <w:p w14:paraId="18A5E699">
      <w:pPr>
        <w:rPr>
          <w:rFonts w:hint="eastAsia"/>
          <w:lang w:val="en-US" w:eastAsia="zh-CN"/>
        </w:rPr>
      </w:pPr>
    </w:p>
    <w:p w14:paraId="281BC60C">
      <w:pPr>
        <w:rPr>
          <w:rFonts w:hint="eastAsia"/>
          <w:lang w:val="en-US" w:eastAsia="zh-CN"/>
        </w:rPr>
      </w:pPr>
    </w:p>
    <w:p w14:paraId="6A5C0B3B">
      <w:pPr>
        <w:rPr>
          <w:rFonts w:hint="eastAsia"/>
          <w:lang w:val="en-US" w:eastAsia="zh-CN"/>
        </w:rPr>
      </w:pPr>
    </w:p>
    <w:p w14:paraId="594F4864">
      <w:pPr>
        <w:rPr>
          <w:rFonts w:hint="eastAsia"/>
          <w:lang w:val="en-US" w:eastAsia="zh-CN"/>
        </w:rPr>
      </w:pPr>
    </w:p>
    <w:p w14:paraId="6DEE3CBE">
      <w:pPr>
        <w:rPr>
          <w:rFonts w:hint="eastAsia"/>
          <w:lang w:val="en-US" w:eastAsia="zh-CN"/>
        </w:rPr>
      </w:pPr>
    </w:p>
    <w:p w14:paraId="47B7AEC6">
      <w:pPr>
        <w:rPr>
          <w:rFonts w:hint="eastAsia"/>
          <w:lang w:val="en-US" w:eastAsia="zh-CN"/>
        </w:rPr>
      </w:pPr>
    </w:p>
    <w:p w14:paraId="391F3C2E">
      <w:pPr>
        <w:rPr>
          <w:rFonts w:hint="eastAsia"/>
          <w:lang w:val="en-US" w:eastAsia="zh-CN"/>
        </w:rPr>
      </w:pPr>
    </w:p>
    <w:p w14:paraId="2F24DC1D">
      <w:pPr>
        <w:rPr>
          <w:rFonts w:hint="eastAsia"/>
          <w:lang w:val="en-US" w:eastAsia="zh-CN"/>
        </w:rPr>
      </w:pPr>
    </w:p>
    <w:p w14:paraId="1D9C7581">
      <w:pPr>
        <w:rPr>
          <w:rFonts w:hint="eastAsia"/>
          <w:lang w:val="en-US" w:eastAsia="zh-CN"/>
        </w:rPr>
      </w:pPr>
    </w:p>
    <w:p w14:paraId="734A47A4">
      <w:pPr>
        <w:rPr>
          <w:rFonts w:hint="eastAsia"/>
          <w:lang w:val="en-US" w:eastAsia="zh-CN"/>
        </w:rPr>
      </w:pPr>
    </w:p>
    <w:p w14:paraId="0290BD4F">
      <w:pPr>
        <w:rPr>
          <w:rFonts w:hint="eastAsia"/>
          <w:lang w:val="en-US" w:eastAsia="zh-CN"/>
        </w:rPr>
      </w:pPr>
    </w:p>
    <w:p w14:paraId="6A12D0DA">
      <w:pPr>
        <w:rPr>
          <w:rFonts w:hint="eastAsia"/>
          <w:lang w:val="en-US" w:eastAsia="zh-CN"/>
        </w:rPr>
      </w:pPr>
    </w:p>
    <w:p w14:paraId="3C3043C0">
      <w:pPr>
        <w:rPr>
          <w:rFonts w:hint="eastAsia"/>
          <w:lang w:val="en-US" w:eastAsia="zh-CN"/>
        </w:rPr>
      </w:pPr>
    </w:p>
    <w:p w14:paraId="0A5F740D">
      <w:pPr>
        <w:rPr>
          <w:rFonts w:hint="eastAsia"/>
          <w:lang w:val="en-US" w:eastAsia="zh-CN"/>
        </w:rPr>
      </w:pPr>
    </w:p>
    <w:p w14:paraId="271317AE">
      <w:pPr>
        <w:rPr>
          <w:rFonts w:hint="eastAsia"/>
          <w:lang w:val="en-US" w:eastAsia="zh-CN"/>
        </w:rPr>
      </w:pPr>
    </w:p>
    <w:p w14:paraId="33677CB4">
      <w:pPr>
        <w:rPr>
          <w:rFonts w:hint="eastAsia"/>
          <w:lang w:val="en-US" w:eastAsia="zh-CN"/>
        </w:rPr>
      </w:pPr>
    </w:p>
    <w:p w14:paraId="6521E6C7">
      <w:pPr>
        <w:rPr>
          <w:rFonts w:hint="eastAsia"/>
          <w:lang w:val="en-US" w:eastAsia="zh-CN"/>
        </w:rPr>
      </w:pPr>
    </w:p>
    <w:p w14:paraId="6D68A44A">
      <w:pPr>
        <w:rPr>
          <w:rFonts w:hint="eastAsia"/>
          <w:lang w:val="en-US" w:eastAsia="zh-CN"/>
        </w:rPr>
      </w:pPr>
    </w:p>
    <w:p w14:paraId="0C845038">
      <w:pPr>
        <w:rPr>
          <w:rFonts w:hint="eastAsia"/>
          <w:lang w:val="en-US" w:eastAsia="zh-CN"/>
        </w:rPr>
      </w:pPr>
    </w:p>
    <w:p w14:paraId="0A059258">
      <w:pPr>
        <w:rPr>
          <w:rFonts w:hint="eastAsia"/>
          <w:lang w:val="en-US" w:eastAsia="zh-CN"/>
        </w:rPr>
      </w:pPr>
    </w:p>
    <w:p w14:paraId="2BF5CB15">
      <w:pPr>
        <w:rPr>
          <w:rFonts w:hint="eastAsia"/>
          <w:lang w:val="en-US" w:eastAsia="zh-CN"/>
        </w:rPr>
      </w:pPr>
    </w:p>
    <w:p w14:paraId="6DF77F11">
      <w:pPr>
        <w:rPr>
          <w:rFonts w:hint="eastAsia"/>
          <w:lang w:val="en-US" w:eastAsia="zh-CN"/>
        </w:rPr>
      </w:pPr>
    </w:p>
    <w:p w14:paraId="0ACA814C">
      <w:pPr>
        <w:rPr>
          <w:rFonts w:hint="eastAsia"/>
          <w:lang w:val="en-US" w:eastAsia="zh-CN"/>
        </w:rPr>
      </w:pPr>
    </w:p>
    <w:p w14:paraId="4577ACD9">
      <w:pPr>
        <w:rPr>
          <w:rFonts w:hint="eastAsia"/>
          <w:lang w:val="en-US" w:eastAsia="zh-CN"/>
        </w:rPr>
      </w:pPr>
    </w:p>
    <w:p w14:paraId="0B023D1B">
      <w:pPr>
        <w:rPr>
          <w:rFonts w:hint="eastAsia"/>
          <w:lang w:val="en-US" w:eastAsia="zh-CN"/>
        </w:rPr>
      </w:pPr>
    </w:p>
    <w:p w14:paraId="2DF34D00">
      <w:pPr>
        <w:rPr>
          <w:rFonts w:hint="eastAsia"/>
          <w:lang w:val="en-US" w:eastAsia="zh-CN"/>
        </w:rPr>
      </w:pPr>
    </w:p>
    <w:p w14:paraId="477BF23F">
      <w:pPr>
        <w:rPr>
          <w:rFonts w:hint="eastAsia"/>
          <w:lang w:val="en-US" w:eastAsia="zh-CN"/>
        </w:rPr>
      </w:pPr>
    </w:p>
    <w:p w14:paraId="421DD7A5">
      <w:pPr>
        <w:rPr>
          <w:rFonts w:hint="eastAsia"/>
          <w:lang w:val="en-US" w:eastAsia="zh-CN"/>
        </w:rPr>
      </w:pPr>
    </w:p>
    <w:p w14:paraId="262E22DD">
      <w:pPr>
        <w:rPr>
          <w:rFonts w:hint="eastAsia"/>
          <w:lang w:val="en-US" w:eastAsia="zh-CN"/>
        </w:rPr>
      </w:pPr>
    </w:p>
    <w:p w14:paraId="692CADE6">
      <w:pPr>
        <w:keepNext w:val="0"/>
        <w:keepLines w:val="0"/>
        <w:pageBreakBefore w:val="0"/>
        <w:widowControl w:val="0"/>
        <w:pBdr>
          <w:top w:val="single" w:color="auto" w:sz="4" w:space="0"/>
          <w:bottom w:val="single" w:color="auto" w:sz="4" w:space="6"/>
          <w:between w:val="single" w:color="auto" w:sz="4" w:space="1"/>
        </w:pBdr>
        <w:kinsoku/>
        <w:wordWrap/>
        <w:overflowPunct/>
        <w:topLinePunct w:val="0"/>
        <w:autoSpaceDE/>
        <w:autoSpaceDN/>
        <w:bidi w:val="0"/>
        <w:adjustRightInd/>
        <w:snapToGrid/>
        <w:spacing w:before="53" w:beforeLines="16" w:beforeAutospacing="0" w:after="321" w:afterLines="100" w:afterAutospacing="0" w:line="596" w:lineRule="exact"/>
        <w:ind w:firstLine="280" w:firstLineChars="100"/>
        <w:jc w:val="left"/>
        <w:textAlignment w:val="auto"/>
        <w:rPr>
          <w:rFonts w:hint="eastAsia"/>
          <w:lang w:val="en-US" w:eastAsia="zh-CN"/>
        </w:rPr>
      </w:pPr>
      <w:r>
        <w:rPr>
          <w:rFonts w:hint="default" w:ascii="Times New Roman" w:hAnsi="Times New Roman" w:eastAsia="方正仿宋_GBK" w:cs="Times New Roman"/>
          <w:sz w:val="28"/>
          <w:szCs w:val="28"/>
        </w:rPr>
        <w:t>万安街道</w:t>
      </w:r>
      <w:r>
        <w:rPr>
          <w:rFonts w:hint="eastAsia" w:cs="Times New Roman"/>
          <w:sz w:val="28"/>
          <w:szCs w:val="28"/>
          <w:lang w:eastAsia="zh-CN"/>
        </w:rPr>
        <w:t>基层治理综合指挥室</w:t>
      </w:r>
      <w:r>
        <w:rPr>
          <w:rFonts w:hint="default" w:ascii="Times New Roman" w:hAnsi="Times New Roman" w:eastAsia="方正仿宋_GBK" w:cs="Times New Roman"/>
          <w:sz w:val="28"/>
          <w:szCs w:val="28"/>
          <w:lang w:val="en-US" w:eastAsia="zh-CN"/>
        </w:rPr>
        <w:t xml:space="preserve">      </w:t>
      </w:r>
      <w:r>
        <w:rPr>
          <w:rFonts w:hint="eastAsia"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w:t>
      </w:r>
      <w:r>
        <w:rPr>
          <w:rFonts w:hint="eastAsia" w:cs="Times New Roman"/>
          <w:sz w:val="28"/>
          <w:szCs w:val="28"/>
          <w:lang w:val="en-US" w:eastAsia="zh-CN"/>
        </w:rPr>
        <w:t xml:space="preserve"> </w:t>
      </w:r>
      <w:r>
        <w:rPr>
          <w:rFonts w:hint="default" w:ascii="Times New Roman" w:hAnsi="Times New Roman" w:eastAsia="方正仿宋_GBK" w:cs="Times New Roman"/>
          <w:sz w:val="28"/>
          <w:szCs w:val="28"/>
        </w:rPr>
        <w:t>20</w:t>
      </w:r>
      <w:r>
        <w:rPr>
          <w:rFonts w:hint="default" w:ascii="Times New Roman" w:hAnsi="Times New Roman" w:eastAsia="方正仿宋_GBK" w:cs="Times New Roman"/>
          <w:sz w:val="28"/>
          <w:szCs w:val="28"/>
          <w:lang w:val="en-US" w:eastAsia="zh-CN"/>
        </w:rPr>
        <w:t>2</w:t>
      </w:r>
      <w:r>
        <w:rPr>
          <w:rFonts w:hint="eastAsia" w:cs="Times New Roman"/>
          <w:sz w:val="28"/>
          <w:szCs w:val="28"/>
          <w:lang w:val="en-US" w:eastAsia="zh-CN"/>
        </w:rPr>
        <w:t>6</w:t>
      </w:r>
      <w:r>
        <w:rPr>
          <w:rFonts w:hint="eastAsia" w:ascii="Times New Roman" w:hAnsi="Times New Roman" w:eastAsia="方正仿宋_GBK" w:cs="Times New Roman"/>
          <w:sz w:val="28"/>
          <w:szCs w:val="28"/>
        </w:rPr>
        <w:t>年</w:t>
      </w:r>
      <w:r>
        <w:rPr>
          <w:rFonts w:hint="eastAsia" w:cs="Times New Roman"/>
          <w:sz w:val="28"/>
          <w:szCs w:val="28"/>
          <w:lang w:val="en-US" w:eastAsia="zh-CN"/>
        </w:rPr>
        <w:t>1</w:t>
      </w:r>
      <w:r>
        <w:rPr>
          <w:rFonts w:hint="eastAsia" w:ascii="Times New Roman" w:hAnsi="Times New Roman" w:eastAsia="方正仿宋_GBK" w:cs="Times New Roman"/>
          <w:sz w:val="28"/>
          <w:szCs w:val="28"/>
        </w:rPr>
        <w:t>月</w:t>
      </w:r>
      <w:r>
        <w:rPr>
          <w:rFonts w:hint="eastAsia" w:cs="Times New Roman"/>
          <w:sz w:val="28"/>
          <w:szCs w:val="28"/>
          <w:lang w:val="en-US" w:eastAsia="zh-CN"/>
        </w:rPr>
        <w:t>23</w:t>
      </w:r>
      <w:r>
        <w:rPr>
          <w:rFonts w:hint="eastAsia" w:ascii="Times New Roman" w:hAnsi="Times New Roman" w:eastAsia="方正仿宋_GBK" w:cs="Times New Roman"/>
          <w:sz w:val="28"/>
          <w:szCs w:val="28"/>
        </w:rPr>
        <w:t>日印</w:t>
      </w:r>
      <w:r>
        <w:rPr>
          <w:rFonts w:hint="eastAsia" w:ascii="Times New Roman" w:hAnsi="Times New Roman" w:eastAsia="方正仿宋_GBK" w:cs="Times New Roman"/>
          <w:sz w:val="28"/>
          <w:szCs w:val="28"/>
          <w:lang w:val="en-US" w:eastAsia="zh-CN"/>
        </w:rPr>
        <w:t>发</w:t>
      </w:r>
    </w:p>
    <w:sectPr>
      <w:pgSz w:w="11906" w:h="16838"/>
      <w:pgMar w:top="2098" w:right="1531" w:bottom="1984" w:left="1531" w:header="1020" w:footer="1134" w:gutter="0"/>
      <w:pgNumType w:fmt="decimal"/>
      <w:cols w:space="0" w:num="1"/>
      <w:rtlGutter w:val="0"/>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10F5A4B-9827-4179-ABBD-0C976F5BFF45}"/>
  </w:font>
  <w:font w:name="方正仿宋_GBK">
    <w:panose1 w:val="03000509000000000000"/>
    <w:charset w:val="86"/>
    <w:family w:val="script"/>
    <w:pitch w:val="default"/>
    <w:sig w:usb0="00000001" w:usb1="080E0000" w:usb2="00000000" w:usb3="00000000" w:csb0="00040000" w:csb1="00000000"/>
    <w:embedRegular r:id="rId2" w:fontKey="{801E5210-5452-4178-AB4D-D35CADAE8EBE}"/>
  </w:font>
  <w:font w:name="方正楷体_GBK">
    <w:panose1 w:val="03000509000000000000"/>
    <w:charset w:val="86"/>
    <w:family w:val="auto"/>
    <w:pitch w:val="default"/>
    <w:sig w:usb0="00000001" w:usb1="080E0000" w:usb2="00000000" w:usb3="00000000" w:csb0="00040000" w:csb1="00000000"/>
    <w:embedRegular r:id="rId3" w:fontKey="{2BD73CFA-3FF6-43CF-A7E9-106EBE66F556}"/>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4" w:fontKey="{8F284F97-A9EE-4573-8CBC-45B34A571BD5}"/>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5" w:fontKey="{05BD7AF6-BD93-4FB7-8155-EC65ABCC5E20}"/>
  </w:font>
  <w:font w:name="Helvetica">
    <w:altName w:val="Arial"/>
    <w:panose1 w:val="020B0604020202020204"/>
    <w:charset w:val="00"/>
    <w:family w:val="swiss"/>
    <w:pitch w:val="default"/>
    <w:sig w:usb0="00000000" w:usb1="00000000" w:usb2="00000009" w:usb3="00000000" w:csb0="000001FF" w:csb1="00000000"/>
  </w:font>
  <w:font w:name="方正黑体_GBK">
    <w:panose1 w:val="03000509000000000000"/>
    <w:charset w:val="86"/>
    <w:family w:val="auto"/>
    <w:pitch w:val="default"/>
    <w:sig w:usb0="00000001" w:usb1="080E0000" w:usb2="00000000" w:usb3="00000000" w:csb0="00040000" w:csb1="00000000"/>
    <w:embedRegular r:id="rId6" w:fontKey="{1D30D58C-6C4C-4593-9AAB-1C8B422A2E1B}"/>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DCFE4">
    <w:pPr>
      <w:pStyle w:val="17"/>
      <w:ind w:right="360" w:firstLine="360"/>
      <w:jc w:val="right"/>
      <w:rPr>
        <w:sz w:val="28"/>
      </w:rPr>
    </w:pPr>
    <w:r>
      <w:rPr>
        <w:sz w:val="28"/>
      </w:rPr>
      <mc:AlternateContent>
        <mc:Choice Requires="wps">
          <w:drawing>
            <wp:anchor distT="0" distB="0" distL="114300" distR="114300" simplePos="0" relativeHeight="251660288" behindDoc="0" locked="0" layoutInCell="1" allowOverlap="1">
              <wp:simplePos x="0" y="0"/>
              <wp:positionH relativeFrom="margin">
                <wp:posOffset>5071110</wp:posOffset>
              </wp:positionH>
              <wp:positionV relativeFrom="paragraph">
                <wp:posOffset>-115570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A391F">
                          <w:pPr>
                            <w:pStyle w:val="17"/>
                            <w:rPr>
                              <w:rFonts w:hint="default" w:ascii="Times New Roman" w:hAnsi="Times New Roman" w:cs="Times New Roman" w:eastAsiaTheme="minorEastAsia"/>
                              <w:sz w:val="28"/>
                              <w:szCs w:val="28"/>
                            </w:rPr>
                          </w:pPr>
                          <w:r>
                            <w:rPr>
                              <w:rFonts w:hint="default" w:cs="Times New Roman" w:eastAsiaTheme="minorEastAsia"/>
                              <w:sz w:val="28"/>
                              <w:szCs w:val="28"/>
                            </w:rPr>
                            <w:t xml:space="preserve">— </w:t>
                          </w:r>
                          <w:r>
                            <w:rPr>
                              <w:rFonts w:hint="default" w:cs="Times New Roman" w:eastAsiaTheme="minorEastAsia"/>
                              <w:sz w:val="28"/>
                              <w:szCs w:val="28"/>
                            </w:rPr>
                            <w:fldChar w:fldCharType="begin"/>
                          </w:r>
                          <w:r>
                            <w:rPr>
                              <w:rFonts w:hint="default" w:cs="Times New Roman" w:eastAsiaTheme="minorEastAsia"/>
                              <w:sz w:val="28"/>
                              <w:szCs w:val="28"/>
                            </w:rPr>
                            <w:instrText xml:space="preserve"> PAGE  \* MERGEFORMAT </w:instrText>
                          </w:r>
                          <w:r>
                            <w:rPr>
                              <w:rFonts w:hint="default" w:cs="Times New Roman" w:eastAsiaTheme="minorEastAsia"/>
                              <w:sz w:val="28"/>
                              <w:szCs w:val="28"/>
                            </w:rPr>
                            <w:fldChar w:fldCharType="separate"/>
                          </w:r>
                          <w:r>
                            <w:rPr>
                              <w:rFonts w:hint="default" w:cs="Times New Roman" w:eastAsiaTheme="minorEastAsia"/>
                              <w:sz w:val="28"/>
                              <w:szCs w:val="28"/>
                            </w:rPr>
                            <w:t>14</w:t>
                          </w:r>
                          <w:r>
                            <w:rPr>
                              <w:rFonts w:hint="default" w:cs="Times New Roman" w:eastAsiaTheme="minorEastAsia"/>
                              <w:sz w:val="28"/>
                              <w:szCs w:val="28"/>
                            </w:rPr>
                            <w:fldChar w:fldCharType="end"/>
                          </w:r>
                          <w:r>
                            <w:rPr>
                              <w:rFonts w:hint="default" w:cs="Times New Roman" w:eastAsia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9.3pt;margin-top:-9.1pt;height:144pt;width:144pt;mso-position-horizontal-relative:margin;mso-wrap-style:none;z-index:251660288;mso-width-relative:page;mso-height-relative:page;" filled="f" stroked="f" coordsize="21600,21600" o:gfxdata="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mFm2LZAAAADAEAAA8AAAAAAAAAAQAgAAAAIgAAAGRycy9kb3ducmV2Lnht&#10;bFBLAQIUABQAAAAIAIdO4kAkgka0MQIAAGEEAAAOAAAAAAAAAAEAIAAAACgBAABkcnMvZTJvRG9j&#10;LnhtbFBLBQYAAAAABgAGAFkBAADLBQAAAAA=&#10;">
              <v:fill on="f" focussize="0,0"/>
              <v:stroke on="f" weight="0.5pt"/>
              <v:imagedata o:title=""/>
              <o:lock v:ext="edit" aspectratio="f"/>
              <v:textbox inset="0mm,0mm,0mm,0mm" style="mso-fit-shape-to-text:t;">
                <w:txbxContent>
                  <w:p w14:paraId="132A391F">
                    <w:pPr>
                      <w:pStyle w:val="17"/>
                      <w:rPr>
                        <w:rFonts w:hint="default" w:ascii="Times New Roman" w:hAnsi="Times New Roman" w:cs="Times New Roman" w:eastAsiaTheme="minorEastAsia"/>
                        <w:sz w:val="28"/>
                        <w:szCs w:val="28"/>
                      </w:rPr>
                    </w:pPr>
                    <w:r>
                      <w:rPr>
                        <w:rFonts w:hint="default" w:cs="Times New Roman" w:eastAsiaTheme="minorEastAsia"/>
                        <w:sz w:val="28"/>
                        <w:szCs w:val="28"/>
                      </w:rPr>
                      <w:t xml:space="preserve">— </w:t>
                    </w:r>
                    <w:r>
                      <w:rPr>
                        <w:rFonts w:hint="default" w:cs="Times New Roman" w:eastAsiaTheme="minorEastAsia"/>
                        <w:sz w:val="28"/>
                        <w:szCs w:val="28"/>
                      </w:rPr>
                      <w:fldChar w:fldCharType="begin"/>
                    </w:r>
                    <w:r>
                      <w:rPr>
                        <w:rFonts w:hint="default" w:cs="Times New Roman" w:eastAsiaTheme="minorEastAsia"/>
                        <w:sz w:val="28"/>
                        <w:szCs w:val="28"/>
                      </w:rPr>
                      <w:instrText xml:space="preserve"> PAGE  \* MERGEFORMAT </w:instrText>
                    </w:r>
                    <w:r>
                      <w:rPr>
                        <w:rFonts w:hint="default" w:cs="Times New Roman" w:eastAsiaTheme="minorEastAsia"/>
                        <w:sz w:val="28"/>
                        <w:szCs w:val="28"/>
                      </w:rPr>
                      <w:fldChar w:fldCharType="separate"/>
                    </w:r>
                    <w:r>
                      <w:rPr>
                        <w:rFonts w:hint="default" w:cs="Times New Roman" w:eastAsiaTheme="minorEastAsia"/>
                        <w:sz w:val="28"/>
                        <w:szCs w:val="28"/>
                      </w:rPr>
                      <w:t>14</w:t>
                    </w:r>
                    <w:r>
                      <w:rPr>
                        <w:rFonts w:hint="default" w:cs="Times New Roman" w:eastAsiaTheme="minorEastAsia"/>
                        <w:sz w:val="28"/>
                        <w:szCs w:val="28"/>
                      </w:rPr>
                      <w:fldChar w:fldCharType="end"/>
                    </w:r>
                    <w:r>
                      <w:rPr>
                        <w:rFonts w:hint="default" w:cs="Times New Roman" w:eastAsia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5A48C">
    <w:pPr>
      <w:pStyle w:val="17"/>
    </w:pPr>
    <w:r>
      <w:rPr>
        <w:sz w:val="28"/>
      </w:rPr>
      <mc:AlternateContent>
        <mc:Choice Requires="wps">
          <w:drawing>
            <wp:anchor distT="0" distB="0" distL="114300" distR="114300" simplePos="0" relativeHeight="251662336" behindDoc="0" locked="0" layoutInCell="1" allowOverlap="1">
              <wp:simplePos x="0" y="0"/>
              <wp:positionH relativeFrom="margin">
                <wp:posOffset>6350</wp:posOffset>
              </wp:positionH>
              <wp:positionV relativeFrom="paragraph">
                <wp:posOffset>-117475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DA722">
                          <w:pPr>
                            <w:pStyle w:val="17"/>
                            <w:rPr>
                              <w:rFonts w:hint="default" w:ascii="Times New Roman" w:hAnsi="Times New Roman" w:cs="Times New Roman" w:eastAsiaTheme="minorEastAsia"/>
                              <w:sz w:val="28"/>
                              <w:szCs w:val="28"/>
                            </w:rPr>
                          </w:pPr>
                          <w:r>
                            <w:rPr>
                              <w:rFonts w:hint="default" w:cs="Times New Roman" w:eastAsiaTheme="minorEastAsia"/>
                              <w:sz w:val="28"/>
                              <w:szCs w:val="28"/>
                            </w:rPr>
                            <w:t xml:space="preserve">— </w:t>
                          </w:r>
                          <w:r>
                            <w:rPr>
                              <w:rFonts w:hint="default" w:cs="Times New Roman" w:eastAsiaTheme="minorEastAsia"/>
                              <w:sz w:val="28"/>
                              <w:szCs w:val="28"/>
                            </w:rPr>
                            <w:fldChar w:fldCharType="begin"/>
                          </w:r>
                          <w:r>
                            <w:rPr>
                              <w:rFonts w:hint="default" w:cs="Times New Roman" w:eastAsiaTheme="minorEastAsia"/>
                              <w:sz w:val="28"/>
                              <w:szCs w:val="28"/>
                            </w:rPr>
                            <w:instrText xml:space="preserve"> PAGE  \* MERGEFORMAT </w:instrText>
                          </w:r>
                          <w:r>
                            <w:rPr>
                              <w:rFonts w:hint="default" w:cs="Times New Roman" w:eastAsiaTheme="minorEastAsia"/>
                              <w:sz w:val="28"/>
                              <w:szCs w:val="28"/>
                            </w:rPr>
                            <w:fldChar w:fldCharType="separate"/>
                          </w:r>
                          <w:r>
                            <w:rPr>
                              <w:rFonts w:hint="default" w:cs="Times New Roman" w:eastAsiaTheme="minorEastAsia"/>
                              <w:sz w:val="28"/>
                              <w:szCs w:val="28"/>
                            </w:rPr>
                            <w:t>14</w:t>
                          </w:r>
                          <w:r>
                            <w:rPr>
                              <w:rFonts w:hint="default" w:cs="Times New Roman" w:eastAsiaTheme="minorEastAsia"/>
                              <w:sz w:val="28"/>
                              <w:szCs w:val="28"/>
                            </w:rPr>
                            <w:fldChar w:fldCharType="end"/>
                          </w:r>
                          <w:r>
                            <w:rPr>
                              <w:rFonts w:hint="default" w:cs="Times New Roman" w:eastAsia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5pt;margin-top:-9.25pt;height:144pt;width:144pt;mso-position-horizontal-relative:margin;mso-wrap-style:none;z-index:251662336;mso-width-relative:page;mso-height-relative:page;" filled="f" stroked="f" coordsize="21600,21600" o:gfxdata="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D1bqPWAAAACQEAAA8AAAAAAAAAAQAgAAAAIgAAAGRycy9kb3ducmV2LnhtbFBL&#10;AQIUABQAAAAIAIdO4kBrhfn7MQIAAGEEAAAOAAAAAAAAAAEAIAAAACUBAABkcnMvZTJvRG9jLnht&#10;bFBLBQYAAAAABgAGAFkBAADIBQAAAAA=&#10;">
              <v:fill on="f" focussize="0,0"/>
              <v:stroke on="f" weight="0.5pt"/>
              <v:imagedata o:title=""/>
              <o:lock v:ext="edit" aspectratio="f"/>
              <v:textbox inset="0mm,0mm,0mm,0mm" style="mso-fit-shape-to-text:t;">
                <w:txbxContent>
                  <w:p w14:paraId="1B1DA722">
                    <w:pPr>
                      <w:pStyle w:val="17"/>
                      <w:rPr>
                        <w:rFonts w:hint="default" w:ascii="Times New Roman" w:hAnsi="Times New Roman" w:cs="Times New Roman" w:eastAsiaTheme="minorEastAsia"/>
                        <w:sz w:val="28"/>
                        <w:szCs w:val="28"/>
                      </w:rPr>
                    </w:pPr>
                    <w:r>
                      <w:rPr>
                        <w:rFonts w:hint="default" w:cs="Times New Roman" w:eastAsiaTheme="minorEastAsia"/>
                        <w:sz w:val="28"/>
                        <w:szCs w:val="28"/>
                      </w:rPr>
                      <w:t xml:space="preserve">— </w:t>
                    </w:r>
                    <w:r>
                      <w:rPr>
                        <w:rFonts w:hint="default" w:cs="Times New Roman" w:eastAsiaTheme="minorEastAsia"/>
                        <w:sz w:val="28"/>
                        <w:szCs w:val="28"/>
                      </w:rPr>
                      <w:fldChar w:fldCharType="begin"/>
                    </w:r>
                    <w:r>
                      <w:rPr>
                        <w:rFonts w:hint="default" w:cs="Times New Roman" w:eastAsiaTheme="minorEastAsia"/>
                        <w:sz w:val="28"/>
                        <w:szCs w:val="28"/>
                      </w:rPr>
                      <w:instrText xml:space="preserve"> PAGE  \* MERGEFORMAT </w:instrText>
                    </w:r>
                    <w:r>
                      <w:rPr>
                        <w:rFonts w:hint="default" w:cs="Times New Roman" w:eastAsiaTheme="minorEastAsia"/>
                        <w:sz w:val="28"/>
                        <w:szCs w:val="28"/>
                      </w:rPr>
                      <w:fldChar w:fldCharType="separate"/>
                    </w:r>
                    <w:r>
                      <w:rPr>
                        <w:rFonts w:hint="default" w:cs="Times New Roman" w:eastAsiaTheme="minorEastAsia"/>
                        <w:sz w:val="28"/>
                        <w:szCs w:val="28"/>
                      </w:rPr>
                      <w:t>14</w:t>
                    </w:r>
                    <w:r>
                      <w:rPr>
                        <w:rFonts w:hint="default" w:cs="Times New Roman" w:eastAsiaTheme="minorEastAsia"/>
                        <w:sz w:val="28"/>
                        <w:szCs w:val="28"/>
                      </w:rPr>
                      <w:fldChar w:fldCharType="end"/>
                    </w:r>
                    <w:r>
                      <w:rPr>
                        <w:rFonts w:hint="default" w:cs="Times New Roman" w:eastAsia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0E2ED">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0C62C">
    <w:pPr>
      <w:pStyle w:val="18"/>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evenAndOddHeaders w:val="1"/>
  <w:drawingGridVerticalSpacing w:val="220"/>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N2U2NzdiYWQyODE3YTg3OTdhYjk1NGYxYzQ5ZmQifQ=="/>
  </w:docVars>
  <w:rsids>
    <w:rsidRoot w:val="13D2477C"/>
    <w:rsid w:val="001B03CF"/>
    <w:rsid w:val="005A0BDB"/>
    <w:rsid w:val="012A2737"/>
    <w:rsid w:val="01453A14"/>
    <w:rsid w:val="014B68BB"/>
    <w:rsid w:val="016B4972"/>
    <w:rsid w:val="01982FB3"/>
    <w:rsid w:val="01BE038D"/>
    <w:rsid w:val="01C71035"/>
    <w:rsid w:val="01D552CC"/>
    <w:rsid w:val="01FB666A"/>
    <w:rsid w:val="02003F90"/>
    <w:rsid w:val="022117B2"/>
    <w:rsid w:val="0236335D"/>
    <w:rsid w:val="028A49F3"/>
    <w:rsid w:val="02C311B1"/>
    <w:rsid w:val="030516AD"/>
    <w:rsid w:val="0307137B"/>
    <w:rsid w:val="03851ED2"/>
    <w:rsid w:val="0394747B"/>
    <w:rsid w:val="03B94246"/>
    <w:rsid w:val="03BA5C28"/>
    <w:rsid w:val="03D339F8"/>
    <w:rsid w:val="03E8167A"/>
    <w:rsid w:val="03FB4B95"/>
    <w:rsid w:val="04C83EAE"/>
    <w:rsid w:val="04D6504B"/>
    <w:rsid w:val="050F19D9"/>
    <w:rsid w:val="05364671"/>
    <w:rsid w:val="05750081"/>
    <w:rsid w:val="05AE7E5D"/>
    <w:rsid w:val="061F4314"/>
    <w:rsid w:val="06420522"/>
    <w:rsid w:val="06431DD6"/>
    <w:rsid w:val="064F3D54"/>
    <w:rsid w:val="066D529F"/>
    <w:rsid w:val="06C23411"/>
    <w:rsid w:val="06E710CA"/>
    <w:rsid w:val="06F03CAB"/>
    <w:rsid w:val="06FF7873"/>
    <w:rsid w:val="07400827"/>
    <w:rsid w:val="077F7038"/>
    <w:rsid w:val="07B30A62"/>
    <w:rsid w:val="07BC27F4"/>
    <w:rsid w:val="07CD02C0"/>
    <w:rsid w:val="07CF228A"/>
    <w:rsid w:val="07E428C4"/>
    <w:rsid w:val="07E92107"/>
    <w:rsid w:val="07EC3901"/>
    <w:rsid w:val="08016D2A"/>
    <w:rsid w:val="085D1E88"/>
    <w:rsid w:val="08934B1E"/>
    <w:rsid w:val="08B03E69"/>
    <w:rsid w:val="08D43FE8"/>
    <w:rsid w:val="08E908E4"/>
    <w:rsid w:val="090B1C43"/>
    <w:rsid w:val="09134173"/>
    <w:rsid w:val="091B505B"/>
    <w:rsid w:val="09215687"/>
    <w:rsid w:val="092600E8"/>
    <w:rsid w:val="094309B5"/>
    <w:rsid w:val="09987CB8"/>
    <w:rsid w:val="09FE0B06"/>
    <w:rsid w:val="0A1028B0"/>
    <w:rsid w:val="0A782C05"/>
    <w:rsid w:val="0ADD625D"/>
    <w:rsid w:val="0B0C685E"/>
    <w:rsid w:val="0B187AA4"/>
    <w:rsid w:val="0B8468C0"/>
    <w:rsid w:val="0B8F17BE"/>
    <w:rsid w:val="0BBA534B"/>
    <w:rsid w:val="0BFF2499"/>
    <w:rsid w:val="0C193AD3"/>
    <w:rsid w:val="0C394E3D"/>
    <w:rsid w:val="0C3B7EEE"/>
    <w:rsid w:val="0C966329"/>
    <w:rsid w:val="0CAB5F58"/>
    <w:rsid w:val="0CBC39D4"/>
    <w:rsid w:val="0CD95E11"/>
    <w:rsid w:val="0CE27769"/>
    <w:rsid w:val="0D35774F"/>
    <w:rsid w:val="0DA82B71"/>
    <w:rsid w:val="0E042D5D"/>
    <w:rsid w:val="0E0B38F0"/>
    <w:rsid w:val="0E4B7E87"/>
    <w:rsid w:val="0EA3277B"/>
    <w:rsid w:val="0EAF032D"/>
    <w:rsid w:val="0ECD3A87"/>
    <w:rsid w:val="0ECE5049"/>
    <w:rsid w:val="0EE33E4D"/>
    <w:rsid w:val="0EF50921"/>
    <w:rsid w:val="0F1E5075"/>
    <w:rsid w:val="0F832A28"/>
    <w:rsid w:val="0FCC70AF"/>
    <w:rsid w:val="0FD062EE"/>
    <w:rsid w:val="0FD52407"/>
    <w:rsid w:val="0FDD5504"/>
    <w:rsid w:val="10240C99"/>
    <w:rsid w:val="104C4DC9"/>
    <w:rsid w:val="10580BDC"/>
    <w:rsid w:val="10585F70"/>
    <w:rsid w:val="10623011"/>
    <w:rsid w:val="10807640"/>
    <w:rsid w:val="10FC5C1C"/>
    <w:rsid w:val="11496494"/>
    <w:rsid w:val="11751818"/>
    <w:rsid w:val="11B83D8F"/>
    <w:rsid w:val="11CD0AE4"/>
    <w:rsid w:val="11CF62C7"/>
    <w:rsid w:val="11EC6CC7"/>
    <w:rsid w:val="12020C9A"/>
    <w:rsid w:val="12197D1C"/>
    <w:rsid w:val="12A50573"/>
    <w:rsid w:val="12CB793F"/>
    <w:rsid w:val="12F76399"/>
    <w:rsid w:val="12FF6BB0"/>
    <w:rsid w:val="13484121"/>
    <w:rsid w:val="13734411"/>
    <w:rsid w:val="137D0DEC"/>
    <w:rsid w:val="137E6B56"/>
    <w:rsid w:val="13AB7860"/>
    <w:rsid w:val="13D15C2C"/>
    <w:rsid w:val="13D2477C"/>
    <w:rsid w:val="13D65FBA"/>
    <w:rsid w:val="13D67CC2"/>
    <w:rsid w:val="13F040C1"/>
    <w:rsid w:val="14453787"/>
    <w:rsid w:val="14463A5C"/>
    <w:rsid w:val="14CF0772"/>
    <w:rsid w:val="14D07641"/>
    <w:rsid w:val="152139F9"/>
    <w:rsid w:val="15595F0A"/>
    <w:rsid w:val="155C0BED"/>
    <w:rsid w:val="15634011"/>
    <w:rsid w:val="15DB44F0"/>
    <w:rsid w:val="160C2CFA"/>
    <w:rsid w:val="165F0346"/>
    <w:rsid w:val="16627C66"/>
    <w:rsid w:val="16A47A46"/>
    <w:rsid w:val="16AE1C29"/>
    <w:rsid w:val="16F0306B"/>
    <w:rsid w:val="16F5338F"/>
    <w:rsid w:val="16FF7D6A"/>
    <w:rsid w:val="171A7CCC"/>
    <w:rsid w:val="17242614"/>
    <w:rsid w:val="1735442F"/>
    <w:rsid w:val="17366064"/>
    <w:rsid w:val="17BE7C25"/>
    <w:rsid w:val="181B678A"/>
    <w:rsid w:val="186B7738"/>
    <w:rsid w:val="187A7FF0"/>
    <w:rsid w:val="188941A3"/>
    <w:rsid w:val="18BF3C55"/>
    <w:rsid w:val="18C4126B"/>
    <w:rsid w:val="19177771"/>
    <w:rsid w:val="191A70DD"/>
    <w:rsid w:val="191C10A7"/>
    <w:rsid w:val="195B7C57"/>
    <w:rsid w:val="19744352"/>
    <w:rsid w:val="197607B7"/>
    <w:rsid w:val="19823042"/>
    <w:rsid w:val="199649B5"/>
    <w:rsid w:val="19964C2A"/>
    <w:rsid w:val="19A33C72"/>
    <w:rsid w:val="19B65251"/>
    <w:rsid w:val="1A0002CD"/>
    <w:rsid w:val="1A6E0231"/>
    <w:rsid w:val="1AC73670"/>
    <w:rsid w:val="1B094BE0"/>
    <w:rsid w:val="1B3360D2"/>
    <w:rsid w:val="1B4310EC"/>
    <w:rsid w:val="1B4C5D3B"/>
    <w:rsid w:val="1B502DFB"/>
    <w:rsid w:val="1B880829"/>
    <w:rsid w:val="1BAA299A"/>
    <w:rsid w:val="1BF4566B"/>
    <w:rsid w:val="1C107F49"/>
    <w:rsid w:val="1C2D7E0E"/>
    <w:rsid w:val="1C542906"/>
    <w:rsid w:val="1CAA3C27"/>
    <w:rsid w:val="1CAD0994"/>
    <w:rsid w:val="1D4875E2"/>
    <w:rsid w:val="1D594678"/>
    <w:rsid w:val="1D8D6BC3"/>
    <w:rsid w:val="1DBB00DD"/>
    <w:rsid w:val="1DC1221D"/>
    <w:rsid w:val="1DD75096"/>
    <w:rsid w:val="1DED283F"/>
    <w:rsid w:val="1E0C0B57"/>
    <w:rsid w:val="1E780840"/>
    <w:rsid w:val="1E885C5B"/>
    <w:rsid w:val="1EA51D2D"/>
    <w:rsid w:val="1EE47188"/>
    <w:rsid w:val="1F14088E"/>
    <w:rsid w:val="1F266CAE"/>
    <w:rsid w:val="1F842044"/>
    <w:rsid w:val="201C7BDE"/>
    <w:rsid w:val="204D1A8C"/>
    <w:rsid w:val="20623843"/>
    <w:rsid w:val="20937A41"/>
    <w:rsid w:val="20B16579"/>
    <w:rsid w:val="20B24C7A"/>
    <w:rsid w:val="20B845E7"/>
    <w:rsid w:val="20CF584A"/>
    <w:rsid w:val="21121549"/>
    <w:rsid w:val="214F147B"/>
    <w:rsid w:val="21690041"/>
    <w:rsid w:val="216D1B64"/>
    <w:rsid w:val="217640DE"/>
    <w:rsid w:val="219C1AAE"/>
    <w:rsid w:val="21D13112"/>
    <w:rsid w:val="21F770A1"/>
    <w:rsid w:val="21F90EDD"/>
    <w:rsid w:val="220A5F40"/>
    <w:rsid w:val="221E77C8"/>
    <w:rsid w:val="226B30CA"/>
    <w:rsid w:val="227E6175"/>
    <w:rsid w:val="22A15106"/>
    <w:rsid w:val="22AD7416"/>
    <w:rsid w:val="22C51AA7"/>
    <w:rsid w:val="22DB5B2F"/>
    <w:rsid w:val="230279FC"/>
    <w:rsid w:val="232B2612"/>
    <w:rsid w:val="23303358"/>
    <w:rsid w:val="23643669"/>
    <w:rsid w:val="237935BF"/>
    <w:rsid w:val="23A83A0D"/>
    <w:rsid w:val="23C64437"/>
    <w:rsid w:val="23D72F5C"/>
    <w:rsid w:val="240961C4"/>
    <w:rsid w:val="2418689E"/>
    <w:rsid w:val="244A69B4"/>
    <w:rsid w:val="2453382D"/>
    <w:rsid w:val="246C00D9"/>
    <w:rsid w:val="247840E5"/>
    <w:rsid w:val="256C1EA3"/>
    <w:rsid w:val="258C00E0"/>
    <w:rsid w:val="25961CED"/>
    <w:rsid w:val="25B25CC4"/>
    <w:rsid w:val="25D06895"/>
    <w:rsid w:val="25DC6063"/>
    <w:rsid w:val="25F30BE6"/>
    <w:rsid w:val="26540A60"/>
    <w:rsid w:val="266061AF"/>
    <w:rsid w:val="268B161A"/>
    <w:rsid w:val="26B37047"/>
    <w:rsid w:val="26D926BA"/>
    <w:rsid w:val="27003DB6"/>
    <w:rsid w:val="278A4F8F"/>
    <w:rsid w:val="27B5167A"/>
    <w:rsid w:val="27E20E2A"/>
    <w:rsid w:val="280653FC"/>
    <w:rsid w:val="28EC18E6"/>
    <w:rsid w:val="291E2828"/>
    <w:rsid w:val="295447AF"/>
    <w:rsid w:val="29C60FE2"/>
    <w:rsid w:val="29EC6874"/>
    <w:rsid w:val="29FB2613"/>
    <w:rsid w:val="2A5F3191"/>
    <w:rsid w:val="2A60009A"/>
    <w:rsid w:val="2AAF52E8"/>
    <w:rsid w:val="2B0105A2"/>
    <w:rsid w:val="2B3E66BD"/>
    <w:rsid w:val="2B3F2232"/>
    <w:rsid w:val="2B6667C9"/>
    <w:rsid w:val="2B724E1C"/>
    <w:rsid w:val="2B735258"/>
    <w:rsid w:val="2BA84CAE"/>
    <w:rsid w:val="2BB033E1"/>
    <w:rsid w:val="2BB07818"/>
    <w:rsid w:val="2BD22726"/>
    <w:rsid w:val="2C0D1BD3"/>
    <w:rsid w:val="2C1C2089"/>
    <w:rsid w:val="2C361B6F"/>
    <w:rsid w:val="2C6D574E"/>
    <w:rsid w:val="2C8F007D"/>
    <w:rsid w:val="2CAB07D7"/>
    <w:rsid w:val="2CF93182"/>
    <w:rsid w:val="2D5D2A28"/>
    <w:rsid w:val="2D6B119B"/>
    <w:rsid w:val="2D73499D"/>
    <w:rsid w:val="2DA01FC8"/>
    <w:rsid w:val="2DB91120"/>
    <w:rsid w:val="2DEA59C1"/>
    <w:rsid w:val="2E0C1292"/>
    <w:rsid w:val="2E582842"/>
    <w:rsid w:val="2E661CE6"/>
    <w:rsid w:val="2E7710C6"/>
    <w:rsid w:val="2E9E3E45"/>
    <w:rsid w:val="2EC10D51"/>
    <w:rsid w:val="2ED63486"/>
    <w:rsid w:val="2EDA6C9B"/>
    <w:rsid w:val="2EF27CC1"/>
    <w:rsid w:val="2EF66A99"/>
    <w:rsid w:val="2EF74B19"/>
    <w:rsid w:val="2F05640D"/>
    <w:rsid w:val="2F250145"/>
    <w:rsid w:val="2F300247"/>
    <w:rsid w:val="2F5B602D"/>
    <w:rsid w:val="2F7D6A43"/>
    <w:rsid w:val="2F9E6A4D"/>
    <w:rsid w:val="2FA375A0"/>
    <w:rsid w:val="2FC00586"/>
    <w:rsid w:val="2FDC2B0A"/>
    <w:rsid w:val="302A1EA4"/>
    <w:rsid w:val="30494BBA"/>
    <w:rsid w:val="304A60A2"/>
    <w:rsid w:val="306058C5"/>
    <w:rsid w:val="30987AC8"/>
    <w:rsid w:val="30A46DBC"/>
    <w:rsid w:val="30A97689"/>
    <w:rsid w:val="30C57693"/>
    <w:rsid w:val="30DA3DB5"/>
    <w:rsid w:val="30E14632"/>
    <w:rsid w:val="311161AF"/>
    <w:rsid w:val="311F752F"/>
    <w:rsid w:val="31490108"/>
    <w:rsid w:val="314B058F"/>
    <w:rsid w:val="31543001"/>
    <w:rsid w:val="31C0486E"/>
    <w:rsid w:val="32681A08"/>
    <w:rsid w:val="32925A1C"/>
    <w:rsid w:val="32AE0B6A"/>
    <w:rsid w:val="33196190"/>
    <w:rsid w:val="333E321F"/>
    <w:rsid w:val="334D5380"/>
    <w:rsid w:val="335950CE"/>
    <w:rsid w:val="33C15780"/>
    <w:rsid w:val="33E92007"/>
    <w:rsid w:val="33ED7B40"/>
    <w:rsid w:val="343D3142"/>
    <w:rsid w:val="343F2E67"/>
    <w:rsid w:val="343F40C7"/>
    <w:rsid w:val="34877C0E"/>
    <w:rsid w:val="348D6D5B"/>
    <w:rsid w:val="349C43A2"/>
    <w:rsid w:val="34A044E2"/>
    <w:rsid w:val="34D7301F"/>
    <w:rsid w:val="353843B4"/>
    <w:rsid w:val="358A7183"/>
    <w:rsid w:val="35A12A09"/>
    <w:rsid w:val="35A66459"/>
    <w:rsid w:val="35C34E26"/>
    <w:rsid w:val="35D5640E"/>
    <w:rsid w:val="36250676"/>
    <w:rsid w:val="362A675A"/>
    <w:rsid w:val="36993D2D"/>
    <w:rsid w:val="36B13752"/>
    <w:rsid w:val="36BF60D1"/>
    <w:rsid w:val="36C02E61"/>
    <w:rsid w:val="36E37EB0"/>
    <w:rsid w:val="36E92171"/>
    <w:rsid w:val="372C0BFE"/>
    <w:rsid w:val="373A217E"/>
    <w:rsid w:val="3745196C"/>
    <w:rsid w:val="379C1B29"/>
    <w:rsid w:val="37A94BA2"/>
    <w:rsid w:val="37DA4EA3"/>
    <w:rsid w:val="3847377D"/>
    <w:rsid w:val="38776449"/>
    <w:rsid w:val="38812C8C"/>
    <w:rsid w:val="38D65E00"/>
    <w:rsid w:val="38E35860"/>
    <w:rsid w:val="392E47B3"/>
    <w:rsid w:val="393A3E10"/>
    <w:rsid w:val="393D3A2F"/>
    <w:rsid w:val="39987E7E"/>
    <w:rsid w:val="39A65F24"/>
    <w:rsid w:val="39B7399B"/>
    <w:rsid w:val="3A184494"/>
    <w:rsid w:val="3A2F3F5F"/>
    <w:rsid w:val="3AD145AD"/>
    <w:rsid w:val="3AD85B24"/>
    <w:rsid w:val="3AEF3ACE"/>
    <w:rsid w:val="3AFC6472"/>
    <w:rsid w:val="3B603A2B"/>
    <w:rsid w:val="3B6444BC"/>
    <w:rsid w:val="3B7879E4"/>
    <w:rsid w:val="3B8A4CB0"/>
    <w:rsid w:val="3BAB44DE"/>
    <w:rsid w:val="3BB7657D"/>
    <w:rsid w:val="3BED23F7"/>
    <w:rsid w:val="3C3B6BC0"/>
    <w:rsid w:val="3C426252"/>
    <w:rsid w:val="3C4E187E"/>
    <w:rsid w:val="3CB133BA"/>
    <w:rsid w:val="3CC505C3"/>
    <w:rsid w:val="3CD85A11"/>
    <w:rsid w:val="3CDA58EE"/>
    <w:rsid w:val="3D492627"/>
    <w:rsid w:val="3D4D560F"/>
    <w:rsid w:val="3D956BAE"/>
    <w:rsid w:val="3DA940B9"/>
    <w:rsid w:val="3DF32BD5"/>
    <w:rsid w:val="3E073879"/>
    <w:rsid w:val="3E083209"/>
    <w:rsid w:val="3E397678"/>
    <w:rsid w:val="3E3B7520"/>
    <w:rsid w:val="3E554737"/>
    <w:rsid w:val="3E815385"/>
    <w:rsid w:val="3E9E2B6A"/>
    <w:rsid w:val="3ED81E8C"/>
    <w:rsid w:val="3EDC25BB"/>
    <w:rsid w:val="3F09273F"/>
    <w:rsid w:val="3F29681A"/>
    <w:rsid w:val="3F70371B"/>
    <w:rsid w:val="3F771FF8"/>
    <w:rsid w:val="3F9120A7"/>
    <w:rsid w:val="3F9F739B"/>
    <w:rsid w:val="3FE91433"/>
    <w:rsid w:val="40240F73"/>
    <w:rsid w:val="404B3E9C"/>
    <w:rsid w:val="40545A1C"/>
    <w:rsid w:val="40B13A14"/>
    <w:rsid w:val="40BB4ECE"/>
    <w:rsid w:val="40BE5E40"/>
    <w:rsid w:val="40C63A10"/>
    <w:rsid w:val="40D61FB1"/>
    <w:rsid w:val="410D34C3"/>
    <w:rsid w:val="410F0A26"/>
    <w:rsid w:val="412A075C"/>
    <w:rsid w:val="41471C35"/>
    <w:rsid w:val="418A39B4"/>
    <w:rsid w:val="41AE6491"/>
    <w:rsid w:val="41B163EE"/>
    <w:rsid w:val="41F8595E"/>
    <w:rsid w:val="41FA7928"/>
    <w:rsid w:val="42012728"/>
    <w:rsid w:val="420E51D9"/>
    <w:rsid w:val="42184ADC"/>
    <w:rsid w:val="4265277D"/>
    <w:rsid w:val="426D2CCF"/>
    <w:rsid w:val="428D3DAA"/>
    <w:rsid w:val="42A16D5F"/>
    <w:rsid w:val="42FA567F"/>
    <w:rsid w:val="43604CDE"/>
    <w:rsid w:val="43635059"/>
    <w:rsid w:val="437D1C4F"/>
    <w:rsid w:val="43A43343"/>
    <w:rsid w:val="43AE3A19"/>
    <w:rsid w:val="43E548AD"/>
    <w:rsid w:val="44001D2B"/>
    <w:rsid w:val="441D624B"/>
    <w:rsid w:val="446521B3"/>
    <w:rsid w:val="44963E40"/>
    <w:rsid w:val="44A122DD"/>
    <w:rsid w:val="44F37A8B"/>
    <w:rsid w:val="44FE14DD"/>
    <w:rsid w:val="45241B2E"/>
    <w:rsid w:val="452E24C0"/>
    <w:rsid w:val="453A5418"/>
    <w:rsid w:val="45561319"/>
    <w:rsid w:val="455E3D2A"/>
    <w:rsid w:val="45994D92"/>
    <w:rsid w:val="45C86472"/>
    <w:rsid w:val="45CC3389"/>
    <w:rsid w:val="45CE2522"/>
    <w:rsid w:val="460E39A2"/>
    <w:rsid w:val="46244F73"/>
    <w:rsid w:val="463C6CAC"/>
    <w:rsid w:val="46584E10"/>
    <w:rsid w:val="467D410C"/>
    <w:rsid w:val="468477C0"/>
    <w:rsid w:val="468516B4"/>
    <w:rsid w:val="46A81698"/>
    <w:rsid w:val="471E03D1"/>
    <w:rsid w:val="474D1906"/>
    <w:rsid w:val="47740685"/>
    <w:rsid w:val="478661AE"/>
    <w:rsid w:val="478D4D9A"/>
    <w:rsid w:val="47B37D01"/>
    <w:rsid w:val="47EC1AC1"/>
    <w:rsid w:val="480745B8"/>
    <w:rsid w:val="480D15B8"/>
    <w:rsid w:val="482F1913"/>
    <w:rsid w:val="48425B85"/>
    <w:rsid w:val="48524EA1"/>
    <w:rsid w:val="4873466C"/>
    <w:rsid w:val="48891B69"/>
    <w:rsid w:val="48BC1740"/>
    <w:rsid w:val="4901159C"/>
    <w:rsid w:val="492F31C0"/>
    <w:rsid w:val="49415E3C"/>
    <w:rsid w:val="49632C51"/>
    <w:rsid w:val="498037F1"/>
    <w:rsid w:val="49A0032F"/>
    <w:rsid w:val="49A10911"/>
    <w:rsid w:val="49CC629F"/>
    <w:rsid w:val="49CC6988"/>
    <w:rsid w:val="49D40A5E"/>
    <w:rsid w:val="49DC4010"/>
    <w:rsid w:val="49EC47CC"/>
    <w:rsid w:val="4A5B288E"/>
    <w:rsid w:val="4A987AEA"/>
    <w:rsid w:val="4AA162C3"/>
    <w:rsid w:val="4AE649F0"/>
    <w:rsid w:val="4B49258D"/>
    <w:rsid w:val="4B947D63"/>
    <w:rsid w:val="4B96564D"/>
    <w:rsid w:val="4BA3693A"/>
    <w:rsid w:val="4BC66AD5"/>
    <w:rsid w:val="4BCE6EEC"/>
    <w:rsid w:val="4C102E4F"/>
    <w:rsid w:val="4CC42B93"/>
    <w:rsid w:val="4CDA1247"/>
    <w:rsid w:val="4CE372B9"/>
    <w:rsid w:val="4D3A0517"/>
    <w:rsid w:val="4D415CBF"/>
    <w:rsid w:val="4D587BF8"/>
    <w:rsid w:val="4D8C0147"/>
    <w:rsid w:val="4E0D454A"/>
    <w:rsid w:val="4E4D639C"/>
    <w:rsid w:val="4EB96D08"/>
    <w:rsid w:val="4EC95A01"/>
    <w:rsid w:val="4ED42325"/>
    <w:rsid w:val="4EE109D6"/>
    <w:rsid w:val="4EE74D90"/>
    <w:rsid w:val="4F0C0C9A"/>
    <w:rsid w:val="4F722566"/>
    <w:rsid w:val="4F895519"/>
    <w:rsid w:val="505B0E8F"/>
    <w:rsid w:val="507B283A"/>
    <w:rsid w:val="509C1BAA"/>
    <w:rsid w:val="50BD5695"/>
    <w:rsid w:val="50C11611"/>
    <w:rsid w:val="50D20B8C"/>
    <w:rsid w:val="50EB486D"/>
    <w:rsid w:val="50F950E2"/>
    <w:rsid w:val="512C6960"/>
    <w:rsid w:val="513D1EA3"/>
    <w:rsid w:val="517D384B"/>
    <w:rsid w:val="519D25B0"/>
    <w:rsid w:val="51B3742E"/>
    <w:rsid w:val="51C365B2"/>
    <w:rsid w:val="51F061A7"/>
    <w:rsid w:val="5267346E"/>
    <w:rsid w:val="5288688A"/>
    <w:rsid w:val="52DF2202"/>
    <w:rsid w:val="52E3448B"/>
    <w:rsid w:val="52F365F3"/>
    <w:rsid w:val="53096F47"/>
    <w:rsid w:val="53201A57"/>
    <w:rsid w:val="533D0D47"/>
    <w:rsid w:val="535C2884"/>
    <w:rsid w:val="538418DC"/>
    <w:rsid w:val="539D0FFC"/>
    <w:rsid w:val="53CD7478"/>
    <w:rsid w:val="53F51F36"/>
    <w:rsid w:val="53FE48BB"/>
    <w:rsid w:val="54491C3A"/>
    <w:rsid w:val="54644976"/>
    <w:rsid w:val="54776BB6"/>
    <w:rsid w:val="5495703C"/>
    <w:rsid w:val="54D97871"/>
    <w:rsid w:val="54DE6C35"/>
    <w:rsid w:val="54F839CA"/>
    <w:rsid w:val="55327119"/>
    <w:rsid w:val="55537708"/>
    <w:rsid w:val="557E4EEA"/>
    <w:rsid w:val="5581362E"/>
    <w:rsid w:val="55820C2F"/>
    <w:rsid w:val="55922AF3"/>
    <w:rsid w:val="55D32868"/>
    <w:rsid w:val="562B37D9"/>
    <w:rsid w:val="5632130F"/>
    <w:rsid w:val="568858CA"/>
    <w:rsid w:val="568C1C4C"/>
    <w:rsid w:val="56BB7EB4"/>
    <w:rsid w:val="56F635E8"/>
    <w:rsid w:val="572E5D14"/>
    <w:rsid w:val="575B3360"/>
    <w:rsid w:val="579D764D"/>
    <w:rsid w:val="57A11429"/>
    <w:rsid w:val="57CF5FC6"/>
    <w:rsid w:val="58091FF2"/>
    <w:rsid w:val="583059FA"/>
    <w:rsid w:val="58432F7A"/>
    <w:rsid w:val="58821262"/>
    <w:rsid w:val="59125402"/>
    <w:rsid w:val="593A2A92"/>
    <w:rsid w:val="593A4C73"/>
    <w:rsid w:val="597A4A53"/>
    <w:rsid w:val="599270E2"/>
    <w:rsid w:val="59934492"/>
    <w:rsid w:val="59D938B2"/>
    <w:rsid w:val="59EA7E2A"/>
    <w:rsid w:val="5A0233C6"/>
    <w:rsid w:val="5ABB4539"/>
    <w:rsid w:val="5AC7557B"/>
    <w:rsid w:val="5ADE798F"/>
    <w:rsid w:val="5B046CCA"/>
    <w:rsid w:val="5B0A2755"/>
    <w:rsid w:val="5B0E7493"/>
    <w:rsid w:val="5B286E5C"/>
    <w:rsid w:val="5B503153"/>
    <w:rsid w:val="5B6360E6"/>
    <w:rsid w:val="5B7756EE"/>
    <w:rsid w:val="5B8A2660"/>
    <w:rsid w:val="5BBB382C"/>
    <w:rsid w:val="5BBE0092"/>
    <w:rsid w:val="5C2C472A"/>
    <w:rsid w:val="5C5A5991"/>
    <w:rsid w:val="5C78796F"/>
    <w:rsid w:val="5CB97CB7"/>
    <w:rsid w:val="5CBE2BE8"/>
    <w:rsid w:val="5D186589"/>
    <w:rsid w:val="5D455023"/>
    <w:rsid w:val="5D466B20"/>
    <w:rsid w:val="5D59154F"/>
    <w:rsid w:val="5D681792"/>
    <w:rsid w:val="5D810AA5"/>
    <w:rsid w:val="5DA80B46"/>
    <w:rsid w:val="5DCD61C4"/>
    <w:rsid w:val="5DE113C7"/>
    <w:rsid w:val="5E1C4EC1"/>
    <w:rsid w:val="5E1F10C5"/>
    <w:rsid w:val="5E3360F1"/>
    <w:rsid w:val="5E441DED"/>
    <w:rsid w:val="5E4512A2"/>
    <w:rsid w:val="5E763B68"/>
    <w:rsid w:val="5EAD28F1"/>
    <w:rsid w:val="5EB36421"/>
    <w:rsid w:val="5EC52588"/>
    <w:rsid w:val="5F0D7BBD"/>
    <w:rsid w:val="5F1E7605"/>
    <w:rsid w:val="5F6C1D57"/>
    <w:rsid w:val="5F8D7DD2"/>
    <w:rsid w:val="5F9525E6"/>
    <w:rsid w:val="5F9F7908"/>
    <w:rsid w:val="5FA550A1"/>
    <w:rsid w:val="5FB213EA"/>
    <w:rsid w:val="5FBE38EB"/>
    <w:rsid w:val="5FED2422"/>
    <w:rsid w:val="5FF16885"/>
    <w:rsid w:val="6022031E"/>
    <w:rsid w:val="602A04CE"/>
    <w:rsid w:val="609F6996"/>
    <w:rsid w:val="60EE6715"/>
    <w:rsid w:val="60F12543"/>
    <w:rsid w:val="60FC62C1"/>
    <w:rsid w:val="61130EB9"/>
    <w:rsid w:val="61404326"/>
    <w:rsid w:val="614442C4"/>
    <w:rsid w:val="614A63BF"/>
    <w:rsid w:val="616404C2"/>
    <w:rsid w:val="6192410C"/>
    <w:rsid w:val="61BC2D5E"/>
    <w:rsid w:val="61BC308B"/>
    <w:rsid w:val="61C96577"/>
    <w:rsid w:val="61D41430"/>
    <w:rsid w:val="628C0E54"/>
    <w:rsid w:val="629D291D"/>
    <w:rsid w:val="62BA1F44"/>
    <w:rsid w:val="62BB05B6"/>
    <w:rsid w:val="631A139C"/>
    <w:rsid w:val="632E5E62"/>
    <w:rsid w:val="63325619"/>
    <w:rsid w:val="63390F43"/>
    <w:rsid w:val="637473B8"/>
    <w:rsid w:val="63752C3C"/>
    <w:rsid w:val="63844E4C"/>
    <w:rsid w:val="639F2D2D"/>
    <w:rsid w:val="63EE2AC7"/>
    <w:rsid w:val="63EF1280"/>
    <w:rsid w:val="64676E8F"/>
    <w:rsid w:val="64786B14"/>
    <w:rsid w:val="64862919"/>
    <w:rsid w:val="648F3AA8"/>
    <w:rsid w:val="6491541D"/>
    <w:rsid w:val="64A22A05"/>
    <w:rsid w:val="64B41760"/>
    <w:rsid w:val="64CE2822"/>
    <w:rsid w:val="64EA0AF1"/>
    <w:rsid w:val="650E7F2C"/>
    <w:rsid w:val="652E22D7"/>
    <w:rsid w:val="655C3344"/>
    <w:rsid w:val="65667615"/>
    <w:rsid w:val="659E03AD"/>
    <w:rsid w:val="65A61804"/>
    <w:rsid w:val="65AA58C0"/>
    <w:rsid w:val="65D92171"/>
    <w:rsid w:val="66552ACF"/>
    <w:rsid w:val="66B0719C"/>
    <w:rsid w:val="66CB70CD"/>
    <w:rsid w:val="672422F9"/>
    <w:rsid w:val="67341EE0"/>
    <w:rsid w:val="67535D69"/>
    <w:rsid w:val="67D143D7"/>
    <w:rsid w:val="67D7796D"/>
    <w:rsid w:val="67F3434E"/>
    <w:rsid w:val="681450EA"/>
    <w:rsid w:val="683926A8"/>
    <w:rsid w:val="684945F7"/>
    <w:rsid w:val="68774F7F"/>
    <w:rsid w:val="68831B76"/>
    <w:rsid w:val="68AE414D"/>
    <w:rsid w:val="68B413B2"/>
    <w:rsid w:val="68E17E1F"/>
    <w:rsid w:val="68EB628E"/>
    <w:rsid w:val="68F94DD7"/>
    <w:rsid w:val="692D1AE1"/>
    <w:rsid w:val="69410F41"/>
    <w:rsid w:val="694858F0"/>
    <w:rsid w:val="69635AFC"/>
    <w:rsid w:val="69A265E0"/>
    <w:rsid w:val="69AA3132"/>
    <w:rsid w:val="69AF1771"/>
    <w:rsid w:val="69C058B3"/>
    <w:rsid w:val="69EE5508"/>
    <w:rsid w:val="69F50773"/>
    <w:rsid w:val="6A0C356C"/>
    <w:rsid w:val="6A1646A3"/>
    <w:rsid w:val="6A5B6DA3"/>
    <w:rsid w:val="6A7E0847"/>
    <w:rsid w:val="6AB553E4"/>
    <w:rsid w:val="6AE51BA0"/>
    <w:rsid w:val="6AE60A73"/>
    <w:rsid w:val="6B416DDB"/>
    <w:rsid w:val="6B476E8A"/>
    <w:rsid w:val="6B60619E"/>
    <w:rsid w:val="6B695F28"/>
    <w:rsid w:val="6BA047ED"/>
    <w:rsid w:val="6BBD463B"/>
    <w:rsid w:val="6BCF5357"/>
    <w:rsid w:val="6BFF1513"/>
    <w:rsid w:val="6C000A0D"/>
    <w:rsid w:val="6C5C23DC"/>
    <w:rsid w:val="6C670BB6"/>
    <w:rsid w:val="6C7F158F"/>
    <w:rsid w:val="6C841A18"/>
    <w:rsid w:val="6CAF5825"/>
    <w:rsid w:val="6CC73392"/>
    <w:rsid w:val="6CF4566D"/>
    <w:rsid w:val="6D223080"/>
    <w:rsid w:val="6D836174"/>
    <w:rsid w:val="6E0E3B06"/>
    <w:rsid w:val="6E143913"/>
    <w:rsid w:val="6E4C5B9F"/>
    <w:rsid w:val="6E506790"/>
    <w:rsid w:val="6E62549C"/>
    <w:rsid w:val="6E6733A0"/>
    <w:rsid w:val="6E753D0F"/>
    <w:rsid w:val="6E85485F"/>
    <w:rsid w:val="6E9C172F"/>
    <w:rsid w:val="6F152DFC"/>
    <w:rsid w:val="6F1B26C8"/>
    <w:rsid w:val="6F2A1480"/>
    <w:rsid w:val="6F765F90"/>
    <w:rsid w:val="6F8F4FE6"/>
    <w:rsid w:val="6F975F07"/>
    <w:rsid w:val="700703FB"/>
    <w:rsid w:val="704F233D"/>
    <w:rsid w:val="705E60F5"/>
    <w:rsid w:val="7060454A"/>
    <w:rsid w:val="707B7D9A"/>
    <w:rsid w:val="70D01B77"/>
    <w:rsid w:val="712F1DB0"/>
    <w:rsid w:val="71331CB6"/>
    <w:rsid w:val="71675783"/>
    <w:rsid w:val="716F59BA"/>
    <w:rsid w:val="71862B21"/>
    <w:rsid w:val="72394459"/>
    <w:rsid w:val="723C2BA7"/>
    <w:rsid w:val="726D0ADE"/>
    <w:rsid w:val="72A24002"/>
    <w:rsid w:val="72C53ED8"/>
    <w:rsid w:val="72CD715F"/>
    <w:rsid w:val="72D70340"/>
    <w:rsid w:val="72DA57F2"/>
    <w:rsid w:val="72DB08F6"/>
    <w:rsid w:val="72FC0C75"/>
    <w:rsid w:val="730454B4"/>
    <w:rsid w:val="73153FDF"/>
    <w:rsid w:val="73164A2A"/>
    <w:rsid w:val="737462E1"/>
    <w:rsid w:val="73A77042"/>
    <w:rsid w:val="73B52DFF"/>
    <w:rsid w:val="740F1E51"/>
    <w:rsid w:val="741373FD"/>
    <w:rsid w:val="74346E65"/>
    <w:rsid w:val="74423546"/>
    <w:rsid w:val="745919DD"/>
    <w:rsid w:val="747800B5"/>
    <w:rsid w:val="749215C2"/>
    <w:rsid w:val="750D2EF3"/>
    <w:rsid w:val="753D12FE"/>
    <w:rsid w:val="75450A73"/>
    <w:rsid w:val="75475CD9"/>
    <w:rsid w:val="75720FA8"/>
    <w:rsid w:val="7590142E"/>
    <w:rsid w:val="75AF20C1"/>
    <w:rsid w:val="75D27282"/>
    <w:rsid w:val="75EF6EDA"/>
    <w:rsid w:val="765551B6"/>
    <w:rsid w:val="76A07AAE"/>
    <w:rsid w:val="76B92FA5"/>
    <w:rsid w:val="777C2EE0"/>
    <w:rsid w:val="778F3B72"/>
    <w:rsid w:val="77BB1FB5"/>
    <w:rsid w:val="78073AFA"/>
    <w:rsid w:val="7808157C"/>
    <w:rsid w:val="78120C6F"/>
    <w:rsid w:val="78287713"/>
    <w:rsid w:val="786D4434"/>
    <w:rsid w:val="78AB549C"/>
    <w:rsid w:val="78C209AA"/>
    <w:rsid w:val="78D70CF4"/>
    <w:rsid w:val="79004B1D"/>
    <w:rsid w:val="791F4376"/>
    <w:rsid w:val="79382508"/>
    <w:rsid w:val="79671C19"/>
    <w:rsid w:val="798C38F6"/>
    <w:rsid w:val="79C00FF8"/>
    <w:rsid w:val="79F4374C"/>
    <w:rsid w:val="7A1C7734"/>
    <w:rsid w:val="7A6B0D66"/>
    <w:rsid w:val="7AAE4E18"/>
    <w:rsid w:val="7AB2347B"/>
    <w:rsid w:val="7ABE4F6D"/>
    <w:rsid w:val="7ACF1293"/>
    <w:rsid w:val="7ACF17CC"/>
    <w:rsid w:val="7AD0453C"/>
    <w:rsid w:val="7AEF4E49"/>
    <w:rsid w:val="7B46683F"/>
    <w:rsid w:val="7B4707E1"/>
    <w:rsid w:val="7B6273EB"/>
    <w:rsid w:val="7B844E9B"/>
    <w:rsid w:val="7BE41C3E"/>
    <w:rsid w:val="7C116AC0"/>
    <w:rsid w:val="7C191D46"/>
    <w:rsid w:val="7C2D2D91"/>
    <w:rsid w:val="7C4116D4"/>
    <w:rsid w:val="7C4F1944"/>
    <w:rsid w:val="7C672536"/>
    <w:rsid w:val="7C7807C1"/>
    <w:rsid w:val="7C8D66C7"/>
    <w:rsid w:val="7C916338"/>
    <w:rsid w:val="7CBA2FA1"/>
    <w:rsid w:val="7CC12815"/>
    <w:rsid w:val="7CC57750"/>
    <w:rsid w:val="7CE3733A"/>
    <w:rsid w:val="7CE70B4D"/>
    <w:rsid w:val="7D060E1D"/>
    <w:rsid w:val="7D562F5D"/>
    <w:rsid w:val="7D9A0B9D"/>
    <w:rsid w:val="7DB150DE"/>
    <w:rsid w:val="7DEC005D"/>
    <w:rsid w:val="7DEE203C"/>
    <w:rsid w:val="7E266DD3"/>
    <w:rsid w:val="7E9B4E87"/>
    <w:rsid w:val="7E9D4908"/>
    <w:rsid w:val="7EE57C1F"/>
    <w:rsid w:val="7EF43D6B"/>
    <w:rsid w:val="7F117BB5"/>
    <w:rsid w:val="7F212A41"/>
    <w:rsid w:val="7F4C286A"/>
    <w:rsid w:val="7F6B1E96"/>
    <w:rsid w:val="7F742ACB"/>
    <w:rsid w:val="7F857B2A"/>
    <w:rsid w:val="7FFD1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2"/>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qFormat="1" w:uiPriority="39" w:semiHidden="0" w:name="toc 3"/>
    <w:lsdException w:unhideWhenUsed="0" w:uiPriority="0" w:semiHidden="0" w:name="toc 4"/>
    <w:lsdException w:qFormat="1"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wordWrap w:val="0"/>
      <w:spacing w:after="160"/>
      <w:jc w:val="both"/>
      <w:outlineLvl w:val="1"/>
    </w:pPr>
    <w:rPr>
      <w:sz w:val="21"/>
      <w:lang w:val="en-US" w:eastAsia="zh-CN" w:bidi="ar-SA"/>
    </w:rPr>
  </w:style>
  <w:style w:type="paragraph" w:styleId="5">
    <w:name w:val="heading 3"/>
    <w:basedOn w:val="1"/>
    <w:next w:val="1"/>
    <w:link w:val="39"/>
    <w:autoRedefine/>
    <w:unhideWhenUsed/>
    <w:qFormat/>
    <w:uiPriority w:val="0"/>
    <w:pPr>
      <w:keepNext/>
      <w:keepLines/>
      <w:ind w:firstLine="882" w:firstLineChars="200"/>
      <w:outlineLvl w:val="2"/>
    </w:pPr>
    <w:rPr>
      <w:rFonts w:hint="default" w:eastAsia="方正楷体_GBK"/>
      <w:sz w:val="21"/>
      <w:szCs w:val="24"/>
    </w:rPr>
  </w:style>
  <w:style w:type="paragraph" w:styleId="6">
    <w:name w:val="heading 4"/>
    <w:basedOn w:val="4"/>
    <w:next w:val="1"/>
    <w:autoRedefine/>
    <w:qFormat/>
    <w:uiPriority w:val="0"/>
    <w:pPr>
      <w:wordWrap w:val="0"/>
      <w:spacing w:after="160"/>
      <w:ind w:left="1600" w:hanging="400"/>
      <w:jc w:val="both"/>
      <w:outlineLvl w:val="3"/>
    </w:pPr>
    <w:rPr>
      <w:b/>
      <w:sz w:val="21"/>
      <w:lang w:val="en-US" w:eastAsia="zh-CN" w:bidi="ar-SA"/>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7">
    <w:name w:val="table of authorities"/>
    <w:basedOn w:val="1"/>
    <w:next w:val="1"/>
    <w:qFormat/>
    <w:uiPriority w:val="0"/>
    <w:pPr>
      <w:spacing w:before="100" w:beforeAutospacing="1" w:after="100" w:afterAutospacing="1"/>
      <w:ind w:left="200" w:leftChars="200"/>
    </w:pPr>
    <w:rPr>
      <w:rFonts w:ascii="Times New Roman" w:hAnsi="Times New Roman" w:eastAsia="宋体" w:cs="Times New Roman"/>
      <w:szCs w:val="21"/>
    </w:rPr>
  </w:style>
  <w:style w:type="paragraph" w:styleId="8">
    <w:name w:val="Normal Indent"/>
    <w:basedOn w:val="1"/>
    <w:qFormat/>
    <w:uiPriority w:val="0"/>
    <w:pPr>
      <w:widowControl w:val="0"/>
      <w:ind w:firstLine="420"/>
      <w:jc w:val="both"/>
    </w:pPr>
    <w:rPr>
      <w:rFonts w:ascii="Times New Roman" w:hAnsi="Times New Roman" w:eastAsia="宋体" w:cs="Calibri"/>
      <w:kern w:val="2"/>
      <w:sz w:val="32"/>
      <w:szCs w:val="20"/>
      <w:lang w:val="en-US" w:eastAsia="zh-CN" w:bidi="ar-SA"/>
    </w:rPr>
  </w:style>
  <w:style w:type="paragraph" w:styleId="9">
    <w:name w:val="toa heading"/>
    <w:basedOn w:val="1"/>
    <w:next w:val="1"/>
    <w:unhideWhenUsed/>
    <w:qFormat/>
    <w:uiPriority w:val="99"/>
    <w:pPr>
      <w:spacing w:before="120"/>
    </w:pPr>
    <w:rPr>
      <w:rFonts w:ascii="Cambria" w:hAnsi="Cambria" w:eastAsia="宋体" w:cs="Times New Roman"/>
      <w:sz w:val="24"/>
    </w:rPr>
  </w:style>
  <w:style w:type="paragraph" w:styleId="10">
    <w:name w:val="Body Text"/>
    <w:basedOn w:val="1"/>
    <w:autoRedefine/>
    <w:qFormat/>
    <w:uiPriority w:val="0"/>
    <w:rPr>
      <w:rFonts w:cs="Times New Roman"/>
      <w:kern w:val="0"/>
      <w:szCs w:val="22"/>
    </w:rPr>
  </w:style>
  <w:style w:type="paragraph" w:styleId="11">
    <w:name w:val="Body Text Indent"/>
    <w:basedOn w:val="1"/>
    <w:next w:val="12"/>
    <w:autoRedefine/>
    <w:unhideWhenUsed/>
    <w:qFormat/>
    <w:uiPriority w:val="0"/>
    <w:pPr>
      <w:ind w:firstLine="600" w:firstLineChars="200"/>
    </w:pPr>
    <w:rPr>
      <w:rFonts w:eastAsia="仿宋_GB2312"/>
      <w:sz w:val="30"/>
    </w:rPr>
  </w:style>
  <w:style w:type="paragraph" w:styleId="12">
    <w:name w:val="Body Text First Indent 2"/>
    <w:basedOn w:val="11"/>
    <w:next w:val="8"/>
    <w:autoRedefine/>
    <w:qFormat/>
    <w:uiPriority w:val="0"/>
    <w:pPr>
      <w:ind w:left="420" w:leftChars="200" w:firstLine="420" w:firstLineChars="200"/>
    </w:pPr>
  </w:style>
  <w:style w:type="paragraph" w:styleId="13">
    <w:name w:val="toc 5"/>
    <w:basedOn w:val="1"/>
    <w:next w:val="1"/>
    <w:autoRedefine/>
    <w:unhideWhenUsed/>
    <w:qFormat/>
    <w:uiPriority w:val="0"/>
    <w:pPr>
      <w:ind w:left="1680" w:leftChars="800"/>
    </w:pPr>
  </w:style>
  <w:style w:type="paragraph" w:styleId="14">
    <w:name w:val="toc 3"/>
    <w:basedOn w:val="1"/>
    <w:next w:val="1"/>
    <w:autoRedefine/>
    <w:unhideWhenUsed/>
    <w:qFormat/>
    <w:uiPriority w:val="39"/>
    <w:pPr>
      <w:ind w:left="420"/>
    </w:pPr>
    <w:rPr>
      <w:rFonts w:ascii="等线" w:hAnsi="等线" w:eastAsia="等线"/>
      <w:b/>
      <w:sz w:val="30"/>
      <w:szCs w:val="30"/>
    </w:rPr>
  </w:style>
  <w:style w:type="paragraph" w:styleId="15">
    <w:name w:val="Plain Text"/>
    <w:basedOn w:val="1"/>
    <w:qFormat/>
    <w:uiPriority w:val="0"/>
    <w:rPr>
      <w:rFonts w:ascii="宋体" w:hAnsi="Courier New" w:eastAsia="宋体" w:cs="Courier New"/>
      <w:szCs w:val="21"/>
    </w:rPr>
  </w:style>
  <w:style w:type="paragraph" w:styleId="16">
    <w:name w:val="Date"/>
    <w:basedOn w:val="1"/>
    <w:next w:val="1"/>
    <w:autoRedefine/>
    <w:qFormat/>
    <w:uiPriority w:val="0"/>
    <w:pPr>
      <w:ind w:left="100" w:leftChars="2500"/>
    </w:pPr>
  </w:style>
  <w:style w:type="paragraph" w:styleId="17">
    <w:name w:val="footer"/>
    <w:basedOn w:val="1"/>
    <w:next w:val="1"/>
    <w:autoRedefine/>
    <w:qFormat/>
    <w:uiPriority w:val="0"/>
    <w:pPr>
      <w:tabs>
        <w:tab w:val="center" w:pos="4153"/>
        <w:tab w:val="right" w:pos="8306"/>
      </w:tabs>
      <w:snapToGrid w:val="0"/>
      <w:jc w:val="left"/>
    </w:pPr>
    <w:rPr>
      <w:sz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19">
    <w:name w:val="footnote text"/>
    <w:basedOn w:val="1"/>
    <w:semiHidden/>
    <w:qFormat/>
    <w:uiPriority w:val="0"/>
    <w:pPr>
      <w:snapToGrid w:val="0"/>
      <w:jc w:val="left"/>
    </w:pPr>
    <w:rPr>
      <w:sz w:val="18"/>
    </w:rPr>
  </w:style>
  <w:style w:type="paragraph" w:styleId="20">
    <w:name w:val="index 7"/>
    <w:basedOn w:val="1"/>
    <w:next w:val="1"/>
    <w:autoRedefine/>
    <w:qFormat/>
    <w:uiPriority w:val="0"/>
    <w:pPr>
      <w:ind w:left="2520"/>
    </w:pPr>
  </w:style>
  <w:style w:type="paragraph" w:styleId="21">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2">
    <w:name w:val="Title"/>
    <w:basedOn w:val="1"/>
    <w:next w:val="1"/>
    <w:qFormat/>
    <w:uiPriority w:val="0"/>
    <w:pPr>
      <w:spacing w:before="240" w:after="60"/>
      <w:jc w:val="center"/>
      <w:outlineLvl w:val="0"/>
    </w:pPr>
    <w:rPr>
      <w:rFonts w:ascii="Cambria" w:hAnsi="Cambria" w:eastAsia="方正小标宋_GBK"/>
      <w:bCs/>
      <w:sz w:val="44"/>
      <w:szCs w:val="32"/>
    </w:rPr>
  </w:style>
  <w:style w:type="paragraph" w:styleId="23">
    <w:name w:val="Body Text First Indent"/>
    <w:basedOn w:val="10"/>
    <w:next w:val="10"/>
    <w:autoRedefine/>
    <w:unhideWhenUsed/>
    <w:qFormat/>
    <w:uiPriority w:val="99"/>
    <w:pPr>
      <w:ind w:firstLine="420" w:firstLineChars="10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22"/>
    <w:rPr>
      <w:b/>
      <w:bCs/>
    </w:rPr>
  </w:style>
  <w:style w:type="character" w:styleId="28">
    <w:name w:val="page number"/>
    <w:basedOn w:val="26"/>
    <w:autoRedefine/>
    <w:qFormat/>
    <w:uiPriority w:val="0"/>
  </w:style>
  <w:style w:type="character" w:styleId="29">
    <w:name w:val="Hyperlink"/>
    <w:basedOn w:val="26"/>
    <w:autoRedefine/>
    <w:qFormat/>
    <w:uiPriority w:val="0"/>
    <w:rPr>
      <w:color w:val="0000FF"/>
      <w:u w:val="single"/>
    </w:rPr>
  </w:style>
  <w:style w:type="paragraph" w:customStyle="1" w:styleId="30">
    <w:name w:val="Default"/>
    <w:basedOn w:val="15"/>
    <w:next w:val="1"/>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1">
    <w:name w:val="索引 51"/>
    <w:basedOn w:val="1"/>
    <w:next w:val="1"/>
    <w:autoRedefine/>
    <w:qFormat/>
    <w:uiPriority w:val="0"/>
    <w:pPr>
      <w:ind w:left="1680"/>
    </w:pPr>
  </w:style>
  <w:style w:type="paragraph" w:customStyle="1" w:styleId="32">
    <w:name w:val="正文1"/>
    <w:qFormat/>
    <w:uiPriority w:val="0"/>
    <w:pPr>
      <w:jc w:val="both"/>
    </w:pPr>
    <w:rPr>
      <w:rFonts w:ascii="Calibri" w:hAnsi="Calibri" w:eastAsia="宋体" w:cs="Times New Roman"/>
      <w:sz w:val="32"/>
      <w:szCs w:val="32"/>
      <w:lang w:val="en-US" w:eastAsia="zh-CN" w:bidi="ar-SA"/>
    </w:rPr>
  </w:style>
  <w:style w:type="paragraph" w:customStyle="1" w:styleId="33">
    <w:name w:val="UserStyle_0"/>
    <w:basedOn w:val="1"/>
    <w:next w:val="1"/>
    <w:autoRedefine/>
    <w:qFormat/>
    <w:uiPriority w:val="0"/>
    <w:pPr>
      <w:ind w:left="1680"/>
      <w:textAlignment w:val="baseline"/>
    </w:pPr>
  </w:style>
  <w:style w:type="paragraph" w:customStyle="1" w:styleId="34">
    <w:name w:val="目录 11"/>
    <w:next w:val="1"/>
    <w:autoRedefine/>
    <w:qFormat/>
    <w:uiPriority w:val="0"/>
    <w:pPr>
      <w:wordWrap w:val="0"/>
      <w:jc w:val="both"/>
    </w:pPr>
    <w:rPr>
      <w:rFonts w:ascii="Calibri" w:hAnsi="Calibri" w:eastAsia="宋体" w:cs="Times New Roman"/>
      <w:sz w:val="21"/>
      <w:szCs w:val="22"/>
      <w:lang w:val="en-US" w:eastAsia="zh-CN" w:bidi="ar-SA"/>
    </w:rPr>
  </w:style>
  <w:style w:type="paragraph" w:customStyle="1" w:styleId="35">
    <w:name w:val="BodyText"/>
    <w:basedOn w:val="1"/>
    <w:next w:val="16"/>
    <w:autoRedefine/>
    <w:qFormat/>
    <w:uiPriority w:val="99"/>
    <w:rPr>
      <w:rFonts w:ascii="Calibri" w:hAnsi="Calibri" w:eastAsia="宋体" w:cs="Times New Roman"/>
    </w:rPr>
  </w:style>
  <w:style w:type="paragraph" w:customStyle="1" w:styleId="36">
    <w:name w:val="样式 10 磅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
    <w:name w:val="列出段落1"/>
    <w:basedOn w:val="1"/>
    <w:autoRedefine/>
    <w:qFormat/>
    <w:uiPriority w:val="34"/>
    <w:pPr>
      <w:ind w:firstLine="420" w:firstLineChars="200"/>
    </w:pPr>
  </w:style>
  <w:style w:type="paragraph" w:customStyle="1" w:styleId="38">
    <w:name w:val="p0"/>
    <w:basedOn w:val="1"/>
    <w:autoRedefine/>
    <w:qFormat/>
    <w:uiPriority w:val="0"/>
    <w:pPr>
      <w:widowControl/>
    </w:pPr>
    <w:rPr>
      <w:kern w:val="0"/>
      <w:szCs w:val="21"/>
    </w:rPr>
  </w:style>
  <w:style w:type="character" w:customStyle="1" w:styleId="39">
    <w:name w:val="标题 3 Char"/>
    <w:link w:val="5"/>
    <w:autoRedefine/>
    <w:unhideWhenUsed/>
    <w:qFormat/>
    <w:uiPriority w:val="0"/>
    <w:rPr>
      <w:rFonts w:hint="default" w:eastAsia="方正楷体_GBK"/>
      <w:sz w:val="21"/>
      <w:szCs w:val="24"/>
    </w:rPr>
  </w:style>
  <w:style w:type="paragraph" w:customStyle="1" w:styleId="40">
    <w:name w:val="默认"/>
    <w:autoRedefine/>
    <w:qFormat/>
    <w:uiPriority w:val="0"/>
    <w:rPr>
      <w:rFonts w:ascii="Helvetica" w:hAnsi="Helvetica" w:eastAsia="Helvetica" w:cs="Times New Roman"/>
      <w:color w:val="000000"/>
      <w:sz w:val="22"/>
      <w:szCs w:val="22"/>
      <w:lang w:val="en-US" w:eastAsia="zh-CN" w:bidi="ar-SA"/>
    </w:rPr>
  </w:style>
  <w:style w:type="paragraph" w:styleId="41">
    <w:name w:val="List Paragraph"/>
    <w:basedOn w:val="1"/>
    <w:autoRedefine/>
    <w:qFormat/>
    <w:uiPriority w:val="34"/>
    <w:pPr>
      <w:ind w:firstLine="420" w:firstLineChars="200"/>
    </w:pPr>
  </w:style>
  <w:style w:type="character" w:customStyle="1" w:styleId="42">
    <w:name w:val="font51"/>
    <w:autoRedefine/>
    <w:qFormat/>
    <w:uiPriority w:val="0"/>
    <w:rPr>
      <w:rFonts w:hint="eastAsia" w:ascii="方正黑体_GBK" w:hAnsi="方正黑体_GBK" w:eastAsia="方正黑体_GBK" w:cs="方正黑体_GBK"/>
      <w:color w:val="000000"/>
      <w:sz w:val="24"/>
      <w:szCs w:val="24"/>
      <w:u w:val="none"/>
    </w:rPr>
  </w:style>
  <w:style w:type="paragraph" w:customStyle="1" w:styleId="43">
    <w:name w:val="Body text|1"/>
    <w:basedOn w:val="1"/>
    <w:autoRedefine/>
    <w:qFormat/>
    <w:uiPriority w:val="0"/>
    <w:pPr>
      <w:spacing w:beforeAutospacing="0" w:afterAutospacing="0" w:line="425" w:lineRule="auto"/>
      <w:ind w:firstLine="400"/>
      <w:jc w:val="left"/>
    </w:pPr>
    <w:rPr>
      <w:rFonts w:ascii="宋体" w:hAnsi="宋体" w:cs="宋体"/>
      <w:color w:val="000000"/>
      <w:kern w:val="0"/>
      <w:sz w:val="30"/>
      <w:szCs w:val="30"/>
      <w:lang w:val="zh-TW" w:eastAsia="zh-TW" w:bidi="zh-TW"/>
    </w:rPr>
  </w:style>
  <w:style w:type="paragraph" w:styleId="4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45">
    <w:name w:val="font11"/>
    <w:qFormat/>
    <w:uiPriority w:val="0"/>
    <w:rPr>
      <w:rFonts w:ascii="Wingdings" w:hAnsi="Wingdings" w:cs="Wingdings"/>
      <w:color w:val="000000"/>
      <w:sz w:val="24"/>
      <w:szCs w:val="24"/>
      <w:u w:val="none"/>
    </w:rPr>
  </w:style>
  <w:style w:type="character" w:customStyle="1" w:styleId="46">
    <w:name w:val="font01"/>
    <w:qFormat/>
    <w:uiPriority w:val="0"/>
    <w:rPr>
      <w:rFonts w:hint="eastAsia" w:ascii="宋体" w:hAnsi="宋体" w:eastAsia="宋体" w:cs="宋体"/>
      <w:color w:val="000000"/>
      <w:sz w:val="24"/>
      <w:szCs w:val="24"/>
      <w:u w:val="none"/>
    </w:rPr>
  </w:style>
  <w:style w:type="paragraph" w:customStyle="1" w:styleId="47">
    <w:name w:val="正文 首行缩进:  2 字符"/>
    <w:basedOn w:val="1"/>
    <w:semiHidden/>
    <w:qFormat/>
    <w:uiPriority w:val="0"/>
    <w:pPr>
      <w:spacing w:line="480" w:lineRule="exact"/>
      <w:ind w:firstLine="560"/>
    </w:pPr>
    <w:rPr>
      <w:rFonts w:ascii="Times New Roman" w:hAnsi="Times New Roman"/>
      <w:kern w:val="44"/>
    </w:rPr>
  </w:style>
  <w:style w:type="paragraph" w:customStyle="1" w:styleId="48">
    <w:name w:val="公文样式"/>
    <w:basedOn w:val="1"/>
    <w:qFormat/>
    <w:uiPriority w:val="0"/>
    <w:pPr>
      <w:spacing w:line="600" w:lineRule="exact"/>
      <w:ind w:firstLine="420" w:firstLineChars="200"/>
    </w:pPr>
    <w:rPr>
      <w:rFonts w:ascii="Calibri" w:hAnsi="Calibri" w:eastAsia="方正仿宋_GBK"/>
      <w:sz w:val="3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1"/>
    <customShpInfo spid="_x0000_s2052"/>
    <customShpInfo spid="_x0000_s2053"/>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622</Words>
  <Characters>683</Characters>
  <Lines>0</Lines>
  <Paragraphs>0</Paragraphs>
  <TotalTime>0</TotalTime>
  <ScaleCrop>false</ScaleCrop>
  <LinksUpToDate>false</LinksUpToDate>
  <CharactersWithSpaces>698</CharactersWithSpaces>
  <Application>WPS Office_12.8.2.21555_F1E327BC-269C-435d-A152-05C5408002CA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2019-08-15T02:21:00Z</dcterms:created>
  <dc:creator>我只洗碗不吃饭</dc:creator>
  <cp:lastModifiedBy>Administrator</cp:lastModifiedBy>
  <cp:lastPrinted>2025-08-27T07:45:00Z</cp:lastPrinted>
  <dcterms:modified xsi:type="dcterms:W3CDTF">2026-01-23T02:33:05Z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2052-12.8.2.21555</vt:lpwstr>
  </property>
  <property fmtid="{D5CDD505-2E9C-101B-9397-08002B2CF9AE}" pid="3" name="KSOSaveFontToCloudKey">
    <vt:lpwstr>627806406_btnclosed</vt:lpwstr>
  </property>
  <property fmtid="{D5CDD505-2E9C-101B-9397-08002B2CF9AE}" pid="4" name="ICV">
    <vt:lpwstr>0A0EAD1E1F10433FB714603AF5720177</vt:lpwstr>
  </property>
  <property fmtid="{D5CDD505-2E9C-101B-9397-08002B2CF9AE}" pid="5" name="KSOTemplateDocerSaveRecord">
    <vt:lpwstr>eyJoZGlkIjoiMjExNDhjMjYwZWFkNTRiMTUzZjc5ZWExOWI0ZjUyMjciLCJ1c2VySWQiOiI2MDUzNDk2MjEifQ==</vt:lpwstr>
  </property>
</Properties>
</file>