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1B0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/>
        <w:bidi w:val="0"/>
        <w:adjustRightInd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/>
          <w:spacing w:val="0"/>
          <w:sz w:val="45"/>
          <w:szCs w:val="45"/>
        </w:rPr>
      </w:pPr>
    </w:p>
    <w:p w14:paraId="753035B3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autoSpaceDN/>
        <w:bidi w:val="0"/>
        <w:adjustRightIn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ascii="Arial" w:hAnsi="Arial" w:cs="Arial"/>
          <w:i w:val="0"/>
          <w:iCs w:val="0"/>
          <w:caps w:val="0"/>
          <w:color w:val="111111"/>
          <w:spacing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石柱土家族自治县马武镇人民政府</w:t>
      </w:r>
    </w:p>
    <w:p w14:paraId="0402D8D0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autoSpaceDN/>
        <w:bidi w:val="0"/>
        <w:adjustRightIn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/>
        </w:rPr>
        <w:t>2024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年政府信息公开工作年度报告</w:t>
      </w:r>
    </w:p>
    <w:p w14:paraId="3C037B96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autoSpaceDN/>
        <w:bidi w:val="0"/>
        <w:adjustRightIn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32"/>
          <w:szCs w:val="32"/>
        </w:rPr>
      </w:pPr>
      <w:r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32"/>
          <w:szCs w:val="32"/>
          <w:shd w:val="clear" w:fill="FFFFFF"/>
        </w:rPr>
        <w:t> </w:t>
      </w:r>
    </w:p>
    <w:p w14:paraId="1AB7218D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autoSpaceDN/>
        <w:bidi w:val="0"/>
        <w:adjustRightInd/>
        <w:spacing w:before="0" w:beforeAutospacing="0" w:after="0" w:afterAutospacing="0" w:line="594" w:lineRule="exact"/>
        <w:ind w:left="0" w:right="0" w:firstLine="620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32"/>
          <w:szCs w:val="32"/>
        </w:rPr>
      </w:pPr>
      <w:r>
        <w:rPr>
          <w:rFonts w:hint="eastAsia" w:ascii="方正仿宋_GBK" w:hAnsi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本年度报告按照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《中华人民共和国政府信息公开条例》</w:t>
      </w:r>
      <w:r>
        <w:rPr>
          <w:rFonts w:hint="eastAsia" w:ascii="方正仿宋_GBK" w:hAnsi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要求，由马武镇人民政府统计编制。报告中所列数据的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统计</w:t>
      </w:r>
      <w:r>
        <w:rPr>
          <w:rFonts w:hint="eastAsia" w:ascii="方正仿宋_GBK" w:hAnsi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期限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日至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31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日。</w:t>
      </w:r>
    </w:p>
    <w:p w14:paraId="1E5A8607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autoSpaceDN/>
        <w:bidi w:val="0"/>
        <w:adjustRightInd/>
        <w:spacing w:before="0" w:beforeAutospacing="0" w:after="0" w:afterAutospacing="0" w:line="594" w:lineRule="exact"/>
        <w:ind w:right="0" w:firstLine="640" w:firstLineChars="200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32"/>
          <w:szCs w:val="32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一、总体情况</w:t>
      </w:r>
    </w:p>
    <w:p w14:paraId="63B37A5E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autoSpaceDN/>
        <w:bidi w:val="0"/>
        <w:adjustRightInd/>
        <w:spacing w:before="0" w:beforeAutospacing="0" w:after="0" w:afterAutospacing="0" w:line="594" w:lineRule="exact"/>
        <w:ind w:left="0" w:right="0" w:firstLine="645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32"/>
          <w:szCs w:val="32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（一）严格执行法定主动公开要求</w:t>
      </w:r>
    </w:p>
    <w:p w14:paraId="390D1FF2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autoSpaceDN/>
        <w:bidi w:val="0"/>
        <w:adjustRightInd/>
        <w:spacing w:before="0" w:beforeAutospacing="0" w:after="0" w:afterAutospacing="0" w:line="594" w:lineRule="exact"/>
        <w:ind w:left="0" w:right="0" w:firstLine="645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年，我镇高度</w:t>
      </w:r>
      <w:r>
        <w:rPr>
          <w:rFonts w:hint="eastAsia" w:ascii="方正仿宋_GBK" w:hAnsi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重视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政府信息公开工作，认真贯彻落实《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中华人民共和国政府信息公开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条例》</w:t>
      </w:r>
      <w:r>
        <w:rPr>
          <w:rFonts w:hint="eastAsia" w:ascii="方正仿宋_GBK" w:hAnsi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深化公开内容、完善工作措施、加强制度建设</w:t>
      </w:r>
      <w:r>
        <w:rPr>
          <w:rFonts w:hint="eastAsia" w:ascii="方正仿宋_GBK" w:hAnsi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进一步提升政府信息公开的整体质量和水平</w:t>
      </w:r>
      <w:r>
        <w:rPr>
          <w:rFonts w:hint="eastAsia" w:ascii="方正仿宋_GBK" w:hAnsi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在提高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马武镇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工作透明度、公信力和增进社会与政府的沟通理解方面发挥了积极作用。确保信息公开规范、及时、到位，抓好公文源头属性认定。全年主动公开政府信息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/>
        </w:rPr>
        <w:t>345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条。</w:t>
      </w:r>
    </w:p>
    <w:p w14:paraId="3D25DE9C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autoSpaceDN/>
        <w:bidi w:val="0"/>
        <w:adjustRightInd/>
        <w:spacing w:before="0" w:beforeAutospacing="0" w:after="0" w:afterAutospacing="0" w:line="594" w:lineRule="exact"/>
        <w:ind w:left="0" w:right="0" w:firstLine="645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（二）依申请公开政府信息情况</w:t>
      </w:r>
    </w:p>
    <w:p w14:paraId="12CE24A5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autoSpaceDN/>
        <w:bidi w:val="0"/>
        <w:adjustRightInd/>
        <w:spacing w:before="0" w:beforeAutospacing="0" w:after="0" w:afterAutospacing="0" w:line="594" w:lineRule="exact"/>
        <w:ind w:left="0" w:right="0" w:firstLine="645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我镇严格按照《中华人民共和国政府信息公开条例》的要求和时限办理政府信息公开申请</w:t>
      </w:r>
      <w:r>
        <w:rPr>
          <w:rFonts w:hint="eastAsia" w:ascii="方正仿宋_GBK" w:hAnsi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年未收到政府信息公开申请。</w:t>
      </w:r>
    </w:p>
    <w:p w14:paraId="4C773EFB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autoSpaceDN/>
        <w:bidi w:val="0"/>
        <w:adjustRightInd/>
        <w:spacing w:before="0" w:beforeAutospacing="0" w:after="0" w:afterAutospacing="0" w:line="594" w:lineRule="exact"/>
        <w:ind w:left="0" w:right="0" w:firstLine="645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（三）政府信息管理情况</w:t>
      </w:r>
    </w:p>
    <w:p w14:paraId="1DE9E585">
      <w:pPr>
        <w:bidi w:val="0"/>
        <w:ind w:firstLine="640" w:firstLineChars="200"/>
        <w:rPr>
          <w:rFonts w:hint="eastAsia" w:ascii="方正仿宋_GBK" w:hAnsi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按照领导分工，</w:t>
      </w:r>
      <w:r>
        <w:rPr>
          <w:rFonts w:hint="eastAsia" w:ascii="方正仿宋_GBK" w:hAnsi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成立了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信息公开工作领导小组，把信息公开工作列入重要议事日程，结合自身实际，进一步细化政府信息公开相关制度和工作措施。建立健全政府信息上报制度、政府信息审核制度，严格按照“谁发布、谁负责”的原则，坚持“先审查、后公开”，将责任落实到具体责任人。</w:t>
      </w:r>
      <w:r>
        <w:rPr>
          <w:rFonts w:hint="eastAsia" w:ascii="方正仿宋_GBK" w:hAnsi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</w:t>
      </w:r>
    </w:p>
    <w:p w14:paraId="266BFB39">
      <w:pPr>
        <w:bidi w:val="0"/>
        <w:ind w:firstLine="640" w:firstLineChars="200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（四）政府信息公开平台建设情况</w:t>
      </w:r>
    </w:p>
    <w:p w14:paraId="093483FC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autoSpaceDN/>
        <w:bidi w:val="0"/>
        <w:adjustRightInd/>
        <w:spacing w:before="0" w:beforeAutospacing="0" w:after="0" w:afterAutospacing="0" w:line="594" w:lineRule="exact"/>
        <w:ind w:right="0" w:firstLine="640" w:firstLineChars="200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安排专人负责政府信息公开工作，保障栏目及时更新，确保公开内容与网站内容数据一致准确。进一步完善公共服务大厅政务公开专区建设，依托现有场地规范公示区资料分类，及时更新各类涉农补贴</w:t>
      </w:r>
      <w:r>
        <w:rPr>
          <w:rFonts w:hint="eastAsia" w:ascii="方正仿宋_GBK" w:hAnsi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方便群众查阅。</w:t>
      </w:r>
    </w:p>
    <w:p w14:paraId="7BBB67FA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autoSpaceDN/>
        <w:bidi w:val="0"/>
        <w:adjustRightInd/>
        <w:spacing w:before="0" w:beforeAutospacing="0" w:after="0" w:afterAutospacing="0" w:line="594" w:lineRule="exact"/>
        <w:ind w:left="0" w:right="0" w:firstLine="645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（五）监督保障情况</w:t>
      </w:r>
    </w:p>
    <w:p w14:paraId="4CC98B10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autoSpaceDN/>
        <w:bidi w:val="0"/>
        <w:adjustRightInd/>
        <w:spacing w:before="0" w:beforeAutospacing="0" w:after="0" w:afterAutospacing="0" w:line="594" w:lineRule="exact"/>
        <w:ind w:left="0" w:right="0" w:firstLine="645"/>
        <w:jc w:val="both"/>
        <w:textAlignment w:val="auto"/>
        <w:rPr>
          <w:rStyle w:val="7"/>
          <w:rFonts w:hint="default" w:ascii="方正仿宋_GBK" w:hAnsi="方正仿宋_GBK" w:eastAsia="方正仿宋_GBK" w:cs="方正仿宋_GBK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Style w:val="7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一是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严格落实“三审三校”制度，规范信息来源、发布与审核。</w:t>
      </w:r>
      <w:r>
        <w:rPr>
          <w:rStyle w:val="7"/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二是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对政务公开的及时性、全面性、有效性开展督查，对上级部门反馈的问题认真研究、积极整改，及时总结</w:t>
      </w:r>
      <w:r>
        <w:rPr>
          <w:rStyle w:val="7"/>
          <w:rFonts w:hint="eastAsia" w:ascii="方正仿宋_GBK" w:hAnsi="方正仿宋_GBK" w:cs="方正仿宋_GBK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。</w:t>
      </w:r>
      <w:r>
        <w:rPr>
          <w:rStyle w:val="7"/>
          <w:rFonts w:hint="eastAsia" w:ascii="方正仿宋_GBK" w:hAnsi="方正仿宋_GBK" w:cs="方正仿宋_GBK"/>
          <w:b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三是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加强</w:t>
      </w:r>
      <w:r>
        <w:rPr>
          <w:rStyle w:val="7"/>
          <w:rFonts w:hint="eastAsia" w:ascii="方正仿宋_GBK" w:hAnsi="方正仿宋_GBK" w:cs="方正仿宋_GBK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各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科室联动，</w:t>
      </w:r>
      <w:r>
        <w:rPr>
          <w:rStyle w:val="7"/>
          <w:rFonts w:hint="eastAsia" w:ascii="方正仿宋_GBK" w:hAnsi="方正仿宋_GBK" w:cs="方正仿宋_GBK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用好网站监测助手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，不断提升政务公开工作水平。</w:t>
      </w:r>
      <w:r>
        <w:rPr>
          <w:rStyle w:val="7"/>
          <w:rFonts w:hint="default" w:ascii="Times New Roman" w:hAnsi="Times New Roman" w:eastAsia="方正仿宋_GBK" w:cs="Times New Roman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2024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年我镇未发生</w:t>
      </w:r>
      <w:r>
        <w:rPr>
          <w:rStyle w:val="7"/>
          <w:rFonts w:hint="default" w:ascii="方正仿宋_GBK" w:hAnsi="方正仿宋_GBK" w:eastAsia="方正仿宋_GBK" w:cs="方正仿宋_GBK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因信息公开不到位需要进行责任追究的情况。</w:t>
      </w:r>
    </w:p>
    <w:p w14:paraId="6D658F9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autoSpaceDN/>
        <w:bidi w:val="0"/>
        <w:adjustRightInd/>
        <w:spacing w:before="0" w:beforeAutospacing="0" w:after="0" w:afterAutospacing="0" w:line="594" w:lineRule="exact"/>
        <w:ind w:left="0" w:leftChars="0" w:right="0" w:rightChars="0" w:firstLine="640" w:firstLineChars="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主动公开政府信息情况</w:t>
      </w:r>
    </w:p>
    <w:p w14:paraId="7FB751A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autoSpaceDN/>
        <w:bidi w:val="0"/>
        <w:adjustRightInd/>
        <w:spacing w:before="0" w:beforeAutospacing="0" w:after="0" w:afterAutospacing="0" w:line="594" w:lineRule="exact"/>
        <w:ind w:left="640" w:leftChars="0" w:right="0" w:rightChars="0"/>
        <w:jc w:val="both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tbl>
      <w:tblPr>
        <w:tblStyle w:val="5"/>
        <w:tblW w:w="885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6"/>
        <w:gridCol w:w="2068"/>
        <w:gridCol w:w="2167"/>
        <w:gridCol w:w="2179"/>
      </w:tblGrid>
      <w:tr w14:paraId="20C288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8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046BBD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 w:firstLine="40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第二十条第（一）项</w:t>
            </w:r>
          </w:p>
        </w:tc>
      </w:tr>
      <w:tr w14:paraId="01C11B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C85987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 w:firstLine="40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信息内容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310707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 w:firstLine="40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  <w:t>本年制发件数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370FA9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 w:firstLine="40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  <w:t>本年废止件数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518004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 w:firstLine="40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  <w:t>现行有效件数</w:t>
            </w:r>
          </w:p>
        </w:tc>
      </w:tr>
      <w:tr w14:paraId="01EFC2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56F057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 w:firstLine="40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规章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58328D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 w:firstLine="40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  <w:t>　　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A1528E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 w:firstLine="40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  <w:t> 　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669800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 w:firstLine="42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lang w:val="en-US"/>
              </w:rPr>
              <w:t> 0</w:t>
            </w:r>
          </w:p>
        </w:tc>
      </w:tr>
      <w:tr w14:paraId="6B5809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CB0932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 w:firstLine="40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行政规范性文件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30F8EF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 w:firstLine="40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  <w:t>　　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21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501E0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 w:firstLine="40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  <w:t> 　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9D78C4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 w:firstLine="42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  <w:lang w:val="en-US"/>
              </w:rPr>
              <w:t> 0</w:t>
            </w:r>
          </w:p>
        </w:tc>
      </w:tr>
      <w:tr w14:paraId="60E130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84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F5F416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 w:firstLine="40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第二十条第（五）项</w:t>
            </w:r>
          </w:p>
        </w:tc>
      </w:tr>
      <w:tr w14:paraId="42FAFD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B42643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 w:firstLine="40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信息内容</w:t>
            </w:r>
          </w:p>
        </w:tc>
        <w:tc>
          <w:tcPr>
            <w:tcW w:w="64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0A291A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 w:firstLine="40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本年处理决定数量</w:t>
            </w:r>
          </w:p>
        </w:tc>
      </w:tr>
      <w:tr w14:paraId="522011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43B5E2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 w:firstLine="40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行政许可</w:t>
            </w:r>
          </w:p>
        </w:tc>
        <w:tc>
          <w:tcPr>
            <w:tcW w:w="64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C4C874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 w:firstLine="42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47</w:t>
            </w:r>
          </w:p>
        </w:tc>
      </w:tr>
      <w:tr w14:paraId="2AFE46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84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8780B9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 w:firstLine="40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第二十条第（六）项</w:t>
            </w:r>
          </w:p>
        </w:tc>
      </w:tr>
      <w:tr w14:paraId="6E9A69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C36B9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 w:firstLine="40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信息内容</w:t>
            </w:r>
          </w:p>
        </w:tc>
        <w:tc>
          <w:tcPr>
            <w:tcW w:w="64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769EF5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 w:firstLine="40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本年处理决定数量</w:t>
            </w:r>
          </w:p>
        </w:tc>
      </w:tr>
      <w:tr w14:paraId="6DE8C9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FA1F32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 w:firstLine="40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行政处罚</w:t>
            </w:r>
          </w:p>
        </w:tc>
        <w:tc>
          <w:tcPr>
            <w:tcW w:w="64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B80C3A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 w:firstLine="40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426</w:t>
            </w:r>
          </w:p>
        </w:tc>
      </w:tr>
      <w:tr w14:paraId="3718DE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21CF35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 w:firstLine="40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行政强制</w:t>
            </w:r>
          </w:p>
        </w:tc>
        <w:tc>
          <w:tcPr>
            <w:tcW w:w="64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575E9D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 w:firstLine="40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  <w:t>　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0</w:t>
            </w:r>
          </w:p>
        </w:tc>
      </w:tr>
      <w:tr w14:paraId="5EEC33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84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86224E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 w:firstLine="40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第二十条第（八）项</w:t>
            </w:r>
          </w:p>
        </w:tc>
      </w:tr>
      <w:tr w14:paraId="26782B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9A6207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 w:firstLine="40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信息内容</w:t>
            </w:r>
          </w:p>
        </w:tc>
        <w:tc>
          <w:tcPr>
            <w:tcW w:w="64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406BC2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 w:firstLine="40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本年收费金额（单位：万元）</w:t>
            </w:r>
          </w:p>
        </w:tc>
      </w:tr>
      <w:tr w14:paraId="2E6A06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99CEA9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 w:firstLine="40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行政事业性收费</w:t>
            </w:r>
          </w:p>
        </w:tc>
        <w:tc>
          <w:tcPr>
            <w:tcW w:w="64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E8ECF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 w:firstLine="48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0</w:t>
            </w:r>
          </w:p>
        </w:tc>
      </w:tr>
    </w:tbl>
    <w:p w14:paraId="738DE08C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autoSpaceDN/>
        <w:bidi w:val="0"/>
        <w:adjustRightInd/>
        <w:spacing w:before="0" w:beforeAutospacing="0" w:after="0" w:afterAutospacing="0" w:line="594" w:lineRule="exact"/>
        <w:ind w:left="0" w:right="0" w:firstLine="640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20"/>
          <w:szCs w:val="20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三、收到和处理政府信息公开申请情况</w:t>
      </w:r>
    </w:p>
    <w:tbl>
      <w:tblPr>
        <w:tblStyle w:val="5"/>
        <w:tblW w:w="975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4"/>
        <w:gridCol w:w="940"/>
        <w:gridCol w:w="3202"/>
        <w:gridCol w:w="685"/>
        <w:gridCol w:w="693"/>
        <w:gridCol w:w="693"/>
        <w:gridCol w:w="693"/>
        <w:gridCol w:w="693"/>
        <w:gridCol w:w="693"/>
        <w:gridCol w:w="694"/>
      </w:tblGrid>
      <w:tr w14:paraId="756EB6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72E52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4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3526AB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申请人情况</w:t>
            </w:r>
          </w:p>
        </w:tc>
      </w:tr>
      <w:tr w14:paraId="7FF606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D0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7F7363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自然人</w:t>
            </w:r>
          </w:p>
        </w:tc>
        <w:tc>
          <w:tcPr>
            <w:tcW w:w="346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E0A00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法人或其他组织</w:t>
            </w: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72FFA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总计</w:t>
            </w:r>
          </w:p>
        </w:tc>
      </w:tr>
      <w:tr w14:paraId="6DE360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93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FDF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662F9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商业</w:t>
            </w:r>
          </w:p>
          <w:p w14:paraId="5A609436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企业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90A00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科研</w:t>
            </w:r>
          </w:p>
          <w:p w14:paraId="48701067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机构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9CBB1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社会公益组织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B18AF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法律服务机构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4D8A2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其他</w:t>
            </w:r>
          </w:p>
        </w:tc>
        <w:tc>
          <w:tcPr>
            <w:tcW w:w="6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8D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</w:tr>
      <w:tr w14:paraId="516B31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851B8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734436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066923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010DF1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F9CA7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EF0129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586D6A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77287AE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</w:tr>
      <w:tr w14:paraId="05F7A5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B41B4D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27C3F3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9305E6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58C64A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F152B3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C4BFC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78B37A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74A476F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</w:tr>
      <w:tr w14:paraId="2EE7DE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FB3CC7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三、本年度办理结果</w:t>
            </w: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40A19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7770E3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DCC526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FC70CD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A54975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C429DB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C685D3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180F4A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</w:tr>
      <w:tr w14:paraId="3A68C3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5CE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EE902A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F45D45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E64787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41C469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897BCE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2985A1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D3AEE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AB1FD8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</w:tr>
      <w:tr w14:paraId="1CE194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500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1E666A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（三）不予公开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B5CFF4A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7BE04A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8CBF62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E1F8E8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9C6CFD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43D91D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E98C4D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B4CCCD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</w:tr>
      <w:tr w14:paraId="1279FD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05D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7C7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699D8D3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63740E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207E3F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69A63D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6FA6EF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B228EA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B075E0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EA64D7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</w:tr>
      <w:tr w14:paraId="766323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940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44B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E58B9BB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DE7939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212E8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6B4540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88CE32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051C53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D9A60B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12E604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</w:tr>
      <w:tr w14:paraId="3342C8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7A4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220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BD2324E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6F4F70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64693A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AFAB0A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2981F4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983F67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8DDE4E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FC0495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</w:tr>
      <w:tr w14:paraId="66E209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1A0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200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ABC5059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CB9FE4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4686BD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4D9A33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E3A140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20433A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F7A4F1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26D72B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</w:tr>
      <w:tr w14:paraId="1ED41E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650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F68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5E86802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AB0C93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0E7C99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7BBFB8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0BF3E2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B78E16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1EEED5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A49A09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</w:tr>
      <w:tr w14:paraId="678488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DAB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D4F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C317A76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7.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3313E3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F3F83B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5B8E51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EAD168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EA1620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ED2759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9A4F9E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</w:tr>
      <w:tr w14:paraId="2C7D3E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3A1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A01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D3CF72F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8.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479A9F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0643B6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A96233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A7ADA8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4E7C5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85953A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2D1DB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</w:tr>
      <w:tr w14:paraId="773D6F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714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4EA713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（四）无法提供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83A50E0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9D29C1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263955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ADCF07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DA5148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68AD42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F7FD62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3E6218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</w:tr>
      <w:tr w14:paraId="661B74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F54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828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F8AA7A1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CDECB7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278A23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918F45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F31C1D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64F2D4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579CC2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4E18A28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</w:tr>
      <w:tr w14:paraId="664B0A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753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A3D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D304F3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3BE63B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3EB500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E89E61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CDE7EE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5687A7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A81108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60F1D21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</w:tr>
      <w:tr w14:paraId="585A27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857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68734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（五）不予处理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D6C4956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0FE41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86A8F9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72155A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A962C3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2F89D7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3178B2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DDF230A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</w:tr>
      <w:tr w14:paraId="42923F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337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6F7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B18BE66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42E433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B34313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49AC15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06A87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AB1B1F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57851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CAE16C6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</w:tr>
      <w:tr w14:paraId="70C84B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24B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F83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B0D5928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9ECC74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03E0F5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47C592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31D625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59D654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54D4C0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D7C92FE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</w:tr>
      <w:tr w14:paraId="1127D8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C22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5DB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C111F29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1A7BB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7E2528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90C452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413C42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97C26A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9B1EF2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CBDD013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</w:tr>
      <w:tr w14:paraId="70B3C1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2D2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812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6A932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89851A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3464BE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8E0427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4F36D3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9D5108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C8E8CA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1D078C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</w:tr>
      <w:tr w14:paraId="12078D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65B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DC5A12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（六）其他处理</w:t>
            </w: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F329B6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FFA2E1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5B2DE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E510CE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A5EB66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B766F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9CDE88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4A6A521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</w:tr>
      <w:tr w14:paraId="426E61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B74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558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350ECF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AB86B8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9EEC40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8F7D91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CE1005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153A55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404EC9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DB09615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</w:tr>
      <w:tr w14:paraId="77A38B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487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281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3CA357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CD80B4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F2D8EF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680769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67C4E8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670176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D1445D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A555D8B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</w:tr>
      <w:tr w14:paraId="5620DD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FD2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41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B69318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C97FB4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DFA43D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EFC39A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42CBF8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232656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7C029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BB9125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</w:tr>
      <w:tr w14:paraId="1D1AD7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47EBD5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6EF2F9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DC6015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451CCA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253991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8D4042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3C75C0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AE9934D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</w:tr>
    </w:tbl>
    <w:p w14:paraId="12897432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autoSpaceDN/>
        <w:bidi w:val="0"/>
        <w:adjustRightInd/>
        <w:spacing w:before="0" w:beforeAutospacing="0" w:after="0" w:afterAutospacing="0" w:line="594" w:lineRule="exact"/>
        <w:ind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5"/>
        <w:tblW w:w="975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1"/>
        <w:gridCol w:w="651"/>
      </w:tblGrid>
      <w:tr w14:paraId="3C7BA6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F8496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6BED6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行政诉讼</w:t>
            </w:r>
          </w:p>
        </w:tc>
      </w:tr>
      <w:tr w14:paraId="335DBE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7A7E9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0969B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6EE9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0CA9E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尚未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A8EBB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56AA7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6BFF0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复议后起诉</w:t>
            </w:r>
          </w:p>
        </w:tc>
      </w:tr>
      <w:tr w14:paraId="1C4DBB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1" w:hRule="atLeast"/>
          <w:jc w:val="center"/>
        </w:trPr>
        <w:tc>
          <w:tcPr>
            <w:tcW w:w="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76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7C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61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F1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1B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N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Arial" w:hAnsi="Arial" w:cs="Arial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6DF42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AFD6C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69603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75E39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尚未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D0F65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3CA1B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9D4F6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结果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89D7F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其他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E0E80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尚未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111111"/>
                <w:spacing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A34A5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center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  <w:t>总计</w:t>
            </w:r>
          </w:p>
        </w:tc>
      </w:tr>
      <w:tr w14:paraId="402653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6CF7E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59A4A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66763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3CE24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F549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40FFD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E59787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73B01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35A67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7A137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3DE02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B588D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E8958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8254B0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F2E74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autoSpaceDN/>
              <w:bidi w:val="0"/>
              <w:adjustRightInd/>
              <w:spacing w:before="0" w:beforeAutospacing="0" w:after="0" w:afterAutospacing="0" w:line="594" w:lineRule="exact"/>
              <w:ind w:left="0" w:right="0"/>
              <w:jc w:val="both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lang w:val="en-US"/>
              </w:rPr>
              <w:t> 0</w:t>
            </w:r>
          </w:p>
        </w:tc>
      </w:tr>
    </w:tbl>
    <w:p w14:paraId="1ADD6DE9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autoSpaceDN/>
        <w:bidi w:val="0"/>
        <w:adjustRightInd/>
        <w:spacing w:before="0" w:beforeAutospacing="0" w:after="0" w:afterAutospacing="0" w:line="594" w:lineRule="exact"/>
        <w:ind w:left="0" w:right="0" w:firstLine="640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五、存在的主要问题及改进情况</w:t>
      </w:r>
    </w:p>
    <w:p w14:paraId="10EDACCF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4" w:lineRule="exact"/>
        <w:ind w:left="0" w:right="0" w:firstLine="645"/>
        <w:jc w:val="both"/>
        <w:textAlignment w:val="auto"/>
        <w:rPr>
          <w:rFonts w:hint="default" w:ascii="Arial" w:hAnsi="Arial" w:cs="Arial"/>
          <w:b w:val="0"/>
          <w:bCs/>
          <w:i w:val="0"/>
          <w:iCs w:val="0"/>
          <w:caps w:val="0"/>
          <w:color w:val="111111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，我镇政府信息公开工作稳步推进，虽取得一定成效，但仍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有不足</w:t>
      </w:r>
      <w:r>
        <w:rPr>
          <w:rFonts w:hint="eastAsia" w:ascii="方正仿宋_GBK" w:hAnsi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主要体现在：</w:t>
      </w:r>
      <w:r>
        <w:rPr>
          <w:rStyle w:val="7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一是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信息公开的时效性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有待提升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、信息公开的内容有待进一步细化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二</w:t>
      </w:r>
      <w:r>
        <w:rPr>
          <w:rStyle w:val="7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是</w:t>
      </w:r>
      <w:r>
        <w:rPr>
          <w:rStyle w:val="7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信息发布审核力度需进一步加强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。</w:t>
      </w:r>
    </w:p>
    <w:p w14:paraId="222004E1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4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下一步，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我</w:t>
      </w:r>
      <w:r>
        <w:rPr>
          <w:rFonts w:hint="eastAsia" w:ascii="方正仿宋_GBK" w:hAnsi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将健全</w:t>
      </w:r>
      <w:r>
        <w:rPr>
          <w:rFonts w:hint="eastAsia" w:ascii="方正仿宋_GBK" w:hAnsi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政府信息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公开制度，严格规范审查程序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一是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严格执行</w:t>
      </w:r>
      <w:r>
        <w:rPr>
          <w:rFonts w:hint="eastAsia" w:ascii="方正仿宋_GBK" w:hAnsi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三审三校</w:t>
      </w:r>
      <w:r>
        <w:rPr>
          <w:rFonts w:hint="eastAsia" w:ascii="方正仿宋_GBK" w:hAnsi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制度，加强审核力度，有效运用网站监测平台，及时自查整改，层层把关</w:t>
      </w:r>
      <w:r>
        <w:rPr>
          <w:rFonts w:hint="eastAsia" w:ascii="方正仿宋_GBK" w:hAnsi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不断加强综合处理能力。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二是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增强公开内容的可读性、</w:t>
      </w:r>
      <w:r>
        <w:rPr>
          <w:rFonts w:hint="eastAsia" w:ascii="方正仿宋_GBK" w:hAnsi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准确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性，不断提升政务公开工作实效。推进政府信息公开工作制度化规范化管理，促进政府信息公开工作更加科学化、制度化、规范化发展。</w:t>
      </w:r>
    </w:p>
    <w:p w14:paraId="434AA702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4" w:lineRule="exact"/>
        <w:ind w:left="0" w:right="0" w:firstLine="640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六、其他需要报告的事项</w:t>
      </w:r>
    </w:p>
    <w:p w14:paraId="017A7F7B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4" w:lineRule="exact"/>
        <w:ind w:left="0" w:right="0" w:firstLine="620"/>
        <w:jc w:val="both"/>
        <w:textAlignment w:val="auto"/>
        <w:rPr>
          <w:rFonts w:hint="default" w:ascii="Arial" w:hAnsi="Arial" w:cs="Arial"/>
          <w:i w:val="0"/>
          <w:iCs w:val="0"/>
          <w:caps w:val="0"/>
          <w:color w:val="111111"/>
          <w:spacing w:val="0"/>
          <w:sz w:val="32"/>
          <w:szCs w:val="32"/>
        </w:rPr>
      </w:pPr>
      <w:r>
        <w:rPr>
          <w:rFonts w:hint="eastAsia" w:ascii="方正仿宋_GBK" w:hAnsi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我</w:t>
      </w:r>
      <w:r>
        <w:rPr>
          <w:rFonts w:hint="eastAsia" w:ascii="方正仿宋_GBK" w:hAnsi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镇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度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未收取政府信息公开信息处理费。</w:t>
      </w:r>
    </w:p>
    <w:p w14:paraId="6278EF2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line="594" w:lineRule="exact"/>
        <w:ind w:left="0" w:firstLine="640" w:firstLineChars="200"/>
        <w:jc w:val="both"/>
        <w:textAlignment w:val="auto"/>
      </w:pPr>
    </w:p>
    <w:p w14:paraId="549D2FE7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line="594" w:lineRule="exact"/>
        <w:ind w:left="0" w:firstLine="640" w:firstLineChars="200"/>
        <w:jc w:val="both"/>
        <w:textAlignment w:val="auto"/>
      </w:pPr>
    </w:p>
    <w:p w14:paraId="5347A456"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/>
        <w:bidi w:val="0"/>
        <w:adjustRightInd/>
        <w:snapToGrid w:val="0"/>
        <w:spacing w:line="594" w:lineRule="exact"/>
        <w:ind w:left="0" w:firstLine="640" w:firstLineChars="20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0A0E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F8FF74">
                          <w:pPr>
                            <w:pStyle w:val="2"/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F8FF74">
                    <w:pPr>
                      <w:pStyle w:val="2"/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84E06"/>
    <w:rsid w:val="07584E06"/>
    <w:rsid w:val="0858402D"/>
    <w:rsid w:val="0B7D2866"/>
    <w:rsid w:val="10466E61"/>
    <w:rsid w:val="10EA0134"/>
    <w:rsid w:val="119C0658"/>
    <w:rsid w:val="147E12BF"/>
    <w:rsid w:val="15D848FF"/>
    <w:rsid w:val="1FAD1142"/>
    <w:rsid w:val="1FDE175D"/>
    <w:rsid w:val="25461985"/>
    <w:rsid w:val="2DF53F49"/>
    <w:rsid w:val="327A59FF"/>
    <w:rsid w:val="36EE59D9"/>
    <w:rsid w:val="38402264"/>
    <w:rsid w:val="39487106"/>
    <w:rsid w:val="3D78340B"/>
    <w:rsid w:val="42125A05"/>
    <w:rsid w:val="42B836D3"/>
    <w:rsid w:val="449E192C"/>
    <w:rsid w:val="470E3ED2"/>
    <w:rsid w:val="473236C0"/>
    <w:rsid w:val="4C212C71"/>
    <w:rsid w:val="536233FD"/>
    <w:rsid w:val="54B3319E"/>
    <w:rsid w:val="62077A4F"/>
    <w:rsid w:val="656674CD"/>
    <w:rsid w:val="6B032AFA"/>
    <w:rsid w:val="6C8E7AED"/>
    <w:rsid w:val="714F6A99"/>
    <w:rsid w:val="777A4144"/>
    <w:rsid w:val="778F1AA1"/>
    <w:rsid w:val="7A0D0A38"/>
    <w:rsid w:val="7C87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1550</Words>
  <Characters>1591</Characters>
  <Lines>0</Lines>
  <Paragraphs>0</Paragraphs>
  <TotalTime>0</TotalTime>
  <ScaleCrop>false</ScaleCrop>
  <LinksUpToDate>false</LinksUpToDate>
  <CharactersWithSpaces>1781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2025-01-06T02:22:00Z</dcterms:created>
  <dc:creator>Administrator</dc:creator>
  <cp:lastModifiedBy>Administrator</cp:lastModifiedBy>
  <cp:lastPrinted>2025-01-07T02:47:00Z</cp:lastPrinted>
  <dcterms:modified xsi:type="dcterms:W3CDTF">2025-01-09T02:12:20Z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085A3471493344A38F1A97159F670798_11</vt:lpwstr>
  </property>
  <property fmtid="{D5CDD505-2E9C-101B-9397-08002B2CF9AE}" pid="4" name="KSOTemplateDocerSaveRecord">
    <vt:lpwstr>eyJoZGlkIjoiZDJjOGQ3M2U5OTVkNzZjM2NmMzVhZWM4ZmIwYjhkNGYifQ==</vt:lpwstr>
  </property>
</Properties>
</file>