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bookmarkStart w:id="0" w:name="_GoBack"/>
      <w:bookmarkEnd w:id="0"/>
      <w:r>
        <w:rPr>
          <w:rFonts w:hint="eastAsia" w:ascii="宋体" w:hAnsi="宋体" w:eastAsia="宋体" w:cs="宋体"/>
          <w:i w:val="0"/>
          <w:iCs w:val="0"/>
          <w:caps w:val="0"/>
          <w:color w:val="333333"/>
          <w:spacing w:val="0"/>
          <w:sz w:val="44"/>
          <w:szCs w:val="44"/>
          <w:shd w:val="clear" w:fill="FFFFFF"/>
          <w:lang w:val="en-US" w:eastAsia="zh-CN"/>
        </w:rPr>
        <w:t>石柱县自然灾害生活救助</w:t>
      </w:r>
      <w:r>
        <w:rPr>
          <w:rFonts w:hint="eastAsia" w:ascii="宋体" w:hAnsi="宋体" w:eastAsia="宋体" w:cs="宋体"/>
          <w:i w:val="0"/>
          <w:iCs w:val="0"/>
          <w:caps w:val="0"/>
          <w:color w:val="333333"/>
          <w:spacing w:val="0"/>
          <w:sz w:val="44"/>
          <w:szCs w:val="44"/>
          <w:shd w:val="clear" w:fill="FFFFFF"/>
        </w:rPr>
        <w:t>流程及标准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shd w:val="clear" w:fill="FFFFFF"/>
        </w:rPr>
        <w:t>一、对象范围</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宋体" w:hAnsi="宋体" w:eastAsia="宋体" w:cs="宋体"/>
          <w:sz w:val="44"/>
          <w:szCs w:val="44"/>
        </w:rPr>
      </w:pPr>
      <w:r>
        <w:rPr>
          <w:rFonts w:hint="eastAsia" w:ascii="宋体" w:hAnsi="宋体" w:eastAsia="宋体" w:cs="宋体"/>
          <w:b/>
          <w:bCs/>
          <w:sz w:val="32"/>
          <w:szCs w:val="32"/>
        </w:rPr>
        <w:t>1.灾害应急救助。</w:t>
      </w:r>
      <w:r>
        <w:rPr>
          <w:rFonts w:hint="eastAsia" w:ascii="宋体" w:hAnsi="宋体" w:eastAsia="宋体" w:cs="宋体"/>
          <w:sz w:val="32"/>
          <w:szCs w:val="32"/>
        </w:rPr>
        <w:t>用于因自然灾害造成的紧急转移安置和需紧急生活救助的人员。</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宋体" w:hAnsi="宋体" w:eastAsia="宋体" w:cs="宋体"/>
          <w:sz w:val="32"/>
          <w:szCs w:val="32"/>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.过渡期生活救助。</w:t>
      </w:r>
      <w:r>
        <w:rPr>
          <w:rFonts w:hint="eastAsia" w:ascii="宋体" w:hAnsi="宋体" w:eastAsia="宋体" w:cs="宋体"/>
          <w:sz w:val="32"/>
          <w:szCs w:val="32"/>
        </w:rPr>
        <w:t>用于因自然灾害造成住房倒塌或严重损坏，无房可住、无生活来源、无自救能力（上述三项条件必须同时具备），需政府在应急救助阶段结束、恢复重建完成之前帮助解决基本生活困难的人员（含非常住人口）。</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宋体" w:hAnsi="宋体" w:eastAsia="宋体" w:cs="宋体"/>
          <w:sz w:val="32"/>
          <w:szCs w:val="32"/>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.旱灾临时生活困难救助。</w:t>
      </w:r>
      <w:r>
        <w:rPr>
          <w:rFonts w:hint="eastAsia" w:ascii="宋体" w:hAnsi="宋体" w:eastAsia="宋体" w:cs="宋体"/>
          <w:sz w:val="32"/>
          <w:szCs w:val="32"/>
        </w:rPr>
        <w:t>用于帮助因旱灾造成生活困难的群众解决口粮和饮水等基本生活困难。</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宋体" w:hAnsi="宋体" w:eastAsia="宋体" w:cs="宋体"/>
          <w:sz w:val="32"/>
          <w:szCs w:val="32"/>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.冬春临时生活困难救助。</w:t>
      </w:r>
      <w:r>
        <w:rPr>
          <w:rFonts w:hint="eastAsia" w:ascii="宋体" w:hAnsi="宋体" w:eastAsia="宋体" w:cs="宋体"/>
          <w:sz w:val="32"/>
          <w:szCs w:val="32"/>
        </w:rPr>
        <w:t>用于帮助受灾群众解决因灾住房倒损、</w:t>
      </w:r>
      <w:r>
        <w:rPr>
          <w:rFonts w:hint="eastAsia" w:ascii="宋体" w:hAnsi="宋体" w:eastAsia="宋体" w:cs="宋体"/>
          <w:color w:val="000000"/>
          <w:sz w:val="32"/>
          <w:szCs w:val="32"/>
        </w:rPr>
        <w:t>农</w:t>
      </w:r>
      <w:r>
        <w:rPr>
          <w:rFonts w:hint="eastAsia" w:ascii="宋体" w:hAnsi="宋体" w:eastAsia="宋体" w:cs="宋体"/>
          <w:color w:val="000000"/>
          <w:sz w:val="32"/>
          <w:szCs w:val="32"/>
          <w:lang w:val="en-US" w:eastAsia="zh-CN"/>
        </w:rPr>
        <w:t>经作</w:t>
      </w:r>
      <w:r>
        <w:rPr>
          <w:rFonts w:hint="eastAsia" w:ascii="宋体" w:hAnsi="宋体" w:eastAsia="宋体" w:cs="宋体"/>
          <w:color w:val="000000"/>
          <w:sz w:val="32"/>
          <w:szCs w:val="32"/>
        </w:rPr>
        <w:t>物绝收、伤病及其他情况造成</w:t>
      </w:r>
      <w:r>
        <w:rPr>
          <w:rFonts w:hint="eastAsia" w:ascii="宋体" w:hAnsi="宋体" w:eastAsia="宋体" w:cs="宋体"/>
          <w:sz w:val="32"/>
          <w:szCs w:val="32"/>
        </w:rPr>
        <w:t>冬令春荒期间的口粮、衣被、取暖等基本生活困难。</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w:t>
      </w:r>
      <w:r>
        <w:rPr>
          <w:rFonts w:hint="eastAsia" w:ascii="宋体" w:hAnsi="宋体" w:eastAsia="宋体" w:cs="宋体"/>
          <w:b/>
          <w:bCs/>
          <w:sz w:val="32"/>
          <w:szCs w:val="32"/>
        </w:rPr>
        <w:t>遇难人员家属抚慰金。</w:t>
      </w:r>
      <w:r>
        <w:rPr>
          <w:rFonts w:hint="eastAsia" w:ascii="宋体" w:hAnsi="宋体" w:eastAsia="宋体" w:cs="宋体"/>
          <w:sz w:val="32"/>
          <w:szCs w:val="32"/>
        </w:rPr>
        <w:t>用于因自然灾害为直接原因导致死亡人员（含非常住人口）的家属</w:t>
      </w:r>
      <w:r>
        <w:rPr>
          <w:rFonts w:hint="eastAsia" w:ascii="宋体" w:hAnsi="宋体" w:eastAsia="宋体" w:cs="宋体"/>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Style w:val="8"/>
          <w:rFonts w:hint="eastAsia" w:ascii="宋体" w:hAnsi="宋体" w:eastAsia="宋体" w:cs="宋体"/>
          <w:i w:val="0"/>
          <w:iCs w:val="0"/>
          <w:caps w:val="0"/>
          <w:color w:val="333333"/>
          <w:spacing w:val="0"/>
          <w:sz w:val="32"/>
          <w:szCs w:val="32"/>
          <w:shd w:val="clear" w:fill="FFFFFF"/>
        </w:rPr>
      </w:pPr>
      <w:r>
        <w:rPr>
          <w:rStyle w:val="8"/>
          <w:rFonts w:hint="eastAsia" w:ascii="宋体" w:hAnsi="宋体" w:eastAsia="宋体" w:cs="宋体"/>
          <w:i w:val="0"/>
          <w:iCs w:val="0"/>
          <w:caps w:val="0"/>
          <w:color w:val="333333"/>
          <w:spacing w:val="0"/>
          <w:sz w:val="32"/>
          <w:szCs w:val="32"/>
          <w:shd w:val="clear" w:fill="FFFFFF"/>
        </w:rPr>
        <w:t>二、救助指导标准</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宋体" w:hAnsi="宋体" w:eastAsia="宋体" w:cs="宋体"/>
          <w:sz w:val="32"/>
          <w:szCs w:val="32"/>
        </w:rPr>
      </w:pPr>
      <w:r>
        <w:rPr>
          <w:rFonts w:hint="eastAsia" w:ascii="宋体" w:hAnsi="宋体" w:eastAsia="宋体" w:cs="宋体"/>
          <w:b/>
          <w:bCs/>
          <w:sz w:val="32"/>
          <w:szCs w:val="32"/>
        </w:rPr>
        <w:t>1.灾害应急救助</w:t>
      </w:r>
      <w:r>
        <w:rPr>
          <w:rFonts w:hint="eastAsia" w:ascii="宋体" w:hAnsi="宋体" w:eastAsia="宋体" w:cs="宋体"/>
          <w:b/>
          <w:bCs/>
          <w:sz w:val="32"/>
          <w:szCs w:val="32"/>
          <w:lang w:eastAsia="zh-CN"/>
        </w:rPr>
        <w:t>：</w:t>
      </w:r>
      <w:r>
        <w:rPr>
          <w:rFonts w:hint="eastAsia" w:ascii="宋体" w:hAnsi="宋体" w:eastAsia="宋体" w:cs="宋体"/>
          <w:sz w:val="32"/>
          <w:szCs w:val="32"/>
        </w:rPr>
        <w:t>按照20元/天·人的标准给予救助，救助期限根据实际灾害情况确定，原则上不超过15天。</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宋体" w:hAnsi="宋体" w:eastAsia="宋体" w:cs="宋体"/>
          <w:sz w:val="32"/>
          <w:szCs w:val="32"/>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.过渡期生活救助</w:t>
      </w:r>
      <w:r>
        <w:rPr>
          <w:rFonts w:hint="eastAsia" w:ascii="宋体" w:hAnsi="宋体" w:eastAsia="宋体" w:cs="宋体"/>
          <w:b/>
          <w:bCs/>
          <w:sz w:val="32"/>
          <w:szCs w:val="32"/>
          <w:lang w:eastAsia="zh-CN"/>
        </w:rPr>
        <w:t>：</w:t>
      </w:r>
      <w:r>
        <w:rPr>
          <w:rFonts w:hint="eastAsia" w:ascii="宋体" w:hAnsi="宋体" w:eastAsia="宋体" w:cs="宋体"/>
          <w:sz w:val="32"/>
          <w:szCs w:val="32"/>
        </w:rPr>
        <w:t>按照20元/天·人的标准给予救助，救助期限原则上不超过3个月。</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.旱灾临时生活困难救助</w:t>
      </w:r>
      <w:r>
        <w:rPr>
          <w:rFonts w:hint="eastAsia" w:ascii="宋体" w:hAnsi="宋体" w:eastAsia="宋体" w:cs="宋体"/>
          <w:b/>
          <w:bCs/>
          <w:sz w:val="32"/>
          <w:szCs w:val="32"/>
          <w:lang w:eastAsia="zh-CN"/>
        </w:rPr>
        <w:t>：</w:t>
      </w:r>
      <w:r>
        <w:rPr>
          <w:rFonts w:hint="eastAsia" w:ascii="宋体" w:hAnsi="宋体" w:eastAsia="宋体" w:cs="宋体"/>
          <w:sz w:val="32"/>
          <w:szCs w:val="32"/>
        </w:rPr>
        <w:t>按照20元/天·人的标准给予救助，救助期限根据实际灾害情况确定，原则上不超过15天。</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宋体" w:hAnsi="宋体" w:eastAsia="宋体" w:cs="宋体"/>
          <w:sz w:val="32"/>
          <w:szCs w:val="32"/>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.冬春临时生活困难救助</w:t>
      </w:r>
      <w:r>
        <w:rPr>
          <w:rFonts w:hint="eastAsia" w:ascii="宋体" w:hAnsi="宋体" w:eastAsia="宋体" w:cs="宋体"/>
          <w:b/>
          <w:bCs/>
          <w:sz w:val="32"/>
          <w:szCs w:val="32"/>
          <w:lang w:eastAsia="zh-CN"/>
        </w:rPr>
        <w:t>：</w:t>
      </w:r>
      <w:r>
        <w:rPr>
          <w:rFonts w:hint="eastAsia" w:ascii="宋体" w:hAnsi="宋体" w:eastAsia="宋体" w:cs="宋体"/>
          <w:sz w:val="32"/>
          <w:szCs w:val="32"/>
        </w:rPr>
        <w:t>按照不低于15</w:t>
      </w:r>
      <w:r>
        <w:rPr>
          <w:rFonts w:hint="eastAsia" w:ascii="宋体" w:hAnsi="宋体" w:eastAsia="宋体" w:cs="宋体"/>
          <w:color w:val="000000"/>
          <w:sz w:val="32"/>
          <w:szCs w:val="32"/>
        </w:rPr>
        <w:t>0</w:t>
      </w:r>
      <w:r>
        <w:rPr>
          <w:rFonts w:hint="eastAsia" w:ascii="宋体" w:hAnsi="宋体" w:eastAsia="宋体" w:cs="宋体"/>
          <w:sz w:val="32"/>
          <w:szCs w:val="32"/>
        </w:rPr>
        <w:t>元/人给予救助，需衣被救助的可视困难情况给予每人1-2床棉被或棉衣救助。</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宋体" w:hAnsi="宋体" w:eastAsia="宋体" w:cs="宋体"/>
          <w:sz w:val="32"/>
          <w:szCs w:val="32"/>
          <w:lang w:eastAsia="zh-CN"/>
        </w:rPr>
      </w:pP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.遇难人员家属抚慰金</w:t>
      </w:r>
      <w:r>
        <w:rPr>
          <w:rFonts w:hint="eastAsia" w:ascii="宋体" w:hAnsi="宋体" w:eastAsia="宋体" w:cs="宋体"/>
          <w:b/>
          <w:bCs/>
          <w:sz w:val="32"/>
          <w:szCs w:val="32"/>
          <w:lang w:eastAsia="zh-CN"/>
        </w:rPr>
        <w:t>：</w:t>
      </w:r>
      <w:r>
        <w:rPr>
          <w:rFonts w:hint="eastAsia" w:ascii="宋体" w:hAnsi="宋体" w:eastAsia="宋体" w:cs="宋体"/>
          <w:sz w:val="32"/>
          <w:szCs w:val="32"/>
        </w:rPr>
        <w:t>按照死亡人员16000元/人的标准一次性抚慰。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Style w:val="8"/>
          <w:rFonts w:hint="eastAsia" w:ascii="宋体" w:hAnsi="宋体" w:eastAsia="宋体" w:cs="宋体"/>
          <w:i w:val="0"/>
          <w:iCs w:val="0"/>
          <w:caps w:val="0"/>
          <w:color w:val="333333"/>
          <w:spacing w:val="0"/>
          <w:sz w:val="32"/>
          <w:szCs w:val="32"/>
          <w:shd w:val="clear" w:fill="FFFFFF"/>
        </w:rPr>
      </w:pPr>
      <w:r>
        <w:rPr>
          <w:rStyle w:val="8"/>
          <w:rFonts w:hint="eastAsia" w:ascii="宋体" w:hAnsi="宋体" w:eastAsia="宋体" w:cs="宋体"/>
          <w:i w:val="0"/>
          <w:iCs w:val="0"/>
          <w:caps w:val="0"/>
          <w:color w:val="333333"/>
          <w:spacing w:val="0"/>
          <w:sz w:val="32"/>
          <w:szCs w:val="32"/>
          <w:shd w:val="clear" w:fill="FFFFFF"/>
        </w:rPr>
        <w:t>三、</w:t>
      </w:r>
      <w:r>
        <w:rPr>
          <w:rFonts w:hint="eastAsia" w:ascii="宋体" w:hAnsi="宋体" w:eastAsia="宋体" w:cs="宋体"/>
          <w:i w:val="0"/>
          <w:iCs w:val="0"/>
          <w:caps w:val="0"/>
          <w:color w:val="333333"/>
          <w:spacing w:val="0"/>
          <w:sz w:val="32"/>
          <w:szCs w:val="32"/>
          <w:shd w:val="clear" w:fill="FFFFFF"/>
        </w:rPr>
        <w:t>工作步骤</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严格按照</w:t>
      </w:r>
      <w:r>
        <w:rPr>
          <w:rFonts w:hint="eastAsia" w:ascii="宋体" w:hAnsi="宋体" w:eastAsia="宋体" w:cs="宋体"/>
          <w:sz w:val="32"/>
          <w:szCs w:val="32"/>
          <w:lang w:eastAsia="zh-CN"/>
        </w:rPr>
        <w:t>受灾群众</w:t>
      </w:r>
      <w:r>
        <w:rPr>
          <w:rFonts w:hint="eastAsia" w:ascii="宋体" w:hAnsi="宋体" w:eastAsia="宋体" w:cs="宋体"/>
          <w:sz w:val="32"/>
          <w:szCs w:val="32"/>
        </w:rPr>
        <w:t>申请、民主评议、登记造册、张榜公布、公开发放的工作规程，通过“户报、村评、乡审、县定”四个步骤确定救助对象。发放过程中，坚持建立“</w:t>
      </w:r>
      <w:r>
        <w:rPr>
          <w:rFonts w:hint="eastAsia" w:ascii="宋体" w:hAnsi="宋体" w:eastAsia="宋体" w:cs="宋体"/>
          <w:color w:val="auto"/>
          <w:sz w:val="32"/>
          <w:szCs w:val="32"/>
        </w:rPr>
        <w:t>一账一册”（即建立需救助人口台账、款物发放</w:t>
      </w:r>
      <w:r>
        <w:rPr>
          <w:rFonts w:hint="eastAsia" w:ascii="宋体" w:hAnsi="宋体" w:eastAsia="宋体" w:cs="宋体"/>
          <w:sz w:val="32"/>
          <w:szCs w:val="32"/>
        </w:rPr>
        <w:t>花名册）和“四公开”（即公开发放标准、发放程序、发放对象、发放金额）制度。将自然灾害生活救助资金全部纳入“一卡（折）通”发放并在银行转账附言中备注发放项目名称。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宋体" w:hAnsi="宋体" w:eastAsia="宋体" w:cs="宋体"/>
          <w:sz w:val="31"/>
          <w:szCs w:val="31"/>
        </w:rPr>
      </w:pPr>
      <w:r>
        <w:rPr>
          <w:rFonts w:hint="eastAsia" w:ascii="宋体" w:hAnsi="宋体" w:eastAsia="宋体" w:cs="宋体"/>
          <w:color w:val="000000"/>
          <w:kern w:val="2"/>
          <w:sz w:val="32"/>
          <w:szCs w:val="32"/>
          <w:lang w:val="en-US" w:eastAsia="zh-CN" w:bidi="ar-SA"/>
        </w:rPr>
        <w:t>第一阶段：</w:t>
      </w:r>
      <w:r>
        <w:rPr>
          <w:rFonts w:hint="eastAsia" w:ascii="宋体" w:hAnsi="宋体" w:eastAsia="宋体" w:cs="宋体"/>
          <w:i w:val="0"/>
          <w:iCs w:val="0"/>
          <w:caps w:val="0"/>
          <w:color w:val="333333"/>
          <w:spacing w:val="0"/>
          <w:sz w:val="31"/>
          <w:szCs w:val="31"/>
          <w:shd w:val="clear" w:fill="FFFFFF"/>
        </w:rPr>
        <w:t>救助需求的调查、核定、评估和上报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3" w:firstLineChars="200"/>
        <w:jc w:val="both"/>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kern w:val="2"/>
          <w:sz w:val="32"/>
          <w:szCs w:val="32"/>
          <w:lang w:val="en-US" w:eastAsia="zh-CN" w:bidi="ar-SA"/>
        </w:rPr>
        <w:t>1.</w:t>
      </w:r>
      <w:r>
        <w:rPr>
          <w:rFonts w:hint="eastAsia" w:ascii="宋体" w:hAnsi="宋体" w:eastAsia="宋体" w:cs="宋体"/>
          <w:b/>
          <w:bCs/>
          <w:color w:val="000000"/>
          <w:kern w:val="2"/>
          <w:sz w:val="32"/>
          <w:szCs w:val="32"/>
          <w:lang w:val="en-US" w:eastAsia="zh-CN" w:bidi="ar-SA"/>
        </w:rPr>
        <w:t>开展调查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宋体" w:hAnsi="宋体" w:eastAsia="宋体" w:cs="宋体"/>
          <w:color w:val="000000"/>
          <w:kern w:val="2"/>
          <w:sz w:val="32"/>
          <w:szCs w:val="32"/>
          <w:lang w:val="en-US" w:eastAsia="zh-CN" w:bidi="ar-SA"/>
        </w:rPr>
      </w:pPr>
      <w:r>
        <w:rPr>
          <w:rFonts w:hint="eastAsia" w:ascii="宋体" w:hAnsi="宋体" w:eastAsia="宋体" w:cs="宋体"/>
          <w:color w:val="000000"/>
          <w:kern w:val="2"/>
          <w:sz w:val="32"/>
          <w:szCs w:val="32"/>
          <w:lang w:val="en-US" w:eastAsia="zh-CN" w:bidi="ar-SA"/>
        </w:rPr>
        <w:t>各乡镇（街道）会同村（社区）逐户调查摸底，详细调查了解本辖区内受灾群众家庭基本情况，灾害损失情况，受灾困难群众自救能力及存在的困难和需求。优先考虑倒房重建户和受灾的低保对象、分散供养特困人员、散居孤儿、留守老人、留守儿童、残疾人等特殊群体以及受灾脱贫户、监测户、边缘易致贫户等受灾人员的救助，制作救助工作方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3" w:firstLineChars="2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2.户主申请或村民小组提名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受灾人员户主</w:t>
      </w:r>
      <w:r>
        <w:rPr>
          <w:rFonts w:hint="eastAsia" w:ascii="宋体" w:hAnsi="宋体" w:eastAsia="宋体" w:cs="宋体"/>
          <w:i w:val="0"/>
          <w:iCs w:val="0"/>
          <w:caps w:val="0"/>
          <w:color w:val="333333"/>
          <w:spacing w:val="0"/>
          <w:sz w:val="31"/>
          <w:szCs w:val="31"/>
          <w:shd w:val="clear" w:fill="FFFFFF"/>
        </w:rPr>
        <w:t>根据自身困难情况向村（社区）提交申请（附件1）。也可由所在村（居）民小组提名</w:t>
      </w:r>
      <w:r>
        <w:rPr>
          <w:rFonts w:hint="eastAsia" w:ascii="宋体" w:hAnsi="宋体" w:eastAsia="宋体" w:cs="宋体"/>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3.民主评议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由</w:t>
      </w:r>
      <w:r>
        <w:rPr>
          <w:rFonts w:hint="eastAsia" w:ascii="宋体" w:hAnsi="宋体" w:eastAsia="宋体" w:cs="宋体"/>
          <w:color w:val="000000"/>
          <w:kern w:val="2"/>
          <w:sz w:val="32"/>
          <w:szCs w:val="32"/>
          <w:lang w:val="en-US" w:eastAsia="zh-CN" w:bidi="ar-SA"/>
        </w:rPr>
        <w:t>村（居）民委员会成员</w:t>
      </w:r>
      <w:r>
        <w:rPr>
          <w:rFonts w:hint="eastAsia" w:ascii="宋体" w:hAnsi="宋体" w:eastAsia="宋体" w:cs="宋体"/>
          <w:kern w:val="2"/>
          <w:sz w:val="32"/>
          <w:szCs w:val="32"/>
          <w:lang w:val="en-US" w:eastAsia="zh-CN" w:bidi="ar-SA"/>
        </w:rPr>
        <w:t>、村民代表共同组成民主评议小组，召开会议进行民主评议。</w:t>
      </w:r>
      <w:r>
        <w:rPr>
          <w:rFonts w:hint="eastAsia" w:ascii="宋体" w:hAnsi="宋体" w:eastAsia="宋体" w:cs="宋体"/>
          <w:color w:val="000000"/>
          <w:kern w:val="2"/>
          <w:sz w:val="32"/>
          <w:szCs w:val="32"/>
          <w:lang w:val="en-US" w:eastAsia="zh-CN" w:bidi="ar-SA"/>
        </w:rPr>
        <w:t>根据受灾人员家庭受灾情况、经济状况、书面申请内容或提名内容进行民主评议，形成评议会议记录（</w:t>
      </w:r>
      <w:r>
        <w:rPr>
          <w:rFonts w:hint="eastAsia" w:ascii="宋体" w:hAnsi="宋体" w:eastAsia="宋体" w:cs="宋体"/>
          <w:kern w:val="2"/>
          <w:sz w:val="32"/>
          <w:szCs w:val="32"/>
          <w:lang w:val="en-US" w:eastAsia="zh-CN" w:bidi="ar-SA"/>
        </w:rPr>
        <w:t>附件1、</w:t>
      </w:r>
      <w:r>
        <w:rPr>
          <w:rFonts w:hint="eastAsia" w:ascii="宋体" w:hAnsi="宋体" w:eastAsia="宋体" w:cs="宋体"/>
          <w:color w:val="000000"/>
          <w:kern w:val="2"/>
          <w:sz w:val="32"/>
          <w:szCs w:val="32"/>
          <w:lang w:val="en-US" w:eastAsia="zh-CN" w:bidi="ar-SA"/>
        </w:rPr>
        <w:t>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4.张榜公示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宋体" w:hAnsi="宋体" w:eastAsia="宋体" w:cs="宋体"/>
          <w:color w:val="000000"/>
          <w:kern w:val="2"/>
          <w:sz w:val="32"/>
          <w:szCs w:val="32"/>
          <w:lang w:val="en-US" w:eastAsia="zh-CN" w:bidi="ar-SA"/>
        </w:rPr>
      </w:pPr>
      <w:r>
        <w:rPr>
          <w:rFonts w:hint="eastAsia" w:ascii="宋体" w:hAnsi="宋体" w:eastAsia="宋体" w:cs="宋体"/>
          <w:color w:val="000000"/>
          <w:kern w:val="2"/>
          <w:sz w:val="32"/>
          <w:szCs w:val="32"/>
          <w:lang w:val="en-US" w:eastAsia="zh-CN" w:bidi="ar-SA"/>
        </w:rPr>
        <w:t>经村（社区）民主评议，符合救助条件的，</w:t>
      </w:r>
      <w:r>
        <w:rPr>
          <w:rFonts w:hint="eastAsia" w:ascii="宋体" w:hAnsi="宋体" w:eastAsia="宋体" w:cs="宋体"/>
          <w:kern w:val="2"/>
          <w:sz w:val="32"/>
          <w:szCs w:val="32"/>
          <w:lang w:val="en-US" w:eastAsia="zh-CN" w:bidi="ar-SA"/>
        </w:rPr>
        <w:t>在村（社区）政务公开栏（至少公示五天）</w:t>
      </w:r>
      <w:r>
        <w:rPr>
          <w:rFonts w:hint="eastAsia" w:ascii="宋体" w:hAnsi="宋体" w:eastAsia="宋体" w:cs="宋体"/>
          <w:color w:val="000000"/>
          <w:kern w:val="2"/>
          <w:sz w:val="32"/>
          <w:szCs w:val="32"/>
          <w:lang w:val="en-US" w:eastAsia="zh-CN" w:bidi="ar-SA"/>
        </w:rPr>
        <w:t>张榜公示（附件3）。公示后无异议的，由村（社区）将《受灾人员生活救助申请暨村（社区）民主评议表》（附件1）、评议记录复印件（附件2）、《受灾人员需政府救助一览表》（附件3）、《需救助对象公示》（附件4）及公示照片、村（社区）会议记录复印件、《灾情损失情况台帐》（附件5）、受灾照片等相关资料提交乡镇（街道）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5.乡镇（街道）审核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乡镇（街道）</w:t>
      </w:r>
      <w:r>
        <w:rPr>
          <w:rFonts w:hint="eastAsia" w:ascii="宋体" w:hAnsi="宋体" w:eastAsia="宋体" w:cs="宋体"/>
          <w:color w:val="000000"/>
          <w:kern w:val="2"/>
          <w:sz w:val="32"/>
          <w:szCs w:val="32"/>
          <w:lang w:val="en-US" w:eastAsia="zh-CN" w:bidi="ar-SA"/>
        </w:rPr>
        <w:t>在调查摸底的基础上，认真审核村（社区）上报的相关材料，召开会议形成审核会议记录，汇总《受灾人员需救助花名册》（附件3）</w:t>
      </w:r>
      <w:r>
        <w:rPr>
          <w:rFonts w:hint="eastAsia" w:ascii="宋体" w:hAnsi="宋体" w:eastAsia="宋体" w:cs="宋体"/>
          <w:kern w:val="2"/>
          <w:sz w:val="32"/>
          <w:szCs w:val="32"/>
          <w:lang w:val="en-US" w:eastAsia="zh-CN" w:bidi="ar-SA"/>
        </w:rPr>
        <w:t>报县应急局审批。</w:t>
      </w:r>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6.县级审批</w:t>
      </w: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县应急局接到乡镇（街道）上报后，组织专门人员进行抽查核实，对受灾人员需救助情况进行审批，并将审批情况反馈到各乡镇（街道）。</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第二阶段：</w:t>
      </w:r>
      <w:r>
        <w:rPr>
          <w:rFonts w:hint="eastAsia" w:ascii="宋体" w:hAnsi="宋体" w:eastAsia="宋体" w:cs="宋体"/>
          <w:i w:val="0"/>
          <w:iCs w:val="0"/>
          <w:caps w:val="0"/>
          <w:color w:val="333333"/>
          <w:spacing w:val="0"/>
          <w:sz w:val="31"/>
          <w:szCs w:val="31"/>
          <w:shd w:val="clear" w:fill="FFFFFF"/>
        </w:rPr>
        <w:t>救助资金发放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3"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b/>
          <w:bCs/>
          <w:kern w:val="2"/>
          <w:sz w:val="32"/>
          <w:szCs w:val="32"/>
          <w:lang w:val="en-US" w:eastAsia="zh-CN" w:bidi="ar-SA"/>
        </w:rPr>
        <w:t>1.资金下达计划。</w:t>
      </w:r>
      <w:r>
        <w:rPr>
          <w:rFonts w:hint="eastAsia" w:ascii="宋体" w:hAnsi="宋体" w:eastAsia="宋体" w:cs="宋体"/>
          <w:kern w:val="2"/>
          <w:sz w:val="32"/>
          <w:szCs w:val="32"/>
          <w:lang w:val="en-US" w:eastAsia="zh-CN" w:bidi="ar-SA"/>
        </w:rPr>
        <w:t>县应急局根据全县受灾人员需救助情况评估和资金总量，会同县财政局下达救助资金分配方案。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3"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b/>
          <w:bCs/>
          <w:kern w:val="2"/>
          <w:sz w:val="32"/>
          <w:szCs w:val="32"/>
          <w:lang w:val="en-US" w:eastAsia="zh-CN" w:bidi="ar-SA"/>
        </w:rPr>
        <w:t>2.乡镇（街道）制定资金分配方案。</w:t>
      </w:r>
      <w:r>
        <w:rPr>
          <w:rFonts w:hint="eastAsia" w:ascii="宋体" w:hAnsi="宋体" w:eastAsia="宋体" w:cs="宋体"/>
          <w:kern w:val="2"/>
          <w:sz w:val="32"/>
          <w:szCs w:val="32"/>
          <w:lang w:val="en-US" w:eastAsia="zh-CN" w:bidi="ar-SA"/>
        </w:rPr>
        <w:t>乡镇（街道）接到县级救助资金分配方案后，及时制定资金分配方案，下发到各村（社区）。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3" w:firstLineChars="200"/>
        <w:jc w:val="both"/>
        <w:textAlignment w:val="auto"/>
        <w:rPr>
          <w:rFonts w:hint="eastAsia" w:ascii="宋体" w:hAnsi="宋体" w:eastAsia="宋体" w:cs="宋体"/>
          <w:color w:val="000000"/>
          <w:kern w:val="2"/>
          <w:sz w:val="32"/>
          <w:szCs w:val="32"/>
          <w:lang w:val="en-US" w:eastAsia="zh-CN" w:bidi="ar-SA"/>
        </w:rPr>
      </w:pPr>
      <w:r>
        <w:rPr>
          <w:rFonts w:hint="eastAsia" w:ascii="宋体" w:hAnsi="宋体" w:eastAsia="宋体" w:cs="宋体"/>
          <w:b/>
          <w:bCs/>
          <w:kern w:val="2"/>
          <w:sz w:val="32"/>
          <w:szCs w:val="32"/>
          <w:lang w:val="en-US" w:eastAsia="zh-CN" w:bidi="ar-SA"/>
        </w:rPr>
        <w:t>3.村（社区）核定救助金额并张榜公示。</w:t>
      </w:r>
      <w:r>
        <w:rPr>
          <w:rFonts w:hint="eastAsia" w:ascii="宋体" w:hAnsi="宋体" w:eastAsia="宋体" w:cs="宋体"/>
          <w:kern w:val="2"/>
          <w:sz w:val="32"/>
          <w:szCs w:val="32"/>
          <w:lang w:val="en-US" w:eastAsia="zh-CN" w:bidi="ar-SA"/>
        </w:rPr>
        <w:t>村（社区）再次审定救助对象、测算分类排队中每个类别的救助标准、逐户落实救助金额，填写《受灾人员政府救助一览表》（附件6），并一同张榜公示（附件7）。公示无异议后，将《受灾人员救助花名册》（附件6）、公示（附件7）</w:t>
      </w:r>
      <w:r>
        <w:rPr>
          <w:rFonts w:hint="eastAsia" w:ascii="宋体" w:hAnsi="宋体" w:eastAsia="宋体" w:cs="宋体"/>
          <w:color w:val="000000"/>
          <w:kern w:val="2"/>
          <w:sz w:val="32"/>
          <w:szCs w:val="32"/>
          <w:lang w:val="en-US" w:eastAsia="zh-CN" w:bidi="ar-SA"/>
        </w:rPr>
        <w:t>和公示照片等相关资料提交乡镇（街道）审核。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3" w:firstLineChars="200"/>
        <w:jc w:val="both"/>
        <w:textAlignment w:val="auto"/>
        <w:rPr>
          <w:rFonts w:hint="eastAsia" w:ascii="宋体" w:hAnsi="宋体" w:eastAsia="宋体" w:cs="宋体"/>
          <w:color w:val="000000"/>
          <w:kern w:val="2"/>
          <w:sz w:val="32"/>
          <w:szCs w:val="32"/>
          <w:lang w:val="en-US" w:eastAsia="zh-CN" w:bidi="ar-SA"/>
        </w:rPr>
      </w:pPr>
      <w:r>
        <w:rPr>
          <w:rFonts w:hint="eastAsia" w:ascii="宋体" w:hAnsi="宋体" w:eastAsia="宋体" w:cs="宋体"/>
          <w:b/>
          <w:bCs/>
          <w:kern w:val="2"/>
          <w:sz w:val="32"/>
          <w:szCs w:val="32"/>
          <w:lang w:val="en-US" w:eastAsia="zh-CN" w:bidi="ar-SA"/>
        </w:rPr>
        <w:t>4.乡镇（街道）审核救助金额。</w:t>
      </w:r>
      <w:r>
        <w:rPr>
          <w:rFonts w:hint="eastAsia" w:ascii="宋体" w:hAnsi="宋体" w:eastAsia="宋体" w:cs="宋体"/>
          <w:color w:val="000000"/>
          <w:kern w:val="2"/>
          <w:sz w:val="32"/>
          <w:szCs w:val="32"/>
          <w:lang w:val="en-US" w:eastAsia="zh-CN" w:bidi="ar-SA"/>
        </w:rPr>
        <w:t>乡镇（街道）</w:t>
      </w:r>
      <w:r>
        <w:rPr>
          <w:rFonts w:hint="eastAsia" w:ascii="宋体" w:hAnsi="宋体" w:eastAsia="宋体" w:cs="宋体"/>
          <w:i w:val="0"/>
          <w:iCs w:val="0"/>
          <w:caps w:val="0"/>
          <w:color w:val="333333"/>
          <w:spacing w:val="0"/>
          <w:sz w:val="31"/>
          <w:szCs w:val="31"/>
          <w:shd w:val="clear" w:fill="FFFFFF"/>
        </w:rPr>
        <w:t>召开相关会议</w:t>
      </w:r>
      <w:r>
        <w:rPr>
          <w:rFonts w:hint="eastAsia" w:ascii="宋体" w:hAnsi="宋体" w:eastAsia="宋体" w:cs="宋体"/>
          <w:i w:val="0"/>
          <w:iCs w:val="0"/>
          <w:caps w:val="0"/>
          <w:color w:val="333333"/>
          <w:spacing w:val="0"/>
          <w:sz w:val="31"/>
          <w:szCs w:val="31"/>
          <w:shd w:val="clear" w:fill="FFFFFF"/>
          <w:lang w:eastAsia="zh-CN"/>
        </w:rPr>
        <w:t>，</w:t>
      </w:r>
      <w:r>
        <w:rPr>
          <w:rFonts w:hint="eastAsia" w:ascii="宋体" w:hAnsi="宋体" w:eastAsia="宋体" w:cs="宋体"/>
          <w:color w:val="000000"/>
          <w:kern w:val="2"/>
          <w:sz w:val="32"/>
          <w:szCs w:val="32"/>
          <w:lang w:val="en-US" w:eastAsia="zh-CN" w:bidi="ar-SA"/>
        </w:rPr>
        <w:t>汇总《</w:t>
      </w:r>
      <w:r>
        <w:rPr>
          <w:rFonts w:hint="eastAsia" w:ascii="宋体" w:hAnsi="宋体" w:eastAsia="宋体" w:cs="宋体"/>
          <w:kern w:val="2"/>
          <w:sz w:val="32"/>
          <w:szCs w:val="32"/>
          <w:lang w:val="en-US" w:eastAsia="zh-CN" w:bidi="ar-SA"/>
        </w:rPr>
        <w:t>受灾人员救助花名册》（附件6），并一同张榜公示（附件8），公示无异议后，将《</w:t>
      </w:r>
      <w:r>
        <w:rPr>
          <w:rFonts w:hint="eastAsia" w:ascii="宋体" w:hAnsi="宋体" w:eastAsia="宋体" w:cs="宋体"/>
          <w:i w:val="0"/>
          <w:iCs w:val="0"/>
          <w:caps w:val="0"/>
          <w:color w:val="333333"/>
          <w:spacing w:val="0"/>
          <w:sz w:val="31"/>
          <w:szCs w:val="31"/>
          <w:shd w:val="clear" w:fill="FFFFFF"/>
          <w:lang w:eastAsia="zh-CN"/>
        </w:rPr>
        <w:t>受灾人员政府救助一览表</w:t>
      </w:r>
      <w:r>
        <w:rPr>
          <w:rFonts w:hint="eastAsia" w:ascii="宋体" w:hAnsi="宋体" w:eastAsia="宋体" w:cs="宋体"/>
          <w:kern w:val="2"/>
          <w:sz w:val="32"/>
          <w:szCs w:val="32"/>
          <w:lang w:val="en-US" w:eastAsia="zh-CN" w:bidi="ar-SA"/>
        </w:rPr>
        <w:t>》（附件6）、《受灾人员生活救助资金分配方案审批表》（附件9）报县应急局审批</w:t>
      </w:r>
      <w:r>
        <w:rPr>
          <w:rFonts w:hint="eastAsia" w:ascii="宋体" w:hAnsi="宋体" w:eastAsia="宋体" w:cs="宋体"/>
          <w:color w:val="000000"/>
          <w:kern w:val="2"/>
          <w:sz w:val="32"/>
          <w:szCs w:val="32"/>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3"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b/>
          <w:bCs/>
          <w:kern w:val="2"/>
          <w:sz w:val="32"/>
          <w:szCs w:val="32"/>
          <w:lang w:val="en-US" w:eastAsia="zh-CN" w:bidi="ar-SA"/>
        </w:rPr>
        <w:t>5.县应急局审批。</w:t>
      </w:r>
      <w:r>
        <w:rPr>
          <w:rFonts w:hint="eastAsia" w:ascii="宋体" w:hAnsi="宋体" w:eastAsia="宋体" w:cs="宋体"/>
          <w:i w:val="0"/>
          <w:iCs w:val="0"/>
          <w:caps w:val="0"/>
          <w:color w:val="333333"/>
          <w:spacing w:val="0"/>
          <w:sz w:val="31"/>
          <w:szCs w:val="31"/>
          <w:shd w:val="clear" w:fill="FFFFFF"/>
        </w:rPr>
        <w:t>一审资金是否分配完毕</w:t>
      </w:r>
      <w:r>
        <w:rPr>
          <w:rFonts w:hint="eastAsia" w:ascii="宋体" w:hAnsi="宋体" w:eastAsia="宋体" w:cs="宋体"/>
          <w:i w:val="0"/>
          <w:iCs w:val="0"/>
          <w:caps w:val="0"/>
          <w:color w:val="333333"/>
          <w:spacing w:val="0"/>
          <w:sz w:val="31"/>
          <w:szCs w:val="31"/>
          <w:shd w:val="clear" w:fill="FFFFFF"/>
          <w:lang w:val="en-US" w:eastAsia="zh-CN"/>
        </w:rPr>
        <w:t>县</w:t>
      </w:r>
      <w:r>
        <w:rPr>
          <w:rFonts w:hint="eastAsia" w:ascii="宋体" w:hAnsi="宋体" w:eastAsia="宋体" w:cs="宋体"/>
          <w:i w:val="0"/>
          <w:iCs w:val="0"/>
          <w:caps w:val="0"/>
          <w:color w:val="333333"/>
          <w:spacing w:val="0"/>
          <w:sz w:val="31"/>
          <w:szCs w:val="31"/>
          <w:shd w:val="clear" w:fill="FFFFFF"/>
        </w:rPr>
        <w:t>级下拨的救助资金；二审救助标准；三审是否分类救助、重点救助。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3" w:firstLineChars="200"/>
        <w:jc w:val="both"/>
        <w:textAlignment w:val="auto"/>
        <w:rPr>
          <w:rFonts w:hint="eastAsia" w:ascii="宋体" w:hAnsi="宋体" w:eastAsia="宋体" w:cs="宋体"/>
          <w:i w:val="0"/>
          <w:iCs w:val="0"/>
          <w:caps w:val="0"/>
          <w:color w:val="333333"/>
          <w:spacing w:val="0"/>
          <w:sz w:val="31"/>
          <w:szCs w:val="31"/>
          <w:shd w:val="clear" w:fill="FFFFFF"/>
        </w:rPr>
      </w:pPr>
      <w:r>
        <w:rPr>
          <w:rFonts w:hint="eastAsia" w:ascii="宋体" w:hAnsi="宋体" w:eastAsia="宋体" w:cs="宋体"/>
          <w:b/>
          <w:bCs/>
          <w:kern w:val="2"/>
          <w:sz w:val="32"/>
          <w:szCs w:val="32"/>
          <w:lang w:val="en-US" w:eastAsia="zh-CN" w:bidi="ar-SA"/>
        </w:rPr>
        <w:t>6.公示审批后的资金分配方案</w:t>
      </w:r>
      <w:r>
        <w:rPr>
          <w:rStyle w:val="8"/>
          <w:rFonts w:hint="eastAsia" w:ascii="宋体" w:hAnsi="宋体" w:eastAsia="宋体" w:cs="宋体"/>
          <w:i w:val="0"/>
          <w:iCs w:val="0"/>
          <w:caps w:val="0"/>
          <w:color w:val="333333"/>
          <w:spacing w:val="0"/>
          <w:sz w:val="31"/>
          <w:szCs w:val="31"/>
          <w:shd w:val="clear" w:fill="FFFFFF"/>
        </w:rPr>
        <w:t>。</w:t>
      </w:r>
      <w:r>
        <w:rPr>
          <w:rFonts w:hint="eastAsia" w:ascii="宋体" w:hAnsi="宋体" w:eastAsia="宋体" w:cs="宋体"/>
          <w:i w:val="0"/>
          <w:iCs w:val="0"/>
          <w:caps w:val="0"/>
          <w:color w:val="333333"/>
          <w:spacing w:val="0"/>
          <w:sz w:val="31"/>
          <w:szCs w:val="31"/>
          <w:shd w:val="clear" w:fill="FFFFFF"/>
          <w:lang w:val="en-US" w:eastAsia="zh-CN"/>
        </w:rPr>
        <w:t>县应急局</w:t>
      </w:r>
      <w:r>
        <w:rPr>
          <w:rFonts w:hint="eastAsia" w:ascii="宋体" w:hAnsi="宋体" w:eastAsia="宋体" w:cs="宋体"/>
          <w:i w:val="0"/>
          <w:iCs w:val="0"/>
          <w:caps w:val="0"/>
          <w:color w:val="333333"/>
          <w:spacing w:val="0"/>
          <w:sz w:val="31"/>
          <w:szCs w:val="31"/>
          <w:shd w:val="clear" w:fill="FFFFFF"/>
        </w:rPr>
        <w:t>审批后，各乡镇（街道）视情况对审批后的方案进行张榜公布，接受社会监督。（如审批的方案，与之前公示方案一致的，可不予以公示）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20" w:firstLineChars="200"/>
        <w:jc w:val="both"/>
        <w:textAlignment w:val="auto"/>
        <w:rPr>
          <w:rFonts w:hint="eastAsia" w:ascii="宋体" w:hAnsi="宋体" w:eastAsia="宋体" w:cs="宋体"/>
          <w:i w:val="0"/>
          <w:iCs w:val="0"/>
          <w:caps w:val="0"/>
          <w:color w:val="333333"/>
          <w:spacing w:val="0"/>
          <w:sz w:val="31"/>
          <w:szCs w:val="31"/>
          <w:shd w:val="clear" w:fill="FFFFFF"/>
          <w:lang w:val="en-US" w:eastAsia="zh-CN"/>
        </w:rPr>
      </w:pPr>
      <w:r>
        <w:rPr>
          <w:rFonts w:hint="eastAsia" w:ascii="宋体" w:hAnsi="宋体" w:eastAsia="宋体" w:cs="宋体"/>
          <w:i w:val="0"/>
          <w:iCs w:val="0"/>
          <w:caps w:val="0"/>
          <w:color w:val="333333"/>
          <w:spacing w:val="0"/>
          <w:sz w:val="31"/>
          <w:szCs w:val="31"/>
          <w:shd w:val="clear" w:fill="FFFFFF"/>
          <w:lang w:val="en-US" w:eastAsia="zh-CN"/>
        </w:rPr>
        <w:t>7.</w:t>
      </w:r>
      <w:r>
        <w:rPr>
          <w:rStyle w:val="8"/>
          <w:rFonts w:hint="eastAsia" w:ascii="宋体" w:hAnsi="宋体" w:eastAsia="宋体" w:cs="宋体"/>
          <w:i w:val="0"/>
          <w:iCs w:val="0"/>
          <w:caps w:val="0"/>
          <w:color w:val="333333"/>
          <w:spacing w:val="0"/>
          <w:sz w:val="31"/>
          <w:szCs w:val="31"/>
          <w:shd w:val="clear" w:fill="FFFFFF"/>
        </w:rPr>
        <w:t>发放救助资金</w:t>
      </w:r>
      <w:r>
        <w:rPr>
          <w:rStyle w:val="8"/>
          <w:rFonts w:hint="eastAsia" w:ascii="宋体" w:hAnsi="宋体" w:eastAsia="宋体" w:cs="宋体"/>
          <w:i w:val="0"/>
          <w:iCs w:val="0"/>
          <w:caps w:val="0"/>
          <w:color w:val="333333"/>
          <w:spacing w:val="0"/>
          <w:sz w:val="31"/>
          <w:szCs w:val="31"/>
          <w:shd w:val="clear" w:fill="FFFFFF"/>
          <w:lang w:eastAsia="zh-CN"/>
        </w:rPr>
        <w:t>。</w:t>
      </w:r>
      <w:r>
        <w:rPr>
          <w:rStyle w:val="8"/>
          <w:rFonts w:hint="eastAsia" w:ascii="宋体" w:hAnsi="宋体" w:eastAsia="宋体" w:cs="宋体"/>
          <w:b w:val="0"/>
          <w:bCs/>
          <w:i w:val="0"/>
          <w:iCs w:val="0"/>
          <w:caps w:val="0"/>
          <w:color w:val="333333"/>
          <w:spacing w:val="0"/>
          <w:sz w:val="31"/>
          <w:szCs w:val="31"/>
          <w:shd w:val="clear" w:fill="FFFFFF"/>
          <w:lang w:val="en-US" w:eastAsia="zh-CN"/>
        </w:rPr>
        <w:t>县应急局</w:t>
      </w:r>
      <w:r>
        <w:rPr>
          <w:rFonts w:hint="eastAsia" w:ascii="宋体" w:hAnsi="宋体" w:eastAsia="宋体" w:cs="宋体"/>
          <w:i w:val="0"/>
          <w:iCs w:val="0"/>
          <w:caps w:val="0"/>
          <w:color w:val="333333"/>
          <w:spacing w:val="0"/>
          <w:sz w:val="31"/>
          <w:szCs w:val="31"/>
          <w:shd w:val="clear" w:fill="FFFFFF"/>
        </w:rPr>
        <w:t>通过</w:t>
      </w:r>
      <w:r>
        <w:rPr>
          <w:rFonts w:hint="eastAsia" w:ascii="宋体" w:hAnsi="宋体" w:eastAsia="宋体" w:cs="宋体"/>
          <w:i w:val="0"/>
          <w:iCs w:val="0"/>
          <w:caps w:val="0"/>
          <w:color w:val="333333"/>
          <w:spacing w:val="0"/>
          <w:sz w:val="31"/>
          <w:szCs w:val="31"/>
          <w:shd w:val="clear" w:fill="FFFFFF"/>
          <w:lang w:val="en-US" w:eastAsia="zh-CN"/>
        </w:rPr>
        <w:t>惠民一卡通系统</w:t>
      </w:r>
      <w:r>
        <w:rPr>
          <w:rFonts w:hint="eastAsia" w:ascii="宋体" w:hAnsi="宋体" w:eastAsia="宋体" w:cs="宋体"/>
          <w:i w:val="0"/>
          <w:iCs w:val="0"/>
          <w:caps w:val="0"/>
          <w:color w:val="333333"/>
          <w:spacing w:val="0"/>
          <w:sz w:val="31"/>
          <w:szCs w:val="31"/>
          <w:shd w:val="clear" w:fill="FFFFFF"/>
        </w:rPr>
        <w:t>“将救助资金发放到户</w:t>
      </w:r>
      <w:r>
        <w:rPr>
          <w:rFonts w:hint="eastAsia" w:ascii="宋体" w:hAnsi="宋体" w:eastAsia="宋体" w:cs="宋体"/>
          <w:i w:val="0"/>
          <w:iCs w:val="0"/>
          <w:caps w:val="0"/>
          <w:color w:val="333333"/>
          <w:spacing w:val="0"/>
          <w:sz w:val="31"/>
          <w:szCs w:val="31"/>
          <w:shd w:val="clear" w:fill="FFFFFF"/>
          <w:lang w:eastAsia="zh-CN"/>
        </w:rPr>
        <w:t>。</w:t>
      </w:r>
      <w:r>
        <w:rPr>
          <w:rFonts w:hint="eastAsia" w:ascii="宋体" w:hAnsi="宋体" w:eastAsia="宋体" w:cs="宋体"/>
          <w:i w:val="0"/>
          <w:iCs w:val="0"/>
          <w:caps w:val="0"/>
          <w:color w:val="333333"/>
          <w:spacing w:val="0"/>
          <w:sz w:val="31"/>
          <w:szCs w:val="31"/>
          <w:shd w:val="clear" w:fill="FFFFFF"/>
          <w:lang w:val="en-US" w:eastAsia="zh-CN"/>
        </w:rPr>
        <w:t>并将《银行兑现数据》返各乡镇（街道）。</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lang w:val="en-US" w:eastAsia="zh-CN"/>
        </w:rPr>
        <w:t>第三</w:t>
      </w:r>
      <w:r>
        <w:rPr>
          <w:rFonts w:hint="eastAsia" w:ascii="宋体" w:hAnsi="宋体" w:eastAsia="宋体" w:cs="宋体"/>
          <w:kern w:val="2"/>
          <w:sz w:val="32"/>
          <w:szCs w:val="32"/>
          <w:lang w:val="en-US" w:eastAsia="zh-CN" w:bidi="ar-SA"/>
        </w:rPr>
        <w:t>阶段：</w:t>
      </w:r>
      <w:r>
        <w:rPr>
          <w:rFonts w:hint="eastAsia" w:ascii="宋体" w:hAnsi="宋体" w:eastAsia="宋体" w:cs="宋体"/>
          <w:i w:val="0"/>
          <w:iCs w:val="0"/>
          <w:caps w:val="0"/>
          <w:color w:val="333333"/>
          <w:spacing w:val="0"/>
          <w:sz w:val="32"/>
          <w:szCs w:val="32"/>
          <w:shd w:val="clear" w:fill="FFFFFF"/>
        </w:rPr>
        <w:t>立卷归档相关资料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rPr>
      </w:pPr>
      <w:r>
        <w:rPr>
          <w:rFonts w:hint="eastAsia" w:ascii="宋体" w:hAnsi="宋体" w:eastAsia="宋体" w:cs="宋体"/>
          <w:i w:val="0"/>
          <w:iCs w:val="0"/>
          <w:caps w:val="0"/>
          <w:color w:val="333333"/>
          <w:spacing w:val="0"/>
          <w:sz w:val="31"/>
          <w:szCs w:val="31"/>
          <w:shd w:val="clear" w:fill="FFFFFF"/>
        </w:rPr>
        <w:t>在救助工作结束后，各乡镇（街道）要及时将相关资料按规定进行装订归档（档案目录见附件</w:t>
      </w:r>
      <w:r>
        <w:rPr>
          <w:rFonts w:hint="eastAsia" w:ascii="宋体" w:hAnsi="宋体" w:eastAsia="宋体" w:cs="宋体"/>
          <w:i w:val="0"/>
          <w:iCs w:val="0"/>
          <w:caps w:val="0"/>
          <w:color w:val="333333"/>
          <w:spacing w:val="0"/>
          <w:sz w:val="31"/>
          <w:szCs w:val="31"/>
          <w:shd w:val="clear" w:fill="FFFFFF"/>
          <w:lang w:val="en-US" w:eastAsia="zh-CN"/>
        </w:rPr>
        <w:t>11</w:t>
      </w:r>
      <w:r>
        <w:rPr>
          <w:rFonts w:hint="eastAsia" w:ascii="宋体" w:hAnsi="宋体" w:eastAsia="宋体" w:cs="宋体"/>
          <w:i w:val="0"/>
          <w:iCs w:val="0"/>
          <w:caps w:val="0"/>
          <w:color w:val="333333"/>
          <w:spacing w:val="0"/>
          <w:sz w:val="31"/>
          <w:szCs w:val="31"/>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lang w:val="en-US" w:eastAsia="zh-CN"/>
        </w:rPr>
      </w:pPr>
      <w:r>
        <w:rPr>
          <w:rFonts w:hint="eastAsia" w:ascii="宋体" w:hAnsi="宋体" w:eastAsia="宋体" w:cs="宋体"/>
          <w:i w:val="0"/>
          <w:iCs w:val="0"/>
          <w:caps w:val="0"/>
          <w:color w:val="333333"/>
          <w:spacing w:val="0"/>
          <w:sz w:val="31"/>
          <w:szCs w:val="31"/>
          <w:shd w:val="clear" w:fill="FFFFFF"/>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lang w:val="en-US" w:eastAsia="zh-CN"/>
        </w:rPr>
      </w:pPr>
      <w:r>
        <w:rPr>
          <w:rFonts w:hint="eastAsia" w:ascii="宋体" w:hAnsi="宋体" w:eastAsia="宋体" w:cs="宋体"/>
          <w:i w:val="0"/>
          <w:iCs w:val="0"/>
          <w:caps w:val="0"/>
          <w:color w:val="333333"/>
          <w:spacing w:val="0"/>
          <w:sz w:val="31"/>
          <w:szCs w:val="31"/>
          <w:shd w:val="clear" w:fill="FFFFFF"/>
          <w:lang w:val="en-US" w:eastAsia="zh-CN"/>
        </w:rPr>
        <w:t>1、受灾人员生活救助申请暨村（社区）民主评议表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rPr>
      </w:pPr>
      <w:r>
        <w:rPr>
          <w:rFonts w:hint="eastAsia" w:ascii="宋体" w:hAnsi="宋体" w:eastAsia="宋体" w:cs="宋体"/>
          <w:i w:val="0"/>
          <w:iCs w:val="0"/>
          <w:caps w:val="0"/>
          <w:color w:val="333333"/>
          <w:spacing w:val="0"/>
          <w:sz w:val="31"/>
          <w:szCs w:val="31"/>
          <w:shd w:val="clear" w:fill="FFFFFF"/>
          <w:lang w:val="en-US" w:eastAsia="zh-CN"/>
        </w:rPr>
        <w:t>2、</w:t>
      </w:r>
      <w:r>
        <w:rPr>
          <w:rFonts w:hint="eastAsia" w:ascii="宋体" w:hAnsi="宋体" w:eastAsia="宋体" w:cs="宋体"/>
          <w:i w:val="0"/>
          <w:iCs w:val="0"/>
          <w:caps w:val="0"/>
          <w:color w:val="333333"/>
          <w:spacing w:val="0"/>
          <w:sz w:val="31"/>
          <w:szCs w:val="31"/>
          <w:shd w:val="clear" w:fill="FFFFFF"/>
        </w:rPr>
        <w:t>村</w:t>
      </w:r>
      <w:r>
        <w:rPr>
          <w:rFonts w:hint="eastAsia" w:ascii="宋体" w:hAnsi="宋体" w:eastAsia="宋体" w:cs="宋体"/>
          <w:i w:val="0"/>
          <w:iCs w:val="0"/>
          <w:caps w:val="0"/>
          <w:color w:val="333333"/>
          <w:spacing w:val="0"/>
          <w:sz w:val="31"/>
          <w:szCs w:val="31"/>
          <w:shd w:val="clear" w:fill="FFFFFF"/>
          <w:lang w:eastAsia="zh-CN"/>
        </w:rPr>
        <w:t>（社区）</w:t>
      </w:r>
      <w:r>
        <w:rPr>
          <w:rFonts w:hint="eastAsia" w:ascii="宋体" w:hAnsi="宋体" w:eastAsia="宋体" w:cs="宋体"/>
          <w:i w:val="0"/>
          <w:iCs w:val="0"/>
          <w:caps w:val="0"/>
          <w:color w:val="333333"/>
          <w:spacing w:val="0"/>
          <w:sz w:val="31"/>
          <w:szCs w:val="31"/>
          <w:shd w:val="clear" w:fill="FFFFFF"/>
        </w:rPr>
        <w:t>自然灾害生活救助民主评议</w:t>
      </w:r>
      <w:r>
        <w:rPr>
          <w:rFonts w:hint="eastAsia" w:ascii="宋体" w:hAnsi="宋体" w:eastAsia="宋体" w:cs="宋体"/>
          <w:i w:val="0"/>
          <w:iCs w:val="0"/>
          <w:caps w:val="0"/>
          <w:color w:val="333333"/>
          <w:spacing w:val="0"/>
          <w:sz w:val="31"/>
          <w:szCs w:val="31"/>
          <w:shd w:val="clear" w:fill="FFFFFF"/>
          <w:lang w:val="en-US" w:eastAsia="zh-CN"/>
        </w:rPr>
        <w:t>会议</w:t>
      </w:r>
      <w:r>
        <w:rPr>
          <w:rFonts w:hint="eastAsia" w:ascii="宋体" w:hAnsi="宋体" w:eastAsia="宋体" w:cs="宋体"/>
          <w:i w:val="0"/>
          <w:iCs w:val="0"/>
          <w:caps w:val="0"/>
          <w:color w:val="333333"/>
          <w:spacing w:val="0"/>
          <w:sz w:val="31"/>
          <w:szCs w:val="31"/>
          <w:shd w:val="clear" w:fill="FFFFFF"/>
        </w:rPr>
        <w:t>记录（模板）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rPr>
      </w:pPr>
      <w:r>
        <w:rPr>
          <w:rFonts w:hint="eastAsia" w:ascii="宋体" w:hAnsi="宋体" w:eastAsia="宋体" w:cs="宋体"/>
          <w:i w:val="0"/>
          <w:iCs w:val="0"/>
          <w:caps w:val="0"/>
          <w:color w:val="333333"/>
          <w:spacing w:val="0"/>
          <w:sz w:val="31"/>
          <w:szCs w:val="31"/>
          <w:shd w:val="clear" w:fill="FFFFFF"/>
          <w:lang w:val="en-US" w:eastAsia="zh-CN"/>
        </w:rPr>
        <w:t>3、</w:t>
      </w:r>
      <w:r>
        <w:rPr>
          <w:rFonts w:hint="eastAsia" w:ascii="宋体" w:hAnsi="宋体" w:eastAsia="宋体" w:cs="宋体"/>
          <w:i w:val="0"/>
          <w:iCs w:val="0"/>
          <w:caps w:val="0"/>
          <w:color w:val="333333"/>
          <w:spacing w:val="0"/>
          <w:sz w:val="31"/>
          <w:szCs w:val="31"/>
          <w:shd w:val="clear" w:fill="FFFFFF"/>
        </w:rPr>
        <w:t>受灾人员需</w:t>
      </w:r>
      <w:r>
        <w:rPr>
          <w:rFonts w:hint="eastAsia" w:ascii="宋体" w:hAnsi="宋体" w:eastAsia="宋体" w:cs="宋体"/>
          <w:i w:val="0"/>
          <w:iCs w:val="0"/>
          <w:caps w:val="0"/>
          <w:color w:val="333333"/>
          <w:spacing w:val="0"/>
          <w:sz w:val="31"/>
          <w:szCs w:val="31"/>
          <w:shd w:val="clear" w:fill="FFFFFF"/>
          <w:lang w:val="en-US" w:eastAsia="zh-CN"/>
        </w:rPr>
        <w:t>政府</w:t>
      </w:r>
      <w:r>
        <w:rPr>
          <w:rFonts w:hint="eastAsia" w:ascii="宋体" w:hAnsi="宋体" w:eastAsia="宋体" w:cs="宋体"/>
          <w:i w:val="0"/>
          <w:iCs w:val="0"/>
          <w:caps w:val="0"/>
          <w:color w:val="333333"/>
          <w:spacing w:val="0"/>
          <w:sz w:val="31"/>
          <w:szCs w:val="31"/>
          <w:shd w:val="clear" w:fill="FFFFFF"/>
        </w:rPr>
        <w:t>救助</w:t>
      </w:r>
      <w:r>
        <w:rPr>
          <w:rFonts w:hint="eastAsia" w:ascii="宋体" w:hAnsi="宋体" w:eastAsia="宋体" w:cs="宋体"/>
          <w:i w:val="0"/>
          <w:iCs w:val="0"/>
          <w:caps w:val="0"/>
          <w:color w:val="333333"/>
          <w:spacing w:val="0"/>
          <w:sz w:val="31"/>
          <w:szCs w:val="31"/>
          <w:shd w:val="clear" w:fill="FFFFFF"/>
          <w:lang w:val="en-US" w:eastAsia="zh-CN"/>
        </w:rPr>
        <w:t>一览表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lang w:val="en-US" w:eastAsia="zh-CN"/>
        </w:rPr>
      </w:pPr>
      <w:r>
        <w:rPr>
          <w:rFonts w:hint="eastAsia" w:ascii="宋体" w:hAnsi="宋体" w:eastAsia="宋体" w:cs="宋体"/>
          <w:i w:val="0"/>
          <w:iCs w:val="0"/>
          <w:caps w:val="0"/>
          <w:color w:val="333333"/>
          <w:spacing w:val="0"/>
          <w:sz w:val="31"/>
          <w:szCs w:val="31"/>
          <w:shd w:val="clear" w:fill="FFFFFF"/>
          <w:lang w:val="en-US" w:eastAsia="zh-CN"/>
        </w:rPr>
        <w:t>4、xx乡镇（街道）XX村（社区）XXXX年受灾人员临时生活困难需救助对象公示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lang w:val="en-US" w:eastAsia="zh-CN"/>
        </w:rPr>
      </w:pPr>
      <w:r>
        <w:rPr>
          <w:rFonts w:hint="eastAsia" w:ascii="宋体" w:hAnsi="宋体" w:eastAsia="宋体" w:cs="宋体"/>
          <w:i w:val="0"/>
          <w:iCs w:val="0"/>
          <w:caps w:val="0"/>
          <w:color w:val="333333"/>
          <w:spacing w:val="0"/>
          <w:sz w:val="31"/>
          <w:szCs w:val="31"/>
          <w:shd w:val="clear" w:fill="FFFFFF"/>
          <w:lang w:val="en-US" w:eastAsia="zh-CN"/>
        </w:rPr>
        <w:t>5、XX乡镇XX村（社区）灾情损失情况台帐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lang w:eastAsia="zh-CN"/>
        </w:rPr>
      </w:pPr>
      <w:r>
        <w:rPr>
          <w:rFonts w:hint="eastAsia" w:ascii="宋体" w:hAnsi="宋体" w:eastAsia="宋体" w:cs="宋体"/>
          <w:i w:val="0"/>
          <w:iCs w:val="0"/>
          <w:caps w:val="0"/>
          <w:color w:val="333333"/>
          <w:spacing w:val="0"/>
          <w:sz w:val="31"/>
          <w:szCs w:val="31"/>
          <w:shd w:val="clear" w:fill="FFFFFF"/>
          <w:lang w:val="en-US" w:eastAsia="zh-CN"/>
        </w:rPr>
        <w:t>6、</w:t>
      </w:r>
      <w:r>
        <w:rPr>
          <w:rFonts w:hint="eastAsia" w:ascii="宋体" w:hAnsi="宋体" w:eastAsia="宋体" w:cs="宋体"/>
          <w:i w:val="0"/>
          <w:iCs w:val="0"/>
          <w:caps w:val="0"/>
          <w:color w:val="333333"/>
          <w:spacing w:val="0"/>
          <w:sz w:val="31"/>
          <w:szCs w:val="31"/>
          <w:shd w:val="clear" w:fill="FFFFFF"/>
          <w:lang w:eastAsia="zh-CN"/>
        </w:rPr>
        <w:t>受灾人员政府救助一览表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lang w:val="en-US" w:eastAsia="zh-CN"/>
        </w:rPr>
      </w:pPr>
      <w:r>
        <w:rPr>
          <w:rFonts w:hint="eastAsia" w:ascii="宋体" w:hAnsi="宋体" w:eastAsia="宋体" w:cs="宋体"/>
          <w:i w:val="0"/>
          <w:iCs w:val="0"/>
          <w:caps w:val="0"/>
          <w:color w:val="333333"/>
          <w:spacing w:val="0"/>
          <w:sz w:val="31"/>
          <w:szCs w:val="31"/>
          <w:shd w:val="clear" w:fill="FFFFFF"/>
          <w:lang w:val="en-US" w:eastAsia="zh-CN"/>
        </w:rPr>
        <w:t>7、村（社区）XXXX年受灾人员临时生活困难救助公示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lang w:val="en-US" w:eastAsia="zh-CN"/>
        </w:rPr>
      </w:pPr>
      <w:r>
        <w:rPr>
          <w:rFonts w:hint="eastAsia" w:ascii="宋体" w:hAnsi="宋体" w:eastAsia="宋体" w:cs="宋体"/>
          <w:i w:val="0"/>
          <w:iCs w:val="0"/>
          <w:caps w:val="0"/>
          <w:color w:val="333333"/>
          <w:spacing w:val="0"/>
          <w:sz w:val="31"/>
          <w:szCs w:val="31"/>
          <w:shd w:val="clear" w:fill="FFFFFF"/>
          <w:lang w:val="en-US" w:eastAsia="zh-CN"/>
        </w:rPr>
        <w:t>8、乡镇（街道）XXXX年临时生活困难救助对象公示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rPr>
      </w:pPr>
      <w:r>
        <w:rPr>
          <w:rFonts w:hint="eastAsia" w:ascii="宋体" w:hAnsi="宋体" w:eastAsia="宋体" w:cs="宋体"/>
          <w:i w:val="0"/>
          <w:iCs w:val="0"/>
          <w:caps w:val="0"/>
          <w:color w:val="333333"/>
          <w:spacing w:val="0"/>
          <w:sz w:val="31"/>
          <w:szCs w:val="31"/>
          <w:shd w:val="clear" w:fill="FFFFFF"/>
          <w:lang w:val="en-US" w:eastAsia="zh-CN"/>
        </w:rPr>
        <w:t>9、石柱县</w:t>
      </w:r>
      <w:r>
        <w:rPr>
          <w:rFonts w:hint="eastAsia" w:ascii="宋体" w:hAnsi="宋体" w:eastAsia="宋体" w:cs="宋体"/>
          <w:i w:val="0"/>
          <w:iCs w:val="0"/>
          <w:caps w:val="0"/>
          <w:color w:val="333333"/>
          <w:spacing w:val="0"/>
          <w:sz w:val="31"/>
          <w:szCs w:val="31"/>
          <w:shd w:val="clear" w:fill="FFFFFF"/>
        </w:rPr>
        <w:t>受灾人员救助资金分配方案审批表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jc w:val="both"/>
        <w:textAlignment w:val="auto"/>
        <w:rPr>
          <w:rFonts w:hint="eastAsia" w:ascii="宋体" w:hAnsi="宋体" w:eastAsia="宋体" w:cs="宋体"/>
          <w:i w:val="0"/>
          <w:iCs w:val="0"/>
          <w:caps w:val="0"/>
          <w:color w:val="333333"/>
          <w:spacing w:val="0"/>
          <w:sz w:val="31"/>
          <w:szCs w:val="31"/>
          <w:shd w:val="clear" w:fill="FFFFFF"/>
        </w:rPr>
      </w:pPr>
      <w:r>
        <w:rPr>
          <w:rFonts w:hint="eastAsia" w:ascii="宋体" w:hAnsi="宋体" w:eastAsia="宋体" w:cs="宋体"/>
          <w:i w:val="0"/>
          <w:iCs w:val="0"/>
          <w:caps w:val="0"/>
          <w:color w:val="333333"/>
          <w:spacing w:val="0"/>
          <w:sz w:val="31"/>
          <w:szCs w:val="31"/>
          <w:shd w:val="clear" w:fill="FFFFFF"/>
          <w:lang w:val="en-US" w:eastAsia="zh-CN"/>
        </w:rPr>
        <w:t>10、</w:t>
      </w:r>
      <w:r>
        <w:rPr>
          <w:rFonts w:hint="eastAsia" w:ascii="宋体" w:hAnsi="宋体" w:eastAsia="宋体" w:cs="宋体"/>
          <w:i w:val="0"/>
          <w:iCs w:val="0"/>
          <w:caps w:val="0"/>
          <w:color w:val="333333"/>
          <w:spacing w:val="0"/>
          <w:sz w:val="31"/>
          <w:szCs w:val="31"/>
          <w:shd w:val="clear" w:fill="FFFFFF"/>
        </w:rPr>
        <w:t>乡镇（街道）生活救助工作档案目录</w:t>
      </w:r>
    </w:p>
    <w:p>
      <w:pPr>
        <w:pStyle w:val="9"/>
        <w:rPr>
          <w:rFonts w:hint="eastAsia" w:ascii="宋体" w:hAnsi="宋体" w:eastAsia="宋体" w:cs="宋体"/>
          <w:sz w:val="32"/>
          <w:szCs w:val="32"/>
          <w:lang w:val="en-US" w:eastAsia="zh-CN"/>
        </w:rPr>
      </w:pPr>
    </w:p>
    <w:sectPr>
      <w:pgSz w:w="11906" w:h="16838"/>
      <w:pgMar w:top="1417" w:right="1531" w:bottom="1417"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C9B6310"/>
    <w:rsid w:val="008E7A8C"/>
    <w:rsid w:val="0394051A"/>
    <w:rsid w:val="03E5503B"/>
    <w:rsid w:val="0C9B6310"/>
    <w:rsid w:val="0D930AA2"/>
    <w:rsid w:val="13AE71F7"/>
    <w:rsid w:val="185020F6"/>
    <w:rsid w:val="1D683148"/>
    <w:rsid w:val="203E3C6C"/>
    <w:rsid w:val="24696EE0"/>
    <w:rsid w:val="24993A5A"/>
    <w:rsid w:val="2AE51310"/>
    <w:rsid w:val="2EC93975"/>
    <w:rsid w:val="3594358F"/>
    <w:rsid w:val="35A36B98"/>
    <w:rsid w:val="3D0A5EB7"/>
    <w:rsid w:val="3DB334D8"/>
    <w:rsid w:val="412667A8"/>
    <w:rsid w:val="446A51AC"/>
    <w:rsid w:val="49EC30A9"/>
    <w:rsid w:val="4FCA1217"/>
    <w:rsid w:val="59A41AB3"/>
    <w:rsid w:val="5AAA3E99"/>
    <w:rsid w:val="5B307523"/>
    <w:rsid w:val="6763711B"/>
    <w:rsid w:val="6D267E2D"/>
    <w:rsid w:val="6F6E763A"/>
    <w:rsid w:val="70251764"/>
    <w:rsid w:val="78F246B6"/>
    <w:rsid w:val="7BA56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4"/>
    <w:autoRedefine/>
    <w:qFormat/>
    <w:uiPriority w:val="0"/>
    <w:pPr>
      <w:spacing w:after="120"/>
    </w:pPr>
    <w:rPr>
      <w:kern w:val="0"/>
    </w:rPr>
  </w:style>
  <w:style w:type="paragraph" w:customStyle="1" w:styleId="4">
    <w:name w:val="默认"/>
    <w:autoRedefine/>
    <w:qFormat/>
    <w:uiPriority w:val="0"/>
    <w:rPr>
      <w:rFonts w:ascii="Helvetica" w:hAnsi="Helvetica" w:eastAsia="Helvetica" w:cs="Helvetica"/>
      <w:color w:val="000000"/>
      <w:sz w:val="22"/>
      <w:szCs w:val="22"/>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0">
    <w:name w:val="font01"/>
    <w:basedOn w:val="7"/>
    <w:autoRedefine/>
    <w:qFormat/>
    <w:uiPriority w:val="0"/>
    <w:rPr>
      <w:rFonts w:hint="default" w:ascii="Times New Roman" w:hAnsi="Times New Roman" w:cs="Times New Roman"/>
      <w:color w:val="000000"/>
      <w:sz w:val="22"/>
      <w:szCs w:val="22"/>
      <w:u w:val="none"/>
    </w:rPr>
  </w:style>
  <w:style w:type="character" w:customStyle="1" w:styleId="11">
    <w:name w:val="font41"/>
    <w:basedOn w:val="7"/>
    <w:autoRedefine/>
    <w:qFormat/>
    <w:uiPriority w:val="0"/>
    <w:rPr>
      <w:rFonts w:hint="eastAsia" w:ascii="方正仿宋_GBK" w:hAnsi="方正仿宋_GBK" w:eastAsia="方正仿宋_GBK" w:cs="方正仿宋_GBK"/>
      <w:color w:val="000000"/>
      <w:sz w:val="22"/>
      <w:szCs w:val="22"/>
      <w:u w:val="none"/>
    </w:rPr>
  </w:style>
  <w:style w:type="character" w:customStyle="1" w:styleId="12">
    <w:name w:val="font51"/>
    <w:basedOn w:val="7"/>
    <w:qFormat/>
    <w:uiPriority w:val="0"/>
    <w:rPr>
      <w:rFonts w:ascii="微软雅黑" w:hAnsi="微软雅黑" w:eastAsia="微软雅黑" w:cs="微软雅黑"/>
      <w:color w:val="000000"/>
      <w:sz w:val="16"/>
      <w:szCs w:val="16"/>
      <w:u w:val="none"/>
    </w:rPr>
  </w:style>
  <w:style w:type="character" w:customStyle="1" w:styleId="13">
    <w:name w:val="font11"/>
    <w:basedOn w:val="7"/>
    <w:qFormat/>
    <w:uiPriority w:val="0"/>
    <w:rPr>
      <w:rFonts w:hint="eastAsia" w:ascii="方正仿宋_GBK" w:hAnsi="方正仿宋_GBK" w:eastAsia="方正仿宋_GBK" w:cs="方正仿宋_GBK"/>
      <w:color w:val="000000"/>
      <w:sz w:val="16"/>
      <w:szCs w:val="16"/>
      <w:u w:val="none"/>
    </w:rPr>
  </w:style>
  <w:style w:type="character" w:customStyle="1" w:styleId="14">
    <w:name w:val="font21"/>
    <w:basedOn w:val="7"/>
    <w:autoRedefine/>
    <w:qFormat/>
    <w:uiPriority w:val="0"/>
    <w:rPr>
      <w:rFonts w:hint="eastAsia" w:ascii="方正仿宋_GBK" w:hAnsi="方正仿宋_GBK" w:eastAsia="方正仿宋_GBK" w:cs="方正仿宋_GBK"/>
      <w:color w:val="000000"/>
      <w:sz w:val="24"/>
      <w:szCs w:val="24"/>
      <w:u w:val="none"/>
    </w:rPr>
  </w:style>
  <w:style w:type="character" w:customStyle="1" w:styleId="15">
    <w:name w:val="font31"/>
    <w:basedOn w:val="7"/>
    <w:autoRedefine/>
    <w:qFormat/>
    <w:uiPriority w:val="0"/>
    <w:rPr>
      <w:rFonts w:hint="eastAsia" w:ascii="方正仿宋_GBK" w:hAnsi="方正仿宋_GBK" w:eastAsia="方正仿宋_GBK" w:cs="方正仿宋_GBK"/>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2236</Words>
  <Characters>2287</Characters>
  <Lines>0</Lines>
  <Paragraphs>0</Paragraphs>
  <TotalTime>6</TotalTime>
  <ScaleCrop>false</ScaleCrop>
  <LinksUpToDate>false</LinksUpToDate>
  <CharactersWithSpaces>2287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2023-01-04T04:22:00Z</dcterms:created>
  <dc:creator>杨风飘雪</dc:creator>
  <cp:lastModifiedBy>安然弱水</cp:lastModifiedBy>
  <cp:lastPrinted>2023-03-13T07:12:00Z</cp:lastPrinted>
  <dcterms:modified xsi:type="dcterms:W3CDTF">2024-01-31T01:24:58Z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09C964862CE845EF9CED1B9BBD99D39A</vt:lpwstr>
  </property>
</Properties>
</file>