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930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石柱土家族自治县金铃乡产业发展服务中心</w:t>
      </w:r>
    </w:p>
    <w:p w14:paraId="4BB8C9A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14:paraId="4C1FB8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p>
    <w:p w14:paraId="7846874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一、</w:t>
      </w:r>
      <w:r>
        <w:rPr>
          <w:rStyle w:val="10"/>
          <w:rFonts w:hint="eastAsia" w:ascii="Times New Roman" w:hAnsi="Times New Roman" w:eastAsia="黑体" w:cs="黑体"/>
          <w:sz w:val="32"/>
          <w:szCs w:val="32"/>
          <w:shd w:val="clear" w:color="auto" w:fill="FFFFFF"/>
          <w:lang w:eastAsia="zh-CN"/>
        </w:rPr>
        <w:t>单位</w:t>
      </w:r>
      <w:r>
        <w:rPr>
          <w:rStyle w:val="10"/>
          <w:rFonts w:ascii="Times New Roman" w:hAnsi="Times New Roman" w:eastAsia="黑体" w:cs="黑体"/>
          <w:sz w:val="32"/>
          <w:szCs w:val="32"/>
          <w:shd w:val="clear" w:color="auto" w:fill="FFFFFF"/>
        </w:rPr>
        <w:t>基本情况</w:t>
      </w:r>
    </w:p>
    <w:p w14:paraId="636E037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14:paraId="7415E20F">
      <w:pPr>
        <w:tabs>
          <w:tab w:val="left" w:pos="5340"/>
        </w:tabs>
        <w:spacing w:line="594" w:lineRule="exact"/>
        <w:ind w:firstLine="640" w:firstLineChars="200"/>
        <w:rPr>
          <w:rFonts w:hint="eastAsia" w:ascii="Times New Roman" w:hAnsi="Times New Roman" w:eastAsia="仿宋_GB2312" w:cs="仿宋"/>
          <w:bCs/>
          <w:sz w:val="32"/>
          <w:szCs w:val="32"/>
        </w:rPr>
      </w:pPr>
      <w:r>
        <w:rPr>
          <w:rFonts w:hint="eastAsia" w:ascii="Times New Roman" w:hAnsi="Times New Roman" w:eastAsia="仿宋_GB2312" w:cs="仿宋"/>
          <w:bCs/>
          <w:sz w:val="32"/>
          <w:szCs w:val="32"/>
        </w:rPr>
        <w:t>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乡党委、人民政府交办的其他工作任务。</w:t>
      </w:r>
    </w:p>
    <w:p w14:paraId="6549CF3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sz w:val="32"/>
          <w:szCs w:val="32"/>
        </w:rPr>
      </w:pPr>
      <w:r>
        <w:rPr>
          <w:rStyle w:val="10"/>
          <w:rFonts w:ascii="Times New Roman" w:hAnsi="Times New Roman" w:eastAsia="楷体" w:cs="楷体"/>
          <w:sz w:val="32"/>
          <w:szCs w:val="32"/>
          <w:shd w:val="clear" w:color="auto" w:fill="FFFFFF"/>
        </w:rPr>
        <w:t>（二）机构设置</w:t>
      </w:r>
    </w:p>
    <w:p w14:paraId="721FAD70">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根据中共石柱土家族自治县委机构编制委员会关于印发《中共石柱土家族自治县金铃乡委员会、石柱土家族自治县金铃乡人民政府职能配置、内设机构和人员编制规定》的通知要求，</w:t>
      </w:r>
      <w:r>
        <w:rPr>
          <w:rFonts w:hint="eastAsia" w:ascii="Times New Roman" w:hAnsi="Times New Roman" w:eastAsia="方正仿宋_GBK" w:cs="方正仿宋_GBK"/>
          <w:sz w:val="32"/>
          <w:szCs w:val="32"/>
        </w:rPr>
        <w:t>设置金铃乡</w:t>
      </w:r>
      <w:r>
        <w:rPr>
          <w:rFonts w:hint="eastAsia" w:ascii="Times New Roman" w:hAnsi="Times New Roman" w:eastAsia="方正仿宋_GBK" w:cs="方正仿宋_GBK"/>
          <w:sz w:val="32"/>
          <w:szCs w:val="32"/>
          <w:lang w:eastAsia="zh-CN"/>
        </w:rPr>
        <w:t>产业发展服务</w:t>
      </w:r>
      <w:r>
        <w:rPr>
          <w:rFonts w:hint="eastAsia" w:ascii="Times New Roman" w:hAnsi="Times New Roman" w:eastAsia="方正仿宋_GBK" w:cs="方正仿宋_GBK"/>
          <w:sz w:val="32"/>
          <w:szCs w:val="32"/>
        </w:rPr>
        <w:t>中心，为财政全额拨款公益一类副科级事业单位，核定事业编制</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sz w:val="32"/>
          <w:szCs w:val="32"/>
        </w:rPr>
        <w:t>设主任1名</w:t>
      </w:r>
      <w:r>
        <w:rPr>
          <w:rFonts w:hint="eastAsia" w:ascii="Times New Roman" w:hAnsi="Times New Roman" w:eastAsia="方正仿宋_GBK" w:cs="方正仿宋_GBK"/>
          <w:sz w:val="32"/>
          <w:szCs w:val="32"/>
        </w:rPr>
        <w:t>，无下级预算单位。</w:t>
      </w:r>
    </w:p>
    <w:p w14:paraId="3F34C9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w:t>
      </w:r>
      <w:r>
        <w:rPr>
          <w:rStyle w:val="10"/>
          <w:rFonts w:hint="eastAsia" w:ascii="Times New Roman" w:hAnsi="Times New Roman" w:eastAsia="黑体" w:cs="黑体"/>
          <w:sz w:val="32"/>
          <w:szCs w:val="32"/>
          <w:shd w:val="clear" w:color="auto" w:fill="FFFFFF"/>
          <w:lang w:eastAsia="zh-CN"/>
        </w:rPr>
        <w:t>单位</w:t>
      </w:r>
      <w:r>
        <w:rPr>
          <w:rStyle w:val="10"/>
          <w:rFonts w:ascii="Times New Roman" w:hAnsi="Times New Roman" w:eastAsia="黑体" w:cs="黑体"/>
          <w:sz w:val="32"/>
          <w:szCs w:val="32"/>
          <w:shd w:val="clear" w:color="auto" w:fill="FFFFFF"/>
        </w:rPr>
        <w:t>决算</w:t>
      </w:r>
      <w:r>
        <w:rPr>
          <w:rStyle w:val="10"/>
          <w:rFonts w:hint="eastAsia" w:ascii="Times New Roman" w:hAnsi="Times New Roman" w:eastAsia="黑体" w:cs="黑体"/>
          <w:sz w:val="32"/>
          <w:szCs w:val="32"/>
          <w:shd w:val="clear" w:color="auto" w:fill="FFFFFF"/>
          <w:lang w:eastAsia="zh-CN"/>
        </w:rPr>
        <w:t>收支</w:t>
      </w:r>
      <w:r>
        <w:rPr>
          <w:rStyle w:val="10"/>
          <w:rFonts w:ascii="Times New Roman" w:hAnsi="Times New Roman" w:eastAsia="黑体" w:cs="黑体"/>
          <w:sz w:val="32"/>
          <w:szCs w:val="32"/>
          <w:shd w:val="clear" w:color="auto" w:fill="FFFFFF"/>
        </w:rPr>
        <w:t>情况说明</w:t>
      </w:r>
    </w:p>
    <w:p w14:paraId="5465549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7ECD1AA0">
      <w:pPr>
        <w:pStyle w:val="7"/>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p>
    <w:p w14:paraId="48F8242C">
      <w:pPr>
        <w:pStyle w:val="7"/>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B880F1A">
      <w:pPr>
        <w:pStyle w:val="7"/>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04F9FF8D">
      <w:pPr>
        <w:pStyle w:val="7"/>
        <w:snapToGrid w:val="0"/>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14:paraId="5C1B78C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2216CF73">
      <w:pPr>
        <w:pStyle w:val="7"/>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p>
    <w:p w14:paraId="26787C7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73CD7DC7">
      <w:pPr>
        <w:pStyle w:val="7"/>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r>
        <w:rPr>
          <w:rFonts w:hint="default" w:ascii="Times New Roman" w:hAnsi="Times New Roman" w:eastAsia="方正仿宋_GBK"/>
          <w:sz w:val="32"/>
          <w:szCs w:val="32"/>
          <w:shd w:val="clear" w:color="auto" w:fill="FFFFFF"/>
        </w:rPr>
        <w:t>较年初预算数增加5.03万元，增长6.5%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sz w:val="32"/>
          <w:szCs w:val="32"/>
        </w:rPr>
        <w:t>号</w:t>
      </w:r>
      <w:r>
        <w:rPr>
          <w:rFonts w:hint="eastAsia" w:ascii="Times New Roman" w:hAnsi="Times New Roman" w:eastAsia="仿宋_GB2312" w:cs="仿宋"/>
          <w:color w:val="000000"/>
          <w:sz w:val="32"/>
          <w:szCs w:val="32"/>
        </w:rPr>
        <w:t>文件调整</w:t>
      </w:r>
      <w:r>
        <w:rPr>
          <w:rFonts w:hint="eastAsia" w:ascii="Times New Roman" w:hAnsi="Times New Roman" w:eastAsia="仿宋_GB2312" w:cs="仿宋"/>
          <w:sz w:val="32"/>
          <w:szCs w:val="32"/>
        </w:rPr>
        <w:t>一般公共预算财政拨款收入</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350797E">
      <w:pPr>
        <w:pStyle w:val="7"/>
        <w:snapToGrid w:val="0"/>
        <w:spacing w:before="0" w:beforeAutospacing="0" w:after="0" w:afterAutospacing="0" w:line="596"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与2023年度相比，增加7.68万元，增长10.3%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2023年年末实有人数3人，2024年年初新增1人、10月机构改革1人调整到执法大队，本年度人员经费比上年度增加。</w:t>
      </w:r>
      <w:r>
        <w:rPr>
          <w:rFonts w:hint="default" w:ascii="Times New Roman" w:hAnsi="Times New Roman" w:eastAsia="方正仿宋_GBK"/>
          <w:sz w:val="32"/>
          <w:szCs w:val="32"/>
          <w:shd w:val="clear" w:color="auto" w:fill="FFFFFF"/>
        </w:rPr>
        <w:t>较年初预算数增加5.03万元，增长6.5%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sz w:val="32"/>
          <w:szCs w:val="32"/>
        </w:rPr>
        <w:t>号</w:t>
      </w:r>
      <w:r>
        <w:rPr>
          <w:rFonts w:hint="eastAsia" w:ascii="Times New Roman" w:hAnsi="Times New Roman" w:eastAsia="仿宋_GB2312" w:cs="仿宋"/>
          <w:color w:val="000000"/>
          <w:sz w:val="32"/>
          <w:szCs w:val="32"/>
        </w:rPr>
        <w:t>文件调整</w:t>
      </w:r>
      <w:r>
        <w:rPr>
          <w:rFonts w:hint="eastAsia" w:ascii="Times New Roman" w:hAnsi="Times New Roman" w:eastAsia="仿宋_GB2312" w:cs="仿宋"/>
          <w:sz w:val="32"/>
          <w:szCs w:val="32"/>
          <w:lang w:eastAsia="zh-CN"/>
        </w:rPr>
        <w:t>基本支出</w:t>
      </w:r>
      <w:r>
        <w:rPr>
          <w:rFonts w:ascii="Times New Roman" w:hAnsi="Times New Roman" w:eastAsia="方正仿宋_GBK" w:cs="方正仿宋_GBK"/>
          <w:color w:val="auto"/>
          <w:sz w:val="32"/>
          <w:szCs w:val="32"/>
          <w:shd w:val="clear" w:color="auto" w:fill="FFFFFF"/>
        </w:rPr>
        <w:t>。</w:t>
      </w:r>
    </w:p>
    <w:p w14:paraId="31441A9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14:paraId="41727DCE">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18.04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较年初预算数增加3.16万元，增长21.2%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人员变动导致的机关事业单位基本养老保险缴费、职业年金缴费、职工基本医疗保险缴费等人员经费增加。</w:t>
      </w:r>
    </w:p>
    <w:p w14:paraId="77076B31">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4.45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6763D8C7">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56.83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较年初预算数增加1.86万元，增长3.4%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人员变动及</w:t>
      </w:r>
      <w:r>
        <w:rPr>
          <w:rFonts w:hint="eastAsia" w:ascii="Times New Roman" w:hAnsi="Times New Roman" w:eastAsia="方正仿宋_GBK" w:cs="方正仿宋_GBK"/>
          <w:sz w:val="32"/>
          <w:szCs w:val="32"/>
        </w:rPr>
        <w:t>待遇</w:t>
      </w:r>
      <w:r>
        <w:rPr>
          <w:rFonts w:hint="eastAsia" w:ascii="Times New Roman" w:hAnsi="Times New Roman" w:eastAsia="方正仿宋_GBK" w:cs="方正仿宋_GBK"/>
          <w:sz w:val="32"/>
          <w:szCs w:val="32"/>
          <w:lang w:eastAsia="zh-CN"/>
        </w:rPr>
        <w:t>政策性调标</w:t>
      </w:r>
      <w:r>
        <w:rPr>
          <w:rFonts w:hint="eastAsia" w:ascii="Times New Roman" w:hAnsi="Times New Roman" w:eastAsia="方正仿宋_GBK" w:cs="方正仿宋_GBK"/>
          <w:sz w:val="32"/>
          <w:szCs w:val="32"/>
        </w:rPr>
        <w:t>，年中追加基本工资、</w:t>
      </w:r>
      <w:r>
        <w:rPr>
          <w:rFonts w:hint="eastAsia" w:ascii="Times New Roman" w:hAnsi="Times New Roman" w:eastAsia="方正仿宋_GBK" w:cs="方正仿宋_GBK"/>
          <w:sz w:val="32"/>
          <w:szCs w:val="32"/>
          <w:lang w:eastAsia="zh-CN"/>
        </w:rPr>
        <w:t>其他津补贴</w:t>
      </w:r>
      <w:r>
        <w:rPr>
          <w:rFonts w:hint="eastAsia" w:ascii="Times New Roman" w:hAnsi="Times New Roman" w:eastAsia="方正仿宋_GBK" w:cs="方正仿宋_GBK"/>
          <w:sz w:val="32"/>
          <w:szCs w:val="32"/>
        </w:rPr>
        <w:t>、绩效</w:t>
      </w:r>
      <w:r>
        <w:rPr>
          <w:rFonts w:hint="eastAsia" w:ascii="Times New Roman" w:hAnsi="Times New Roman" w:eastAsia="方正仿宋_GBK" w:cs="方正仿宋_GBK"/>
          <w:sz w:val="32"/>
          <w:szCs w:val="32"/>
          <w:lang w:eastAsia="zh-CN"/>
        </w:rPr>
        <w:t>工资</w:t>
      </w:r>
      <w:r>
        <w:rPr>
          <w:rFonts w:hint="eastAsia" w:ascii="Times New Roman" w:hAnsi="Times New Roman" w:eastAsia="方正仿宋_GBK" w:cs="方正仿宋_GBK"/>
          <w:sz w:val="32"/>
          <w:szCs w:val="32"/>
        </w:rPr>
        <w:t>预算支出。</w:t>
      </w:r>
      <w:bookmarkStart w:id="0" w:name="_GoBack"/>
      <w:bookmarkEnd w:id="0"/>
    </w:p>
    <w:p w14:paraId="61C23056">
      <w:pPr>
        <w:spacing w:line="596" w:lineRule="exact"/>
        <w:ind w:firstLine="640" w:firstLineChars="200"/>
        <w:jc w:val="both"/>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3.30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14:paraId="12BFE774">
      <w:pPr>
        <w:pStyle w:val="7"/>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14:paraId="3A2DD5D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3EBED1A3">
      <w:pPr>
        <w:pStyle w:val="7"/>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82.63</w:t>
      </w:r>
      <w:r>
        <w:rPr>
          <w:rFonts w:ascii="Times New Roman" w:hAnsi="Times New Roman" w:eastAsia="方正仿宋_GBK" w:cs="方正仿宋_GBK"/>
          <w:sz w:val="32"/>
          <w:szCs w:val="32"/>
          <w:shd w:val="clear" w:color="auto" w:fill="FFFFFF"/>
        </w:rPr>
        <w:t>万元。</w:t>
      </w:r>
    </w:p>
    <w:p w14:paraId="055E625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059B473F">
      <w:pPr>
        <w:pStyle w:val="7"/>
        <w:snapToGrid w:val="0"/>
        <w:spacing w:before="0" w:beforeAutospacing="0" w:after="0" w:afterAutospacing="0" w:line="596" w:lineRule="exact"/>
        <w:ind w:firstLine="640" w:firstLineChars="200"/>
        <w:jc w:val="both"/>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72.08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与2023年度相比，增加7.73万元，增长12.0%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2023年年末实有人数3人，2024年年初新增1人、10月机构改革1人调整到执法大队，导致本年度人员经费比上年度增加。</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rPr>
        <w:t>基本工资、</w:t>
      </w:r>
      <w:r>
        <w:rPr>
          <w:rFonts w:hint="eastAsia" w:ascii="Times New Roman" w:hAnsi="Times New Roman" w:eastAsia="方正仿宋_GBK" w:cs="方正仿宋_GBK"/>
          <w:sz w:val="32"/>
          <w:szCs w:val="32"/>
          <w:lang w:eastAsia="zh-CN"/>
        </w:rPr>
        <w:t>其他津补贴</w:t>
      </w:r>
      <w:r>
        <w:rPr>
          <w:rFonts w:hint="eastAsia" w:ascii="Times New Roman" w:hAnsi="Times New Roman" w:eastAsia="方正仿宋_GBK" w:cs="方正仿宋_GBK"/>
          <w:sz w:val="32"/>
          <w:szCs w:val="32"/>
        </w:rPr>
        <w:t>、绩效工资、社会保障缴费、养老保险职业年金缴费、住房公积金、离退休人员健康休养费等。</w:t>
      </w:r>
    </w:p>
    <w:p w14:paraId="7E156A89">
      <w:pPr>
        <w:keepNext w:val="0"/>
        <w:keepLines w:val="0"/>
        <w:pageBreakBefore w:val="0"/>
        <w:widowControl/>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与2023年度相比，减少0.05万元，下降0.5%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贯彻落实政府过紧日子要求，厉行节约。公用经费用途主要包括办公费、水费、电费、差旅费、工会经费等。</w:t>
      </w:r>
    </w:p>
    <w:p w14:paraId="7C763EA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1867CB8">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46AA108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1A0B3268">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23F6349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w:t>
      </w:r>
      <w:r>
        <w:rPr>
          <w:rStyle w:val="10"/>
          <w:rFonts w:hint="eastAsia" w:ascii="Times New Roman" w:hAnsi="Times New Roman" w:eastAsia="黑体" w:cs="黑体"/>
          <w:sz w:val="32"/>
          <w:szCs w:val="32"/>
          <w:shd w:val="clear" w:color="auto" w:fill="FFFFFF"/>
          <w:lang w:eastAsia="zh-CN"/>
        </w:rPr>
        <w:t>财政拨款</w:t>
      </w:r>
      <w:r>
        <w:rPr>
          <w:rStyle w:val="10"/>
          <w:rFonts w:ascii="Times New Roman" w:hAnsi="Times New Roman" w:eastAsia="黑体" w:cs="黑体"/>
          <w:sz w:val="32"/>
          <w:szCs w:val="32"/>
          <w:shd w:val="clear" w:color="auto" w:fill="FFFFFF"/>
        </w:rPr>
        <w:t>“三公”经费情况说明</w:t>
      </w:r>
    </w:p>
    <w:p w14:paraId="7339E67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B55927D">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6D01732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0B3E46F9">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18936B20">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63667DC">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2974971C">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9361D3F">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26FF5576">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630ECE3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14:paraId="1215B9B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76D93DCE">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与2023年度相比，减少0.70万元，下降30.4%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严格控制出差的次数、人数和行程，减少不必要的出差安排，同时降低住宿标准。</w:t>
      </w:r>
    </w:p>
    <w:p w14:paraId="4EC00BA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2D07DEAD">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按照部门决算列报口径，我单位不在机关运行经费统计范围之内。</w:t>
      </w:r>
    </w:p>
    <w:p w14:paraId="4547CA8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6689B277">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我单位为金铃乡人民政府下属二级事业单位，资产未纳入部门决算报表。</w:t>
      </w:r>
    </w:p>
    <w:p w14:paraId="6344D8D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877587A">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未发生政府采购事项，无相关经费支出。</w:t>
      </w:r>
    </w:p>
    <w:p w14:paraId="3A209475">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五、预算绩效管理情况说明</w:t>
      </w:r>
    </w:p>
    <w:p w14:paraId="5BA43CB8">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（一）单位自评情况</w:t>
      </w:r>
    </w:p>
    <w:p w14:paraId="4469D825">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我单位为金铃乡人民政府下属二级事业单位，项目在本级反应未分离，无项目类支出，未开展绩效自评。</w:t>
      </w:r>
    </w:p>
    <w:p w14:paraId="560D1E95">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（二）单位绩效评价情况</w:t>
      </w:r>
    </w:p>
    <w:p w14:paraId="393E02D1">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我单位未组织开展绩效评价。</w:t>
      </w:r>
    </w:p>
    <w:p w14:paraId="55014E70">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（三）财政绩效评价情况</w:t>
      </w:r>
    </w:p>
    <w:p w14:paraId="46B4BE7D">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市财政局未委托第三方对我单位开展绩效评价。</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8AF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25806646">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14:paraId="6DDC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F2E433B">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石柱土家族自治县金铃乡产业发展服务中心</w:t>
            </w:r>
          </w:p>
        </w:tc>
        <w:tc>
          <w:tcPr>
            <w:tcW w:w="4419" w:type="dxa"/>
            <w:tcBorders>
              <w:top w:val="nil"/>
              <w:left w:val="nil"/>
              <w:bottom w:val="nil"/>
              <w:right w:val="nil"/>
            </w:tcBorders>
            <w:shd w:val="clear" w:color="auto" w:fill="auto"/>
            <w:vAlign w:val="bottom"/>
          </w:tcPr>
          <w:p w14:paraId="07B6472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14:paraId="2E4F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F212CBD">
            <w:pPr>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BA256D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770E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5C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C9A2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14:paraId="481C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382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010B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8FB4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C225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D60B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18418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14:paraId="7CE5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95B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B30621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5429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962C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54EB82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B19D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3575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44D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E3BA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1C65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4950" w:type="dxa"/>
            <w:tcBorders>
              <w:top w:val="nil"/>
              <w:left w:val="nil"/>
              <w:bottom w:val="single" w:color="000000" w:sz="4" w:space="0"/>
              <w:right w:val="single" w:color="000000" w:sz="4" w:space="0"/>
            </w:tcBorders>
            <w:shd w:val="clear" w:color="auto" w:fill="auto"/>
            <w:vAlign w:val="center"/>
          </w:tcPr>
          <w:p w14:paraId="0B641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5701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1B30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47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CA6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7712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5229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B5D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6AC7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9230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6F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73B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4C4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ADF3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B03A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C7FC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D04B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28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9F8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0236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F33C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3C8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F06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D8DD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3E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9AA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CA0D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CF65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12E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16B0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2AC3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F2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FDFB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A7AD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AF89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E2292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4DE7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0089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49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A17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DFCD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B3C8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A7C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4744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70B7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CB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2FF1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A925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E085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B2F9B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3751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1CBB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180,437.01 </w:t>
            </w:r>
          </w:p>
        </w:tc>
      </w:tr>
      <w:tr w14:paraId="435C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ED53A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50F0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120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B542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953A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A320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44,526.52 </w:t>
            </w:r>
          </w:p>
        </w:tc>
      </w:tr>
      <w:tr w14:paraId="4151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6B45D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3C89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55B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802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6BEB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689D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48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C9BDB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B68F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568D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937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27C7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A375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5C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2575F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4C79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D9B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B47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9CD8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9F4C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568,300.53 </w:t>
            </w:r>
          </w:p>
        </w:tc>
      </w:tr>
      <w:tr w14:paraId="7D3D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432F3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8DB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DB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FCD7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6E2A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5335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1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3FA4F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571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BF58B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B6DD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5D62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B0FF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B7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4C27F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0020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1DF8E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A27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A59E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F066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60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F7D61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100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D538C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D98E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7227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B6E5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49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AA853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182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595BA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1AD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13C0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FFD1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D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5A1B2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0F2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C0B75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E265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7B58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ADC1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8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80AC4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CD6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6BCA7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58B9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5C91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F093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33,001.92 </w:t>
            </w:r>
          </w:p>
        </w:tc>
      </w:tr>
      <w:tr w14:paraId="67C0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A2749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746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0E2D4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B5D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4761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B9E8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21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18EB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DF5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0AD7D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A70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8FA4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49F2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06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66F5E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DED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92258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7EF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761C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824F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D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C1EF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E48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E6F92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B2DE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E19B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8883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BB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1CD2A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956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098E2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625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4463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DB7B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9A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8D5A1D">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608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F6E20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3D56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124A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00F6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7D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36335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4CD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4F84E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2155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D239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324E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15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4B7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2040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A7AB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4950" w:type="dxa"/>
            <w:tcBorders>
              <w:top w:val="nil"/>
              <w:left w:val="nil"/>
              <w:bottom w:val="single" w:color="000000" w:sz="4" w:space="0"/>
              <w:right w:val="single" w:color="000000" w:sz="4" w:space="0"/>
            </w:tcBorders>
            <w:shd w:val="clear" w:color="auto" w:fill="auto"/>
            <w:vAlign w:val="center"/>
          </w:tcPr>
          <w:p w14:paraId="7BC96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1B70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536D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826,265.98 </w:t>
            </w:r>
          </w:p>
        </w:tc>
      </w:tr>
      <w:tr w14:paraId="323D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DB8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E033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942E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CCA1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6AFC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8BA1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AE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311F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0E92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9ED3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0231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3D29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EBB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2E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8DA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4310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5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4950" w:type="dxa"/>
            <w:tcBorders>
              <w:top w:val="nil"/>
              <w:left w:val="nil"/>
              <w:bottom w:val="single" w:color="000000" w:sz="4" w:space="0"/>
              <w:right w:val="single" w:color="000000" w:sz="4" w:space="0"/>
            </w:tcBorders>
            <w:shd w:val="clear" w:color="auto" w:fill="auto"/>
            <w:vAlign w:val="center"/>
          </w:tcPr>
          <w:p w14:paraId="3C606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F138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FE064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826,265.98</w:t>
            </w:r>
          </w:p>
        </w:tc>
      </w:tr>
    </w:tbl>
    <w:p w14:paraId="36AA50A1">
      <w:pPr>
        <w:pStyle w:val="11"/>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9697B51">
      <w:pPr>
        <w:pStyle w:val="11"/>
        <w:numPr>
          <w:ilvl w:val="0"/>
          <w:numId w:val="0"/>
        </w:numPr>
        <w:autoSpaceDE w:val="0"/>
        <w:rPr>
          <w:rFonts w:hint="eastAsia" w:ascii="Times New Roman" w:hAnsi="Times New Roman"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3C3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79782EF">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14:paraId="426C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77F34B5">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石柱土家族自治县金铃乡产业发展服务中心</w:t>
            </w:r>
          </w:p>
        </w:tc>
        <w:tc>
          <w:tcPr>
            <w:tcW w:w="2408" w:type="dxa"/>
            <w:tcBorders>
              <w:top w:val="nil"/>
              <w:left w:val="nil"/>
              <w:right w:val="nil"/>
            </w:tcBorders>
            <w:shd w:val="clear" w:color="auto" w:fill="auto"/>
            <w:vAlign w:val="bottom"/>
          </w:tcPr>
          <w:p w14:paraId="6D7A9517">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14:paraId="680D7996">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5DD4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8560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1DDFD0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5FB5A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A98A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12956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DF2C5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063BB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B26E1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86337D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14:paraId="0B8F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B3DF">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BFDD61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D59D5C">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E5B92F">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39D77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BA6E2F">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A42E7B">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5E40A9">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5328591">
            <w:pPr>
              <w:jc w:val="center"/>
              <w:rPr>
                <w:rFonts w:hint="eastAsia" w:ascii="Times New Roman" w:hAnsi="Times New Roman" w:eastAsia="宋体" w:cs="宋体"/>
                <w:i w:val="0"/>
                <w:iCs w:val="0"/>
                <w:color w:val="000000"/>
                <w:sz w:val="22"/>
                <w:szCs w:val="22"/>
                <w:u w:val="none"/>
              </w:rPr>
            </w:pPr>
          </w:p>
        </w:tc>
      </w:tr>
      <w:tr w14:paraId="6CF1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B29B">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AD9530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17E4B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13CA49">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3E66D6">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6D587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2B11D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9D99BE">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BD3AD4">
            <w:pPr>
              <w:jc w:val="center"/>
              <w:rPr>
                <w:rFonts w:hint="eastAsia" w:ascii="Times New Roman" w:hAnsi="Times New Roman" w:eastAsia="宋体" w:cs="宋体"/>
                <w:i w:val="0"/>
                <w:iCs w:val="0"/>
                <w:color w:val="000000"/>
                <w:sz w:val="22"/>
                <w:szCs w:val="22"/>
                <w:u w:val="none"/>
              </w:rPr>
            </w:pPr>
          </w:p>
        </w:tc>
      </w:tr>
      <w:tr w14:paraId="0FBD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CC70">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A33FE7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7D710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96187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69E42C">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C2C5E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DD2F28">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01B90A">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8B73AB">
            <w:pPr>
              <w:jc w:val="center"/>
              <w:rPr>
                <w:rFonts w:hint="eastAsia" w:ascii="Times New Roman" w:hAnsi="Times New Roman" w:eastAsia="宋体" w:cs="宋体"/>
                <w:i w:val="0"/>
                <w:iCs w:val="0"/>
                <w:color w:val="000000"/>
                <w:sz w:val="22"/>
                <w:szCs w:val="22"/>
                <w:u w:val="none"/>
              </w:rPr>
            </w:pPr>
          </w:p>
        </w:tc>
      </w:tr>
      <w:tr w14:paraId="6D27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B2E510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2DCDBA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48217F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D711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5D99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FCC6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C64B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2444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2F54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045A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DA3B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1720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9F5AD79">
            <w:pPr>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156D7CB">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7ED55A2">
            <w:pPr>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03EE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280D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826,265.98 </w:t>
            </w:r>
          </w:p>
        </w:tc>
        <w:tc>
          <w:tcPr>
            <w:tcW w:w="2403" w:type="dxa"/>
            <w:tcBorders>
              <w:top w:val="nil"/>
              <w:left w:val="nil"/>
              <w:bottom w:val="single" w:color="000000" w:sz="4" w:space="0"/>
              <w:right w:val="single" w:color="000000" w:sz="4" w:space="0"/>
            </w:tcBorders>
            <w:shd w:val="clear" w:color="auto" w:fill="auto"/>
            <w:vAlign w:val="center"/>
          </w:tcPr>
          <w:p w14:paraId="24E41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826,265.98 </w:t>
            </w:r>
          </w:p>
        </w:tc>
        <w:tc>
          <w:tcPr>
            <w:tcW w:w="2403" w:type="dxa"/>
            <w:tcBorders>
              <w:top w:val="nil"/>
              <w:left w:val="nil"/>
              <w:bottom w:val="single" w:color="000000" w:sz="4" w:space="0"/>
              <w:right w:val="single" w:color="000000" w:sz="4" w:space="0"/>
            </w:tcBorders>
            <w:shd w:val="clear" w:color="auto" w:fill="auto"/>
            <w:vAlign w:val="center"/>
          </w:tcPr>
          <w:p w14:paraId="41117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5C9B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CAE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B62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7E89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A15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AB81E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0C459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6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C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C3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9AD635">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67248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9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E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4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3B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31042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17C506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A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7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4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1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A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18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9B8BF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814B3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65,091.34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5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65,091.34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7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9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2B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4A9EA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20DFE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32,545.67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32,545.67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6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2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8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CA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6E50D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0376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0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4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A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3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9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7A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12543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C225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E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4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5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F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9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D6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F5C91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031E4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1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6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26,126.52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D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3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3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B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F7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3F8CE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61FDD7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0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4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6F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767CF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237D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A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0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8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4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0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3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FC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BE3E9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27E1B0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4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E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D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E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13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4BE45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14:paraId="1D313B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3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568,300.53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2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0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7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40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4468B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63163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F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0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4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9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E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6C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F2C06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F2956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B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0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F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7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5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E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D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360F4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9E3D7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3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7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B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4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F5BF2D6">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81C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FA1A1D4">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14:paraId="7B8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A1AF241">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石柱土家族自治县金铃乡产业发展服务中心 </w:t>
            </w:r>
          </w:p>
        </w:tc>
        <w:tc>
          <w:tcPr>
            <w:tcW w:w="2741" w:type="dxa"/>
            <w:tcBorders>
              <w:top w:val="nil"/>
              <w:left w:val="nil"/>
              <w:bottom w:val="nil"/>
              <w:right w:val="nil"/>
            </w:tcBorders>
            <w:shd w:val="clear" w:color="auto" w:fill="auto"/>
            <w:vAlign w:val="bottom"/>
          </w:tcPr>
          <w:p w14:paraId="6F4CCFA5">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14:paraId="5AD1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D6938B8">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F3D4EA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6AAB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DD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A4943A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51D8E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382071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916D9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22CF6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C7088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C12F32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14:paraId="16A6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F5F9">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B903498">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85CB94">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F2BB86">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9AD8DC">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7D0115">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AEC1AE">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D5D54FC">
            <w:pPr>
              <w:jc w:val="center"/>
              <w:rPr>
                <w:rFonts w:hint="eastAsia" w:ascii="Times New Roman" w:hAnsi="Times New Roman" w:eastAsia="宋体" w:cs="宋体"/>
                <w:i w:val="0"/>
                <w:iCs w:val="0"/>
                <w:color w:val="000000"/>
                <w:sz w:val="22"/>
                <w:szCs w:val="22"/>
                <w:u w:val="none"/>
              </w:rPr>
            </w:pPr>
          </w:p>
        </w:tc>
      </w:tr>
      <w:tr w14:paraId="6173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C8C3">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3BFB090">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6DA9FB">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2D0E8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EC51FF">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B52F1E">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EFFD03">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EC7803">
            <w:pPr>
              <w:jc w:val="center"/>
              <w:rPr>
                <w:rFonts w:hint="eastAsia" w:ascii="Times New Roman" w:hAnsi="Times New Roman" w:eastAsia="宋体" w:cs="宋体"/>
                <w:i w:val="0"/>
                <w:iCs w:val="0"/>
                <w:color w:val="000000"/>
                <w:sz w:val="22"/>
                <w:szCs w:val="22"/>
                <w:u w:val="none"/>
              </w:rPr>
            </w:pPr>
          </w:p>
        </w:tc>
      </w:tr>
      <w:tr w14:paraId="0C8F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18E">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D3DAD56">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827D98">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D3E423">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28AFAD">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03225F">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1FA444">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044535">
            <w:pPr>
              <w:jc w:val="center"/>
              <w:rPr>
                <w:rFonts w:hint="eastAsia" w:ascii="Times New Roman" w:hAnsi="Times New Roman" w:eastAsia="宋体" w:cs="宋体"/>
                <w:i w:val="0"/>
                <w:iCs w:val="0"/>
                <w:color w:val="000000"/>
                <w:sz w:val="22"/>
                <w:szCs w:val="22"/>
                <w:u w:val="none"/>
              </w:rPr>
            </w:pPr>
          </w:p>
        </w:tc>
      </w:tr>
      <w:tr w14:paraId="1926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DB46CD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304ABF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A14DE2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6E6D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3581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4246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5C95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608D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C620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B17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0980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3FF8D96">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571A419">
            <w:pPr>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D141E34">
            <w:pPr>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A22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E5AF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826,265.98 </w:t>
            </w:r>
          </w:p>
        </w:tc>
        <w:tc>
          <w:tcPr>
            <w:tcW w:w="2737" w:type="dxa"/>
            <w:tcBorders>
              <w:top w:val="nil"/>
              <w:left w:val="nil"/>
              <w:bottom w:val="single" w:color="000000" w:sz="4" w:space="0"/>
              <w:right w:val="single" w:color="000000" w:sz="4" w:space="0"/>
            </w:tcBorders>
            <w:shd w:val="clear" w:color="auto" w:fill="auto"/>
            <w:vAlign w:val="center"/>
          </w:tcPr>
          <w:p w14:paraId="491DF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826,265.98 </w:t>
            </w:r>
          </w:p>
        </w:tc>
        <w:tc>
          <w:tcPr>
            <w:tcW w:w="2737" w:type="dxa"/>
            <w:tcBorders>
              <w:top w:val="nil"/>
              <w:left w:val="nil"/>
              <w:bottom w:val="single" w:color="000000" w:sz="4" w:space="0"/>
              <w:right w:val="single" w:color="000000" w:sz="4" w:space="0"/>
            </w:tcBorders>
            <w:shd w:val="clear" w:color="auto" w:fill="auto"/>
            <w:vAlign w:val="center"/>
          </w:tcPr>
          <w:p w14:paraId="43C68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024C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B6B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382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38F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3BFCA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B9E13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6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46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52389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2C7ED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E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180,437.01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D2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8F0E9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56CD1D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B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9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97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B9DDD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728D6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9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65,091.34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5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65,091.34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E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C9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1E6CD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AFF0C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0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32,545.67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9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32,545.67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5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B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1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9C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A73F5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B1716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5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1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2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8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D9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B06DD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BD6E4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5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8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44,526.52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B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6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1C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6C460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8B3D5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26,126.52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7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30A86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C0F4B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0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2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18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1B535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04308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6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2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D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E0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9DB58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1CF4F0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8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5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F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6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900A0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14:paraId="4C3C65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568,300.53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2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5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0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12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76F97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1435F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F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4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7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5E0E2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78D20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1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A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D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F6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BBE98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B0EF5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A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0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394939F">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7F5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3D2FE75">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14:paraId="464C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59D1EB1">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2874" w:type="dxa"/>
            <w:tcBorders>
              <w:top w:val="nil"/>
              <w:left w:val="nil"/>
              <w:bottom w:val="nil"/>
              <w:right w:val="nil"/>
            </w:tcBorders>
            <w:shd w:val="clear" w:color="auto" w:fill="auto"/>
            <w:vAlign w:val="bottom"/>
          </w:tcPr>
          <w:p w14:paraId="17F379CE">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14:paraId="3457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2AD22F0">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0D5E471">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7FB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5247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E1CB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14:paraId="0709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5909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37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8EC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AF2F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68F5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A35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71E6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5807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4DC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14:paraId="2A11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DAE0">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36E9">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B808">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EF5A">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CC08">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E68C">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E87F">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4D80">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71E8">
            <w:pPr>
              <w:jc w:val="center"/>
              <w:rPr>
                <w:rFonts w:hint="eastAsia" w:ascii="Times New Roman" w:hAnsi="Times New Roman" w:eastAsia="宋体" w:cs="宋体"/>
                <w:i w:val="0"/>
                <w:iCs w:val="0"/>
                <w:color w:val="000000"/>
                <w:sz w:val="22"/>
                <w:szCs w:val="22"/>
                <w:u w:val="none"/>
              </w:rPr>
            </w:pPr>
          </w:p>
        </w:tc>
      </w:tr>
      <w:tr w14:paraId="7789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60A">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9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9FBE">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2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2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1D7D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C2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9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4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51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5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28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87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C3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E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F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E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21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B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87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8E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FF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3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5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3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71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981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1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500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7D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E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45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7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E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16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07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1CA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9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8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E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C7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6F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E6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29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D28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D50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C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1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55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C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D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C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0E6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F37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F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3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C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6E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68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AA6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D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180,437.01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180,437.01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9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5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24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DB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82D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8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81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44,526.52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9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44,526.52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81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E1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C2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5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5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1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0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3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CC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18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9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C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0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D8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2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A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0C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E5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1D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D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A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3B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568,300.53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568,300.53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0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E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90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7C1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D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1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C6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C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6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2C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92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7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5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E7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84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4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F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80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92B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0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F3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E6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9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3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44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6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BF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C1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D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62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4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F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9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2C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AF6B">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A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7E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C7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4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B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3E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F1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D0EB">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90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0C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1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A2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4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3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C1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C6D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24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B7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D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4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33,001.92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4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33,001.92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9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D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974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4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A2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8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0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F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1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F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C2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3DB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9C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10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6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1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A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08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42B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4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77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15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2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77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A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46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66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3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0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4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5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C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7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B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B8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50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7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5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3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F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0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07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71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2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3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6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7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2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0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88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3B1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A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25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E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F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BA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0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2B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0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D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C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E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5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BB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3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4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85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8C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9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F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B2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4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D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5B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E95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989C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B82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0EB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11E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DBC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8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C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1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2B4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0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D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D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E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0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992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CB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9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D3C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8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C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C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3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8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E55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D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8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5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4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9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26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826,265.98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1EBAE42">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2E9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C3750E5">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14:paraId="63A9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8237637">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1156" w:type="dxa"/>
            <w:tcBorders>
              <w:top w:val="nil"/>
              <w:left w:val="nil"/>
              <w:bottom w:val="nil"/>
              <w:right w:val="nil"/>
            </w:tcBorders>
            <w:shd w:val="clear" w:color="auto" w:fill="auto"/>
            <w:vAlign w:val="bottom"/>
          </w:tcPr>
          <w:p w14:paraId="0BB971B2">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14:paraId="330F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9918CD2">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12442F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3E75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BC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4D72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E4E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02A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F63A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7EF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2744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E40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EE5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A86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4762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235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D566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D918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619C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AAF2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675E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24E1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E897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F1DF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D78F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715F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EB0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B3E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217804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DC2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82E73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5ED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97B6B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03792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26066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E06F5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717D1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9B46DD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EC647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E1C3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4D65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7437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C4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B4D91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A3900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47C21D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00396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E1A8E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4CAD3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0A63F1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7CFAD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D1437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DE692E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792BD6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B291D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0A955C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36C07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4CB2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AD83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902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5D8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196F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DF21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3E3A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D25F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DB25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696D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01A6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EFE0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B4B0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1F55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28D5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D2B0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DA14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3F47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053E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AF19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7FCDA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B47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FB67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A3B8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572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8824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9CA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826,265.98 </w:t>
            </w:r>
          </w:p>
        </w:tc>
        <w:tc>
          <w:tcPr>
            <w:tcW w:w="1666" w:type="dxa"/>
            <w:tcBorders>
              <w:top w:val="nil"/>
              <w:left w:val="nil"/>
              <w:bottom w:val="single" w:color="000000" w:sz="4" w:space="0"/>
              <w:right w:val="single" w:color="000000" w:sz="4" w:space="0"/>
            </w:tcBorders>
            <w:shd w:val="clear" w:color="auto" w:fill="auto"/>
            <w:vAlign w:val="center"/>
          </w:tcPr>
          <w:p w14:paraId="3AD13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826,265.98 </w:t>
            </w:r>
          </w:p>
        </w:tc>
        <w:tc>
          <w:tcPr>
            <w:tcW w:w="1684" w:type="dxa"/>
            <w:tcBorders>
              <w:top w:val="nil"/>
              <w:left w:val="nil"/>
              <w:bottom w:val="single" w:color="000000" w:sz="4" w:space="0"/>
              <w:right w:val="single" w:color="000000" w:sz="4" w:space="0"/>
            </w:tcBorders>
            <w:shd w:val="clear" w:color="auto" w:fill="auto"/>
            <w:vAlign w:val="center"/>
          </w:tcPr>
          <w:p w14:paraId="03F2C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69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826,265.98 </w:t>
            </w:r>
          </w:p>
        </w:tc>
        <w:tc>
          <w:tcPr>
            <w:tcW w:w="1700" w:type="dxa"/>
            <w:tcBorders>
              <w:top w:val="nil"/>
              <w:left w:val="nil"/>
              <w:bottom w:val="single" w:color="000000" w:sz="4" w:space="0"/>
              <w:right w:val="single" w:color="000000" w:sz="4" w:space="0"/>
            </w:tcBorders>
            <w:shd w:val="clear" w:color="auto" w:fill="auto"/>
            <w:vAlign w:val="center"/>
          </w:tcPr>
          <w:p w14:paraId="2BF37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826,265.98 </w:t>
            </w:r>
          </w:p>
        </w:tc>
        <w:tc>
          <w:tcPr>
            <w:tcW w:w="1733" w:type="dxa"/>
            <w:tcBorders>
              <w:top w:val="nil"/>
              <w:left w:val="nil"/>
              <w:bottom w:val="single" w:color="000000" w:sz="4" w:space="0"/>
              <w:right w:val="single" w:color="000000" w:sz="4" w:space="0"/>
            </w:tcBorders>
            <w:shd w:val="clear" w:color="auto" w:fill="auto"/>
            <w:vAlign w:val="center"/>
          </w:tcPr>
          <w:p w14:paraId="5FC96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A36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EF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74D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CCC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85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FAFB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E98E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41B8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04D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CF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5ED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666" w:type="dxa"/>
            <w:tcBorders>
              <w:top w:val="nil"/>
              <w:left w:val="nil"/>
              <w:bottom w:val="single" w:color="000000" w:sz="4" w:space="0"/>
              <w:right w:val="single" w:color="000000" w:sz="4" w:space="0"/>
            </w:tcBorders>
            <w:shd w:val="clear" w:color="auto" w:fill="auto"/>
            <w:vAlign w:val="center"/>
          </w:tcPr>
          <w:p w14:paraId="31B1E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684" w:type="dxa"/>
            <w:tcBorders>
              <w:top w:val="nil"/>
              <w:left w:val="nil"/>
              <w:bottom w:val="single" w:color="000000" w:sz="4" w:space="0"/>
              <w:right w:val="single" w:color="000000" w:sz="4" w:space="0"/>
            </w:tcBorders>
            <w:shd w:val="clear" w:color="auto" w:fill="auto"/>
            <w:vAlign w:val="center"/>
          </w:tcPr>
          <w:p w14:paraId="728D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FA7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700" w:type="dxa"/>
            <w:tcBorders>
              <w:top w:val="nil"/>
              <w:left w:val="nil"/>
              <w:bottom w:val="single" w:color="000000" w:sz="4" w:space="0"/>
              <w:right w:val="single" w:color="000000" w:sz="4" w:space="0"/>
            </w:tcBorders>
            <w:shd w:val="clear" w:color="auto" w:fill="auto"/>
            <w:vAlign w:val="center"/>
          </w:tcPr>
          <w:p w14:paraId="1A3FE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733" w:type="dxa"/>
            <w:tcBorders>
              <w:top w:val="nil"/>
              <w:left w:val="nil"/>
              <w:bottom w:val="single" w:color="000000" w:sz="4" w:space="0"/>
              <w:right w:val="single" w:color="000000" w:sz="4" w:space="0"/>
            </w:tcBorders>
            <w:shd w:val="clear" w:color="auto" w:fill="auto"/>
            <w:vAlign w:val="center"/>
          </w:tcPr>
          <w:p w14:paraId="2329F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B74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F8C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FF1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5BD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67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E27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1503F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B2A6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809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33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15F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666" w:type="dxa"/>
            <w:tcBorders>
              <w:top w:val="nil"/>
              <w:left w:val="nil"/>
              <w:bottom w:val="single" w:color="000000" w:sz="4" w:space="0"/>
              <w:right w:val="single" w:color="000000" w:sz="4" w:space="0"/>
            </w:tcBorders>
            <w:shd w:val="clear" w:color="auto" w:fill="auto"/>
            <w:vAlign w:val="center"/>
          </w:tcPr>
          <w:p w14:paraId="549E6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684" w:type="dxa"/>
            <w:tcBorders>
              <w:top w:val="nil"/>
              <w:left w:val="nil"/>
              <w:bottom w:val="single" w:color="000000" w:sz="4" w:space="0"/>
              <w:right w:val="single" w:color="000000" w:sz="4" w:space="0"/>
            </w:tcBorders>
            <w:shd w:val="clear" w:color="auto" w:fill="auto"/>
            <w:vAlign w:val="center"/>
          </w:tcPr>
          <w:p w14:paraId="7740D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AD3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700" w:type="dxa"/>
            <w:tcBorders>
              <w:top w:val="nil"/>
              <w:left w:val="nil"/>
              <w:bottom w:val="single" w:color="000000" w:sz="4" w:space="0"/>
              <w:right w:val="single" w:color="000000" w:sz="4" w:space="0"/>
            </w:tcBorders>
            <w:shd w:val="clear" w:color="auto" w:fill="auto"/>
            <w:vAlign w:val="center"/>
          </w:tcPr>
          <w:p w14:paraId="47638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180,437.01 </w:t>
            </w:r>
          </w:p>
        </w:tc>
        <w:tc>
          <w:tcPr>
            <w:tcW w:w="1733" w:type="dxa"/>
            <w:tcBorders>
              <w:top w:val="nil"/>
              <w:left w:val="nil"/>
              <w:bottom w:val="single" w:color="000000" w:sz="4" w:space="0"/>
              <w:right w:val="single" w:color="000000" w:sz="4" w:space="0"/>
            </w:tcBorders>
            <w:shd w:val="clear" w:color="auto" w:fill="auto"/>
            <w:vAlign w:val="center"/>
          </w:tcPr>
          <w:p w14:paraId="6BDBA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886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BC6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DF3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B2E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C8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6C2D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CCAD3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0C48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083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5B6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A59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82,800.00 </w:t>
            </w:r>
          </w:p>
        </w:tc>
        <w:tc>
          <w:tcPr>
            <w:tcW w:w="1666" w:type="dxa"/>
            <w:tcBorders>
              <w:top w:val="nil"/>
              <w:left w:val="nil"/>
              <w:bottom w:val="single" w:color="000000" w:sz="4" w:space="0"/>
              <w:right w:val="single" w:color="000000" w:sz="4" w:space="0"/>
            </w:tcBorders>
            <w:shd w:val="clear" w:color="auto" w:fill="auto"/>
            <w:vAlign w:val="center"/>
          </w:tcPr>
          <w:p w14:paraId="4052D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82,800.00 </w:t>
            </w:r>
          </w:p>
        </w:tc>
        <w:tc>
          <w:tcPr>
            <w:tcW w:w="1684" w:type="dxa"/>
            <w:tcBorders>
              <w:top w:val="nil"/>
              <w:left w:val="nil"/>
              <w:bottom w:val="single" w:color="000000" w:sz="4" w:space="0"/>
              <w:right w:val="single" w:color="000000" w:sz="4" w:space="0"/>
            </w:tcBorders>
            <w:shd w:val="clear" w:color="auto" w:fill="auto"/>
            <w:vAlign w:val="center"/>
          </w:tcPr>
          <w:p w14:paraId="22170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C68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82,800.00 </w:t>
            </w:r>
          </w:p>
        </w:tc>
        <w:tc>
          <w:tcPr>
            <w:tcW w:w="1700" w:type="dxa"/>
            <w:tcBorders>
              <w:top w:val="nil"/>
              <w:left w:val="nil"/>
              <w:bottom w:val="single" w:color="000000" w:sz="4" w:space="0"/>
              <w:right w:val="single" w:color="000000" w:sz="4" w:space="0"/>
            </w:tcBorders>
            <w:shd w:val="clear" w:color="auto" w:fill="auto"/>
            <w:vAlign w:val="center"/>
          </w:tcPr>
          <w:p w14:paraId="16987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82,800.00 </w:t>
            </w:r>
          </w:p>
        </w:tc>
        <w:tc>
          <w:tcPr>
            <w:tcW w:w="1733" w:type="dxa"/>
            <w:tcBorders>
              <w:top w:val="nil"/>
              <w:left w:val="nil"/>
              <w:bottom w:val="single" w:color="000000" w:sz="4" w:space="0"/>
              <w:right w:val="single" w:color="000000" w:sz="4" w:space="0"/>
            </w:tcBorders>
            <w:shd w:val="clear" w:color="auto" w:fill="auto"/>
            <w:vAlign w:val="center"/>
          </w:tcPr>
          <w:p w14:paraId="4EACC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F79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D7B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6F6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7CD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D3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1BD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29AA0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3862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31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AA5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EFF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65,091.34 </w:t>
            </w:r>
          </w:p>
        </w:tc>
        <w:tc>
          <w:tcPr>
            <w:tcW w:w="1666" w:type="dxa"/>
            <w:tcBorders>
              <w:top w:val="nil"/>
              <w:left w:val="nil"/>
              <w:bottom w:val="single" w:color="000000" w:sz="4" w:space="0"/>
              <w:right w:val="single" w:color="000000" w:sz="4" w:space="0"/>
            </w:tcBorders>
            <w:shd w:val="clear" w:color="auto" w:fill="auto"/>
            <w:vAlign w:val="center"/>
          </w:tcPr>
          <w:p w14:paraId="498F8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65,091.34 </w:t>
            </w:r>
          </w:p>
        </w:tc>
        <w:tc>
          <w:tcPr>
            <w:tcW w:w="1684" w:type="dxa"/>
            <w:tcBorders>
              <w:top w:val="nil"/>
              <w:left w:val="nil"/>
              <w:bottom w:val="single" w:color="000000" w:sz="4" w:space="0"/>
              <w:right w:val="single" w:color="000000" w:sz="4" w:space="0"/>
            </w:tcBorders>
            <w:shd w:val="clear" w:color="auto" w:fill="auto"/>
            <w:vAlign w:val="center"/>
          </w:tcPr>
          <w:p w14:paraId="25903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164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65,091.34 </w:t>
            </w:r>
          </w:p>
        </w:tc>
        <w:tc>
          <w:tcPr>
            <w:tcW w:w="1700" w:type="dxa"/>
            <w:tcBorders>
              <w:top w:val="nil"/>
              <w:left w:val="nil"/>
              <w:bottom w:val="single" w:color="000000" w:sz="4" w:space="0"/>
              <w:right w:val="single" w:color="000000" w:sz="4" w:space="0"/>
            </w:tcBorders>
            <w:shd w:val="clear" w:color="auto" w:fill="auto"/>
            <w:vAlign w:val="center"/>
          </w:tcPr>
          <w:p w14:paraId="55952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65,091.34 </w:t>
            </w:r>
          </w:p>
        </w:tc>
        <w:tc>
          <w:tcPr>
            <w:tcW w:w="1733" w:type="dxa"/>
            <w:tcBorders>
              <w:top w:val="nil"/>
              <w:left w:val="nil"/>
              <w:bottom w:val="single" w:color="000000" w:sz="4" w:space="0"/>
              <w:right w:val="single" w:color="000000" w:sz="4" w:space="0"/>
            </w:tcBorders>
            <w:shd w:val="clear" w:color="auto" w:fill="auto"/>
            <w:vAlign w:val="center"/>
          </w:tcPr>
          <w:p w14:paraId="29063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42A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672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4F2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FEA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E4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289C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35656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947C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274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71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80A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32,545.67 </w:t>
            </w:r>
          </w:p>
        </w:tc>
        <w:tc>
          <w:tcPr>
            <w:tcW w:w="1666" w:type="dxa"/>
            <w:tcBorders>
              <w:top w:val="nil"/>
              <w:left w:val="nil"/>
              <w:bottom w:val="single" w:color="000000" w:sz="4" w:space="0"/>
              <w:right w:val="single" w:color="000000" w:sz="4" w:space="0"/>
            </w:tcBorders>
            <w:shd w:val="clear" w:color="auto" w:fill="auto"/>
            <w:vAlign w:val="center"/>
          </w:tcPr>
          <w:p w14:paraId="3FB47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32,545.67 </w:t>
            </w:r>
          </w:p>
        </w:tc>
        <w:tc>
          <w:tcPr>
            <w:tcW w:w="1684" w:type="dxa"/>
            <w:tcBorders>
              <w:top w:val="nil"/>
              <w:left w:val="nil"/>
              <w:bottom w:val="single" w:color="000000" w:sz="4" w:space="0"/>
              <w:right w:val="single" w:color="000000" w:sz="4" w:space="0"/>
            </w:tcBorders>
            <w:shd w:val="clear" w:color="auto" w:fill="auto"/>
            <w:vAlign w:val="center"/>
          </w:tcPr>
          <w:p w14:paraId="3B962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40D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32,545.67 </w:t>
            </w:r>
          </w:p>
        </w:tc>
        <w:tc>
          <w:tcPr>
            <w:tcW w:w="1700" w:type="dxa"/>
            <w:tcBorders>
              <w:top w:val="nil"/>
              <w:left w:val="nil"/>
              <w:bottom w:val="single" w:color="000000" w:sz="4" w:space="0"/>
              <w:right w:val="single" w:color="000000" w:sz="4" w:space="0"/>
            </w:tcBorders>
            <w:shd w:val="clear" w:color="auto" w:fill="auto"/>
            <w:vAlign w:val="center"/>
          </w:tcPr>
          <w:p w14:paraId="1191F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32,545.67 </w:t>
            </w:r>
          </w:p>
        </w:tc>
        <w:tc>
          <w:tcPr>
            <w:tcW w:w="1733" w:type="dxa"/>
            <w:tcBorders>
              <w:top w:val="nil"/>
              <w:left w:val="nil"/>
              <w:bottom w:val="single" w:color="000000" w:sz="4" w:space="0"/>
              <w:right w:val="single" w:color="000000" w:sz="4" w:space="0"/>
            </w:tcBorders>
            <w:shd w:val="clear" w:color="auto" w:fill="auto"/>
            <w:vAlign w:val="center"/>
          </w:tcPr>
          <w:p w14:paraId="342A8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659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D40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8C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6E0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DE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13D8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1607F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9D14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D5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E0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C86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666" w:type="dxa"/>
            <w:tcBorders>
              <w:top w:val="nil"/>
              <w:left w:val="nil"/>
              <w:bottom w:val="single" w:color="000000" w:sz="4" w:space="0"/>
              <w:right w:val="single" w:color="000000" w:sz="4" w:space="0"/>
            </w:tcBorders>
            <w:shd w:val="clear" w:color="auto" w:fill="auto"/>
            <w:vAlign w:val="center"/>
          </w:tcPr>
          <w:p w14:paraId="581F4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684" w:type="dxa"/>
            <w:tcBorders>
              <w:top w:val="nil"/>
              <w:left w:val="nil"/>
              <w:bottom w:val="single" w:color="000000" w:sz="4" w:space="0"/>
              <w:right w:val="single" w:color="000000" w:sz="4" w:space="0"/>
            </w:tcBorders>
            <w:shd w:val="clear" w:color="auto" w:fill="auto"/>
            <w:vAlign w:val="center"/>
          </w:tcPr>
          <w:p w14:paraId="6C77B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102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700" w:type="dxa"/>
            <w:tcBorders>
              <w:top w:val="nil"/>
              <w:left w:val="nil"/>
              <w:bottom w:val="single" w:color="000000" w:sz="4" w:space="0"/>
              <w:right w:val="single" w:color="000000" w:sz="4" w:space="0"/>
            </w:tcBorders>
            <w:shd w:val="clear" w:color="auto" w:fill="auto"/>
            <w:vAlign w:val="center"/>
          </w:tcPr>
          <w:p w14:paraId="33CCB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733" w:type="dxa"/>
            <w:tcBorders>
              <w:top w:val="nil"/>
              <w:left w:val="nil"/>
              <w:bottom w:val="single" w:color="000000" w:sz="4" w:space="0"/>
              <w:right w:val="single" w:color="000000" w:sz="4" w:space="0"/>
            </w:tcBorders>
            <w:shd w:val="clear" w:color="auto" w:fill="auto"/>
            <w:vAlign w:val="center"/>
          </w:tcPr>
          <w:p w14:paraId="557F7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C19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4DB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375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53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AD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DA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DDE17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4D86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CF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6B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B8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666" w:type="dxa"/>
            <w:tcBorders>
              <w:top w:val="nil"/>
              <w:left w:val="nil"/>
              <w:bottom w:val="single" w:color="000000" w:sz="4" w:space="0"/>
              <w:right w:val="single" w:color="000000" w:sz="4" w:space="0"/>
            </w:tcBorders>
            <w:shd w:val="clear" w:color="auto" w:fill="auto"/>
            <w:vAlign w:val="center"/>
          </w:tcPr>
          <w:p w14:paraId="260AA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684" w:type="dxa"/>
            <w:tcBorders>
              <w:top w:val="nil"/>
              <w:left w:val="nil"/>
              <w:bottom w:val="single" w:color="000000" w:sz="4" w:space="0"/>
              <w:right w:val="single" w:color="000000" w:sz="4" w:space="0"/>
            </w:tcBorders>
            <w:shd w:val="clear" w:color="auto" w:fill="auto"/>
            <w:vAlign w:val="center"/>
          </w:tcPr>
          <w:p w14:paraId="5099A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7E1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700" w:type="dxa"/>
            <w:tcBorders>
              <w:top w:val="nil"/>
              <w:left w:val="nil"/>
              <w:bottom w:val="single" w:color="000000" w:sz="4" w:space="0"/>
              <w:right w:val="single" w:color="000000" w:sz="4" w:space="0"/>
            </w:tcBorders>
            <w:shd w:val="clear" w:color="auto" w:fill="auto"/>
            <w:vAlign w:val="center"/>
          </w:tcPr>
          <w:p w14:paraId="3027E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44,526.52 </w:t>
            </w:r>
          </w:p>
        </w:tc>
        <w:tc>
          <w:tcPr>
            <w:tcW w:w="1733" w:type="dxa"/>
            <w:tcBorders>
              <w:top w:val="nil"/>
              <w:left w:val="nil"/>
              <w:bottom w:val="single" w:color="000000" w:sz="4" w:space="0"/>
              <w:right w:val="single" w:color="000000" w:sz="4" w:space="0"/>
            </w:tcBorders>
            <w:shd w:val="clear" w:color="auto" w:fill="auto"/>
            <w:vAlign w:val="center"/>
          </w:tcPr>
          <w:p w14:paraId="1ED84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9FC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BFD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151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302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42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475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C7E19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FB8E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4E3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98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3AE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26,126.52 </w:t>
            </w:r>
          </w:p>
        </w:tc>
        <w:tc>
          <w:tcPr>
            <w:tcW w:w="1666" w:type="dxa"/>
            <w:tcBorders>
              <w:top w:val="nil"/>
              <w:left w:val="nil"/>
              <w:bottom w:val="single" w:color="000000" w:sz="4" w:space="0"/>
              <w:right w:val="single" w:color="000000" w:sz="4" w:space="0"/>
            </w:tcBorders>
            <w:shd w:val="clear" w:color="auto" w:fill="auto"/>
            <w:vAlign w:val="center"/>
          </w:tcPr>
          <w:p w14:paraId="46FF3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26,126.52 </w:t>
            </w:r>
          </w:p>
        </w:tc>
        <w:tc>
          <w:tcPr>
            <w:tcW w:w="1684" w:type="dxa"/>
            <w:tcBorders>
              <w:top w:val="nil"/>
              <w:left w:val="nil"/>
              <w:bottom w:val="single" w:color="000000" w:sz="4" w:space="0"/>
              <w:right w:val="single" w:color="000000" w:sz="4" w:space="0"/>
            </w:tcBorders>
            <w:shd w:val="clear" w:color="auto" w:fill="auto"/>
            <w:vAlign w:val="center"/>
          </w:tcPr>
          <w:p w14:paraId="1B707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0FD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26,126.52 </w:t>
            </w:r>
          </w:p>
        </w:tc>
        <w:tc>
          <w:tcPr>
            <w:tcW w:w="1700" w:type="dxa"/>
            <w:tcBorders>
              <w:top w:val="nil"/>
              <w:left w:val="nil"/>
              <w:bottom w:val="single" w:color="000000" w:sz="4" w:space="0"/>
              <w:right w:val="single" w:color="000000" w:sz="4" w:space="0"/>
            </w:tcBorders>
            <w:shd w:val="clear" w:color="auto" w:fill="auto"/>
            <w:vAlign w:val="center"/>
          </w:tcPr>
          <w:p w14:paraId="4FF69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26,126.52 </w:t>
            </w:r>
          </w:p>
        </w:tc>
        <w:tc>
          <w:tcPr>
            <w:tcW w:w="1733" w:type="dxa"/>
            <w:tcBorders>
              <w:top w:val="nil"/>
              <w:left w:val="nil"/>
              <w:bottom w:val="single" w:color="000000" w:sz="4" w:space="0"/>
              <w:right w:val="single" w:color="000000" w:sz="4" w:space="0"/>
            </w:tcBorders>
            <w:shd w:val="clear" w:color="auto" w:fill="auto"/>
            <w:vAlign w:val="center"/>
          </w:tcPr>
          <w:p w14:paraId="1B421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F59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8A5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651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6FB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EB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C0B1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B0DF7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9564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169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96A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B94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18,400.00 </w:t>
            </w:r>
          </w:p>
        </w:tc>
        <w:tc>
          <w:tcPr>
            <w:tcW w:w="1666" w:type="dxa"/>
            <w:tcBorders>
              <w:top w:val="nil"/>
              <w:left w:val="nil"/>
              <w:bottom w:val="single" w:color="000000" w:sz="4" w:space="0"/>
              <w:right w:val="single" w:color="000000" w:sz="4" w:space="0"/>
            </w:tcBorders>
            <w:shd w:val="clear" w:color="auto" w:fill="auto"/>
            <w:vAlign w:val="center"/>
          </w:tcPr>
          <w:p w14:paraId="29CC4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18,400.00 </w:t>
            </w:r>
          </w:p>
        </w:tc>
        <w:tc>
          <w:tcPr>
            <w:tcW w:w="1684" w:type="dxa"/>
            <w:tcBorders>
              <w:top w:val="nil"/>
              <w:left w:val="nil"/>
              <w:bottom w:val="single" w:color="000000" w:sz="4" w:space="0"/>
              <w:right w:val="single" w:color="000000" w:sz="4" w:space="0"/>
            </w:tcBorders>
            <w:shd w:val="clear" w:color="auto" w:fill="auto"/>
            <w:vAlign w:val="center"/>
          </w:tcPr>
          <w:p w14:paraId="3581B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919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18,400.00 </w:t>
            </w:r>
          </w:p>
        </w:tc>
        <w:tc>
          <w:tcPr>
            <w:tcW w:w="1700" w:type="dxa"/>
            <w:tcBorders>
              <w:top w:val="nil"/>
              <w:left w:val="nil"/>
              <w:bottom w:val="single" w:color="000000" w:sz="4" w:space="0"/>
              <w:right w:val="single" w:color="000000" w:sz="4" w:space="0"/>
            </w:tcBorders>
            <w:shd w:val="clear" w:color="auto" w:fill="auto"/>
            <w:vAlign w:val="center"/>
          </w:tcPr>
          <w:p w14:paraId="700B1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18,400.00 </w:t>
            </w:r>
          </w:p>
        </w:tc>
        <w:tc>
          <w:tcPr>
            <w:tcW w:w="1733" w:type="dxa"/>
            <w:tcBorders>
              <w:top w:val="nil"/>
              <w:left w:val="nil"/>
              <w:bottom w:val="single" w:color="000000" w:sz="4" w:space="0"/>
              <w:right w:val="single" w:color="000000" w:sz="4" w:space="0"/>
            </w:tcBorders>
            <w:shd w:val="clear" w:color="auto" w:fill="auto"/>
            <w:vAlign w:val="center"/>
          </w:tcPr>
          <w:p w14:paraId="08076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B9E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5B4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5DC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E74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D5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5470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5B01F1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18A4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9E9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159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088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666" w:type="dxa"/>
            <w:tcBorders>
              <w:top w:val="nil"/>
              <w:left w:val="nil"/>
              <w:bottom w:val="single" w:color="000000" w:sz="4" w:space="0"/>
              <w:right w:val="single" w:color="000000" w:sz="4" w:space="0"/>
            </w:tcBorders>
            <w:shd w:val="clear" w:color="auto" w:fill="auto"/>
            <w:vAlign w:val="center"/>
          </w:tcPr>
          <w:p w14:paraId="0DBC8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684" w:type="dxa"/>
            <w:tcBorders>
              <w:top w:val="nil"/>
              <w:left w:val="nil"/>
              <w:bottom w:val="single" w:color="000000" w:sz="4" w:space="0"/>
              <w:right w:val="single" w:color="000000" w:sz="4" w:space="0"/>
            </w:tcBorders>
            <w:shd w:val="clear" w:color="auto" w:fill="auto"/>
            <w:vAlign w:val="center"/>
          </w:tcPr>
          <w:p w14:paraId="41C6B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A18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700" w:type="dxa"/>
            <w:tcBorders>
              <w:top w:val="nil"/>
              <w:left w:val="nil"/>
              <w:bottom w:val="single" w:color="000000" w:sz="4" w:space="0"/>
              <w:right w:val="single" w:color="000000" w:sz="4" w:space="0"/>
            </w:tcBorders>
            <w:shd w:val="clear" w:color="auto" w:fill="auto"/>
            <w:vAlign w:val="center"/>
          </w:tcPr>
          <w:p w14:paraId="1E14C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733" w:type="dxa"/>
            <w:tcBorders>
              <w:top w:val="nil"/>
              <w:left w:val="nil"/>
              <w:bottom w:val="single" w:color="000000" w:sz="4" w:space="0"/>
              <w:right w:val="single" w:color="000000" w:sz="4" w:space="0"/>
            </w:tcBorders>
            <w:shd w:val="clear" w:color="auto" w:fill="auto"/>
            <w:vAlign w:val="center"/>
          </w:tcPr>
          <w:p w14:paraId="7BA33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2B3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10C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B9D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B26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30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69E8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37322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C99D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90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98A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D09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666" w:type="dxa"/>
            <w:tcBorders>
              <w:top w:val="nil"/>
              <w:left w:val="nil"/>
              <w:bottom w:val="single" w:color="000000" w:sz="4" w:space="0"/>
              <w:right w:val="single" w:color="000000" w:sz="4" w:space="0"/>
            </w:tcBorders>
            <w:shd w:val="clear" w:color="auto" w:fill="auto"/>
            <w:vAlign w:val="center"/>
          </w:tcPr>
          <w:p w14:paraId="556ED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684" w:type="dxa"/>
            <w:tcBorders>
              <w:top w:val="nil"/>
              <w:left w:val="nil"/>
              <w:bottom w:val="single" w:color="000000" w:sz="4" w:space="0"/>
              <w:right w:val="single" w:color="000000" w:sz="4" w:space="0"/>
            </w:tcBorders>
            <w:shd w:val="clear" w:color="auto" w:fill="auto"/>
            <w:vAlign w:val="center"/>
          </w:tcPr>
          <w:p w14:paraId="19C8D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14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700" w:type="dxa"/>
            <w:tcBorders>
              <w:top w:val="nil"/>
              <w:left w:val="nil"/>
              <w:bottom w:val="single" w:color="000000" w:sz="4" w:space="0"/>
              <w:right w:val="single" w:color="000000" w:sz="4" w:space="0"/>
            </w:tcBorders>
            <w:shd w:val="clear" w:color="auto" w:fill="auto"/>
            <w:vAlign w:val="center"/>
          </w:tcPr>
          <w:p w14:paraId="25FAB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568,300.53 </w:t>
            </w:r>
          </w:p>
        </w:tc>
        <w:tc>
          <w:tcPr>
            <w:tcW w:w="1733" w:type="dxa"/>
            <w:tcBorders>
              <w:top w:val="nil"/>
              <w:left w:val="nil"/>
              <w:bottom w:val="single" w:color="000000" w:sz="4" w:space="0"/>
              <w:right w:val="single" w:color="000000" w:sz="4" w:space="0"/>
            </w:tcBorders>
            <w:shd w:val="clear" w:color="auto" w:fill="auto"/>
            <w:vAlign w:val="center"/>
          </w:tcPr>
          <w:p w14:paraId="040B8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8AA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DFD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C32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18C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6D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C46F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546401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EB06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316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314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F27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568,300.53 </w:t>
            </w:r>
          </w:p>
        </w:tc>
        <w:tc>
          <w:tcPr>
            <w:tcW w:w="1666" w:type="dxa"/>
            <w:tcBorders>
              <w:top w:val="nil"/>
              <w:left w:val="nil"/>
              <w:bottom w:val="single" w:color="000000" w:sz="4" w:space="0"/>
              <w:right w:val="single" w:color="000000" w:sz="4" w:space="0"/>
            </w:tcBorders>
            <w:shd w:val="clear" w:color="auto" w:fill="auto"/>
            <w:vAlign w:val="center"/>
          </w:tcPr>
          <w:p w14:paraId="05FC2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568,300.53 </w:t>
            </w:r>
          </w:p>
        </w:tc>
        <w:tc>
          <w:tcPr>
            <w:tcW w:w="1684" w:type="dxa"/>
            <w:tcBorders>
              <w:top w:val="nil"/>
              <w:left w:val="nil"/>
              <w:bottom w:val="single" w:color="000000" w:sz="4" w:space="0"/>
              <w:right w:val="single" w:color="000000" w:sz="4" w:space="0"/>
            </w:tcBorders>
            <w:shd w:val="clear" w:color="auto" w:fill="auto"/>
            <w:vAlign w:val="center"/>
          </w:tcPr>
          <w:p w14:paraId="0F19B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56C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568,300.53 </w:t>
            </w:r>
          </w:p>
        </w:tc>
        <w:tc>
          <w:tcPr>
            <w:tcW w:w="1700" w:type="dxa"/>
            <w:tcBorders>
              <w:top w:val="nil"/>
              <w:left w:val="nil"/>
              <w:bottom w:val="single" w:color="000000" w:sz="4" w:space="0"/>
              <w:right w:val="single" w:color="000000" w:sz="4" w:space="0"/>
            </w:tcBorders>
            <w:shd w:val="clear" w:color="auto" w:fill="auto"/>
            <w:vAlign w:val="center"/>
          </w:tcPr>
          <w:p w14:paraId="04537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568,300.53 </w:t>
            </w:r>
          </w:p>
        </w:tc>
        <w:tc>
          <w:tcPr>
            <w:tcW w:w="1733" w:type="dxa"/>
            <w:tcBorders>
              <w:top w:val="nil"/>
              <w:left w:val="nil"/>
              <w:bottom w:val="single" w:color="000000" w:sz="4" w:space="0"/>
              <w:right w:val="single" w:color="000000" w:sz="4" w:space="0"/>
            </w:tcBorders>
            <w:shd w:val="clear" w:color="auto" w:fill="auto"/>
            <w:vAlign w:val="center"/>
          </w:tcPr>
          <w:p w14:paraId="7F51D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54E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46B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F6E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510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48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D004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56D77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A137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A6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152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2F4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666" w:type="dxa"/>
            <w:tcBorders>
              <w:top w:val="nil"/>
              <w:left w:val="nil"/>
              <w:bottom w:val="single" w:color="000000" w:sz="4" w:space="0"/>
              <w:right w:val="single" w:color="000000" w:sz="4" w:space="0"/>
            </w:tcBorders>
            <w:shd w:val="clear" w:color="auto" w:fill="auto"/>
            <w:vAlign w:val="center"/>
          </w:tcPr>
          <w:p w14:paraId="660D9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684" w:type="dxa"/>
            <w:tcBorders>
              <w:top w:val="nil"/>
              <w:left w:val="nil"/>
              <w:bottom w:val="single" w:color="000000" w:sz="4" w:space="0"/>
              <w:right w:val="single" w:color="000000" w:sz="4" w:space="0"/>
            </w:tcBorders>
            <w:shd w:val="clear" w:color="auto" w:fill="auto"/>
            <w:vAlign w:val="center"/>
          </w:tcPr>
          <w:p w14:paraId="2DBB9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E9C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700" w:type="dxa"/>
            <w:tcBorders>
              <w:top w:val="nil"/>
              <w:left w:val="nil"/>
              <w:bottom w:val="single" w:color="000000" w:sz="4" w:space="0"/>
              <w:right w:val="single" w:color="000000" w:sz="4" w:space="0"/>
            </w:tcBorders>
            <w:shd w:val="clear" w:color="auto" w:fill="auto"/>
            <w:vAlign w:val="center"/>
          </w:tcPr>
          <w:p w14:paraId="386B4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733" w:type="dxa"/>
            <w:tcBorders>
              <w:top w:val="nil"/>
              <w:left w:val="nil"/>
              <w:bottom w:val="single" w:color="000000" w:sz="4" w:space="0"/>
              <w:right w:val="single" w:color="000000" w:sz="4" w:space="0"/>
            </w:tcBorders>
            <w:shd w:val="clear" w:color="auto" w:fill="auto"/>
            <w:vAlign w:val="center"/>
          </w:tcPr>
          <w:p w14:paraId="3E179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DFA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31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81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610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7F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9CE4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B6728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DE3C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B7A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F57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45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666" w:type="dxa"/>
            <w:tcBorders>
              <w:top w:val="nil"/>
              <w:left w:val="nil"/>
              <w:bottom w:val="single" w:color="000000" w:sz="4" w:space="0"/>
              <w:right w:val="single" w:color="000000" w:sz="4" w:space="0"/>
            </w:tcBorders>
            <w:shd w:val="clear" w:color="auto" w:fill="auto"/>
            <w:vAlign w:val="center"/>
          </w:tcPr>
          <w:p w14:paraId="7282A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684" w:type="dxa"/>
            <w:tcBorders>
              <w:top w:val="nil"/>
              <w:left w:val="nil"/>
              <w:bottom w:val="single" w:color="000000" w:sz="4" w:space="0"/>
              <w:right w:val="single" w:color="000000" w:sz="4" w:space="0"/>
            </w:tcBorders>
            <w:shd w:val="clear" w:color="auto" w:fill="auto"/>
            <w:vAlign w:val="center"/>
          </w:tcPr>
          <w:p w14:paraId="13853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07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700" w:type="dxa"/>
            <w:tcBorders>
              <w:top w:val="nil"/>
              <w:left w:val="nil"/>
              <w:bottom w:val="single" w:color="000000" w:sz="4" w:space="0"/>
              <w:right w:val="single" w:color="000000" w:sz="4" w:space="0"/>
            </w:tcBorders>
            <w:shd w:val="clear" w:color="auto" w:fill="auto"/>
            <w:vAlign w:val="center"/>
          </w:tcPr>
          <w:p w14:paraId="38BC7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33,001.92 </w:t>
            </w:r>
          </w:p>
        </w:tc>
        <w:tc>
          <w:tcPr>
            <w:tcW w:w="1733" w:type="dxa"/>
            <w:tcBorders>
              <w:top w:val="nil"/>
              <w:left w:val="nil"/>
              <w:bottom w:val="single" w:color="000000" w:sz="4" w:space="0"/>
              <w:right w:val="single" w:color="000000" w:sz="4" w:space="0"/>
            </w:tcBorders>
            <w:shd w:val="clear" w:color="auto" w:fill="auto"/>
            <w:vAlign w:val="center"/>
          </w:tcPr>
          <w:p w14:paraId="13F5E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FD1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60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55B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34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5A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4A16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26710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AA4D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5B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61E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33D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33,001.92 </w:t>
            </w:r>
          </w:p>
        </w:tc>
        <w:tc>
          <w:tcPr>
            <w:tcW w:w="1666" w:type="dxa"/>
            <w:tcBorders>
              <w:top w:val="nil"/>
              <w:left w:val="nil"/>
              <w:bottom w:val="single" w:color="000000" w:sz="4" w:space="0"/>
              <w:right w:val="single" w:color="000000" w:sz="4" w:space="0"/>
            </w:tcBorders>
            <w:shd w:val="clear" w:color="auto" w:fill="auto"/>
            <w:vAlign w:val="center"/>
          </w:tcPr>
          <w:p w14:paraId="2ED1E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33,001.92 </w:t>
            </w:r>
          </w:p>
        </w:tc>
        <w:tc>
          <w:tcPr>
            <w:tcW w:w="1684" w:type="dxa"/>
            <w:tcBorders>
              <w:top w:val="nil"/>
              <w:left w:val="nil"/>
              <w:bottom w:val="single" w:color="000000" w:sz="4" w:space="0"/>
              <w:right w:val="single" w:color="000000" w:sz="4" w:space="0"/>
            </w:tcBorders>
            <w:shd w:val="clear" w:color="auto" w:fill="auto"/>
            <w:vAlign w:val="center"/>
          </w:tcPr>
          <w:p w14:paraId="072A5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2B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33,001.92 </w:t>
            </w:r>
          </w:p>
        </w:tc>
        <w:tc>
          <w:tcPr>
            <w:tcW w:w="1700" w:type="dxa"/>
            <w:tcBorders>
              <w:top w:val="nil"/>
              <w:left w:val="nil"/>
              <w:bottom w:val="single" w:color="000000" w:sz="4" w:space="0"/>
              <w:right w:val="single" w:color="000000" w:sz="4" w:space="0"/>
            </w:tcBorders>
            <w:shd w:val="clear" w:color="auto" w:fill="auto"/>
            <w:vAlign w:val="center"/>
          </w:tcPr>
          <w:p w14:paraId="5569A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33,001.92 </w:t>
            </w:r>
          </w:p>
        </w:tc>
        <w:tc>
          <w:tcPr>
            <w:tcW w:w="1733" w:type="dxa"/>
            <w:tcBorders>
              <w:top w:val="nil"/>
              <w:left w:val="nil"/>
              <w:bottom w:val="single" w:color="000000" w:sz="4" w:space="0"/>
              <w:right w:val="single" w:color="000000" w:sz="4" w:space="0"/>
            </w:tcBorders>
            <w:shd w:val="clear" w:color="auto" w:fill="auto"/>
            <w:vAlign w:val="center"/>
          </w:tcPr>
          <w:p w14:paraId="1AA26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8AE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D98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363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DBC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400A47D">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EEB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D50467A">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14:paraId="1699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E66BEE3">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2682" w:type="dxa"/>
            <w:tcBorders>
              <w:top w:val="nil"/>
              <w:left w:val="nil"/>
              <w:bottom w:val="nil"/>
              <w:right w:val="nil"/>
            </w:tcBorders>
            <w:shd w:val="clear" w:color="auto" w:fill="auto"/>
            <w:vAlign w:val="bottom"/>
          </w:tcPr>
          <w:p w14:paraId="50D80410">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14:paraId="2D85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C9A7D23">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85EDA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CF6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EC32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C9B370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14:paraId="0345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49A1C6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7F6936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E69107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F062C6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2AC005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B33517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D802C2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FB5DA3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79817E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73F8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468FD77">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1BADF9">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974972B">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7A03F2A">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4E4065">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C4179F6">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F589020">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773EBD2">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9194A07">
            <w:pPr>
              <w:jc w:val="center"/>
              <w:rPr>
                <w:rFonts w:hint="eastAsia" w:ascii="Times New Roman" w:hAnsi="Times New Roman" w:eastAsia="宋体" w:cs="宋体"/>
                <w:i w:val="0"/>
                <w:iCs w:val="0"/>
                <w:color w:val="000000"/>
                <w:sz w:val="22"/>
                <w:szCs w:val="22"/>
                <w:u w:val="none"/>
              </w:rPr>
            </w:pPr>
          </w:p>
        </w:tc>
      </w:tr>
      <w:tr w14:paraId="30EB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561E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5230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A1F07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627,965.66 </w:t>
            </w:r>
          </w:p>
        </w:tc>
        <w:tc>
          <w:tcPr>
            <w:tcW w:w="1234" w:type="dxa"/>
            <w:tcBorders>
              <w:top w:val="nil"/>
              <w:left w:val="nil"/>
              <w:bottom w:val="single" w:color="000000" w:sz="4" w:space="0"/>
              <w:right w:val="single" w:color="000000" w:sz="4" w:space="0"/>
            </w:tcBorders>
            <w:shd w:val="clear" w:color="auto" w:fill="auto"/>
            <w:vAlign w:val="center"/>
          </w:tcPr>
          <w:p w14:paraId="7D9D5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BC59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06337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105,500.32 </w:t>
            </w:r>
          </w:p>
        </w:tc>
        <w:tc>
          <w:tcPr>
            <w:tcW w:w="1133" w:type="dxa"/>
            <w:tcBorders>
              <w:top w:val="nil"/>
              <w:left w:val="nil"/>
              <w:bottom w:val="single" w:color="000000" w:sz="4" w:space="0"/>
              <w:right w:val="single" w:color="000000" w:sz="4" w:space="0"/>
            </w:tcBorders>
            <w:shd w:val="clear" w:color="auto" w:fill="auto"/>
            <w:vAlign w:val="center"/>
          </w:tcPr>
          <w:p w14:paraId="1FAC1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511A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A73A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86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17A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7337D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30195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126,508.00 </w:t>
            </w:r>
          </w:p>
        </w:tc>
        <w:tc>
          <w:tcPr>
            <w:tcW w:w="1234" w:type="dxa"/>
            <w:tcBorders>
              <w:top w:val="nil"/>
              <w:left w:val="nil"/>
              <w:bottom w:val="single" w:color="000000" w:sz="4" w:space="0"/>
              <w:right w:val="single" w:color="000000" w:sz="4" w:space="0"/>
            </w:tcBorders>
            <w:shd w:val="clear" w:color="auto" w:fill="auto"/>
            <w:vAlign w:val="center"/>
          </w:tcPr>
          <w:p w14:paraId="79B12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86F2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F749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52,200.00 </w:t>
            </w:r>
          </w:p>
        </w:tc>
        <w:tc>
          <w:tcPr>
            <w:tcW w:w="1133" w:type="dxa"/>
            <w:tcBorders>
              <w:top w:val="nil"/>
              <w:left w:val="nil"/>
              <w:bottom w:val="single" w:color="000000" w:sz="4" w:space="0"/>
              <w:right w:val="single" w:color="000000" w:sz="4" w:space="0"/>
            </w:tcBorders>
            <w:shd w:val="clear" w:color="auto" w:fill="auto"/>
            <w:vAlign w:val="center"/>
          </w:tcPr>
          <w:p w14:paraId="70BDE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25184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BAFE3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A3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8AB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73FF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E9314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50,064.00 </w:t>
            </w:r>
          </w:p>
        </w:tc>
        <w:tc>
          <w:tcPr>
            <w:tcW w:w="1234" w:type="dxa"/>
            <w:tcBorders>
              <w:top w:val="nil"/>
              <w:left w:val="nil"/>
              <w:bottom w:val="single" w:color="000000" w:sz="4" w:space="0"/>
              <w:right w:val="single" w:color="000000" w:sz="4" w:space="0"/>
            </w:tcBorders>
            <w:shd w:val="clear" w:color="auto" w:fill="auto"/>
            <w:vAlign w:val="center"/>
          </w:tcPr>
          <w:p w14:paraId="446DF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7F13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B7C4C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222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21A6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C16BB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14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B9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7632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A427A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3052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60B1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D551E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A1E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2D8D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E9B6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71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7DB8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EE22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046CE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155A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2C70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8DF28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F37F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2D89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0FBC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FE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BF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6618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820D4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282,653.00 </w:t>
            </w:r>
          </w:p>
        </w:tc>
        <w:tc>
          <w:tcPr>
            <w:tcW w:w="1234" w:type="dxa"/>
            <w:tcBorders>
              <w:top w:val="nil"/>
              <w:left w:val="nil"/>
              <w:bottom w:val="single" w:color="000000" w:sz="4" w:space="0"/>
              <w:right w:val="single" w:color="000000" w:sz="4" w:space="0"/>
            </w:tcBorders>
            <w:shd w:val="clear" w:color="auto" w:fill="auto"/>
            <w:vAlign w:val="center"/>
          </w:tcPr>
          <w:p w14:paraId="49281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01F4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24D52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 </w:t>
            </w:r>
          </w:p>
        </w:tc>
        <w:tc>
          <w:tcPr>
            <w:tcW w:w="1133" w:type="dxa"/>
            <w:tcBorders>
              <w:top w:val="nil"/>
              <w:left w:val="nil"/>
              <w:bottom w:val="single" w:color="000000" w:sz="4" w:space="0"/>
              <w:right w:val="single" w:color="000000" w:sz="4" w:space="0"/>
            </w:tcBorders>
            <w:shd w:val="clear" w:color="auto" w:fill="auto"/>
            <w:vAlign w:val="center"/>
          </w:tcPr>
          <w:p w14:paraId="5CCAE5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776E3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2C2E3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93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044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E794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756EC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65,091.34 </w:t>
            </w:r>
          </w:p>
        </w:tc>
        <w:tc>
          <w:tcPr>
            <w:tcW w:w="1234" w:type="dxa"/>
            <w:tcBorders>
              <w:top w:val="nil"/>
              <w:left w:val="nil"/>
              <w:bottom w:val="single" w:color="000000" w:sz="4" w:space="0"/>
              <w:right w:val="single" w:color="000000" w:sz="4" w:space="0"/>
            </w:tcBorders>
            <w:shd w:val="clear" w:color="auto" w:fill="auto"/>
            <w:vAlign w:val="center"/>
          </w:tcPr>
          <w:p w14:paraId="4700D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C42F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066E0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9,000.00 </w:t>
            </w:r>
          </w:p>
        </w:tc>
        <w:tc>
          <w:tcPr>
            <w:tcW w:w="1133" w:type="dxa"/>
            <w:tcBorders>
              <w:top w:val="nil"/>
              <w:left w:val="nil"/>
              <w:bottom w:val="single" w:color="000000" w:sz="4" w:space="0"/>
              <w:right w:val="single" w:color="000000" w:sz="4" w:space="0"/>
            </w:tcBorders>
            <w:shd w:val="clear" w:color="auto" w:fill="auto"/>
            <w:vAlign w:val="center"/>
          </w:tcPr>
          <w:p w14:paraId="58F3B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602E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9AEBE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B6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4D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51D1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69F6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32,545.67 </w:t>
            </w:r>
          </w:p>
        </w:tc>
        <w:tc>
          <w:tcPr>
            <w:tcW w:w="1234" w:type="dxa"/>
            <w:tcBorders>
              <w:top w:val="nil"/>
              <w:left w:val="nil"/>
              <w:bottom w:val="single" w:color="000000" w:sz="4" w:space="0"/>
              <w:right w:val="single" w:color="000000" w:sz="4" w:space="0"/>
            </w:tcBorders>
            <w:shd w:val="clear" w:color="auto" w:fill="auto"/>
            <w:vAlign w:val="center"/>
          </w:tcPr>
          <w:p w14:paraId="63606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5258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E8EAF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509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7C06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935D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3F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5BE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88F4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ACEA6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27,501.60 </w:t>
            </w:r>
          </w:p>
        </w:tc>
        <w:tc>
          <w:tcPr>
            <w:tcW w:w="1234" w:type="dxa"/>
            <w:tcBorders>
              <w:top w:val="nil"/>
              <w:left w:val="nil"/>
              <w:bottom w:val="single" w:color="000000" w:sz="4" w:space="0"/>
              <w:right w:val="single" w:color="000000" w:sz="4" w:space="0"/>
            </w:tcBorders>
            <w:shd w:val="clear" w:color="auto" w:fill="auto"/>
            <w:vAlign w:val="center"/>
          </w:tcPr>
          <w:p w14:paraId="524CF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21E7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85674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7D9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49B4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79653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80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33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3F2B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72807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426C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9D62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8C298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DF6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C8D8D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56D9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C1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7B1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7202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1FB3F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2,200.13 </w:t>
            </w:r>
          </w:p>
        </w:tc>
        <w:tc>
          <w:tcPr>
            <w:tcW w:w="1234" w:type="dxa"/>
            <w:tcBorders>
              <w:top w:val="nil"/>
              <w:left w:val="nil"/>
              <w:bottom w:val="single" w:color="000000" w:sz="4" w:space="0"/>
              <w:right w:val="single" w:color="000000" w:sz="4" w:space="0"/>
            </w:tcBorders>
            <w:shd w:val="clear" w:color="auto" w:fill="auto"/>
            <w:vAlign w:val="center"/>
          </w:tcPr>
          <w:p w14:paraId="526F7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F202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AA8DD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14:paraId="68934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1834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9CB00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FF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E0E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3B30A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FF7DC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33,001.92 </w:t>
            </w:r>
          </w:p>
        </w:tc>
        <w:tc>
          <w:tcPr>
            <w:tcW w:w="1234" w:type="dxa"/>
            <w:tcBorders>
              <w:top w:val="nil"/>
              <w:left w:val="nil"/>
              <w:bottom w:val="single" w:color="000000" w:sz="4" w:space="0"/>
              <w:right w:val="single" w:color="000000" w:sz="4" w:space="0"/>
            </w:tcBorders>
            <w:shd w:val="clear" w:color="auto" w:fill="auto"/>
            <w:vAlign w:val="center"/>
          </w:tcPr>
          <w:p w14:paraId="7A56C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DFB9E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B21A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784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DA42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5151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8D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A66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2DE1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FF9B0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27EF6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891F6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E92F6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55CD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B1D9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E8D7C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9B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3E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C9E30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7E450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DA8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1274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555DF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9D06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E06C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850D3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48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6C2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13C6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39E79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92,800.00 </w:t>
            </w:r>
          </w:p>
        </w:tc>
        <w:tc>
          <w:tcPr>
            <w:tcW w:w="1234" w:type="dxa"/>
            <w:tcBorders>
              <w:top w:val="nil"/>
              <w:left w:val="nil"/>
              <w:bottom w:val="single" w:color="000000" w:sz="4" w:space="0"/>
              <w:right w:val="single" w:color="000000" w:sz="4" w:space="0"/>
            </w:tcBorders>
            <w:shd w:val="clear" w:color="auto" w:fill="auto"/>
            <w:vAlign w:val="center"/>
          </w:tcPr>
          <w:p w14:paraId="5898C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7916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5D9D7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8E1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37DB8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6B27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E6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72A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280A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41C62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FC5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E780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296E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AE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0EAD2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E0056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13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7E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7444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0C1CB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116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93F7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382BC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9294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C40E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BB5A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15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D0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2833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303A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F51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49768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AC406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FA4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0F14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016F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6C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415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1F6C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704A5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216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20EF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F4A89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49F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6441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41BB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C9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30C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726A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0D94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82,800.00 </w:t>
            </w:r>
          </w:p>
        </w:tc>
        <w:tc>
          <w:tcPr>
            <w:tcW w:w="1234" w:type="dxa"/>
            <w:tcBorders>
              <w:top w:val="nil"/>
              <w:left w:val="nil"/>
              <w:bottom w:val="single" w:color="000000" w:sz="4" w:space="0"/>
              <w:right w:val="single" w:color="000000" w:sz="4" w:space="0"/>
            </w:tcBorders>
            <w:shd w:val="clear" w:color="auto" w:fill="auto"/>
            <w:vAlign w:val="center"/>
          </w:tcPr>
          <w:p w14:paraId="06FAA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643A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1A482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6CB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8394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82AC9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0C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90B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9BE4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0DA4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DD6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23DD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F179B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8A34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9B75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FBE58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F9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58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5260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80B67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 </w:t>
            </w:r>
          </w:p>
        </w:tc>
        <w:tc>
          <w:tcPr>
            <w:tcW w:w="1234" w:type="dxa"/>
            <w:tcBorders>
              <w:top w:val="nil"/>
              <w:left w:val="nil"/>
              <w:bottom w:val="single" w:color="000000" w:sz="4" w:space="0"/>
              <w:right w:val="single" w:color="000000" w:sz="4" w:space="0"/>
            </w:tcBorders>
            <w:shd w:val="clear" w:color="auto" w:fill="auto"/>
            <w:vAlign w:val="center"/>
          </w:tcPr>
          <w:p w14:paraId="57868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7425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E9E13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51C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0677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1877D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DD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4351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9026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3FF6D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BC1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5861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70F3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15,700.32 </w:t>
            </w:r>
          </w:p>
        </w:tc>
        <w:tc>
          <w:tcPr>
            <w:tcW w:w="1133" w:type="dxa"/>
            <w:tcBorders>
              <w:top w:val="nil"/>
              <w:left w:val="nil"/>
              <w:bottom w:val="single" w:color="000000" w:sz="4" w:space="0"/>
              <w:right w:val="single" w:color="000000" w:sz="4" w:space="0"/>
            </w:tcBorders>
            <w:shd w:val="clear" w:color="auto" w:fill="auto"/>
            <w:vAlign w:val="center"/>
          </w:tcPr>
          <w:p w14:paraId="15C108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96A2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D08D3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E2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352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A682D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66B78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BA0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C003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2113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F816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51E59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93933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5C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405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879C5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7A61B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B46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0E05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28395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D25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D8E30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2E2CD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0D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C78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519B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1CD81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218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0507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5130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C55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07EB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351E3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AD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77A9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1C6C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2D08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5A1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7A25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8C705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AA4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1E81E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22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D11A2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75C27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8348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BA43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7E758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4698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 </w:t>
            </w:r>
          </w:p>
        </w:tc>
        <w:tc>
          <w:tcPr>
            <w:tcW w:w="1133" w:type="dxa"/>
            <w:tcBorders>
              <w:top w:val="nil"/>
              <w:left w:val="nil"/>
              <w:bottom w:val="single" w:color="000000" w:sz="4" w:space="0"/>
              <w:right w:val="single" w:color="000000" w:sz="4" w:space="0"/>
            </w:tcBorders>
            <w:shd w:val="clear" w:color="auto" w:fill="auto"/>
            <w:vAlign w:val="center"/>
          </w:tcPr>
          <w:p w14:paraId="70C8EA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18BB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C2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E6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CEC4E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C0467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8CED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3F1D7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44F8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6E53D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7A6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1ED1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3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94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81D43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385F7C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1B2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619AD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D1008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738C7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6868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957A9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9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EAA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22F34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5020E6B">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DFA2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B31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182BB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74B5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CAFAB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502B84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293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041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F37FD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75E04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55DD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FF3F2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8B54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4210B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03F4C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618FAD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DD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40D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2E362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3DC0B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AEC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A698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F52F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ACC47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89A16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E3007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1C3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971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6B3C01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F690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720,765.66 </w:t>
            </w:r>
          </w:p>
        </w:tc>
        <w:tc>
          <w:tcPr>
            <w:tcW w:w="12067" w:type="dxa"/>
            <w:gridSpan w:val="5"/>
            <w:tcBorders>
              <w:top w:val="nil"/>
              <w:left w:val="nil"/>
              <w:bottom w:val="single" w:color="000000" w:sz="4" w:space="0"/>
              <w:right w:val="single" w:color="000000" w:sz="4" w:space="0"/>
            </w:tcBorders>
            <w:shd w:val="clear" w:color="auto" w:fill="auto"/>
            <w:vAlign w:val="center"/>
          </w:tcPr>
          <w:p w14:paraId="0258A0E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79E11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105,500.32 </w:t>
            </w:r>
          </w:p>
        </w:tc>
      </w:tr>
    </w:tbl>
    <w:p w14:paraId="06054DD0">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3ED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E14EB82">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14:paraId="5B87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0B49B68">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1156" w:type="dxa"/>
            <w:tcBorders>
              <w:top w:val="nil"/>
              <w:left w:val="nil"/>
              <w:bottom w:val="nil"/>
              <w:right w:val="nil"/>
            </w:tcBorders>
            <w:shd w:val="clear" w:color="auto" w:fill="auto"/>
            <w:vAlign w:val="bottom"/>
          </w:tcPr>
          <w:p w14:paraId="183CF8E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14:paraId="2023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01A77B6">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3C41F2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2F2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24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9FF4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027A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6E1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192E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ABA3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6042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FC0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96E6E6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451F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FAC0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1EB0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235E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A46E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2D7C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028C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F1CF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392F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6CC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DAE3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578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2818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A60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CBA0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49B5F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0B1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CC415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E88D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1B9EB3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E8EF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47F0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C3B64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C09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11C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285A3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7EF8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16A4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45E4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5D7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63AF0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AFCFD5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3F90D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4A5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9EC85E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FFC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931F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3732A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61F1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957B8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1B9B1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32BF7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593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9EE703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409F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F2A1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F034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17E8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8C8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332F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240C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CA9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6A0D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754F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61EB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436A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CFE0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43D3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4B12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E0D2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5F45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ED9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286A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B8E608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A7BB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1498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FE5F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76BE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88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18A1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416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0804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4AC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325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10E9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E6A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96C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A8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A6E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472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1B2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5806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54FE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3ED3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A0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5D7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767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1312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164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5C3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5974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537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F95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6D8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A4C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09F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80314B6">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E69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EFCB9FA">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14:paraId="042B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2D4BC54">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2116" w:type="dxa"/>
            <w:tcBorders>
              <w:top w:val="nil"/>
              <w:left w:val="nil"/>
              <w:bottom w:val="nil"/>
              <w:right w:val="nil"/>
            </w:tcBorders>
            <w:shd w:val="clear" w:color="auto" w:fill="auto"/>
            <w:vAlign w:val="bottom"/>
          </w:tcPr>
          <w:p w14:paraId="6EB0BC3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14:paraId="4608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4227582">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6984E6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B25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F0C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86145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3461EE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0ABD45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744CE8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9FFEA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2B6C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27E3">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9A005C0">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F49EF9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5465D2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711752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68E99D">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456728">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433196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C598D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A24FC1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14:paraId="20DC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958C">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4E43C7">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B538D56">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CC45BD8">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C6EF6A">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AF7426">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FC3ACB">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3EC5D9B">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F377B44">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6AB70F3">
            <w:pPr>
              <w:jc w:val="center"/>
              <w:rPr>
                <w:rFonts w:hint="eastAsia" w:ascii="Times New Roman" w:hAnsi="Times New Roman" w:eastAsia="宋体" w:cs="宋体"/>
                <w:i w:val="0"/>
                <w:iCs w:val="0"/>
                <w:color w:val="000000"/>
                <w:sz w:val="22"/>
                <w:szCs w:val="22"/>
                <w:u w:val="none"/>
              </w:rPr>
            </w:pPr>
          </w:p>
        </w:tc>
      </w:tr>
      <w:tr w14:paraId="03E1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D5AF">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22817C">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FF11E9E">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54439EA">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030A90F">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B6EFB8E">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38F8144">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29214F">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20A530">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8F3D0CA">
            <w:pPr>
              <w:jc w:val="center"/>
              <w:rPr>
                <w:rFonts w:hint="eastAsia" w:ascii="Times New Roman" w:hAnsi="Times New Roman" w:eastAsia="宋体" w:cs="宋体"/>
                <w:i w:val="0"/>
                <w:iCs w:val="0"/>
                <w:color w:val="000000"/>
                <w:sz w:val="22"/>
                <w:szCs w:val="22"/>
                <w:u w:val="none"/>
              </w:rPr>
            </w:pPr>
          </w:p>
        </w:tc>
      </w:tr>
      <w:tr w14:paraId="5307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156F1C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0561FA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21F797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C93F9C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CB9F03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D2E40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55DD9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188A1B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A6F7C7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B8BB05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EA41E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BC40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45D7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36CAF3B">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F29B608">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9EE2FAF">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D15667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DFDB2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7A90A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C92E4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650DB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93669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F2FAE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4D8CE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25A3D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4DD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C289AC9">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26133CF">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741F2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B53E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58D9E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C1D4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A5A93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A97A9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E7333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9428E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F70F12F">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80C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20F64E2">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14:paraId="2CB4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3780256">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石柱土家族自治县金铃乡产业发展服务中心</w:t>
            </w:r>
          </w:p>
        </w:tc>
        <w:tc>
          <w:tcPr>
            <w:tcW w:w="4284" w:type="dxa"/>
            <w:tcBorders>
              <w:top w:val="nil"/>
              <w:left w:val="nil"/>
              <w:bottom w:val="nil"/>
              <w:right w:val="nil"/>
            </w:tcBorders>
            <w:shd w:val="clear" w:color="auto" w:fill="auto"/>
            <w:vAlign w:val="bottom"/>
          </w:tcPr>
          <w:p w14:paraId="01352E0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14:paraId="3806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64CF5DD">
            <w:pPr>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2CC8CD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45E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C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1701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790B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0694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E771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D6DE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3AF0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EA25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BBD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0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0CA7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F0FC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DF2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5D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C47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9663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2AB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2F9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C8DF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A48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49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FB8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6F99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34E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1F4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9B0C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444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E6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4E7B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9C66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5B0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DF7ED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E4F5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F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A44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BEE1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4B3D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0F2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79C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844D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E6D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E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277F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E308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C99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4330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8448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CCE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E1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B9DF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E3B1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066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C4C5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26A3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FBA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D5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EC89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CDBE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C4C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CD88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35C1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CC5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8D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C20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DD6C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D94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814E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9EE3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C740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69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D52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FC4E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EC31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F127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B9BA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C82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60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520C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9F9F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3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73595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15F6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3EF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8F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A186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F8DA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267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E893F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F2EB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1C2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7D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3E0F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94FA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BC8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F23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B825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D6B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E9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F5DF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1929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E9E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C96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4DAD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5CE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FC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A8C0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069A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EB9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502C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A175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126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6D5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EE41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508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E00C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A91E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C33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7E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6333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35F0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6F9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9F55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7C96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EE9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6B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601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35D9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DFF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BCE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2EC6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68C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77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725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09A2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DBB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17E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9E79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9CE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A0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6F8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CA25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3D0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77B9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584D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D59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1B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583D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D2AA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D85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BCB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A953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674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92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D4A06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86D0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3235E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628E14B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89FD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816E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39ED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D49A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AA5F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F7FAC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9DE492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54CD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24A9E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44C6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69A5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1A6A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0BEB7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16,000.00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DBAA45D">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012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782E220">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14:paraId="14A117EC">
      <w:pPr>
        <w:rPr>
          <w:rFonts w:hint="eastAsia" w:ascii="Times New Roman" w:hAnsi="Times New Roman" w:eastAsia="宋体" w:cs="宋体"/>
          <w:color w:val="000000"/>
          <w:sz w:val="21"/>
          <w:szCs w:val="21"/>
          <w:lang w:bidi="ar"/>
        </w:rPr>
      </w:pPr>
    </w:p>
    <w:p w14:paraId="47309E9A">
      <w:pPr>
        <w:rPr>
          <w:rFonts w:hint="eastAsia" w:ascii="Times New Roman" w:hAnsi="Times New Roman" w:eastAsia="宋体" w:cs="宋体"/>
          <w:color w:val="000000"/>
          <w:sz w:val="21"/>
          <w:szCs w:val="21"/>
          <w:lang w:bidi="ar"/>
        </w:rPr>
      </w:pPr>
    </w:p>
    <w:p w14:paraId="3D844852">
      <w:pPr>
        <w:rPr>
          <w:rFonts w:hint="eastAsia" w:ascii="Times New Roman" w:hAnsi="Times New Roman" w:eastAsia="宋体" w:cs="宋体"/>
          <w:color w:val="000000"/>
          <w:sz w:val="21"/>
          <w:szCs w:val="21"/>
          <w:lang w:bidi="ar"/>
        </w:rPr>
      </w:pPr>
    </w:p>
    <w:p w14:paraId="2008720C">
      <w:pPr>
        <w:rPr>
          <w:rFonts w:hint="eastAsia" w:ascii="Times New Roman" w:hAnsi="Times New Roman" w:eastAsia="宋体" w:cs="宋体"/>
          <w:color w:val="000000"/>
          <w:sz w:val="21"/>
          <w:szCs w:val="21"/>
          <w:lang w:bidi="ar"/>
        </w:rPr>
      </w:pPr>
    </w:p>
    <w:p w14:paraId="5CF4CE6C">
      <w:pPr>
        <w:rPr>
          <w:rFonts w:hint="eastAsia" w:ascii="Times New Roman" w:hAnsi="Times New Roman" w:eastAsia="宋体" w:cs="宋体"/>
          <w:color w:val="000000"/>
          <w:sz w:val="21"/>
          <w:szCs w:val="21"/>
          <w:lang w:bidi="ar"/>
        </w:rPr>
      </w:pPr>
    </w:p>
    <w:p w14:paraId="711132AE">
      <w:pPr>
        <w:rPr>
          <w:rFonts w:hint="eastAsia" w:ascii="Times New Roman" w:hAnsi="Times New Roman" w:eastAsia="宋体" w:cs="宋体"/>
          <w:color w:val="000000"/>
          <w:sz w:val="21"/>
          <w:szCs w:val="21"/>
          <w:lang w:bidi="ar"/>
        </w:rPr>
      </w:pPr>
    </w:p>
    <w:p w14:paraId="141FD6DE">
      <w:pPr>
        <w:rPr>
          <w:rFonts w:hint="eastAsia" w:ascii="Times New Roman" w:hAnsi="Times New Roman" w:eastAsia="宋体" w:cs="宋体"/>
          <w:color w:val="000000"/>
          <w:sz w:val="21"/>
          <w:szCs w:val="21"/>
          <w:lang w:bidi="ar"/>
        </w:rPr>
      </w:pPr>
    </w:p>
    <w:p w14:paraId="2CBAFEAA">
      <w:pPr>
        <w:rPr>
          <w:rFonts w:hint="eastAsia" w:ascii="Times New Roman" w:hAnsi="Times New Roman" w:eastAsia="宋体" w:cs="宋体"/>
          <w:color w:val="000000"/>
          <w:sz w:val="21"/>
          <w:szCs w:val="21"/>
          <w:lang w:bidi="ar"/>
        </w:rPr>
      </w:pPr>
    </w:p>
    <w:p w14:paraId="31311E36">
      <w:pPr>
        <w:rPr>
          <w:rFonts w:hint="eastAsia" w:ascii="Times New Roman" w:hAnsi="Times New Roman" w:eastAsia="宋体" w:cs="宋体"/>
          <w:color w:val="000000"/>
          <w:sz w:val="21"/>
          <w:szCs w:val="21"/>
          <w:lang w:bidi="ar"/>
        </w:rPr>
      </w:pPr>
    </w:p>
    <w:p w14:paraId="10875C78">
      <w:pPr>
        <w:pStyle w:val="11"/>
        <w:autoSpaceDE w:val="0"/>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C26C">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BCA1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BCA1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D26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24FC4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924FC4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569B7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F569B70">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D60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E5D9B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E5D9BD">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3DE5F6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3DE5F6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5D72">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C1C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A1878"/>
    <w:rsid w:val="00550ABE"/>
    <w:rsid w:val="007B419D"/>
    <w:rsid w:val="009B67B8"/>
    <w:rsid w:val="00B03CCD"/>
    <w:rsid w:val="00FE7556"/>
    <w:rsid w:val="01474EBF"/>
    <w:rsid w:val="01F3521E"/>
    <w:rsid w:val="023D2D25"/>
    <w:rsid w:val="02B31DF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BCF35B4"/>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8CB193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2C48F7"/>
    <w:rsid w:val="22403BD3"/>
    <w:rsid w:val="24B92327"/>
    <w:rsid w:val="2533755C"/>
    <w:rsid w:val="25F42697"/>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1842AD"/>
    <w:rsid w:val="465B470D"/>
    <w:rsid w:val="469D6AD4"/>
    <w:rsid w:val="47674801"/>
    <w:rsid w:val="48225EF7"/>
    <w:rsid w:val="495C4A24"/>
    <w:rsid w:val="4AD70EE7"/>
    <w:rsid w:val="4B7951CB"/>
    <w:rsid w:val="4B7C315C"/>
    <w:rsid w:val="4BAB7F90"/>
    <w:rsid w:val="4DAC4ACA"/>
    <w:rsid w:val="4F186D58"/>
    <w:rsid w:val="501E2597"/>
    <w:rsid w:val="50EC262C"/>
    <w:rsid w:val="522F6E0C"/>
    <w:rsid w:val="52463BA1"/>
    <w:rsid w:val="53722A75"/>
    <w:rsid w:val="53C0244D"/>
    <w:rsid w:val="53DD4D4E"/>
    <w:rsid w:val="53E578CE"/>
    <w:rsid w:val="543B029D"/>
    <w:rsid w:val="545D0246"/>
    <w:rsid w:val="554E5773"/>
    <w:rsid w:val="555A3CBC"/>
    <w:rsid w:val="56530F5D"/>
    <w:rsid w:val="5842572D"/>
    <w:rsid w:val="5AE75037"/>
    <w:rsid w:val="5B58571C"/>
    <w:rsid w:val="5B8376C2"/>
    <w:rsid w:val="5B96133A"/>
    <w:rsid w:val="5BF72008"/>
    <w:rsid w:val="5C1336B7"/>
    <w:rsid w:val="5C263CE4"/>
    <w:rsid w:val="5C5D2777"/>
    <w:rsid w:val="5D290C69"/>
    <w:rsid w:val="5D537F41"/>
    <w:rsid w:val="5EFA176D"/>
    <w:rsid w:val="5F0247F9"/>
    <w:rsid w:val="5F2D4A41"/>
    <w:rsid w:val="601C34ED"/>
    <w:rsid w:val="60762D30"/>
    <w:rsid w:val="60A958A9"/>
    <w:rsid w:val="60D22ADB"/>
    <w:rsid w:val="61025A59"/>
    <w:rsid w:val="613D5BBC"/>
    <w:rsid w:val="61536C39"/>
    <w:rsid w:val="62944DD7"/>
    <w:rsid w:val="634D1435"/>
    <w:rsid w:val="63662621"/>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6541B6"/>
    <w:rsid w:val="7875383E"/>
    <w:rsid w:val="796D60A4"/>
    <w:rsid w:val="79A031D5"/>
    <w:rsid w:val="7A1525F7"/>
    <w:rsid w:val="7A3E6CB6"/>
    <w:rsid w:val="7A680D2D"/>
    <w:rsid w:val="7B420052"/>
    <w:rsid w:val="7B4929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7711</Words>
  <Characters>21008</Characters>
  <Lines>161</Lines>
  <Paragraphs>45</Paragraphs>
  <TotalTime>0</TotalTime>
  <ScaleCrop>false</ScaleCrop>
  <LinksUpToDate>false</LinksUpToDate>
  <CharactersWithSpaces>21460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2025-10-10T08:55:26Z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BB46EABDBB2749749395447164B066B3_12</vt:lpwstr>
  </property>
</Properties>
</file>