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155F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石柱土家族自治县金铃乡人民政府（本级）</w:t>
      </w:r>
    </w:p>
    <w:p w14:paraId="12DEE02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Times New Roman" w:hAnsi="Times New Roman" w:eastAsia="方正小标宋_GBK" w:cs="方正小标宋_GBK"/>
          <w:sz w:val="36"/>
          <w:szCs w:val="36"/>
          <w:shd w:val="clear" w:color="auto" w:fill="FFFFFF"/>
        </w:rPr>
        <w:t>年度决算说明</w:t>
      </w:r>
    </w:p>
    <w:p w14:paraId="180F3E1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Times New Roman" w:hAnsi="Times New Roman" w:eastAsia="黑体" w:cs="黑体"/>
          <w:sz w:val="32"/>
          <w:szCs w:val="32"/>
          <w:shd w:val="clear" w:color="auto" w:fill="FFFFFF"/>
        </w:rPr>
      </w:pPr>
    </w:p>
    <w:p w14:paraId="426C36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一、</w:t>
      </w:r>
      <w:r>
        <w:rPr>
          <w:rStyle w:val="8"/>
          <w:rFonts w:hint="eastAsia" w:ascii="Times New Roman" w:hAnsi="Times New Roman" w:eastAsia="黑体" w:cs="黑体"/>
          <w:sz w:val="32"/>
          <w:szCs w:val="32"/>
          <w:shd w:val="clear" w:color="auto" w:fill="FFFFFF"/>
          <w:lang w:eastAsia="zh-CN"/>
        </w:rPr>
        <w:t>单位</w:t>
      </w:r>
      <w:r>
        <w:rPr>
          <w:rStyle w:val="8"/>
          <w:rFonts w:ascii="Times New Roman" w:hAnsi="Times New Roman" w:eastAsia="黑体" w:cs="黑体"/>
          <w:sz w:val="32"/>
          <w:szCs w:val="32"/>
          <w:shd w:val="clear" w:color="auto" w:fill="FFFFFF"/>
        </w:rPr>
        <w:t>基本情况</w:t>
      </w:r>
    </w:p>
    <w:p w14:paraId="7F8C920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sz w:val="32"/>
          <w:szCs w:val="32"/>
        </w:rPr>
      </w:pPr>
      <w:r>
        <w:rPr>
          <w:rStyle w:val="8"/>
          <w:rFonts w:ascii="Times New Roman" w:hAnsi="Times New Roman" w:eastAsia="楷体" w:cs="楷体"/>
          <w:sz w:val="32"/>
          <w:szCs w:val="32"/>
          <w:shd w:val="clear" w:color="auto" w:fill="FFFFFF"/>
        </w:rPr>
        <w:t>（一）职能职责</w:t>
      </w:r>
    </w:p>
    <w:p w14:paraId="0CA80282">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val="en-US" w:eastAsia="zh-CN"/>
        </w:rPr>
        <w:t>1.</w:t>
      </w:r>
      <w:r>
        <w:rPr>
          <w:rFonts w:hint="eastAsia" w:ascii="Times New Roman" w:hAnsi="Times New Roman" w:eastAsia="方正仿宋_GBK" w:cs="方正仿宋_GBK"/>
          <w:color w:val="auto"/>
          <w:sz w:val="32"/>
          <w:szCs w:val="32"/>
          <w:shd w:val="clear" w:color="auto" w:fill="FFFFFF"/>
        </w:rPr>
        <w:t>基层治理综合指挥室。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乡党委、人民政府交办的其他工作任务。</w:t>
      </w:r>
    </w:p>
    <w:p w14:paraId="1153B1AF">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rPr>
        <w:t>党的建设办公室。主要承担党的建设、纪检、宣传、统战、人大、政协、法制、机构编制、组织人事、改革、民宗侨台、群团、武装、党务公开、新时代文明实践等职责。负责机关党的建设和群团工作。负责乡便民服务中心和村党群服务中心的指导监督和管理工作。负责乡党委、人民政府交办的其他工作任务。</w:t>
      </w:r>
    </w:p>
    <w:p w14:paraId="31093166">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val="en-US" w:eastAsia="zh-CN"/>
        </w:rPr>
        <w:t>3.</w:t>
      </w:r>
      <w:r>
        <w:rPr>
          <w:rFonts w:hint="eastAsia" w:ascii="Times New Roman" w:hAnsi="Times New Roman" w:eastAsia="方正仿宋_GBK" w:cs="方正仿宋_GBK"/>
          <w:color w:val="auto"/>
          <w:sz w:val="32"/>
          <w:szCs w:val="32"/>
          <w:shd w:val="clear" w:color="auto" w:fill="FFFFFF"/>
        </w:rPr>
        <w:t>经济发展办公室。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乡党委、人民政府交办的其他工作任务。</w:t>
      </w:r>
    </w:p>
    <w:p w14:paraId="2A38A1D0">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民生服务办公室。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乡党委、人民政府交办的其他工作任务。</w:t>
      </w:r>
    </w:p>
    <w:p w14:paraId="275E1F21">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lang w:val="en-US" w:eastAsia="zh-CN"/>
        </w:rPr>
        <w:t>5.</w:t>
      </w:r>
      <w:r>
        <w:rPr>
          <w:rFonts w:hint="eastAsia" w:ascii="Times New Roman" w:hAnsi="Times New Roman" w:eastAsia="方正仿宋_GBK" w:cs="方正仿宋_GBK"/>
          <w:color w:val="auto"/>
          <w:sz w:val="32"/>
          <w:szCs w:val="32"/>
          <w:shd w:val="clear" w:color="auto" w:fill="FFFFFF"/>
        </w:rPr>
        <w:t>平安法治办公室。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乡党委、人民政府交办的其他工作任务。</w:t>
      </w:r>
    </w:p>
    <w:p w14:paraId="00AD18D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楷体"/>
          <w:sz w:val="32"/>
          <w:szCs w:val="32"/>
        </w:rPr>
      </w:pPr>
      <w:r>
        <w:rPr>
          <w:rStyle w:val="8"/>
          <w:rFonts w:ascii="Times New Roman" w:hAnsi="Times New Roman" w:eastAsia="楷体" w:cs="楷体"/>
          <w:sz w:val="32"/>
          <w:szCs w:val="32"/>
          <w:shd w:val="clear" w:color="auto" w:fill="FFFFFF"/>
        </w:rPr>
        <w:t>（二）机构设置</w:t>
      </w:r>
    </w:p>
    <w:p w14:paraId="0486856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根据《中国共产党机构编制工作条例》《中共中央办公厅、国务院办公厅印发〈关于做好地方机构改革组织实施工作的意见〉的通知》《重庆市机构改革方案》和《石柱土家族自治县机构改革方案》，按照《中共石柱土家族自治县委机构编制委员会关于印发&lt;中共石柱土家族自治县金铃乡委员会、石柱土家族自治县金铃乡人民政府职能配置、内设机构和人员编制规定&gt;的通知》，金铃乡人民政府本级设置基层治理综合指挥室、党的建设办公室、经济发展办公室、民生服务办公室、平安法治办公室5个内设机构</w:t>
      </w:r>
      <w:r>
        <w:rPr>
          <w:rFonts w:hint="eastAsia" w:ascii="Times New Roman" w:hAnsi="Times New Roman" w:eastAsia="方正仿宋_GBK" w:cs="方正仿宋_GBK"/>
          <w:color w:val="auto"/>
          <w:sz w:val="32"/>
          <w:szCs w:val="32"/>
          <w:shd w:val="clear" w:color="auto" w:fill="FFFFFF"/>
          <w:lang w:eastAsia="zh-CN"/>
        </w:rPr>
        <w:t>。</w:t>
      </w:r>
    </w:p>
    <w:p w14:paraId="242BE4B6">
      <w:pPr>
        <w:tabs>
          <w:tab w:val="left" w:pos="5340"/>
        </w:tabs>
        <w:spacing w:line="594" w:lineRule="exact"/>
        <w:ind w:firstLine="640" w:firstLineChars="200"/>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人大、纪委、武装部按照有关规定设置。工会、团委、妇联、残联等群团按章程设置，具体工作由党的建设办公室明确群团工作综合岗位承担。</w:t>
      </w:r>
    </w:p>
    <w:p w14:paraId="77FCE0DB">
      <w:pPr>
        <w:tabs>
          <w:tab w:val="left" w:pos="5340"/>
        </w:tabs>
        <w:spacing w:line="594" w:lineRule="exact"/>
        <w:ind w:firstLine="640" w:firstLineChars="200"/>
        <w:rPr>
          <w:rFonts w:hint="eastAsia"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sz w:val="32"/>
          <w:szCs w:val="32"/>
        </w:rPr>
        <w:t>金铃乡党委、人民政府机关行政编制14名。其中，党政领导职数按县委有关乡镇领导班子换届文件规定执行；室主任职数5名。</w:t>
      </w:r>
    </w:p>
    <w:p w14:paraId="263E698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二、</w:t>
      </w:r>
      <w:r>
        <w:rPr>
          <w:rStyle w:val="8"/>
          <w:rFonts w:hint="eastAsia" w:ascii="Times New Roman" w:hAnsi="Times New Roman" w:eastAsia="黑体" w:cs="黑体"/>
          <w:sz w:val="32"/>
          <w:szCs w:val="32"/>
          <w:shd w:val="clear" w:color="auto" w:fill="FFFFFF"/>
          <w:lang w:eastAsia="zh-CN"/>
        </w:rPr>
        <w:t>单位</w:t>
      </w:r>
      <w:r>
        <w:rPr>
          <w:rStyle w:val="8"/>
          <w:rFonts w:ascii="Times New Roman" w:hAnsi="Times New Roman" w:eastAsia="黑体" w:cs="黑体"/>
          <w:sz w:val="32"/>
          <w:szCs w:val="32"/>
          <w:shd w:val="clear" w:color="auto" w:fill="FFFFFF"/>
        </w:rPr>
        <w:t>决算</w:t>
      </w:r>
      <w:r>
        <w:rPr>
          <w:rStyle w:val="8"/>
          <w:rFonts w:hint="eastAsia" w:ascii="Times New Roman" w:hAnsi="Times New Roman" w:eastAsia="黑体" w:cs="黑体"/>
          <w:sz w:val="32"/>
          <w:szCs w:val="32"/>
          <w:shd w:val="clear" w:color="auto" w:fill="FFFFFF"/>
          <w:lang w:eastAsia="zh-CN"/>
        </w:rPr>
        <w:t>收支</w:t>
      </w:r>
      <w:r>
        <w:rPr>
          <w:rStyle w:val="8"/>
          <w:rFonts w:ascii="Times New Roman" w:hAnsi="Times New Roman" w:eastAsia="黑体" w:cs="黑体"/>
          <w:sz w:val="32"/>
          <w:szCs w:val="32"/>
          <w:shd w:val="clear" w:color="auto" w:fill="FFFFFF"/>
        </w:rPr>
        <w:t>情况说明</w:t>
      </w:r>
    </w:p>
    <w:p w14:paraId="37D4DD2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4CF517FA">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897.33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收、支与2023年度相比，减少393.96万元，下降30.5%</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lang w:eastAsia="zh-CN"/>
        </w:rPr>
        <w:t>一是人员减少及上年度补缴职业年金，基本支出减少24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43万元；二是本年度深调产业、人居环境整治提升、公路通畅工程、商贸中心改造提升等项目支出减少369</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5</w:t>
      </w:r>
      <w:r>
        <w:rPr>
          <w:rFonts w:hint="eastAsia" w:ascii="Times New Roman" w:hAnsi="Times New Roman" w:eastAsia="方正仿宋_GBK" w:cs="方正仿宋_GBK"/>
          <w:sz w:val="32"/>
          <w:szCs w:val="32"/>
          <w:shd w:val="clear" w:color="auto" w:fill="FFFFFF"/>
          <w:lang w:val="en-US" w:eastAsia="zh-CN"/>
        </w:rPr>
        <w:t>3万</w:t>
      </w:r>
      <w:r>
        <w:rPr>
          <w:rFonts w:hint="eastAsia" w:ascii="Times New Roman" w:hAnsi="Times New Roman" w:eastAsia="方正仿宋_GBK" w:cs="方正仿宋_GBK"/>
          <w:sz w:val="32"/>
          <w:szCs w:val="32"/>
          <w:shd w:val="clear" w:color="auto" w:fill="FFFFFF"/>
          <w:lang w:eastAsia="zh-CN"/>
        </w:rPr>
        <w:t>元。</w:t>
      </w:r>
    </w:p>
    <w:p w14:paraId="7F228F14">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897.33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与2023年度相比，减少393.96万元，下降30.5%</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lang w:eastAsia="zh-CN"/>
        </w:rPr>
        <w:t>一是人员减少及上年度补缴职业年金，基本支出减少24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43万元；二是本年度深调产业、人居环境整治提升、公路通畅工程、商贸中心改造提升等项目支出减少369</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5</w:t>
      </w:r>
      <w:r>
        <w:rPr>
          <w:rFonts w:hint="eastAsia" w:ascii="Times New Roman" w:hAnsi="Times New Roman" w:eastAsia="方正仿宋_GBK" w:cs="方正仿宋_GBK"/>
          <w:sz w:val="32"/>
          <w:szCs w:val="32"/>
          <w:shd w:val="clear" w:color="auto" w:fill="FFFFFF"/>
          <w:lang w:val="en-US" w:eastAsia="zh-CN"/>
        </w:rPr>
        <w:t>3万</w:t>
      </w:r>
      <w:r>
        <w:rPr>
          <w:rFonts w:hint="eastAsia" w:ascii="Times New Roman" w:hAnsi="Times New Roman" w:eastAsia="方正仿宋_GBK" w:cs="方正仿宋_GBK"/>
          <w:sz w:val="32"/>
          <w:szCs w:val="32"/>
          <w:shd w:val="clear" w:color="auto" w:fill="FFFFFF"/>
          <w:lang w:eastAsia="zh-CN"/>
        </w:rPr>
        <w:t>元。</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897.33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66F01522">
      <w:pPr>
        <w:pStyle w:val="5"/>
        <w:shd w:val="clear" w:color="auto" w:fill="FFFFFF"/>
        <w:spacing w:before="0" w:beforeAutospacing="0" w:after="0" w:afterAutospacing="0" w:line="596" w:lineRule="exact"/>
        <w:ind w:firstLine="643" w:firstLineChars="200"/>
        <w:jc w:val="both"/>
        <w:rPr>
          <w:rFonts w:ascii="Times New Roman" w:hAnsi="Times New Roman"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897.33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与2023年度相比，减少393.96万元，下降30.5%</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lang w:eastAsia="zh-CN"/>
        </w:rPr>
        <w:t>一是人员减少及上年度补缴职业年金，基本支出减少24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43万元；二是本年度深调产业、人居环境整治提升、公路通畅工程、商贸中心改造提升等项目支出减少369</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5</w:t>
      </w:r>
      <w:r>
        <w:rPr>
          <w:rFonts w:hint="eastAsia" w:ascii="Times New Roman" w:hAnsi="Times New Roman" w:eastAsia="方正仿宋_GBK" w:cs="方正仿宋_GBK"/>
          <w:sz w:val="32"/>
          <w:szCs w:val="32"/>
          <w:shd w:val="clear" w:color="auto" w:fill="FFFFFF"/>
          <w:lang w:val="en-US" w:eastAsia="zh-CN"/>
        </w:rPr>
        <w:t>3万</w:t>
      </w:r>
      <w:r>
        <w:rPr>
          <w:rFonts w:hint="eastAsia" w:ascii="Times New Roman" w:hAnsi="Times New Roman" w:eastAsia="方正仿宋_GBK" w:cs="方正仿宋_GBK"/>
          <w:sz w:val="32"/>
          <w:szCs w:val="32"/>
          <w:shd w:val="clear" w:color="auto" w:fill="FFFFFF"/>
          <w:lang w:eastAsia="zh-CN"/>
        </w:rPr>
        <w:t>元。</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381.20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42.5%</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516.13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57.5%</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44C3F6ED">
      <w:pPr>
        <w:pStyle w:val="5"/>
        <w:shd w:val="clear" w:color="auto" w:fill="FFFFFF"/>
        <w:spacing w:before="0" w:beforeAutospacing="0" w:after="0" w:afterAutospacing="0" w:line="596" w:lineRule="exact"/>
        <w:ind w:firstLine="643" w:firstLineChars="200"/>
        <w:jc w:val="both"/>
        <w:rPr>
          <w:rFonts w:hint="eastAsia" w:ascii="Times New Roman" w:hAnsi="Times New Roman" w:eastAsia="方正仿宋_GBK" w:cs="方正仿宋_GBK"/>
          <w:sz w:val="32"/>
          <w:szCs w:val="32"/>
          <w:lang w:val="en-US"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004E187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13579C3A">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897.33</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财政拨款收、支总计各减少393.96万元，下降30.5%</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lang w:eastAsia="zh-CN"/>
        </w:rPr>
        <w:t>一是人员减少及上年度补缴职业年金，基本支出减少24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43万元；二是本年度深调产业、人居环境整治提升、公路通畅工程、商贸中心改造提升等项目支出减少369</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5</w:t>
      </w:r>
      <w:r>
        <w:rPr>
          <w:rFonts w:hint="eastAsia" w:ascii="Times New Roman" w:hAnsi="Times New Roman" w:eastAsia="方正仿宋_GBK" w:cs="方正仿宋_GBK"/>
          <w:sz w:val="32"/>
          <w:szCs w:val="32"/>
          <w:shd w:val="clear" w:color="auto" w:fill="FFFFFF"/>
          <w:lang w:val="en-US" w:eastAsia="zh-CN"/>
        </w:rPr>
        <w:t>3万</w:t>
      </w:r>
      <w:r>
        <w:rPr>
          <w:rFonts w:hint="eastAsia" w:ascii="Times New Roman" w:hAnsi="Times New Roman" w:eastAsia="方正仿宋_GBK" w:cs="方正仿宋_GBK"/>
          <w:sz w:val="32"/>
          <w:szCs w:val="32"/>
          <w:shd w:val="clear" w:color="auto" w:fill="FFFFFF"/>
          <w:lang w:eastAsia="zh-CN"/>
        </w:rPr>
        <w:t>元。</w:t>
      </w:r>
    </w:p>
    <w:p w14:paraId="1746881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2C007EFA">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826.30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与2023年度相比，减少459.04万元，下降35.7%</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lang w:eastAsia="zh-CN"/>
        </w:rPr>
        <w:t>一是</w:t>
      </w:r>
      <w:r>
        <w:rPr>
          <w:rFonts w:hint="eastAsia" w:ascii="Times New Roman" w:hAnsi="Times New Roman" w:eastAsia="方正仿宋_GBK" w:cs="方正仿宋_GBK"/>
          <w:sz w:val="32"/>
          <w:szCs w:val="32"/>
          <w:shd w:val="clear" w:color="auto" w:fill="FFFFFF"/>
        </w:rPr>
        <w:t>人员减少及上年度补缴职业年金，基本支出减少24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rPr>
        <w:t>43</w:t>
      </w:r>
      <w:r>
        <w:rPr>
          <w:rFonts w:hint="eastAsia" w:ascii="Times New Roman" w:hAnsi="Times New Roman" w:eastAsia="方正仿宋_GBK" w:cs="方正仿宋_GBK"/>
          <w:sz w:val="32"/>
          <w:szCs w:val="32"/>
          <w:shd w:val="clear" w:color="auto" w:fill="FFFFFF"/>
          <w:lang w:eastAsia="zh-CN"/>
        </w:rPr>
        <w:t>万</w:t>
      </w:r>
      <w:r>
        <w:rPr>
          <w:rFonts w:hint="eastAsia" w:ascii="Times New Roman" w:hAnsi="Times New Roman" w:eastAsia="方正仿宋_GBK" w:cs="方正仿宋_GBK"/>
          <w:sz w:val="32"/>
          <w:szCs w:val="32"/>
          <w:shd w:val="clear" w:color="auto" w:fill="FFFFFF"/>
        </w:rPr>
        <w:t>元；</w:t>
      </w:r>
      <w:r>
        <w:rPr>
          <w:rFonts w:hint="eastAsia" w:ascii="Times New Roman" w:hAnsi="Times New Roman" w:eastAsia="方正仿宋_GBK" w:cs="方正仿宋_GBK"/>
          <w:sz w:val="32"/>
          <w:szCs w:val="32"/>
          <w:shd w:val="clear" w:color="auto" w:fill="FFFFFF"/>
          <w:lang w:eastAsia="zh-CN"/>
        </w:rPr>
        <w:t>二是</w:t>
      </w:r>
      <w:r>
        <w:rPr>
          <w:rFonts w:hint="eastAsia" w:ascii="Times New Roman" w:hAnsi="Times New Roman" w:eastAsia="方正仿宋_GBK" w:cs="方正仿宋_GBK"/>
          <w:sz w:val="32"/>
          <w:szCs w:val="32"/>
          <w:shd w:val="clear" w:color="auto" w:fill="FFFFFF"/>
        </w:rPr>
        <w:t>本年度一般公共预算财政拨款资金安排</w:t>
      </w:r>
      <w:r>
        <w:rPr>
          <w:rFonts w:hint="eastAsia" w:ascii="Times New Roman" w:hAnsi="Times New Roman" w:eastAsia="方正仿宋_GBK" w:cs="方正仿宋_GBK"/>
          <w:sz w:val="32"/>
          <w:szCs w:val="32"/>
          <w:shd w:val="clear" w:color="auto" w:fill="FFFFFF"/>
          <w:lang w:eastAsia="zh-CN"/>
        </w:rPr>
        <w:t>的</w:t>
      </w:r>
      <w:r>
        <w:rPr>
          <w:rFonts w:hint="eastAsia" w:ascii="Times New Roman" w:hAnsi="Times New Roman" w:eastAsia="方正仿宋_GBK" w:cs="方正仿宋_GBK"/>
          <w:sz w:val="32"/>
          <w:szCs w:val="32"/>
          <w:shd w:val="clear" w:color="auto" w:fill="FFFFFF"/>
        </w:rPr>
        <w:t>深调产业、人居环境整治提升、公路通畅工程、商贸中心改造提升、石笋村洞藏酒厂建设</w:t>
      </w:r>
      <w:r>
        <w:rPr>
          <w:rFonts w:hint="eastAsia" w:ascii="Times New Roman" w:hAnsi="Times New Roman" w:eastAsia="方正仿宋_GBK" w:cs="方正仿宋_GBK"/>
          <w:sz w:val="32"/>
          <w:szCs w:val="32"/>
          <w:shd w:val="clear" w:color="auto" w:fill="FFFFFF"/>
          <w:lang w:eastAsia="zh-CN"/>
        </w:rPr>
        <w:t>等项目</w:t>
      </w:r>
      <w:r>
        <w:rPr>
          <w:rFonts w:hint="eastAsia" w:ascii="Times New Roman" w:hAnsi="Times New Roman" w:eastAsia="方正仿宋_GBK" w:cs="方正仿宋_GBK"/>
          <w:sz w:val="32"/>
          <w:szCs w:val="32"/>
          <w:shd w:val="clear" w:color="auto" w:fill="FFFFFF"/>
        </w:rPr>
        <w:t>支出减少434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rPr>
        <w:t>61</w:t>
      </w:r>
      <w:r>
        <w:rPr>
          <w:rFonts w:hint="eastAsia" w:ascii="Times New Roman" w:hAnsi="Times New Roman" w:eastAsia="方正仿宋_GBK" w:cs="方正仿宋_GBK"/>
          <w:sz w:val="32"/>
          <w:szCs w:val="32"/>
          <w:shd w:val="clear" w:color="auto" w:fill="FFFFFF"/>
          <w:lang w:eastAsia="zh-CN"/>
        </w:rPr>
        <w:t>万</w:t>
      </w:r>
      <w:r>
        <w:rPr>
          <w:rFonts w:hint="eastAsia" w:ascii="Times New Roman" w:hAnsi="Times New Roman" w:eastAsia="方正仿宋_GBK" w:cs="方正仿宋_GBK"/>
          <w:sz w:val="32"/>
          <w:szCs w:val="32"/>
          <w:shd w:val="clear" w:color="auto" w:fill="FFFFFF"/>
        </w:rPr>
        <w:t>元</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较年初预算数增加282.62万元，增长52.0%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根据文件石财〔2023〕23号、石财〔2024〕12号、石财〔2024〕24号、渝财环〔2022〕82号、渝财环〔2023〕7号、渝财环〔2023〕34号、渝财环〔2024〕2号、渝财建〔2023〕135号、渝财建〔2024〕74号、渝财农〔2022〕48号、渝财农〔2022〕157号、渝财农〔2023〕25号、渝财农〔2023〕146号、渝财农〔2023〕161号、渝财农〔2024〕26号、渝财农〔2024〕70号、渝财农〔2024〕90号、渝财社〔2024〕51号、渝财行政〔2023〕146号、渝财预〔2023〕39号，一般公共预算财政拨款收入由年初预算的543.68万元增加到826.30万元</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1236EFD">
      <w:pPr>
        <w:pStyle w:val="5"/>
        <w:snapToGrid w:val="0"/>
        <w:spacing w:before="0" w:beforeAutospacing="0" w:after="0" w:afterAutospacing="0" w:line="596" w:lineRule="exact"/>
        <w:ind w:firstLine="643" w:firstLineChars="200"/>
        <w:jc w:val="both"/>
        <w:rPr>
          <w:rFonts w:ascii="Times New Roman" w:hAnsi="Times New Roman"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826.30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与2023年度相比，减少459.04万元，下降35.7%</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lang w:eastAsia="zh-CN"/>
        </w:rPr>
        <w:t>一是</w:t>
      </w:r>
      <w:r>
        <w:rPr>
          <w:rFonts w:hint="eastAsia" w:ascii="Times New Roman" w:hAnsi="Times New Roman" w:eastAsia="方正仿宋_GBK" w:cs="方正仿宋_GBK"/>
          <w:sz w:val="32"/>
          <w:szCs w:val="32"/>
          <w:shd w:val="clear" w:color="auto" w:fill="FFFFFF"/>
        </w:rPr>
        <w:t>人员减少及上年度补缴职业年金，基本支出减少24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rPr>
        <w:t>43</w:t>
      </w:r>
      <w:r>
        <w:rPr>
          <w:rFonts w:hint="eastAsia" w:ascii="Times New Roman" w:hAnsi="Times New Roman" w:eastAsia="方正仿宋_GBK" w:cs="方正仿宋_GBK"/>
          <w:sz w:val="32"/>
          <w:szCs w:val="32"/>
          <w:shd w:val="clear" w:color="auto" w:fill="FFFFFF"/>
          <w:lang w:eastAsia="zh-CN"/>
        </w:rPr>
        <w:t>万</w:t>
      </w:r>
      <w:r>
        <w:rPr>
          <w:rFonts w:hint="eastAsia" w:ascii="Times New Roman" w:hAnsi="Times New Roman" w:eastAsia="方正仿宋_GBK" w:cs="方正仿宋_GBK"/>
          <w:sz w:val="32"/>
          <w:szCs w:val="32"/>
          <w:shd w:val="clear" w:color="auto" w:fill="FFFFFF"/>
        </w:rPr>
        <w:t>元；</w:t>
      </w:r>
      <w:r>
        <w:rPr>
          <w:rFonts w:hint="eastAsia" w:ascii="Times New Roman" w:hAnsi="Times New Roman" w:eastAsia="方正仿宋_GBK" w:cs="方正仿宋_GBK"/>
          <w:sz w:val="32"/>
          <w:szCs w:val="32"/>
          <w:shd w:val="clear" w:color="auto" w:fill="FFFFFF"/>
          <w:lang w:eastAsia="zh-CN"/>
        </w:rPr>
        <w:t>二是</w:t>
      </w:r>
      <w:r>
        <w:rPr>
          <w:rFonts w:hint="eastAsia" w:ascii="Times New Roman" w:hAnsi="Times New Roman" w:eastAsia="方正仿宋_GBK" w:cs="方正仿宋_GBK"/>
          <w:sz w:val="32"/>
          <w:szCs w:val="32"/>
          <w:shd w:val="clear" w:color="auto" w:fill="FFFFFF"/>
        </w:rPr>
        <w:t>本年度一般公共预算财政拨款资金安排</w:t>
      </w:r>
      <w:r>
        <w:rPr>
          <w:rFonts w:hint="eastAsia" w:ascii="Times New Roman" w:hAnsi="Times New Roman" w:eastAsia="方正仿宋_GBK" w:cs="方正仿宋_GBK"/>
          <w:sz w:val="32"/>
          <w:szCs w:val="32"/>
          <w:shd w:val="clear" w:color="auto" w:fill="FFFFFF"/>
          <w:lang w:eastAsia="zh-CN"/>
        </w:rPr>
        <w:t>的</w:t>
      </w:r>
      <w:r>
        <w:rPr>
          <w:rFonts w:hint="eastAsia" w:ascii="Times New Roman" w:hAnsi="Times New Roman" w:eastAsia="方正仿宋_GBK" w:cs="方正仿宋_GBK"/>
          <w:sz w:val="32"/>
          <w:szCs w:val="32"/>
          <w:shd w:val="clear" w:color="auto" w:fill="FFFFFF"/>
        </w:rPr>
        <w:t>深调产业、人居环境整治提升、公路通畅工程、商贸中心改造提升、石笋村洞藏酒厂建设</w:t>
      </w:r>
      <w:r>
        <w:rPr>
          <w:rFonts w:hint="eastAsia" w:ascii="Times New Roman" w:hAnsi="Times New Roman" w:eastAsia="方正仿宋_GBK" w:cs="方正仿宋_GBK"/>
          <w:sz w:val="32"/>
          <w:szCs w:val="32"/>
          <w:shd w:val="clear" w:color="auto" w:fill="FFFFFF"/>
          <w:lang w:eastAsia="zh-CN"/>
        </w:rPr>
        <w:t>等项目</w:t>
      </w:r>
      <w:r>
        <w:rPr>
          <w:rFonts w:hint="eastAsia" w:ascii="Times New Roman" w:hAnsi="Times New Roman" w:eastAsia="方正仿宋_GBK" w:cs="方正仿宋_GBK"/>
          <w:sz w:val="32"/>
          <w:szCs w:val="32"/>
          <w:shd w:val="clear" w:color="auto" w:fill="FFFFFF"/>
        </w:rPr>
        <w:t>支出减少434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rPr>
        <w:t>61</w:t>
      </w:r>
      <w:r>
        <w:rPr>
          <w:rFonts w:hint="eastAsia" w:ascii="Times New Roman" w:hAnsi="Times New Roman" w:eastAsia="方正仿宋_GBK" w:cs="方正仿宋_GBK"/>
          <w:sz w:val="32"/>
          <w:szCs w:val="32"/>
          <w:shd w:val="clear" w:color="auto" w:fill="FFFFFF"/>
          <w:lang w:eastAsia="zh-CN"/>
        </w:rPr>
        <w:t>万</w:t>
      </w:r>
      <w:r>
        <w:rPr>
          <w:rFonts w:hint="eastAsia" w:ascii="Times New Roman" w:hAnsi="Times New Roman" w:eastAsia="方正仿宋_GBK" w:cs="方正仿宋_GBK"/>
          <w:sz w:val="32"/>
          <w:szCs w:val="32"/>
          <w:shd w:val="clear" w:color="auto" w:fill="FFFFFF"/>
        </w:rPr>
        <w:t>元</w:t>
      </w:r>
      <w:r>
        <w:rPr>
          <w:rFonts w:hint="eastAsia" w:ascii="Times New Roman" w:hAnsi="Times New Roman" w:eastAsia="方正仿宋_GBK" w:cs="方正仿宋_GBK"/>
          <w:sz w:val="32"/>
          <w:szCs w:val="32"/>
          <w:shd w:val="clear" w:color="auto" w:fill="FFFFFF"/>
          <w:lang w:eastAsia="zh-CN"/>
        </w:rPr>
        <w:t>。</w:t>
      </w:r>
      <w:bookmarkStart w:id="0" w:name="_GoBack"/>
      <w:bookmarkEnd w:id="0"/>
      <w:r>
        <w:rPr>
          <w:rFonts w:hint="default" w:ascii="Times New Roman" w:hAnsi="Times New Roman" w:eastAsia="方正仿宋_GBK"/>
          <w:sz w:val="32"/>
          <w:szCs w:val="32"/>
          <w:shd w:val="clear" w:color="auto" w:fill="FFFFFF"/>
        </w:rPr>
        <w:t>较年初预算数增加282.62万元，增长52.0%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_GB2312" w:cs="仿宋"/>
          <w:bCs/>
          <w:sz w:val="32"/>
          <w:szCs w:val="32"/>
        </w:rPr>
        <w:t>根据文件石财</w:t>
      </w:r>
      <w:r>
        <w:rPr>
          <w:rFonts w:hint="eastAsia" w:ascii="Times New Roman" w:hAnsi="Times New Roman" w:eastAsia="仿宋_GB2312" w:cs="仿宋"/>
          <w:bCs/>
          <w:sz w:val="32"/>
          <w:szCs w:val="32"/>
          <w:lang w:eastAsia="zh-CN"/>
        </w:rPr>
        <w:t>〔2023〕</w:t>
      </w:r>
      <w:r>
        <w:rPr>
          <w:rFonts w:hint="eastAsia" w:ascii="Times New Roman" w:hAnsi="Times New Roman" w:eastAsia="仿宋_GB2312" w:cs="仿宋"/>
          <w:bCs/>
          <w:sz w:val="32"/>
          <w:szCs w:val="32"/>
        </w:rPr>
        <w:t>23号、</w:t>
      </w:r>
      <w:r>
        <w:rPr>
          <w:rFonts w:hint="eastAsia" w:ascii="Times New Roman" w:hAnsi="Times New Roman" w:eastAsia="仿宋_GB2312" w:cs="仿宋"/>
          <w:color w:val="000000"/>
          <w:sz w:val="32"/>
          <w:szCs w:val="32"/>
          <w:lang w:eastAsia="zh-CN"/>
        </w:rPr>
        <w:t>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12号、石财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val="en-US" w:eastAsia="zh-CN"/>
        </w:rPr>
        <w:t>24</w:t>
      </w:r>
      <w:r>
        <w:rPr>
          <w:rFonts w:hint="eastAsia" w:ascii="Times New Roman" w:hAnsi="Times New Roman" w:eastAsia="仿宋_GB2312" w:cs="仿宋"/>
          <w:color w:val="000000"/>
          <w:sz w:val="32"/>
          <w:szCs w:val="32"/>
          <w:lang w:eastAsia="zh-CN"/>
        </w:rPr>
        <w:t>号、</w:t>
      </w:r>
      <w:r>
        <w:rPr>
          <w:rFonts w:hint="eastAsia" w:ascii="Times New Roman" w:hAnsi="Times New Roman" w:eastAsia="仿宋_GB2312" w:cs="仿宋"/>
          <w:bCs/>
          <w:sz w:val="32"/>
          <w:szCs w:val="32"/>
          <w:lang w:eastAsia="zh-CN"/>
        </w:rPr>
        <w:t>渝财环〔2022〕</w:t>
      </w:r>
      <w:r>
        <w:rPr>
          <w:rFonts w:hint="eastAsia" w:ascii="Times New Roman" w:hAnsi="Times New Roman" w:eastAsia="仿宋_GB2312" w:cs="仿宋"/>
          <w:bCs/>
          <w:sz w:val="32"/>
          <w:szCs w:val="32"/>
          <w:lang w:val="en-US" w:eastAsia="zh-CN"/>
        </w:rPr>
        <w:t>82</w:t>
      </w:r>
      <w:r>
        <w:rPr>
          <w:rFonts w:hint="eastAsia" w:ascii="Times New Roman" w:hAnsi="Times New Roman" w:eastAsia="仿宋_GB2312" w:cs="仿宋"/>
          <w:bCs/>
          <w:sz w:val="32"/>
          <w:szCs w:val="32"/>
          <w:lang w:eastAsia="zh-CN"/>
        </w:rPr>
        <w:t>号、渝财环〔202</w:t>
      </w:r>
      <w:r>
        <w:rPr>
          <w:rFonts w:hint="eastAsia" w:ascii="Times New Roman" w:hAnsi="Times New Roman" w:eastAsia="仿宋_GB2312" w:cs="仿宋"/>
          <w:bCs/>
          <w:sz w:val="32"/>
          <w:szCs w:val="32"/>
          <w:lang w:val="en-US" w:eastAsia="zh-CN"/>
        </w:rPr>
        <w:t>3</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7</w:t>
      </w:r>
      <w:r>
        <w:rPr>
          <w:rFonts w:hint="eastAsia" w:ascii="Times New Roman" w:hAnsi="Times New Roman" w:eastAsia="仿宋_GB2312" w:cs="仿宋"/>
          <w:bCs/>
          <w:sz w:val="32"/>
          <w:szCs w:val="32"/>
          <w:lang w:eastAsia="zh-CN"/>
        </w:rPr>
        <w:t>号</w:t>
      </w:r>
      <w:r>
        <w:rPr>
          <w:rFonts w:hint="eastAsia" w:ascii="Times New Roman" w:hAnsi="Times New Roman" w:eastAsia="仿宋_GB2312" w:cs="仿宋"/>
          <w:bCs/>
          <w:sz w:val="32"/>
          <w:szCs w:val="32"/>
          <w:lang w:val="en-US" w:eastAsia="zh-CN"/>
        </w:rPr>
        <w:t>、</w:t>
      </w:r>
      <w:r>
        <w:rPr>
          <w:rFonts w:hint="eastAsia" w:ascii="Times New Roman" w:hAnsi="Times New Roman" w:eastAsia="仿宋_GB2312" w:cs="仿宋"/>
          <w:bCs/>
          <w:sz w:val="32"/>
          <w:szCs w:val="32"/>
          <w:lang w:eastAsia="zh-CN"/>
        </w:rPr>
        <w:t>渝财环〔202</w:t>
      </w:r>
      <w:r>
        <w:rPr>
          <w:rFonts w:hint="eastAsia" w:ascii="Times New Roman" w:hAnsi="Times New Roman" w:eastAsia="仿宋_GB2312" w:cs="仿宋"/>
          <w:bCs/>
          <w:sz w:val="32"/>
          <w:szCs w:val="32"/>
          <w:lang w:val="en-US" w:eastAsia="zh-CN"/>
        </w:rPr>
        <w:t>3</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34</w:t>
      </w:r>
      <w:r>
        <w:rPr>
          <w:rFonts w:hint="eastAsia" w:ascii="Times New Roman" w:hAnsi="Times New Roman" w:eastAsia="仿宋_GB2312" w:cs="仿宋"/>
          <w:bCs/>
          <w:sz w:val="32"/>
          <w:szCs w:val="32"/>
          <w:lang w:eastAsia="zh-CN"/>
        </w:rPr>
        <w:t>号</w:t>
      </w:r>
      <w:r>
        <w:rPr>
          <w:rFonts w:hint="eastAsia" w:ascii="Times New Roman" w:hAnsi="Times New Roman" w:eastAsia="仿宋_GB2312" w:cs="仿宋"/>
          <w:bCs/>
          <w:sz w:val="32"/>
          <w:szCs w:val="32"/>
          <w:lang w:val="en-US" w:eastAsia="zh-CN"/>
        </w:rPr>
        <w:t>、</w:t>
      </w:r>
      <w:r>
        <w:rPr>
          <w:rFonts w:hint="eastAsia" w:ascii="Times New Roman" w:hAnsi="Times New Roman" w:eastAsia="仿宋_GB2312" w:cs="仿宋"/>
          <w:bCs/>
          <w:sz w:val="32"/>
          <w:szCs w:val="32"/>
          <w:lang w:eastAsia="zh-CN"/>
        </w:rPr>
        <w:t>渝财环〔202</w:t>
      </w:r>
      <w:r>
        <w:rPr>
          <w:rFonts w:hint="eastAsia" w:ascii="Times New Roman" w:hAnsi="Times New Roman" w:eastAsia="仿宋_GB2312" w:cs="仿宋"/>
          <w:bCs/>
          <w:sz w:val="32"/>
          <w:szCs w:val="32"/>
          <w:lang w:val="en-US" w:eastAsia="zh-CN"/>
        </w:rPr>
        <w:t>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2</w:t>
      </w:r>
      <w:r>
        <w:rPr>
          <w:rFonts w:hint="eastAsia" w:ascii="Times New Roman" w:hAnsi="Times New Roman" w:eastAsia="仿宋_GB2312" w:cs="仿宋"/>
          <w:bCs/>
          <w:sz w:val="32"/>
          <w:szCs w:val="32"/>
          <w:lang w:eastAsia="zh-CN"/>
        </w:rPr>
        <w:t>号</w:t>
      </w:r>
      <w:r>
        <w:rPr>
          <w:rFonts w:hint="eastAsia" w:ascii="Times New Roman" w:hAnsi="Times New Roman" w:eastAsia="仿宋_GB2312" w:cs="仿宋"/>
          <w:bCs/>
          <w:sz w:val="32"/>
          <w:szCs w:val="32"/>
          <w:lang w:val="en-US" w:eastAsia="zh-CN"/>
        </w:rPr>
        <w:t>、</w:t>
      </w:r>
      <w:r>
        <w:rPr>
          <w:rFonts w:hint="eastAsia" w:ascii="Times New Roman" w:hAnsi="Times New Roman" w:eastAsia="仿宋_GB2312" w:cs="仿宋"/>
          <w:bCs/>
          <w:sz w:val="32"/>
          <w:szCs w:val="32"/>
          <w:lang w:eastAsia="zh-CN"/>
        </w:rPr>
        <w:t>渝财建〔2023〕135号、渝财建〔202</w:t>
      </w:r>
      <w:r>
        <w:rPr>
          <w:rFonts w:hint="eastAsia" w:ascii="Times New Roman" w:hAnsi="Times New Roman" w:eastAsia="仿宋_GB2312" w:cs="仿宋"/>
          <w:bCs/>
          <w:sz w:val="32"/>
          <w:szCs w:val="32"/>
          <w:lang w:val="en-US" w:eastAsia="zh-CN"/>
        </w:rPr>
        <w:t>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74</w:t>
      </w:r>
      <w:r>
        <w:rPr>
          <w:rFonts w:hint="eastAsia" w:ascii="Times New Roman" w:hAnsi="Times New Roman" w:eastAsia="仿宋_GB2312" w:cs="仿宋"/>
          <w:bCs/>
          <w:sz w:val="32"/>
          <w:szCs w:val="32"/>
          <w:lang w:eastAsia="zh-CN"/>
        </w:rPr>
        <w:t>号、渝财农〔2022〕48号、渝财农〔2022〕</w:t>
      </w:r>
      <w:r>
        <w:rPr>
          <w:rFonts w:hint="eastAsia" w:ascii="Times New Roman" w:hAnsi="Times New Roman" w:eastAsia="仿宋_GB2312" w:cs="仿宋"/>
          <w:bCs/>
          <w:sz w:val="32"/>
          <w:szCs w:val="32"/>
          <w:lang w:val="en-US" w:eastAsia="zh-CN"/>
        </w:rPr>
        <w:t>157</w:t>
      </w:r>
      <w:r>
        <w:rPr>
          <w:rFonts w:hint="eastAsia" w:ascii="Times New Roman" w:hAnsi="Times New Roman" w:eastAsia="仿宋_GB2312" w:cs="仿宋"/>
          <w:bCs/>
          <w:sz w:val="32"/>
          <w:szCs w:val="32"/>
          <w:lang w:eastAsia="zh-CN"/>
        </w:rPr>
        <w:t>号、渝财农〔2023〕25号、渝财农〔2023〕</w:t>
      </w:r>
      <w:r>
        <w:rPr>
          <w:rFonts w:hint="eastAsia" w:ascii="Times New Roman" w:hAnsi="Times New Roman" w:eastAsia="仿宋_GB2312" w:cs="仿宋"/>
          <w:bCs/>
          <w:sz w:val="32"/>
          <w:szCs w:val="32"/>
          <w:lang w:val="en-US" w:eastAsia="zh-CN"/>
        </w:rPr>
        <w:t>146</w:t>
      </w:r>
      <w:r>
        <w:rPr>
          <w:rFonts w:hint="eastAsia" w:ascii="Times New Roman" w:hAnsi="Times New Roman" w:eastAsia="仿宋_GB2312" w:cs="仿宋"/>
          <w:bCs/>
          <w:sz w:val="32"/>
          <w:szCs w:val="32"/>
          <w:lang w:eastAsia="zh-CN"/>
        </w:rPr>
        <w:t>号、渝财农〔2023〕</w:t>
      </w:r>
      <w:r>
        <w:rPr>
          <w:rFonts w:hint="eastAsia" w:ascii="Times New Roman" w:hAnsi="Times New Roman" w:eastAsia="仿宋_GB2312" w:cs="仿宋"/>
          <w:bCs/>
          <w:sz w:val="32"/>
          <w:szCs w:val="32"/>
          <w:lang w:val="en-US" w:eastAsia="zh-CN"/>
        </w:rPr>
        <w:t>161</w:t>
      </w:r>
      <w:r>
        <w:rPr>
          <w:rFonts w:hint="eastAsia" w:ascii="Times New Roman" w:hAnsi="Times New Roman" w:eastAsia="仿宋_GB2312" w:cs="仿宋"/>
          <w:bCs/>
          <w:sz w:val="32"/>
          <w:szCs w:val="32"/>
          <w:lang w:eastAsia="zh-CN"/>
        </w:rPr>
        <w:t>号、渝财农〔202</w:t>
      </w:r>
      <w:r>
        <w:rPr>
          <w:rFonts w:hint="eastAsia" w:ascii="Times New Roman" w:hAnsi="Times New Roman" w:eastAsia="仿宋_GB2312" w:cs="仿宋"/>
          <w:bCs/>
          <w:sz w:val="32"/>
          <w:szCs w:val="32"/>
          <w:lang w:val="en-US" w:eastAsia="zh-CN"/>
        </w:rPr>
        <w:t>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26</w:t>
      </w:r>
      <w:r>
        <w:rPr>
          <w:rFonts w:hint="eastAsia" w:ascii="Times New Roman" w:hAnsi="Times New Roman" w:eastAsia="仿宋_GB2312" w:cs="仿宋"/>
          <w:bCs/>
          <w:sz w:val="32"/>
          <w:szCs w:val="32"/>
          <w:lang w:eastAsia="zh-CN"/>
        </w:rPr>
        <w:t>号、渝财农〔202</w:t>
      </w:r>
      <w:r>
        <w:rPr>
          <w:rFonts w:hint="eastAsia" w:ascii="Times New Roman" w:hAnsi="Times New Roman" w:eastAsia="仿宋_GB2312" w:cs="仿宋"/>
          <w:bCs/>
          <w:sz w:val="32"/>
          <w:szCs w:val="32"/>
          <w:lang w:val="en-US" w:eastAsia="zh-CN"/>
        </w:rPr>
        <w:t>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70</w:t>
      </w:r>
      <w:r>
        <w:rPr>
          <w:rFonts w:hint="eastAsia" w:ascii="Times New Roman" w:hAnsi="Times New Roman" w:eastAsia="仿宋_GB2312" w:cs="仿宋"/>
          <w:bCs/>
          <w:sz w:val="32"/>
          <w:szCs w:val="32"/>
          <w:lang w:eastAsia="zh-CN"/>
        </w:rPr>
        <w:t>号、渝财农〔202</w:t>
      </w:r>
      <w:r>
        <w:rPr>
          <w:rFonts w:hint="eastAsia" w:ascii="Times New Roman" w:hAnsi="Times New Roman" w:eastAsia="仿宋_GB2312" w:cs="仿宋"/>
          <w:bCs/>
          <w:sz w:val="32"/>
          <w:szCs w:val="32"/>
          <w:lang w:val="en-US" w:eastAsia="zh-CN"/>
        </w:rPr>
        <w:t>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90</w:t>
      </w:r>
      <w:r>
        <w:rPr>
          <w:rFonts w:hint="eastAsia" w:ascii="Times New Roman" w:hAnsi="Times New Roman" w:eastAsia="仿宋_GB2312" w:cs="仿宋"/>
          <w:bCs/>
          <w:sz w:val="32"/>
          <w:szCs w:val="32"/>
          <w:lang w:eastAsia="zh-CN"/>
        </w:rPr>
        <w:t>号、渝财社〔202</w:t>
      </w:r>
      <w:r>
        <w:rPr>
          <w:rFonts w:hint="eastAsia" w:ascii="Times New Roman" w:hAnsi="Times New Roman" w:eastAsia="仿宋_GB2312" w:cs="仿宋"/>
          <w:bCs/>
          <w:sz w:val="32"/>
          <w:szCs w:val="32"/>
          <w:lang w:val="en-US" w:eastAsia="zh-CN"/>
        </w:rPr>
        <w:t>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51</w:t>
      </w:r>
      <w:r>
        <w:rPr>
          <w:rFonts w:hint="eastAsia" w:ascii="Times New Roman" w:hAnsi="Times New Roman" w:eastAsia="仿宋_GB2312" w:cs="仿宋"/>
          <w:bCs/>
          <w:sz w:val="32"/>
          <w:szCs w:val="32"/>
          <w:lang w:eastAsia="zh-CN"/>
        </w:rPr>
        <w:t>号、渝财行政〔202</w:t>
      </w:r>
      <w:r>
        <w:rPr>
          <w:rFonts w:hint="eastAsia" w:ascii="Times New Roman" w:hAnsi="Times New Roman" w:eastAsia="仿宋_GB2312" w:cs="仿宋"/>
          <w:bCs/>
          <w:sz w:val="32"/>
          <w:szCs w:val="32"/>
          <w:lang w:val="en-US" w:eastAsia="zh-CN"/>
        </w:rPr>
        <w:t>3</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bCs/>
          <w:sz w:val="32"/>
          <w:szCs w:val="32"/>
          <w:lang w:val="en-US" w:eastAsia="zh-CN"/>
        </w:rPr>
        <w:t>146</w:t>
      </w:r>
      <w:r>
        <w:rPr>
          <w:rFonts w:hint="eastAsia" w:ascii="Times New Roman" w:hAnsi="Times New Roman" w:eastAsia="仿宋_GB2312" w:cs="仿宋"/>
          <w:bCs/>
          <w:sz w:val="32"/>
          <w:szCs w:val="32"/>
          <w:lang w:eastAsia="zh-CN"/>
        </w:rPr>
        <w:t>号、渝财预〔2023〕</w:t>
      </w:r>
      <w:r>
        <w:rPr>
          <w:rFonts w:hint="eastAsia" w:ascii="Times New Roman" w:hAnsi="Times New Roman" w:eastAsia="仿宋_GB2312" w:cs="仿宋"/>
          <w:bCs/>
          <w:sz w:val="32"/>
          <w:szCs w:val="32"/>
          <w:lang w:val="en-US" w:eastAsia="zh-CN"/>
        </w:rPr>
        <w:t>39</w:t>
      </w:r>
      <w:r>
        <w:rPr>
          <w:rFonts w:hint="eastAsia" w:ascii="Times New Roman" w:hAnsi="Times New Roman" w:eastAsia="仿宋_GB2312" w:cs="仿宋"/>
          <w:bCs/>
          <w:sz w:val="32"/>
          <w:szCs w:val="32"/>
          <w:lang w:eastAsia="zh-CN"/>
        </w:rPr>
        <w:t>号</w:t>
      </w:r>
      <w:r>
        <w:rPr>
          <w:rFonts w:hint="eastAsia" w:ascii="Times New Roman" w:hAnsi="Times New Roman" w:eastAsia="仿宋_GB2312"/>
          <w:sz w:val="32"/>
          <w:szCs w:val="32"/>
          <w:highlight w:val="none"/>
          <w:lang w:val="en-US" w:eastAsia="zh-CN"/>
        </w:rPr>
        <w:t>根据</w:t>
      </w:r>
      <w:r>
        <w:rPr>
          <w:rFonts w:hint="eastAsia" w:ascii="Times New Roman" w:hAnsi="Times New Roman" w:eastAsia="仿宋_GB2312" w:cs="仿宋"/>
          <w:color w:val="000000"/>
          <w:sz w:val="32"/>
          <w:szCs w:val="32"/>
          <w:lang w:eastAsia="zh-CN"/>
        </w:rPr>
        <w:t>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12号、石财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val="en-US" w:eastAsia="zh-CN"/>
        </w:rPr>
        <w:t>24</w:t>
      </w:r>
      <w:r>
        <w:rPr>
          <w:rFonts w:hint="eastAsia" w:ascii="Times New Roman" w:hAnsi="Times New Roman" w:eastAsia="仿宋_GB2312" w:cs="仿宋"/>
          <w:color w:val="000000"/>
          <w:sz w:val="32"/>
          <w:szCs w:val="32"/>
          <w:lang w:eastAsia="zh-CN"/>
        </w:rPr>
        <w:t>号、</w:t>
      </w:r>
      <w:r>
        <w:rPr>
          <w:rFonts w:hint="eastAsia" w:ascii="Times New Roman" w:hAnsi="Times New Roman" w:eastAsia="仿宋_GB2312" w:cs="仿宋"/>
          <w:bCs/>
          <w:sz w:val="32"/>
          <w:szCs w:val="32"/>
          <w:lang w:eastAsia="zh-CN"/>
        </w:rPr>
        <w:t>渝财预〔2023〕</w:t>
      </w:r>
      <w:r>
        <w:rPr>
          <w:rFonts w:hint="eastAsia" w:ascii="Times New Roman" w:hAnsi="Times New Roman" w:eastAsia="仿宋_GB2312" w:cs="仿宋"/>
          <w:bCs/>
          <w:sz w:val="32"/>
          <w:szCs w:val="32"/>
          <w:lang w:val="en-US" w:eastAsia="zh-CN"/>
        </w:rPr>
        <w:t>39</w:t>
      </w:r>
      <w:r>
        <w:rPr>
          <w:rFonts w:hint="eastAsia" w:ascii="Times New Roman" w:hAnsi="Times New Roman" w:eastAsia="仿宋_GB2312" w:cs="仿宋"/>
          <w:sz w:val="32"/>
          <w:szCs w:val="32"/>
        </w:rPr>
        <w:t>号</w:t>
      </w:r>
      <w:r>
        <w:rPr>
          <w:rFonts w:hint="eastAsia" w:ascii="Times New Roman" w:hAnsi="Times New Roman" w:eastAsia="仿宋_GB2312" w:cs="仿宋"/>
          <w:color w:val="000000"/>
          <w:sz w:val="32"/>
          <w:szCs w:val="32"/>
        </w:rPr>
        <w:t>调整</w:t>
      </w:r>
      <w:r>
        <w:rPr>
          <w:rFonts w:hint="eastAsia" w:ascii="Times New Roman" w:hAnsi="Times New Roman" w:eastAsia="仿宋_GB2312" w:cs="仿宋"/>
          <w:sz w:val="32"/>
          <w:szCs w:val="32"/>
          <w:lang w:eastAsia="zh-CN"/>
        </w:rPr>
        <w:t>基本支出、项目支出</w:t>
      </w:r>
      <w:r>
        <w:rPr>
          <w:rFonts w:hint="eastAsia" w:ascii="Times New Roman" w:hAnsi="Times New Roman" w:eastAsia="仿宋_GB2312" w:cs="仿宋"/>
          <w:sz w:val="32"/>
          <w:szCs w:val="32"/>
        </w:rPr>
        <w:t>。</w:t>
      </w:r>
    </w:p>
    <w:p w14:paraId="4AE51FE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14:paraId="25F1F43B">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308.78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较年初预算数增加19.72万元，增长6.8%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kern w:val="0"/>
          <w:sz w:val="32"/>
          <w:szCs w:val="32"/>
          <w:lang w:val="en-US" w:eastAsia="zh-CN" w:bidi="ar-SA"/>
        </w:rPr>
        <w:t>人员经费政策性调标及年中追加体制结算、烤烟税收分成预算支出。</w:t>
      </w:r>
    </w:p>
    <w:p w14:paraId="60BC8F88">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b w:val="0"/>
          <w:bCs w:val="0"/>
          <w:kern w:val="0"/>
          <w:sz w:val="32"/>
          <w:szCs w:val="32"/>
          <w:lang w:val="en-US" w:eastAsia="zh-CN" w:bidi="ar-SA"/>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68.34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较年初预算数增加13.24万元，增长24.0%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kern w:val="0"/>
          <w:sz w:val="32"/>
          <w:szCs w:val="32"/>
          <w:lang w:val="en-US" w:eastAsia="zh-CN" w:bidi="ar-SA"/>
        </w:rPr>
        <w:t>年中追加养老保险、职业年金清算及养老服务中心建设预算支出。</w:t>
      </w:r>
    </w:p>
    <w:p w14:paraId="5DFD2714">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b w:val="0"/>
          <w:bCs w:val="0"/>
          <w:color w:val="auto"/>
          <w:kern w:val="0"/>
          <w:sz w:val="32"/>
          <w:szCs w:val="32"/>
          <w:lang w:val="en-US" w:eastAsia="zh-CN" w:bidi="ar-SA"/>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22.18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较年初预算数增加0.35万元，增长1.6%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年中追加职工基本医疗保险、大额医疗互助金</w:t>
      </w:r>
      <w:r>
        <w:rPr>
          <w:rFonts w:hint="eastAsia" w:ascii="Times New Roman" w:hAnsi="Times New Roman" w:eastAsia="方正仿宋_GBK" w:cs="方正仿宋_GBK"/>
          <w:b w:val="0"/>
          <w:bCs w:val="0"/>
          <w:color w:val="auto"/>
          <w:kern w:val="0"/>
          <w:sz w:val="32"/>
          <w:szCs w:val="32"/>
          <w:lang w:val="en-US" w:eastAsia="zh-CN" w:bidi="ar-SA"/>
        </w:rPr>
        <w:t>预算支出。</w:t>
      </w:r>
    </w:p>
    <w:p w14:paraId="76A4D53F">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17.05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较年初预算数增加17.05万元，增长100.0%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kern w:val="0"/>
          <w:sz w:val="32"/>
          <w:szCs w:val="32"/>
          <w:lang w:val="en-US" w:eastAsia="zh-CN" w:bidi="ar-SA"/>
        </w:rPr>
        <w:t>年中追加黑臭水体治理、农村人居环境综合治理改革绩效考核预算支出。</w:t>
      </w:r>
    </w:p>
    <w:p w14:paraId="54FE2730">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17.40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较年初预算数增加17.40万元，增长100.0%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kern w:val="0"/>
          <w:sz w:val="32"/>
          <w:szCs w:val="32"/>
          <w:lang w:val="en-US" w:eastAsia="zh-CN" w:bidi="ar-SA"/>
        </w:rPr>
        <w:t>年中追加场镇市政管理、农村垃圾收运、农村垃圾分类先锋创建等项目预算支出。</w:t>
      </w:r>
    </w:p>
    <w:p w14:paraId="57A81AF4">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286.06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较年初预算数增加159.29万元，增长125.7%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kern w:val="0"/>
          <w:sz w:val="32"/>
          <w:szCs w:val="32"/>
          <w:lang w:val="en-US" w:eastAsia="zh-CN" w:bidi="ar-SA"/>
        </w:rPr>
        <w:t>年中追加农业生产救灾、低收入人群就业创业支持补贴、耕地流出整治、大河坝修建集体化粪池等项目预算支出。</w:t>
      </w:r>
    </w:p>
    <w:p w14:paraId="233671F3">
      <w:pPr>
        <w:bidi w:val="0"/>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71.47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较年初预算数增加45.89万元，增长179.4%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kern w:val="0"/>
          <w:sz w:val="32"/>
          <w:szCs w:val="32"/>
          <w:lang w:val="en-US" w:eastAsia="zh-CN" w:bidi="ar-SA"/>
        </w:rPr>
        <w:t>年中追加石笋村通组公路、洞口至马金子电站公路、歇田坎至黄泥荡通畅工程预算支出。</w:t>
      </w:r>
    </w:p>
    <w:p w14:paraId="704EB2BC">
      <w:pPr>
        <w:spacing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25.75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较年初预算数增加0.45万元，增长1.8%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人员待遇政策性调标，年中追加住房公积金预算支出。</w:t>
      </w:r>
    </w:p>
    <w:p w14:paraId="6044D48A">
      <w:pPr>
        <w:bidi w:val="0"/>
        <w:ind w:firstLine="640" w:firstLineChars="200"/>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9.28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较年初预算数增加9.24万元，增长23100.0%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kern w:val="0"/>
          <w:sz w:val="32"/>
          <w:szCs w:val="32"/>
          <w:lang w:val="en-US" w:eastAsia="zh-CN" w:bidi="ar-SA"/>
        </w:rPr>
        <w:t>年中追加自然灾害救灾、地质灾害群测群防预算支出。</w:t>
      </w:r>
    </w:p>
    <w:p w14:paraId="6B49DB0F">
      <w:pPr>
        <w:pStyle w:val="5"/>
        <w:snapToGrid w:val="0"/>
        <w:spacing w:before="0" w:beforeAutospacing="0" w:after="0" w:afterAutospacing="0" w:line="596" w:lineRule="exact"/>
        <w:ind w:firstLine="643" w:firstLineChars="200"/>
        <w:jc w:val="both"/>
        <w:rPr>
          <w:rFonts w:hint="eastAsia" w:ascii="Times New Roman" w:hAnsi="Times New Roman"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14:paraId="4B0C61D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735FB26E">
      <w:pPr>
        <w:pStyle w:val="5"/>
        <w:snapToGrid w:val="0"/>
        <w:spacing w:before="0" w:beforeAutospacing="0" w:after="0" w:afterAutospacing="0" w:line="596" w:lineRule="exact"/>
        <w:ind w:firstLine="640" w:firstLineChars="200"/>
        <w:jc w:val="both"/>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381.20</w:t>
      </w:r>
      <w:r>
        <w:rPr>
          <w:rFonts w:ascii="Times New Roman" w:hAnsi="Times New Roman" w:eastAsia="方正仿宋_GBK" w:cs="方正仿宋_GBK"/>
          <w:sz w:val="32"/>
          <w:szCs w:val="32"/>
          <w:shd w:val="clear" w:color="auto" w:fill="FFFFFF"/>
        </w:rPr>
        <w:t>万元。</w:t>
      </w:r>
    </w:p>
    <w:p w14:paraId="5D8CA49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6985041D">
      <w:pPr>
        <w:pStyle w:val="5"/>
        <w:snapToGrid w:val="0"/>
        <w:spacing w:before="0" w:beforeAutospacing="0" w:after="0" w:afterAutospacing="0" w:line="596" w:lineRule="exact"/>
        <w:ind w:firstLine="640" w:firstLineChars="200"/>
        <w:jc w:val="both"/>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323.19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与2023年度相比，减少24.26万元，下降7.0%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上年度补缴2022年职业年金基数调标4.74万元、2023年8月缴纳准备期和征缴期职业年金18.37万元，工资福利支出较上年减少24.26万元。</w:t>
      </w:r>
      <w:r>
        <w:rPr>
          <w:rFonts w:hint="eastAsia" w:ascii="Times New Roman" w:hAnsi="Times New Roman" w:eastAsia="方正仿宋_GBK" w:cs="方正仿宋_GBK"/>
          <w:b w:val="0"/>
          <w:bCs w:val="0"/>
          <w:kern w:val="0"/>
          <w:sz w:val="32"/>
          <w:szCs w:val="32"/>
          <w:lang w:val="en-US" w:eastAsia="zh-CN" w:bidi="ar-SA"/>
        </w:rPr>
        <w:t>人员经费用途主要包括基本工资、津贴补贴、奖金、社会保障缴费、养老保险职业年金缴费、住房公积金等。</w:t>
      </w:r>
    </w:p>
    <w:p w14:paraId="54063C83">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58.01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与2023年度相比，减少0.17万元，下降0.3%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2024年11月退休1人，公务交通补贴减少、工会经费减少。</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b w:val="0"/>
          <w:bCs w:val="0"/>
          <w:kern w:val="0"/>
          <w:sz w:val="32"/>
          <w:szCs w:val="32"/>
          <w:lang w:val="en-US" w:eastAsia="zh-CN" w:bidi="ar-SA"/>
        </w:rPr>
        <w:t>办公费、水费、电费、邮电费、差旅费、会议费、公务接待费、劳务费、工会经费、公务用车运行维护费、其他交通费用、其他商品和服务支出等。</w:t>
      </w:r>
    </w:p>
    <w:p w14:paraId="08EC0C2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615DCEFF">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71.03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与2023年度相比，增加65.08万元，增长1093.8%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本</w:t>
      </w:r>
      <w:r>
        <w:rPr>
          <w:rFonts w:hint="eastAsia" w:ascii="Times New Roman" w:hAnsi="Times New Roman" w:eastAsia="方正仿宋_GBK" w:cs="方正仿宋_GBK"/>
          <w:color w:val="auto"/>
          <w:sz w:val="32"/>
          <w:szCs w:val="32"/>
          <w:shd w:val="clear" w:color="auto" w:fill="FFFFFF"/>
        </w:rPr>
        <w:t>年度新增政府性基金预算资金安排体育公园项目支出</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71.03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与2023年度相比，增加65.08万元，增长1093.8%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本</w:t>
      </w:r>
      <w:r>
        <w:rPr>
          <w:rFonts w:hint="eastAsia" w:ascii="Times New Roman" w:hAnsi="Times New Roman" w:eastAsia="方正仿宋_GBK" w:cs="方正仿宋_GBK"/>
          <w:color w:val="auto"/>
          <w:sz w:val="32"/>
          <w:szCs w:val="32"/>
          <w:shd w:val="clear" w:color="auto" w:fill="FFFFFF"/>
        </w:rPr>
        <w:t>年度新增政府性基金预算资金安排体育公园项目支出</w:t>
      </w:r>
      <w:r>
        <w:rPr>
          <w:rFonts w:hint="eastAsia" w:ascii="Times New Roman" w:hAnsi="Times New Roman" w:eastAsia="方正仿宋_GBK" w:cs="方正仿宋_GBK"/>
          <w:color w:val="auto"/>
          <w:sz w:val="32"/>
          <w:szCs w:val="32"/>
          <w:shd w:val="clear" w:color="auto" w:fill="FFFFFF"/>
          <w:lang w:eastAsia="zh-CN"/>
        </w:rPr>
        <w:t>。</w:t>
      </w:r>
    </w:p>
    <w:p w14:paraId="04ECBA9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4A9CB3A5">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7B4BB2C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三、</w:t>
      </w:r>
      <w:r>
        <w:rPr>
          <w:rStyle w:val="8"/>
          <w:rFonts w:hint="eastAsia" w:ascii="Times New Roman" w:hAnsi="Times New Roman" w:eastAsia="黑体" w:cs="黑体"/>
          <w:sz w:val="32"/>
          <w:szCs w:val="32"/>
          <w:shd w:val="clear" w:color="auto" w:fill="FFFFFF"/>
          <w:lang w:eastAsia="zh-CN"/>
        </w:rPr>
        <w:t>财政拨款</w:t>
      </w:r>
      <w:r>
        <w:rPr>
          <w:rStyle w:val="8"/>
          <w:rFonts w:ascii="Times New Roman" w:hAnsi="Times New Roman" w:eastAsia="黑体" w:cs="黑体"/>
          <w:sz w:val="32"/>
          <w:szCs w:val="32"/>
          <w:shd w:val="clear" w:color="auto" w:fill="FFFFFF"/>
        </w:rPr>
        <w:t>“三公”经费情况说明</w:t>
      </w:r>
    </w:p>
    <w:p w14:paraId="4032297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2B5FC79B">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10.98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1BF8C30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0B3E46F9">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18936B20">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05D64E08">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6.00</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b w:val="0"/>
          <w:bCs w:val="0"/>
          <w:kern w:val="0"/>
          <w:sz w:val="32"/>
          <w:szCs w:val="32"/>
          <w:lang w:val="en-US" w:eastAsia="zh-CN" w:bidi="ar-SA"/>
        </w:rPr>
        <w:t>县内因公出行、下村开展入户走访、政策宣传、矛盾纠纷调解等工作所需车辆的燃料费、维修费、过桥过路费、保险费等。</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022DCB7B">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4.98</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b w:val="0"/>
          <w:bCs w:val="0"/>
          <w:kern w:val="0"/>
          <w:sz w:val="32"/>
          <w:szCs w:val="32"/>
          <w:lang w:val="en-US" w:eastAsia="zh-CN" w:bidi="ar-SA"/>
        </w:rPr>
        <w:t>县级各部门检查指导工作发生的支出。</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265AC3D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2868B86A">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196</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996</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50.00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2.00</w:t>
      </w:r>
      <w:r>
        <w:rPr>
          <w:rFonts w:ascii="Times New Roman" w:hAnsi="Times New Roman" w:eastAsia="方正仿宋_GBK" w:cs="方正仿宋_GBK"/>
          <w:sz w:val="32"/>
          <w:szCs w:val="32"/>
          <w:shd w:val="clear" w:color="auto" w:fill="FFFFFF"/>
        </w:rPr>
        <w:t>万元。</w:t>
      </w:r>
    </w:p>
    <w:p w14:paraId="16696A2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四、其他需要说明的事项</w:t>
      </w:r>
    </w:p>
    <w:p w14:paraId="1D2B2F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35086FC7">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1.18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与2023年度相比，减少1.74万元，下降59.6%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_GB2312"/>
          <w:sz w:val="32"/>
          <w:szCs w:val="32"/>
          <w:highlight w:val="none"/>
          <w:lang w:val="en-US" w:eastAsia="zh-CN"/>
        </w:rPr>
        <w:t>严格落实过紧日子要求，精简会议，通过渝快政召开视频会议替代部分现场会议</w:t>
      </w:r>
      <w:r>
        <w:rPr>
          <w:rFonts w:hint="eastAsia" w:ascii="Times New Roman" w:hAnsi="Times New Roman" w:eastAsia="仿宋_GB2312"/>
          <w:sz w:val="32"/>
          <w:szCs w:val="32"/>
          <w:highlight w:val="none"/>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与2023年度相比，减少1.15万元，下降100.0%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严格落实过紧日子要求，下沉到村指导工作，未集中开展培训。</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10.15</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与2023年度相比，减少5.33万元，下降34.4%</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严格控制出差的次数、人数和行程，减少不必要的出差安排，同时降低住宿标准。</w:t>
      </w:r>
    </w:p>
    <w:p w14:paraId="2C688AA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0F832DEF">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58.01</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b w:val="0"/>
          <w:bCs w:val="0"/>
          <w:kern w:val="0"/>
          <w:sz w:val="32"/>
          <w:szCs w:val="32"/>
          <w:lang w:val="en-US" w:eastAsia="zh-CN" w:bidi="ar-SA"/>
        </w:rPr>
        <w:t>办公费、电费、邮电费、差旅费、公务接待费、公务用车运行维护费、广告费、工会经费等。</w:t>
      </w:r>
      <w:r>
        <w:rPr>
          <w:rFonts w:ascii="Times New Roman" w:hAnsi="Times New Roman"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较上年支出数减少0.17万元，下降0.3%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贯彻落实政府</w:t>
      </w:r>
      <w:r>
        <w:rPr>
          <w:rFonts w:hint="eastAsia" w:ascii="Times New Roman" w:hAnsi="Times New Roman" w:eastAsia="方正仿宋_GBK" w:cs="方正仿宋_GBK"/>
          <w:sz w:val="32"/>
          <w:szCs w:val="32"/>
          <w:lang w:eastAsia="zh-CN"/>
        </w:rPr>
        <w:t>带头</w:t>
      </w:r>
      <w:r>
        <w:rPr>
          <w:rFonts w:hint="eastAsia" w:ascii="Times New Roman" w:hAnsi="Times New Roman" w:eastAsia="方正仿宋_GBK" w:cs="方正仿宋_GBK"/>
          <w:sz w:val="32"/>
          <w:szCs w:val="32"/>
        </w:rPr>
        <w:t>过紧日子要求，厉行节约。</w:t>
      </w:r>
    </w:p>
    <w:p w14:paraId="579AF42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26F759CB">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3B19548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27E0EE92">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0.17</w:t>
      </w:r>
      <w:r>
        <w:rPr>
          <w:rFonts w:ascii="Times New Roman" w:hAnsi="Times New Roman"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0.17</w:t>
      </w:r>
      <w:r>
        <w:rPr>
          <w:rFonts w:ascii="Times New Roman" w:hAnsi="Times New Roman"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0.17</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0.17</w:t>
      </w:r>
      <w:r>
        <w:rPr>
          <w:rFonts w:ascii="Times New Roman" w:hAnsi="Times New Roman"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办公设备</w:t>
      </w:r>
      <w:r>
        <w:rPr>
          <w:rFonts w:ascii="Times New Roman" w:hAnsi="Times New Roman" w:eastAsia="方正仿宋_GBK" w:cs="方正仿宋_GBK"/>
          <w:color w:val="auto"/>
          <w:sz w:val="32"/>
          <w:szCs w:val="32"/>
          <w:shd w:val="clear" w:color="auto" w:fill="FFFFFF"/>
        </w:rPr>
        <w:t>。</w:t>
      </w:r>
    </w:p>
    <w:p w14:paraId="4ABA2066">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预算</w:t>
      </w:r>
      <w:r>
        <w:rPr>
          <w:rStyle w:val="8"/>
          <w:rFonts w:hint="eastAsia" w:ascii="Times New Roman" w:hAnsi="Times New Roman" w:eastAsia="黑体" w:cs="黑体"/>
          <w:sz w:val="32"/>
          <w:szCs w:val="32"/>
          <w:shd w:val="clear" w:color="auto" w:fill="FFFFFF"/>
        </w:rPr>
        <w:t>绩效管理情况说明</w:t>
      </w:r>
    </w:p>
    <w:p w14:paraId="380BBDCC">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hint="eastAsia" w:ascii="Times New Roman" w:hAnsi="Times New Roman" w:eastAsia="方正楷体_GBK" w:cs="方正楷体_GBK"/>
          <w:b w:val="0"/>
          <w:bCs w:val="0"/>
          <w:kern w:val="0"/>
          <w:sz w:val="32"/>
          <w:szCs w:val="32"/>
          <w:lang w:val="en-US" w:eastAsia="zh-CN" w:bidi="ar-SA"/>
        </w:rPr>
        <w:t>（一）单位自评情况</w:t>
      </w:r>
    </w:p>
    <w:p w14:paraId="204FA5B5">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hint="eastAsia" w:ascii="Times New Roman" w:hAnsi="Times New Roman" w:eastAsia="方正仿宋_GBK" w:cs="方正仿宋_GBK"/>
          <w:b w:val="0"/>
          <w:bCs w:val="0"/>
          <w:kern w:val="0"/>
          <w:sz w:val="32"/>
          <w:szCs w:val="32"/>
          <w:lang w:val="en-US" w:eastAsia="zh-CN" w:bidi="ar-SA"/>
        </w:rPr>
        <w:t>根据预算绩效管理要求，我单位对52个二级项目开展了绩效自评，涉及财政拨款项目支出资金516.13万元。</w:t>
      </w:r>
    </w:p>
    <w:p w14:paraId="7B61CEEC">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hint="eastAsia" w:ascii="Times New Roman" w:hAnsi="Times New Roman" w:eastAsia="方正楷体_GBK" w:cs="方正楷体_GBK"/>
          <w:b w:val="0"/>
          <w:bCs w:val="0"/>
          <w:kern w:val="0"/>
          <w:sz w:val="32"/>
          <w:szCs w:val="32"/>
          <w:lang w:val="en-US" w:eastAsia="zh-CN" w:bidi="ar-SA"/>
        </w:rPr>
        <w:t>（二）单位绩效评价情况</w:t>
      </w:r>
    </w:p>
    <w:p w14:paraId="5FDAB22F">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hint="eastAsia" w:ascii="Times New Roman" w:hAnsi="Times New Roman" w:eastAsia="方正仿宋_GBK" w:cs="方正仿宋_GBK"/>
          <w:b w:val="0"/>
          <w:bCs w:val="0"/>
          <w:kern w:val="0"/>
          <w:sz w:val="32"/>
          <w:szCs w:val="32"/>
          <w:lang w:val="en-US" w:eastAsia="zh-CN" w:bidi="ar-SA"/>
        </w:rPr>
        <w:t>我单位对华阳村川洞组大河坝修建集体化粪池项目开展了绩效评价，涉及财政拨款项目资金56.67万元，评价得分100分，评价等次为优，该项目预算执行中严格按照专款专用原则安排支出，并对照绩效目标和执行进度、效果安排使用资金，以提高资金使用效率，完成情况良好，绩效评价未发现问题。</w:t>
      </w:r>
    </w:p>
    <w:p w14:paraId="144FA835">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hint="eastAsia" w:ascii="Times New Roman" w:hAnsi="Times New Roman" w:eastAsia="方正楷体_GBK" w:cs="方正楷体_GBK"/>
          <w:b w:val="0"/>
          <w:bCs w:val="0"/>
          <w:kern w:val="0"/>
          <w:sz w:val="32"/>
          <w:szCs w:val="32"/>
          <w:lang w:val="en-US" w:eastAsia="zh-CN" w:bidi="ar-SA"/>
        </w:rPr>
        <w:t>（三）财政绩效评价情况</w:t>
      </w:r>
    </w:p>
    <w:p w14:paraId="55D22DFB">
      <w:pPr>
        <w:bidi w:val="0"/>
        <w:ind w:firstLine="640" w:firstLineChars="200"/>
        <w:rPr>
          <w:rFonts w:hint="eastAsia" w:ascii="Times New Roman" w:hAnsi="Times New Roman" w:eastAsia="方正仿宋_GBK" w:cs="方正仿宋_GBK"/>
          <w:b w:val="0"/>
          <w:bCs w:val="0"/>
          <w:kern w:val="0"/>
          <w:sz w:val="32"/>
          <w:szCs w:val="32"/>
          <w:lang w:val="en-US" w:eastAsia="zh-CN" w:bidi="ar-SA"/>
        </w:rPr>
      </w:pPr>
      <w:r>
        <w:rPr>
          <w:rFonts w:hint="eastAsia" w:ascii="Times New Roman" w:hAnsi="Times New Roman" w:eastAsia="方正仿宋_GBK" w:cs="方正仿宋_GBK"/>
          <w:b w:val="0"/>
          <w:bCs w:val="0"/>
          <w:kern w:val="0"/>
          <w:sz w:val="32"/>
          <w:szCs w:val="32"/>
          <w:lang w:val="en-US" w:eastAsia="zh-CN" w:bidi="ar-SA"/>
        </w:rPr>
        <w:t>市财政局未委托第三方对我单位开展绩效评价。</w:t>
      </w:r>
    </w:p>
    <w:p w14:paraId="521E0632">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8"/>
          <w:rFonts w:hint="eastAsia" w:ascii="Times New Roman" w:hAnsi="Times New Roman" w:eastAsia="黑体" w:cs="黑体"/>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309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157D61E">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14:paraId="3242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95256A1">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石柱土家族自治县金铃乡人民政府本级</w:t>
            </w:r>
          </w:p>
        </w:tc>
        <w:tc>
          <w:tcPr>
            <w:tcW w:w="4419" w:type="dxa"/>
            <w:tcBorders>
              <w:top w:val="nil"/>
              <w:left w:val="nil"/>
              <w:bottom w:val="nil"/>
              <w:right w:val="nil"/>
            </w:tcBorders>
            <w:shd w:val="clear" w:color="auto" w:fill="auto"/>
            <w:vAlign w:val="bottom"/>
          </w:tcPr>
          <w:p w14:paraId="5F35C705">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14:paraId="37A5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7B1F636">
            <w:pPr>
              <w:rPr>
                <w:rFonts w:hint="default" w:ascii="Times New Roman" w:hAnsi="Times New Roman"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21EDAC2B">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0B30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CD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7AF2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14:paraId="246C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2D1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C4F9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D89C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CE12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FB2E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79C6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14:paraId="7182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1B6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0A53F6B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0B97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2B7C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EAD144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19069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14:paraId="2089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911E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F76A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F0E1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8,262,983.43 </w:t>
            </w:r>
          </w:p>
        </w:tc>
        <w:tc>
          <w:tcPr>
            <w:tcW w:w="4950" w:type="dxa"/>
            <w:tcBorders>
              <w:top w:val="nil"/>
              <w:left w:val="nil"/>
              <w:bottom w:val="single" w:color="000000" w:sz="4" w:space="0"/>
              <w:right w:val="single" w:color="000000" w:sz="4" w:space="0"/>
            </w:tcBorders>
            <w:shd w:val="clear" w:color="auto" w:fill="auto"/>
            <w:vAlign w:val="center"/>
          </w:tcPr>
          <w:p w14:paraId="2384B4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0F2F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BD29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3,087,782.69 </w:t>
            </w:r>
          </w:p>
        </w:tc>
      </w:tr>
      <w:tr w14:paraId="328E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3867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8045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21A7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710,300.00 </w:t>
            </w:r>
          </w:p>
        </w:tc>
        <w:tc>
          <w:tcPr>
            <w:tcW w:w="4950" w:type="dxa"/>
            <w:tcBorders>
              <w:top w:val="nil"/>
              <w:left w:val="nil"/>
              <w:bottom w:val="single" w:color="000000" w:sz="4" w:space="0"/>
              <w:right w:val="single" w:color="000000" w:sz="4" w:space="0"/>
            </w:tcBorders>
            <w:shd w:val="clear" w:color="auto" w:fill="auto"/>
            <w:vAlign w:val="center"/>
          </w:tcPr>
          <w:p w14:paraId="4CEE1A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8A8F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122E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9E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56B5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351F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45B6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0BFF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4345C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35E3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64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72A9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BEC4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C2B7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6AFD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D990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A3BB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5D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4BEA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1085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0E92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0C669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BEBA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DB2B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E6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6C7A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7923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AD23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657D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7110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3F85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2B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4F37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8CB3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A8A2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2798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9E6D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E269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23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727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1021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A4CB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2351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CEF7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1F11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683,402.01 </w:t>
            </w:r>
          </w:p>
        </w:tc>
      </w:tr>
      <w:tr w14:paraId="4FD1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40D38E">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C252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45B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B6C9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3BE1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A16D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221,800.76 </w:t>
            </w:r>
          </w:p>
        </w:tc>
      </w:tr>
      <w:tr w14:paraId="6536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5DC3B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0D34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E19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93AC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43E3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7BCD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170,506.50 </w:t>
            </w:r>
          </w:p>
        </w:tc>
      </w:tr>
      <w:tr w14:paraId="2496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99177E">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4939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F93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8AEB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5206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17FF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184,300.00 </w:t>
            </w:r>
          </w:p>
        </w:tc>
      </w:tr>
      <w:tr w14:paraId="4411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3E462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9944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A14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E6DA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65FE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F9B9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2,860,617.51 </w:t>
            </w:r>
          </w:p>
        </w:tc>
      </w:tr>
      <w:tr w14:paraId="173B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9FB97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AFE4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EA1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9603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0C63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7C95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714,657.00 </w:t>
            </w:r>
          </w:p>
        </w:tc>
      </w:tr>
      <w:tr w14:paraId="310A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BC7E9C">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635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1D785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635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1149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2405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60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88061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4AD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D27DD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2C4F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1284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8B41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CD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519440">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87F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296D5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D87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3E3F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2A3F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73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5C880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67B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3F746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E373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7E3B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0CE2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85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BC254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2F3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7C47DB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05A8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9076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E4B8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2E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58534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AE0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3D8742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27A3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F52C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3ED5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257,464.96 </w:t>
            </w:r>
          </w:p>
        </w:tc>
      </w:tr>
      <w:tr w14:paraId="209A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92C82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B72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06260F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BD4D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1EE1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C7E0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A7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5E284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F10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F440A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D052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4F4D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9104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92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D5284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983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73976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A1370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0B69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A7F7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92,752.00 </w:t>
            </w:r>
          </w:p>
        </w:tc>
      </w:tr>
      <w:tr w14:paraId="4E21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BE427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A1E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956240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7654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8A07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3A66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700,000.00 </w:t>
            </w:r>
          </w:p>
        </w:tc>
      </w:tr>
      <w:tr w14:paraId="7BC8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CF5ED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22A3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7A1EC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9F16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2E7F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0A43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E7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8ECA7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61CC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E6E8B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28B1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0246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1887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9D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AEB14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03C8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ED2FE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4E0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9587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A019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64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750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69CD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D4C7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8,973,283.43 </w:t>
            </w:r>
          </w:p>
        </w:tc>
        <w:tc>
          <w:tcPr>
            <w:tcW w:w="4950" w:type="dxa"/>
            <w:tcBorders>
              <w:top w:val="nil"/>
              <w:left w:val="nil"/>
              <w:bottom w:val="single" w:color="000000" w:sz="4" w:space="0"/>
              <w:right w:val="single" w:color="000000" w:sz="4" w:space="0"/>
            </w:tcBorders>
            <w:shd w:val="clear" w:color="auto" w:fill="auto"/>
            <w:vAlign w:val="center"/>
          </w:tcPr>
          <w:p w14:paraId="692ED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98E5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0A81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8,973,283.43 </w:t>
            </w:r>
          </w:p>
        </w:tc>
      </w:tr>
      <w:tr w14:paraId="39C4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35AD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9F4B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B03D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F978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B3E8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2A1C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84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9F08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748F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D3E0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1A925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0806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90D1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A2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E00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5BEB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4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8,973,283.43 </w:t>
            </w:r>
          </w:p>
        </w:tc>
        <w:tc>
          <w:tcPr>
            <w:tcW w:w="4950" w:type="dxa"/>
            <w:tcBorders>
              <w:top w:val="nil"/>
              <w:left w:val="nil"/>
              <w:bottom w:val="single" w:color="000000" w:sz="4" w:space="0"/>
              <w:right w:val="single" w:color="000000" w:sz="4" w:space="0"/>
            </w:tcBorders>
            <w:shd w:val="clear" w:color="auto" w:fill="auto"/>
            <w:vAlign w:val="center"/>
          </w:tcPr>
          <w:p w14:paraId="24DA6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65B49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B2B3C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8,973,283.43</w:t>
            </w:r>
          </w:p>
        </w:tc>
      </w:tr>
    </w:tbl>
    <w:p w14:paraId="7A203FAB">
      <w:pPr>
        <w:pStyle w:val="9"/>
        <w:numPr>
          <w:ilvl w:val="0"/>
          <w:numId w:val="0"/>
        </w:numPr>
        <w:autoSpaceDE w:val="0"/>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98BDE39">
      <w:pPr>
        <w:pStyle w:val="9"/>
        <w:numPr>
          <w:ilvl w:val="0"/>
          <w:numId w:val="0"/>
        </w:numPr>
        <w:autoSpaceDE w:val="0"/>
        <w:rPr>
          <w:rFonts w:hint="eastAsia" w:ascii="Times New Roman" w:hAnsi="Times New Roman"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0EE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12DFA01">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14:paraId="5B27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63DD6E0">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石柱土家族自治县金铃乡人民政府本级</w:t>
            </w:r>
          </w:p>
        </w:tc>
        <w:tc>
          <w:tcPr>
            <w:tcW w:w="2408" w:type="dxa"/>
            <w:tcBorders>
              <w:top w:val="nil"/>
              <w:left w:val="nil"/>
              <w:right w:val="nil"/>
            </w:tcBorders>
            <w:shd w:val="clear" w:color="auto" w:fill="auto"/>
            <w:vAlign w:val="bottom"/>
          </w:tcPr>
          <w:p w14:paraId="09F9331A">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14:paraId="4F1DB4DE">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505E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FA49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624BE6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E772E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13697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5919B5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664EC7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ED6A5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61D2C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3DC5AF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14:paraId="47BC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496D">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3A269C8">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BB37C0">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9A4F03">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31BB0D">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EB1A5A">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116137">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1BFEDA">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019FB3B">
            <w:pPr>
              <w:jc w:val="center"/>
              <w:rPr>
                <w:rFonts w:hint="eastAsia" w:ascii="Times New Roman" w:hAnsi="Times New Roman" w:eastAsia="宋体" w:cs="宋体"/>
                <w:i w:val="0"/>
                <w:iCs w:val="0"/>
                <w:color w:val="000000"/>
                <w:sz w:val="22"/>
                <w:szCs w:val="22"/>
                <w:u w:val="none"/>
              </w:rPr>
            </w:pPr>
          </w:p>
        </w:tc>
      </w:tr>
      <w:tr w14:paraId="2AD7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70F4">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ACD7830">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F22790">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2948FE">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DC40A3">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08B52D">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235575">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A38618">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59B911C">
            <w:pPr>
              <w:jc w:val="center"/>
              <w:rPr>
                <w:rFonts w:hint="eastAsia" w:ascii="Times New Roman" w:hAnsi="Times New Roman" w:eastAsia="宋体" w:cs="宋体"/>
                <w:i w:val="0"/>
                <w:iCs w:val="0"/>
                <w:color w:val="000000"/>
                <w:sz w:val="22"/>
                <w:szCs w:val="22"/>
                <w:u w:val="none"/>
              </w:rPr>
            </w:pPr>
          </w:p>
        </w:tc>
      </w:tr>
      <w:tr w14:paraId="6950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2BFE6">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42953AE">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B90C8A">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3DF212">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97BD0C">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50E2B1">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3CD9CE">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3E1731">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4AAFD54">
            <w:pPr>
              <w:jc w:val="center"/>
              <w:rPr>
                <w:rFonts w:hint="eastAsia" w:ascii="Times New Roman" w:hAnsi="Times New Roman" w:eastAsia="宋体" w:cs="宋体"/>
                <w:i w:val="0"/>
                <w:iCs w:val="0"/>
                <w:color w:val="000000"/>
                <w:sz w:val="22"/>
                <w:szCs w:val="22"/>
                <w:u w:val="none"/>
              </w:rPr>
            </w:pPr>
          </w:p>
        </w:tc>
      </w:tr>
      <w:tr w14:paraId="0799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23A993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D1AFD5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154DA6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DB3E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E391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D30D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FA68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839F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E52E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4131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AE6B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14:paraId="7073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6D16B66">
            <w:pPr>
              <w:jc w:val="center"/>
              <w:rPr>
                <w:rFonts w:hint="eastAsia" w:ascii="Times New Roman" w:hAnsi="Times New Roman"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0FE72FC">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EE892AA">
            <w:pPr>
              <w:jc w:val="center"/>
              <w:rPr>
                <w:rFonts w:hint="eastAsia" w:ascii="Times New Roman" w:hAnsi="Times New Roman"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E5E4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CF5D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8,973,283.43 </w:t>
            </w:r>
          </w:p>
        </w:tc>
        <w:tc>
          <w:tcPr>
            <w:tcW w:w="2403" w:type="dxa"/>
            <w:tcBorders>
              <w:top w:val="nil"/>
              <w:left w:val="nil"/>
              <w:bottom w:val="single" w:color="000000" w:sz="4" w:space="0"/>
              <w:right w:val="single" w:color="000000" w:sz="4" w:space="0"/>
            </w:tcBorders>
            <w:shd w:val="clear" w:color="auto" w:fill="auto"/>
            <w:vAlign w:val="center"/>
          </w:tcPr>
          <w:p w14:paraId="25E7A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8,973,283.43 </w:t>
            </w:r>
          </w:p>
        </w:tc>
        <w:tc>
          <w:tcPr>
            <w:tcW w:w="2403" w:type="dxa"/>
            <w:tcBorders>
              <w:top w:val="nil"/>
              <w:left w:val="nil"/>
              <w:bottom w:val="single" w:color="000000" w:sz="4" w:space="0"/>
              <w:right w:val="single" w:color="000000" w:sz="4" w:space="0"/>
            </w:tcBorders>
            <w:shd w:val="clear" w:color="auto" w:fill="auto"/>
            <w:vAlign w:val="center"/>
          </w:tcPr>
          <w:p w14:paraId="2F2F2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5032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EEF8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0BA4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96B7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652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DE666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54A951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2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3,087,782.69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A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3,087,782.69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0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D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3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4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E4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635B7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277515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1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E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4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3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7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7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2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6D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D1A57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2010107</w:t>
            </w:r>
          </w:p>
        </w:tc>
        <w:tc>
          <w:tcPr>
            <w:tcW w:w="3900" w:type="dxa"/>
            <w:tcBorders>
              <w:top w:val="nil"/>
              <w:left w:val="nil"/>
              <w:bottom w:val="single" w:color="000000" w:sz="4" w:space="0"/>
              <w:right w:val="single" w:color="000000" w:sz="4" w:space="0"/>
            </w:tcBorders>
            <w:shd w:val="clear" w:color="auto" w:fill="auto"/>
            <w:vAlign w:val="center"/>
          </w:tcPr>
          <w:p w14:paraId="3DC770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6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3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5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D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9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D1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0BCD8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559DA5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3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9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B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4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2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7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1D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08946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0392C1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8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3,021,182.69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C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3,021,182.69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4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2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9C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909E3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637247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C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2,793,295.89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D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2,793,295.89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E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C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0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A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F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EF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D7548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14:paraId="6CE01E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1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227,886.80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E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227,886.80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3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1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E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B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5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45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39381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6DABF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6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683,402.01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E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683,402.01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1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0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B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F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23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4EFD3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2F9FA9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1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539,412.92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C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539,412.92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C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E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3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E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44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0CB69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199E24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6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6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F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0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A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08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733F6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2FB77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312,087.28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4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312,087.28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0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B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9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54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E7513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886A9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154,926.64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B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154,926.64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0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B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D4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EC65F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6A3FA3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A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5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6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2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A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A0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D5AC5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296804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1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43,239.09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8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43,239.09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C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0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A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E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E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69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67D4E5">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14:paraId="625728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5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43,239.09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43,239.09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4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E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B4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0E502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20810</w:t>
            </w:r>
          </w:p>
        </w:tc>
        <w:tc>
          <w:tcPr>
            <w:tcW w:w="3900" w:type="dxa"/>
            <w:tcBorders>
              <w:top w:val="nil"/>
              <w:left w:val="nil"/>
              <w:bottom w:val="single" w:color="000000" w:sz="4" w:space="0"/>
              <w:right w:val="single" w:color="000000" w:sz="4" w:space="0"/>
            </w:tcBorders>
            <w:shd w:val="clear" w:color="auto" w:fill="auto"/>
            <w:vAlign w:val="center"/>
          </w:tcPr>
          <w:p w14:paraId="3FAB30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E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F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6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8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4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0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2A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CC8725">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2081006</w:t>
            </w:r>
          </w:p>
        </w:tc>
        <w:tc>
          <w:tcPr>
            <w:tcW w:w="3900" w:type="dxa"/>
            <w:tcBorders>
              <w:top w:val="nil"/>
              <w:left w:val="nil"/>
              <w:bottom w:val="single" w:color="000000" w:sz="4" w:space="0"/>
              <w:right w:val="single" w:color="000000" w:sz="4" w:space="0"/>
            </w:tcBorders>
            <w:shd w:val="clear" w:color="auto" w:fill="auto"/>
            <w:vAlign w:val="center"/>
          </w:tcPr>
          <w:p w14:paraId="42BCEB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A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1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5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C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C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6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8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8D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4EC9A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14:paraId="59A9AB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7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0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6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B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A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C3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28ED7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2082805</w:t>
            </w:r>
          </w:p>
        </w:tc>
        <w:tc>
          <w:tcPr>
            <w:tcW w:w="3900" w:type="dxa"/>
            <w:tcBorders>
              <w:top w:val="nil"/>
              <w:left w:val="nil"/>
              <w:bottom w:val="single" w:color="000000" w:sz="4" w:space="0"/>
              <w:right w:val="single" w:color="000000" w:sz="4" w:space="0"/>
            </w:tcBorders>
            <w:shd w:val="clear" w:color="auto" w:fill="auto"/>
            <w:vAlign w:val="center"/>
          </w:tcPr>
          <w:p w14:paraId="373F18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8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A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A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C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AF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69248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8D8AC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6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221,800.76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1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221,800.76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A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4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6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86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677B9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2FDEF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B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221,800.76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E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221,800.76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7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F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5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9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4C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38031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10EFD4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B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185,300.76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8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185,300.76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6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6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C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B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C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D2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966A7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4231FF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C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E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E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C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D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C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75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89A14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4925D0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8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170,506.50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B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170,506.50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8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2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8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D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89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BCF9A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21103</w:t>
            </w:r>
          </w:p>
        </w:tc>
        <w:tc>
          <w:tcPr>
            <w:tcW w:w="3900" w:type="dxa"/>
            <w:tcBorders>
              <w:top w:val="nil"/>
              <w:left w:val="nil"/>
              <w:bottom w:val="single" w:color="000000" w:sz="4" w:space="0"/>
              <w:right w:val="single" w:color="000000" w:sz="4" w:space="0"/>
            </w:tcBorders>
            <w:shd w:val="clear" w:color="auto" w:fill="auto"/>
            <w:vAlign w:val="center"/>
          </w:tcPr>
          <w:p w14:paraId="5AA01D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8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20,506.50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2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20,506.50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8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2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D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4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1D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93D78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2110302</w:t>
            </w:r>
          </w:p>
        </w:tc>
        <w:tc>
          <w:tcPr>
            <w:tcW w:w="3900" w:type="dxa"/>
            <w:tcBorders>
              <w:top w:val="nil"/>
              <w:left w:val="nil"/>
              <w:bottom w:val="single" w:color="000000" w:sz="4" w:space="0"/>
              <w:right w:val="single" w:color="000000" w:sz="4" w:space="0"/>
            </w:tcBorders>
            <w:shd w:val="clear" w:color="auto" w:fill="auto"/>
            <w:vAlign w:val="center"/>
          </w:tcPr>
          <w:p w14:paraId="73CE98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9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20,506.50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8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20,506.50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4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7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0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6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9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00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F8A61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37727A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7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A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A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8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9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D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5F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FA046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2110402</w:t>
            </w:r>
          </w:p>
        </w:tc>
        <w:tc>
          <w:tcPr>
            <w:tcW w:w="3900" w:type="dxa"/>
            <w:tcBorders>
              <w:top w:val="nil"/>
              <w:left w:val="nil"/>
              <w:bottom w:val="single" w:color="000000" w:sz="4" w:space="0"/>
              <w:right w:val="single" w:color="000000" w:sz="4" w:space="0"/>
            </w:tcBorders>
            <w:shd w:val="clear" w:color="auto" w:fill="auto"/>
            <w:vAlign w:val="center"/>
          </w:tcPr>
          <w:p w14:paraId="75B815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5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4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E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BD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F2A45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3824FC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3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0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F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2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5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7B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A841D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14:paraId="595E1C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0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B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9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9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F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8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3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34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60729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14:paraId="611E48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7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F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5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1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43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1047E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37BE5D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D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D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D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1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D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2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6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ED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D73A4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14:paraId="5BDCE3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9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D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B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5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D5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A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D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11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40034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197E4D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5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2,860,617.51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2,860,617.51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A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2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5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4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5F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171EB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19E2C4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F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687,072.66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8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687,072.66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F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4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B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A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83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1B546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4647B0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5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E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E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3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7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7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08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16277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2130110</w:t>
            </w:r>
          </w:p>
        </w:tc>
        <w:tc>
          <w:tcPr>
            <w:tcW w:w="3900" w:type="dxa"/>
            <w:tcBorders>
              <w:top w:val="nil"/>
              <w:left w:val="nil"/>
              <w:bottom w:val="single" w:color="000000" w:sz="4" w:space="0"/>
              <w:right w:val="single" w:color="000000" w:sz="4" w:space="0"/>
            </w:tcBorders>
            <w:shd w:val="clear" w:color="auto" w:fill="auto"/>
            <w:vAlign w:val="center"/>
          </w:tcPr>
          <w:p w14:paraId="507693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BA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6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2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5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8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C2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21EB1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2130119</w:t>
            </w:r>
          </w:p>
        </w:tc>
        <w:tc>
          <w:tcPr>
            <w:tcW w:w="3900" w:type="dxa"/>
            <w:tcBorders>
              <w:top w:val="nil"/>
              <w:left w:val="nil"/>
              <w:bottom w:val="single" w:color="000000" w:sz="4" w:space="0"/>
              <w:right w:val="single" w:color="000000" w:sz="4" w:space="0"/>
            </w:tcBorders>
            <w:shd w:val="clear" w:color="auto" w:fill="auto"/>
            <w:vAlign w:val="center"/>
          </w:tcPr>
          <w:p w14:paraId="48BF49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9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8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1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1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A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5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4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D4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C0427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320F1F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A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8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D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D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E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F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0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36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36B97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14:paraId="2AE787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7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0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0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4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D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9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93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64238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14:paraId="253A89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A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566,732.06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3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566,732.06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0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D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9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B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4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81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D0CEB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52DF44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1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52,005.60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5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52,005.60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D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3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D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B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3B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12F6C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713ADF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6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F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F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A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F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10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3A98A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2130399</w:t>
            </w:r>
          </w:p>
        </w:tc>
        <w:tc>
          <w:tcPr>
            <w:tcW w:w="3900" w:type="dxa"/>
            <w:tcBorders>
              <w:top w:val="nil"/>
              <w:left w:val="nil"/>
              <w:bottom w:val="single" w:color="000000" w:sz="4" w:space="0"/>
              <w:right w:val="single" w:color="000000" w:sz="4" w:space="0"/>
            </w:tcBorders>
            <w:shd w:val="clear" w:color="auto" w:fill="auto"/>
            <w:vAlign w:val="center"/>
          </w:tcPr>
          <w:p w14:paraId="456B42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F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F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0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9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8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93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01A16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11BFA2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9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886,604.85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886,604.85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2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1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4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93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DEEDE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0B120E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2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0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B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F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2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0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940E0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6A0DA4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8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D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5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9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8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98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9572F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496E7B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B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679,179.85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9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679,179.85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6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4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0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3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21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049C3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419771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7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2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4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5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A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2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2D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C0BB1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417903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C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4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3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A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8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4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7D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C23AA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7A8FF7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714,657.00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F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714,657.00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8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1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0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9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7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27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2AF38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6A33F4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5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714,657.00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D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714,657.00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3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6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E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4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8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9D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31182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39271E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E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464,657.00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464,657.00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1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D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4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B1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EC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F51B7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2140106</w:t>
            </w:r>
          </w:p>
        </w:tc>
        <w:tc>
          <w:tcPr>
            <w:tcW w:w="3900" w:type="dxa"/>
            <w:tcBorders>
              <w:top w:val="nil"/>
              <w:left w:val="nil"/>
              <w:bottom w:val="single" w:color="000000" w:sz="4" w:space="0"/>
              <w:right w:val="single" w:color="000000" w:sz="4" w:space="0"/>
            </w:tcBorders>
            <w:shd w:val="clear" w:color="auto" w:fill="auto"/>
            <w:vAlign w:val="center"/>
          </w:tcPr>
          <w:p w14:paraId="460382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C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6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E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7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2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D3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FE2C8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A34D4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A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257,464.96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B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257,464.96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D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3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A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B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72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CDA37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12A15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B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257,464.96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7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257,464.96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2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8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9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C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F1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4EFA9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91948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3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257,464.96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2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257,464.96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5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F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1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7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F9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BDF3B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49E129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5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6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9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2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6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6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C9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41C20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14:paraId="6A1816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2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5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8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6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0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B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69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7C87B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2240601</w:t>
            </w:r>
          </w:p>
        </w:tc>
        <w:tc>
          <w:tcPr>
            <w:tcW w:w="3900" w:type="dxa"/>
            <w:tcBorders>
              <w:top w:val="nil"/>
              <w:left w:val="nil"/>
              <w:bottom w:val="single" w:color="000000" w:sz="4" w:space="0"/>
              <w:right w:val="single" w:color="000000" w:sz="4" w:space="0"/>
            </w:tcBorders>
            <w:shd w:val="clear" w:color="auto" w:fill="auto"/>
            <w:vAlign w:val="center"/>
          </w:tcPr>
          <w:p w14:paraId="20D358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E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0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B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4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7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8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42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86A4C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7747A4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9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A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6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1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9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A9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77925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073ABF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5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7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B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7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5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A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2E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2C435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71C158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A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6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7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1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D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8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6E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023A6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752F92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3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D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4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5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B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8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20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87C3F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2296003</w:t>
            </w:r>
          </w:p>
        </w:tc>
        <w:tc>
          <w:tcPr>
            <w:tcW w:w="3900" w:type="dxa"/>
            <w:tcBorders>
              <w:top w:val="nil"/>
              <w:left w:val="nil"/>
              <w:bottom w:val="single" w:color="000000" w:sz="4" w:space="0"/>
              <w:right w:val="single" w:color="000000" w:sz="4" w:space="0"/>
            </w:tcBorders>
            <w:shd w:val="clear" w:color="auto" w:fill="auto"/>
            <w:vAlign w:val="center"/>
          </w:tcPr>
          <w:p w14:paraId="5FC677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用于体育事业的彩票公益金支出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B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6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5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B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1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B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3532F48">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F9F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47B9DBF">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14:paraId="42D1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12CCD4A">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 xml:space="preserve">石柱土家族自治县金铃乡人民政府本级 </w:t>
            </w:r>
          </w:p>
        </w:tc>
        <w:tc>
          <w:tcPr>
            <w:tcW w:w="2741" w:type="dxa"/>
            <w:tcBorders>
              <w:top w:val="nil"/>
              <w:left w:val="nil"/>
              <w:bottom w:val="nil"/>
              <w:right w:val="nil"/>
            </w:tcBorders>
            <w:shd w:val="clear" w:color="auto" w:fill="auto"/>
            <w:vAlign w:val="bottom"/>
          </w:tcPr>
          <w:p w14:paraId="6776848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14:paraId="749C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7B04C82">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E83EF1C">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070F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55E2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2B2D98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9F1F6A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B8F84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134FB9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01BAB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59639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EF1755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14:paraId="5371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3CE87">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CD99E26">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A8B7A5">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39991E">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F689FA">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0B9DF8">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6EAFD8">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3D496C6">
            <w:pPr>
              <w:jc w:val="center"/>
              <w:rPr>
                <w:rFonts w:hint="eastAsia" w:ascii="Times New Roman" w:hAnsi="Times New Roman" w:eastAsia="宋体" w:cs="宋体"/>
                <w:i w:val="0"/>
                <w:iCs w:val="0"/>
                <w:color w:val="000000"/>
                <w:sz w:val="22"/>
                <w:szCs w:val="22"/>
                <w:u w:val="none"/>
              </w:rPr>
            </w:pPr>
          </w:p>
        </w:tc>
      </w:tr>
      <w:tr w14:paraId="1A78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3C7C">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F6CE0EE">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20C17A">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2C1F54">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4329EB">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D55E2C">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FECEE7">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ECC0514">
            <w:pPr>
              <w:jc w:val="center"/>
              <w:rPr>
                <w:rFonts w:hint="eastAsia" w:ascii="Times New Roman" w:hAnsi="Times New Roman" w:eastAsia="宋体" w:cs="宋体"/>
                <w:i w:val="0"/>
                <w:iCs w:val="0"/>
                <w:color w:val="000000"/>
                <w:sz w:val="22"/>
                <w:szCs w:val="22"/>
                <w:u w:val="none"/>
              </w:rPr>
            </w:pPr>
          </w:p>
        </w:tc>
      </w:tr>
      <w:tr w14:paraId="450C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F21B">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0DFE1DA">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330FD5">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B221C2">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C90A90">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A35BA9">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6CE6D7">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03DF1EE">
            <w:pPr>
              <w:jc w:val="center"/>
              <w:rPr>
                <w:rFonts w:hint="eastAsia" w:ascii="Times New Roman" w:hAnsi="Times New Roman" w:eastAsia="宋体" w:cs="宋体"/>
                <w:i w:val="0"/>
                <w:iCs w:val="0"/>
                <w:color w:val="000000"/>
                <w:sz w:val="22"/>
                <w:szCs w:val="22"/>
                <w:u w:val="none"/>
              </w:rPr>
            </w:pPr>
          </w:p>
        </w:tc>
      </w:tr>
      <w:tr w14:paraId="4A2D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EB0E25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91BBF6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11C40F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63077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E646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F504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A3E4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09A4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C3A7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56E6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14:paraId="2FB9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4F51D58">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7A7C4B9">
            <w:pPr>
              <w:jc w:val="center"/>
              <w:rPr>
                <w:rFonts w:hint="eastAsia" w:ascii="Times New Roman" w:hAnsi="Times New Roman"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75D6567">
            <w:pPr>
              <w:jc w:val="center"/>
              <w:rPr>
                <w:rFonts w:hint="eastAsia" w:ascii="Times New Roman" w:hAnsi="Times New Roman"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5014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10E5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8,973,283.43 </w:t>
            </w:r>
          </w:p>
        </w:tc>
        <w:tc>
          <w:tcPr>
            <w:tcW w:w="2737" w:type="dxa"/>
            <w:tcBorders>
              <w:top w:val="nil"/>
              <w:left w:val="nil"/>
              <w:bottom w:val="single" w:color="000000" w:sz="4" w:space="0"/>
              <w:right w:val="single" w:color="000000" w:sz="4" w:space="0"/>
            </w:tcBorders>
            <w:shd w:val="clear" w:color="auto" w:fill="auto"/>
            <w:vAlign w:val="center"/>
          </w:tcPr>
          <w:p w14:paraId="50BC0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3,811,974.53 </w:t>
            </w:r>
          </w:p>
        </w:tc>
        <w:tc>
          <w:tcPr>
            <w:tcW w:w="2737" w:type="dxa"/>
            <w:tcBorders>
              <w:top w:val="nil"/>
              <w:left w:val="nil"/>
              <w:bottom w:val="single" w:color="000000" w:sz="4" w:space="0"/>
              <w:right w:val="single" w:color="000000" w:sz="4" w:space="0"/>
            </w:tcBorders>
            <w:shd w:val="clear" w:color="auto" w:fill="auto"/>
            <w:vAlign w:val="center"/>
          </w:tcPr>
          <w:p w14:paraId="790DD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5,161,308.90 </w:t>
            </w:r>
          </w:p>
        </w:tc>
        <w:tc>
          <w:tcPr>
            <w:tcW w:w="2737" w:type="dxa"/>
            <w:tcBorders>
              <w:top w:val="nil"/>
              <w:left w:val="nil"/>
              <w:bottom w:val="single" w:color="000000" w:sz="4" w:space="0"/>
              <w:right w:val="single" w:color="000000" w:sz="4" w:space="0"/>
            </w:tcBorders>
            <w:shd w:val="clear" w:color="auto" w:fill="auto"/>
            <w:vAlign w:val="center"/>
          </w:tcPr>
          <w:p w14:paraId="3A29F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6991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01C3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EF8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8AEAD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4A4A5A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D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3,087,782.69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F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2,793,295.89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C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294,486.80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4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F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D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EE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4D777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67BF91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E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9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C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9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48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2C978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2010107</w:t>
            </w:r>
          </w:p>
        </w:tc>
        <w:tc>
          <w:tcPr>
            <w:tcW w:w="4433" w:type="dxa"/>
            <w:tcBorders>
              <w:top w:val="nil"/>
              <w:left w:val="nil"/>
              <w:bottom w:val="single" w:color="000000" w:sz="4" w:space="0"/>
              <w:right w:val="single" w:color="000000" w:sz="4" w:space="0"/>
            </w:tcBorders>
            <w:shd w:val="clear" w:color="auto" w:fill="auto"/>
            <w:vAlign w:val="center"/>
          </w:tcPr>
          <w:p w14:paraId="348DFE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0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0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0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C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4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1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F1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F4475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100A07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D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3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C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6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8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0F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308A1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7D1452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9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3,021,182.69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4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2,793,295.89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8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A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4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FA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2F25D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45C708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E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2,793,295.89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3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2,793,295.89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0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7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F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0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A7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114BA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14:paraId="6D7783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227,886.80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8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8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227,886.80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5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6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BC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963E9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E4F56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1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683,402.01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6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539,412.92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0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143,989.09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4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0B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E28B5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BF702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539,412.92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D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539,412.92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6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1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A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1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F0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D00A9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2D5A9F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1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3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6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6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D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4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23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FE975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CBFA0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9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312,087.28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D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312,087.28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7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6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88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B4129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D0CDC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154,926.64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A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154,926.64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6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C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C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CD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E5ACC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624CC2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4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E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3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6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F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51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FC9AA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172CD8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5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43,239.09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E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2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43,239.09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F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56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8EDEF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14:paraId="68D760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43,239.09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2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7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43,239.09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7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2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2E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A344D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20810</w:t>
            </w:r>
          </w:p>
        </w:tc>
        <w:tc>
          <w:tcPr>
            <w:tcW w:w="4433" w:type="dxa"/>
            <w:tcBorders>
              <w:top w:val="nil"/>
              <w:left w:val="nil"/>
              <w:bottom w:val="single" w:color="000000" w:sz="4" w:space="0"/>
              <w:right w:val="single" w:color="000000" w:sz="4" w:space="0"/>
            </w:tcBorders>
            <w:shd w:val="clear" w:color="auto" w:fill="auto"/>
            <w:vAlign w:val="center"/>
          </w:tcPr>
          <w:p w14:paraId="5532EB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D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5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2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9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9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E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38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D39A95">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2081006</w:t>
            </w:r>
          </w:p>
        </w:tc>
        <w:tc>
          <w:tcPr>
            <w:tcW w:w="4433" w:type="dxa"/>
            <w:tcBorders>
              <w:top w:val="nil"/>
              <w:left w:val="nil"/>
              <w:bottom w:val="single" w:color="000000" w:sz="4" w:space="0"/>
              <w:right w:val="single" w:color="000000" w:sz="4" w:space="0"/>
            </w:tcBorders>
            <w:shd w:val="clear" w:color="auto" w:fill="auto"/>
            <w:vAlign w:val="center"/>
          </w:tcPr>
          <w:p w14:paraId="2665FD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7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F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6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0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F0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86ECC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14:paraId="470D7B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A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9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6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A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A4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82B0B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2082805</w:t>
            </w:r>
          </w:p>
        </w:tc>
        <w:tc>
          <w:tcPr>
            <w:tcW w:w="4433" w:type="dxa"/>
            <w:tcBorders>
              <w:top w:val="nil"/>
              <w:left w:val="nil"/>
              <w:bottom w:val="single" w:color="000000" w:sz="4" w:space="0"/>
              <w:right w:val="single" w:color="000000" w:sz="4" w:space="0"/>
            </w:tcBorders>
            <w:shd w:val="clear" w:color="auto" w:fill="auto"/>
            <w:vAlign w:val="center"/>
          </w:tcPr>
          <w:p w14:paraId="176B24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3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0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6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A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88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FF09B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5F53CF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221,800.76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F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221,800.76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6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5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5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3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EE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AB2AA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6BBC4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3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221,800.76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A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221,800.76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C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4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D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3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D0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0E930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6C99B4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6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185,300.76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F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185,300.76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8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E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4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59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D9486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1A5561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B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B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3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A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0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C1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0170D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29281C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1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170,506.50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1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170,506.50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7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0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5B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D55AE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14:paraId="5EBCCF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F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20,506.50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0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1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20,506.50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F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F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B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24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66D77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2110302</w:t>
            </w:r>
          </w:p>
        </w:tc>
        <w:tc>
          <w:tcPr>
            <w:tcW w:w="4433" w:type="dxa"/>
            <w:tcBorders>
              <w:top w:val="nil"/>
              <w:left w:val="nil"/>
              <w:bottom w:val="single" w:color="000000" w:sz="4" w:space="0"/>
              <w:right w:val="single" w:color="000000" w:sz="4" w:space="0"/>
            </w:tcBorders>
            <w:shd w:val="clear" w:color="auto" w:fill="auto"/>
            <w:vAlign w:val="center"/>
          </w:tcPr>
          <w:p w14:paraId="5A1C7B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8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20,506.50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F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5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20,506.50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F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12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2AE9A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0A6CA7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C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2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F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7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C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90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D96A9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2110402</w:t>
            </w:r>
          </w:p>
        </w:tc>
        <w:tc>
          <w:tcPr>
            <w:tcW w:w="4433" w:type="dxa"/>
            <w:tcBorders>
              <w:top w:val="nil"/>
              <w:left w:val="nil"/>
              <w:bottom w:val="single" w:color="000000" w:sz="4" w:space="0"/>
              <w:right w:val="single" w:color="000000" w:sz="4" w:space="0"/>
            </w:tcBorders>
            <w:shd w:val="clear" w:color="auto" w:fill="auto"/>
            <w:vAlign w:val="center"/>
          </w:tcPr>
          <w:p w14:paraId="76FBDC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D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0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5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A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C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D8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BE1B85">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2563AF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2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B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8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B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A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F4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6CBF9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14:paraId="5F525F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9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4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E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2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7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9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3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617D7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14:paraId="3CA9CE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4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8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F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D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C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FB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B078E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4753D2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A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E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1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4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7D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C1FBA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14:paraId="3DAC39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7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F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C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B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65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500CA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29F283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8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2,860,617.51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E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7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2,860,617.51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5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B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7B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FE31B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128DFE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6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687,072.66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8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687,072.66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D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1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8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F0375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1C5506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6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A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7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9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B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B1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CB387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2130110</w:t>
            </w:r>
          </w:p>
        </w:tc>
        <w:tc>
          <w:tcPr>
            <w:tcW w:w="4433" w:type="dxa"/>
            <w:tcBorders>
              <w:top w:val="nil"/>
              <w:left w:val="nil"/>
              <w:bottom w:val="single" w:color="000000" w:sz="4" w:space="0"/>
              <w:right w:val="single" w:color="000000" w:sz="4" w:space="0"/>
            </w:tcBorders>
            <w:shd w:val="clear" w:color="auto" w:fill="auto"/>
            <w:vAlign w:val="center"/>
          </w:tcPr>
          <w:p w14:paraId="419D2F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A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B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E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3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B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24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40ED8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2130119</w:t>
            </w:r>
          </w:p>
        </w:tc>
        <w:tc>
          <w:tcPr>
            <w:tcW w:w="4433" w:type="dxa"/>
            <w:tcBorders>
              <w:top w:val="nil"/>
              <w:left w:val="nil"/>
              <w:bottom w:val="single" w:color="000000" w:sz="4" w:space="0"/>
              <w:right w:val="single" w:color="000000" w:sz="4" w:space="0"/>
            </w:tcBorders>
            <w:shd w:val="clear" w:color="auto" w:fill="auto"/>
            <w:vAlign w:val="center"/>
          </w:tcPr>
          <w:p w14:paraId="03BE4E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3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9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F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2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0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5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05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9A3CE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6D9C9B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8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A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E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3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C2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16769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14:paraId="302B8D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5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A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1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F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0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0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35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E38A2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14:paraId="2F981E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F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566,732.06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C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1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566,732.06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6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AC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11BA2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448155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8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52,005.60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F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F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52,005.60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E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3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2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B9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4648F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60AEF3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8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5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E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4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CE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4EF97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2130399</w:t>
            </w:r>
          </w:p>
        </w:tc>
        <w:tc>
          <w:tcPr>
            <w:tcW w:w="4433" w:type="dxa"/>
            <w:tcBorders>
              <w:top w:val="nil"/>
              <w:left w:val="nil"/>
              <w:bottom w:val="single" w:color="000000" w:sz="4" w:space="0"/>
              <w:right w:val="single" w:color="000000" w:sz="4" w:space="0"/>
            </w:tcBorders>
            <w:shd w:val="clear" w:color="auto" w:fill="auto"/>
            <w:vAlign w:val="center"/>
          </w:tcPr>
          <w:p w14:paraId="4FF5FE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0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8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0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C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EA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40D98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03EDA1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C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886,604.85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F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E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886,604.85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1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2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8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D3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BBBE7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2BCABA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B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D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2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9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4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F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C7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08143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1B95C8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5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1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0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EF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9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6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DA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880BD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669436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6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679,179.85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8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E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679,179.85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B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0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4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22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687E6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1685DB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F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0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6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0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9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A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28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B597C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488EE1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B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2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3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1,238,940.00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6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F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78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C4D4F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79FC4D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5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714,657.00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4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A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714,657.00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E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FE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B55C5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72A0E9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B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714,657.00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F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D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714,657.00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2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A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2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E2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FBA47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7CA071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464,657.00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4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4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464,657.00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5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1F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93874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2140106</w:t>
            </w:r>
          </w:p>
        </w:tc>
        <w:tc>
          <w:tcPr>
            <w:tcW w:w="4433" w:type="dxa"/>
            <w:tcBorders>
              <w:top w:val="nil"/>
              <w:left w:val="nil"/>
              <w:bottom w:val="single" w:color="000000" w:sz="4" w:space="0"/>
              <w:right w:val="single" w:color="000000" w:sz="4" w:space="0"/>
            </w:tcBorders>
            <w:shd w:val="clear" w:color="auto" w:fill="auto"/>
            <w:vAlign w:val="center"/>
          </w:tcPr>
          <w:p w14:paraId="5AEB87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2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D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8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2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E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6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18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76225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34327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257,464.96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A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257,464.96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7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A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C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F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DF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938E3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B7566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257,464.96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A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257,464.96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7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6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7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A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8D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DBD15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AF55E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257,464.96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3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257,464.96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C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3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3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D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C9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84678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6BA0BC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A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E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B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1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2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6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94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9EE2C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14:paraId="3A1E0D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4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2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8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E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21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5F229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2240601</w:t>
            </w:r>
          </w:p>
        </w:tc>
        <w:tc>
          <w:tcPr>
            <w:tcW w:w="4433" w:type="dxa"/>
            <w:tcBorders>
              <w:top w:val="nil"/>
              <w:left w:val="nil"/>
              <w:bottom w:val="single" w:color="000000" w:sz="4" w:space="0"/>
              <w:right w:val="single" w:color="000000" w:sz="4" w:space="0"/>
            </w:tcBorders>
            <w:shd w:val="clear" w:color="auto" w:fill="auto"/>
            <w:vAlign w:val="center"/>
          </w:tcPr>
          <w:p w14:paraId="49E5D1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B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93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8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0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D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6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57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203BB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656F5B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5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8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D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8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D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41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E99E64">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04B555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5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7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C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1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4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7E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B3407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65FC0D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7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2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6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6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D6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F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00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AAB93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558E60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C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5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7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7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7A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AA988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2296003</w:t>
            </w:r>
          </w:p>
        </w:tc>
        <w:tc>
          <w:tcPr>
            <w:tcW w:w="4433" w:type="dxa"/>
            <w:tcBorders>
              <w:top w:val="nil"/>
              <w:left w:val="nil"/>
              <w:bottom w:val="single" w:color="000000" w:sz="4" w:space="0"/>
              <w:right w:val="single" w:color="000000" w:sz="4" w:space="0"/>
            </w:tcBorders>
            <w:shd w:val="clear" w:color="auto" w:fill="auto"/>
            <w:vAlign w:val="center"/>
          </w:tcPr>
          <w:p w14:paraId="392103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用于体育事业的彩票公益金支出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2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9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B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4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AAF057E">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46D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73B8CF4">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14:paraId="38AD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B76D2B4">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石柱土家族自治县金铃乡人民政府本级</w:t>
            </w:r>
          </w:p>
        </w:tc>
        <w:tc>
          <w:tcPr>
            <w:tcW w:w="2874" w:type="dxa"/>
            <w:tcBorders>
              <w:top w:val="nil"/>
              <w:left w:val="nil"/>
              <w:bottom w:val="nil"/>
              <w:right w:val="nil"/>
            </w:tcBorders>
            <w:shd w:val="clear" w:color="auto" w:fill="auto"/>
            <w:vAlign w:val="bottom"/>
          </w:tcPr>
          <w:p w14:paraId="668C4740">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14:paraId="1B90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B25D463">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4D6658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4B0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4942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37141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14:paraId="4D62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147A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4E9E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40CF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7499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4094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EF27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61B0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82B5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516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14:paraId="4C2F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8F4D">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3AEB">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2D2B">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51A9">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BE8F">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4C52">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37EB">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9553">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4D6B">
            <w:pPr>
              <w:jc w:val="center"/>
              <w:rPr>
                <w:rFonts w:hint="eastAsia" w:ascii="Times New Roman" w:hAnsi="Times New Roman" w:eastAsia="宋体" w:cs="宋体"/>
                <w:i w:val="0"/>
                <w:iCs w:val="0"/>
                <w:color w:val="000000"/>
                <w:sz w:val="22"/>
                <w:szCs w:val="22"/>
                <w:u w:val="none"/>
              </w:rPr>
            </w:pPr>
          </w:p>
        </w:tc>
      </w:tr>
      <w:tr w14:paraId="3CD5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F6AA">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C2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81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BB4A">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9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6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D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14:paraId="5E79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13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7D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EB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8,262,983.43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47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AA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3,087,782.69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D2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3,087,782.69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3F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8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E2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83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8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710,300.00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BD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5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A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1A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F8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C8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D2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2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99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BB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BA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7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73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CC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5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58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79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647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FE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24F4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58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9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1D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5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4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B4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1A8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646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0F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5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75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B8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C7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5B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9D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4D4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3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329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A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1B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94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6C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C5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B2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4A5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B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50B2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25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4D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3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E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8F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B1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A8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D13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A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104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5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EC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8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683,402.01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A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683,402.01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1D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D7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43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48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9C7F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3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D5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9E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221,800.76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8F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221,800.76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C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C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72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EA3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8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F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71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BA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CF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170,506.50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1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170,506.50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C9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4E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6D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8C7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3F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9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96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184,300.00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1A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1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6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27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CB6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3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F5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30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B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2,860,617.51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AB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2,860,617.51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2B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8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52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F1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B8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EF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A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714,657.00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E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714,657.00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0D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8D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D2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539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7D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43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B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3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FA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E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FA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53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6E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0FD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0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85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8E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B2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8C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0D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3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8C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ADD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B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0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9B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4A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60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6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49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3D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35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47E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E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B6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B7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36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40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4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63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87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4E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F2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57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B6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8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F3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4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4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20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3F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102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8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2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B4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3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4C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257,464.96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2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257,464.96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96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DD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9D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6BDB">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A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7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CD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2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DC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32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23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4A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3C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68C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DA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BF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D7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D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EE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ED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D5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A9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6B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66E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E1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E6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51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B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7E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92,752.00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ED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92,752.00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09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8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AC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37AE">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D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B3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68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D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10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B6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20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EC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AA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660">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D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C8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4B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9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26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68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E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29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3D9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B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07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8D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4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3C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C5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A4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DB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E9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25B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2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65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19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9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4E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21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D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A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4F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A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9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8C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8,973,283.43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9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A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B7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8,973,283.43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5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8,262,983.43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B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710,300.00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6F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12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C9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4A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2A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5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5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76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6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F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81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F5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48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0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C05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A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A8A4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BD01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257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EF2F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F77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A7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47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6C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D57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08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AF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E9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04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B0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ACE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9E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E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5B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FAD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4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B0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C2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62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E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C98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FD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A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E7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8,973,283.43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6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A9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70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8,973,283.43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BE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8,262,983.43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FE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710,300.00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F6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3E67CD7">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710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8A4970B">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14:paraId="4F2B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73195DB">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石柱土家族自治县金铃乡人民政府本级</w:t>
            </w:r>
          </w:p>
        </w:tc>
        <w:tc>
          <w:tcPr>
            <w:tcW w:w="1156" w:type="dxa"/>
            <w:tcBorders>
              <w:top w:val="nil"/>
              <w:left w:val="nil"/>
              <w:bottom w:val="nil"/>
              <w:right w:val="nil"/>
            </w:tcBorders>
            <w:shd w:val="clear" w:color="auto" w:fill="auto"/>
            <w:vAlign w:val="bottom"/>
          </w:tcPr>
          <w:p w14:paraId="6BD8547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14:paraId="2A92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98D0EDE">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A86A3A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52AD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1B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5F44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F433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017D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9FC46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CC10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1693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D3E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48ECD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F58A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3DF1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D961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6B32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BCB7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02BD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2DF8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269B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D2E2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4F1B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6928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FC44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6D2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AAE1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37248D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EA0160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2CD1F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BC6DD7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78DA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C9C357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A3C0EB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B9DEE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E07B35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B678F7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155E2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1CC3D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6DF0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D2A9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42E3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B30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C8A562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684E1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98D040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5718E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1C3E14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E31122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179517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3F3D7C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4BAF3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C142F7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85E3F2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397A2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7EC162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33D1C6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14:paraId="64D6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4C20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884F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6FFF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1907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D0BB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80D1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69F9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BF5D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3B62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C037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AFFB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8391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AA42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C76E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8D53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B54F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4052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53AE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F576A6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1890FC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A3A286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C0F7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AFCB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0B2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DB35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A3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8,262,983.43 </w:t>
            </w:r>
          </w:p>
        </w:tc>
        <w:tc>
          <w:tcPr>
            <w:tcW w:w="1666" w:type="dxa"/>
            <w:tcBorders>
              <w:top w:val="nil"/>
              <w:left w:val="nil"/>
              <w:bottom w:val="single" w:color="000000" w:sz="4" w:space="0"/>
              <w:right w:val="single" w:color="000000" w:sz="4" w:space="0"/>
            </w:tcBorders>
            <w:shd w:val="clear" w:color="auto" w:fill="auto"/>
            <w:vAlign w:val="center"/>
          </w:tcPr>
          <w:p w14:paraId="7FF38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3,811,974.53 </w:t>
            </w:r>
          </w:p>
        </w:tc>
        <w:tc>
          <w:tcPr>
            <w:tcW w:w="1684" w:type="dxa"/>
            <w:tcBorders>
              <w:top w:val="nil"/>
              <w:left w:val="nil"/>
              <w:bottom w:val="single" w:color="000000" w:sz="4" w:space="0"/>
              <w:right w:val="single" w:color="000000" w:sz="4" w:space="0"/>
            </w:tcBorders>
            <w:shd w:val="clear" w:color="auto" w:fill="auto"/>
            <w:vAlign w:val="center"/>
          </w:tcPr>
          <w:p w14:paraId="650D0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4,451,008.90 </w:t>
            </w:r>
          </w:p>
        </w:tc>
        <w:tc>
          <w:tcPr>
            <w:tcW w:w="1750" w:type="dxa"/>
            <w:tcBorders>
              <w:top w:val="nil"/>
              <w:left w:val="nil"/>
              <w:bottom w:val="single" w:color="000000" w:sz="4" w:space="0"/>
              <w:right w:val="single" w:color="000000" w:sz="4" w:space="0"/>
            </w:tcBorders>
            <w:shd w:val="clear" w:color="auto" w:fill="auto"/>
            <w:vAlign w:val="center"/>
          </w:tcPr>
          <w:p w14:paraId="14BA7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8,262,983.43 </w:t>
            </w:r>
          </w:p>
        </w:tc>
        <w:tc>
          <w:tcPr>
            <w:tcW w:w="1700" w:type="dxa"/>
            <w:tcBorders>
              <w:top w:val="nil"/>
              <w:left w:val="nil"/>
              <w:bottom w:val="single" w:color="000000" w:sz="4" w:space="0"/>
              <w:right w:val="single" w:color="000000" w:sz="4" w:space="0"/>
            </w:tcBorders>
            <w:shd w:val="clear" w:color="auto" w:fill="auto"/>
            <w:vAlign w:val="center"/>
          </w:tcPr>
          <w:p w14:paraId="0F10B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3,811,974.53 </w:t>
            </w:r>
          </w:p>
        </w:tc>
        <w:tc>
          <w:tcPr>
            <w:tcW w:w="1733" w:type="dxa"/>
            <w:tcBorders>
              <w:top w:val="nil"/>
              <w:left w:val="nil"/>
              <w:bottom w:val="single" w:color="000000" w:sz="4" w:space="0"/>
              <w:right w:val="single" w:color="000000" w:sz="4" w:space="0"/>
            </w:tcBorders>
            <w:shd w:val="clear" w:color="auto" w:fill="auto"/>
            <w:vAlign w:val="center"/>
          </w:tcPr>
          <w:p w14:paraId="59CA9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4,451,008.90 </w:t>
            </w:r>
          </w:p>
        </w:tc>
        <w:tc>
          <w:tcPr>
            <w:tcW w:w="1583" w:type="dxa"/>
            <w:tcBorders>
              <w:top w:val="nil"/>
              <w:left w:val="nil"/>
              <w:bottom w:val="single" w:color="000000" w:sz="4" w:space="0"/>
              <w:right w:val="single" w:color="000000" w:sz="4" w:space="0"/>
            </w:tcBorders>
            <w:shd w:val="clear" w:color="auto" w:fill="auto"/>
            <w:vAlign w:val="center"/>
          </w:tcPr>
          <w:p w14:paraId="2B6FF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DCF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B42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9C7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E01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0C72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BD35D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3835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84D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903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E1F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3,087,782.69 </w:t>
            </w:r>
          </w:p>
        </w:tc>
        <w:tc>
          <w:tcPr>
            <w:tcW w:w="1666" w:type="dxa"/>
            <w:tcBorders>
              <w:top w:val="nil"/>
              <w:left w:val="nil"/>
              <w:bottom w:val="single" w:color="000000" w:sz="4" w:space="0"/>
              <w:right w:val="single" w:color="000000" w:sz="4" w:space="0"/>
            </w:tcBorders>
            <w:shd w:val="clear" w:color="auto" w:fill="auto"/>
            <w:vAlign w:val="center"/>
          </w:tcPr>
          <w:p w14:paraId="28055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2,793,295.89 </w:t>
            </w:r>
          </w:p>
        </w:tc>
        <w:tc>
          <w:tcPr>
            <w:tcW w:w="1684" w:type="dxa"/>
            <w:tcBorders>
              <w:top w:val="nil"/>
              <w:left w:val="nil"/>
              <w:bottom w:val="single" w:color="000000" w:sz="4" w:space="0"/>
              <w:right w:val="single" w:color="000000" w:sz="4" w:space="0"/>
            </w:tcBorders>
            <w:shd w:val="clear" w:color="auto" w:fill="auto"/>
            <w:vAlign w:val="center"/>
          </w:tcPr>
          <w:p w14:paraId="76C9E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294,486.80 </w:t>
            </w:r>
          </w:p>
        </w:tc>
        <w:tc>
          <w:tcPr>
            <w:tcW w:w="1750" w:type="dxa"/>
            <w:tcBorders>
              <w:top w:val="nil"/>
              <w:left w:val="nil"/>
              <w:bottom w:val="single" w:color="000000" w:sz="4" w:space="0"/>
              <w:right w:val="single" w:color="000000" w:sz="4" w:space="0"/>
            </w:tcBorders>
            <w:shd w:val="clear" w:color="auto" w:fill="auto"/>
            <w:vAlign w:val="center"/>
          </w:tcPr>
          <w:p w14:paraId="2D859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3,087,782.69 </w:t>
            </w:r>
          </w:p>
        </w:tc>
        <w:tc>
          <w:tcPr>
            <w:tcW w:w="1700" w:type="dxa"/>
            <w:tcBorders>
              <w:top w:val="nil"/>
              <w:left w:val="nil"/>
              <w:bottom w:val="single" w:color="000000" w:sz="4" w:space="0"/>
              <w:right w:val="single" w:color="000000" w:sz="4" w:space="0"/>
            </w:tcBorders>
            <w:shd w:val="clear" w:color="auto" w:fill="auto"/>
            <w:vAlign w:val="center"/>
          </w:tcPr>
          <w:p w14:paraId="2886E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2,793,295.89 </w:t>
            </w:r>
          </w:p>
        </w:tc>
        <w:tc>
          <w:tcPr>
            <w:tcW w:w="1733" w:type="dxa"/>
            <w:tcBorders>
              <w:top w:val="nil"/>
              <w:left w:val="nil"/>
              <w:bottom w:val="single" w:color="000000" w:sz="4" w:space="0"/>
              <w:right w:val="single" w:color="000000" w:sz="4" w:space="0"/>
            </w:tcBorders>
            <w:shd w:val="clear" w:color="auto" w:fill="auto"/>
            <w:vAlign w:val="center"/>
          </w:tcPr>
          <w:p w14:paraId="0A9C5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294,486.80 </w:t>
            </w:r>
          </w:p>
        </w:tc>
        <w:tc>
          <w:tcPr>
            <w:tcW w:w="1583" w:type="dxa"/>
            <w:tcBorders>
              <w:top w:val="nil"/>
              <w:left w:val="nil"/>
              <w:bottom w:val="single" w:color="000000" w:sz="4" w:space="0"/>
              <w:right w:val="single" w:color="000000" w:sz="4" w:space="0"/>
            </w:tcBorders>
            <w:shd w:val="clear" w:color="auto" w:fill="auto"/>
            <w:vAlign w:val="center"/>
          </w:tcPr>
          <w:p w14:paraId="08485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CA09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676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DEE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211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2CBC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CC636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E499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0EE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D27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1D3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66,600.00 </w:t>
            </w:r>
          </w:p>
        </w:tc>
        <w:tc>
          <w:tcPr>
            <w:tcW w:w="1666" w:type="dxa"/>
            <w:tcBorders>
              <w:top w:val="nil"/>
              <w:left w:val="nil"/>
              <w:bottom w:val="single" w:color="000000" w:sz="4" w:space="0"/>
              <w:right w:val="single" w:color="000000" w:sz="4" w:space="0"/>
            </w:tcBorders>
            <w:shd w:val="clear" w:color="auto" w:fill="auto"/>
            <w:vAlign w:val="center"/>
          </w:tcPr>
          <w:p w14:paraId="35A12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F84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66,600.00 </w:t>
            </w:r>
          </w:p>
        </w:tc>
        <w:tc>
          <w:tcPr>
            <w:tcW w:w="1750" w:type="dxa"/>
            <w:tcBorders>
              <w:top w:val="nil"/>
              <w:left w:val="nil"/>
              <w:bottom w:val="single" w:color="000000" w:sz="4" w:space="0"/>
              <w:right w:val="single" w:color="000000" w:sz="4" w:space="0"/>
            </w:tcBorders>
            <w:shd w:val="clear" w:color="auto" w:fill="auto"/>
            <w:vAlign w:val="center"/>
          </w:tcPr>
          <w:p w14:paraId="08D32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66,600.00 </w:t>
            </w:r>
          </w:p>
        </w:tc>
        <w:tc>
          <w:tcPr>
            <w:tcW w:w="1700" w:type="dxa"/>
            <w:tcBorders>
              <w:top w:val="nil"/>
              <w:left w:val="nil"/>
              <w:bottom w:val="single" w:color="000000" w:sz="4" w:space="0"/>
              <w:right w:val="single" w:color="000000" w:sz="4" w:space="0"/>
            </w:tcBorders>
            <w:shd w:val="clear" w:color="auto" w:fill="auto"/>
            <w:vAlign w:val="center"/>
          </w:tcPr>
          <w:p w14:paraId="2904E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77D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66,600.00 </w:t>
            </w:r>
          </w:p>
        </w:tc>
        <w:tc>
          <w:tcPr>
            <w:tcW w:w="1583" w:type="dxa"/>
            <w:tcBorders>
              <w:top w:val="nil"/>
              <w:left w:val="nil"/>
              <w:bottom w:val="single" w:color="000000" w:sz="4" w:space="0"/>
              <w:right w:val="single" w:color="000000" w:sz="4" w:space="0"/>
            </w:tcBorders>
            <w:shd w:val="clear" w:color="auto" w:fill="auto"/>
            <w:vAlign w:val="center"/>
          </w:tcPr>
          <w:p w14:paraId="7C1A0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40A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78B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FA5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37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4C25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14:paraId="66FDC1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14:paraId="087D0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3C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327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53E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61,200.00 </w:t>
            </w:r>
          </w:p>
        </w:tc>
        <w:tc>
          <w:tcPr>
            <w:tcW w:w="1666" w:type="dxa"/>
            <w:tcBorders>
              <w:top w:val="nil"/>
              <w:left w:val="nil"/>
              <w:bottom w:val="single" w:color="000000" w:sz="4" w:space="0"/>
              <w:right w:val="single" w:color="000000" w:sz="4" w:space="0"/>
            </w:tcBorders>
            <w:shd w:val="clear" w:color="auto" w:fill="auto"/>
            <w:vAlign w:val="center"/>
          </w:tcPr>
          <w:p w14:paraId="6B130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FD2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61,200.00 </w:t>
            </w:r>
          </w:p>
        </w:tc>
        <w:tc>
          <w:tcPr>
            <w:tcW w:w="1750" w:type="dxa"/>
            <w:tcBorders>
              <w:top w:val="nil"/>
              <w:left w:val="nil"/>
              <w:bottom w:val="single" w:color="000000" w:sz="4" w:space="0"/>
              <w:right w:val="single" w:color="000000" w:sz="4" w:space="0"/>
            </w:tcBorders>
            <w:shd w:val="clear" w:color="auto" w:fill="auto"/>
            <w:vAlign w:val="center"/>
          </w:tcPr>
          <w:p w14:paraId="2A25C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61,200.00 </w:t>
            </w:r>
          </w:p>
        </w:tc>
        <w:tc>
          <w:tcPr>
            <w:tcW w:w="1700" w:type="dxa"/>
            <w:tcBorders>
              <w:top w:val="nil"/>
              <w:left w:val="nil"/>
              <w:bottom w:val="single" w:color="000000" w:sz="4" w:space="0"/>
              <w:right w:val="single" w:color="000000" w:sz="4" w:space="0"/>
            </w:tcBorders>
            <w:shd w:val="clear" w:color="auto" w:fill="auto"/>
            <w:vAlign w:val="center"/>
          </w:tcPr>
          <w:p w14:paraId="0B51D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5A9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61,200.00 </w:t>
            </w:r>
          </w:p>
        </w:tc>
        <w:tc>
          <w:tcPr>
            <w:tcW w:w="1583" w:type="dxa"/>
            <w:tcBorders>
              <w:top w:val="nil"/>
              <w:left w:val="nil"/>
              <w:bottom w:val="single" w:color="000000" w:sz="4" w:space="0"/>
              <w:right w:val="single" w:color="000000" w:sz="4" w:space="0"/>
            </w:tcBorders>
            <w:shd w:val="clear" w:color="auto" w:fill="auto"/>
            <w:vAlign w:val="center"/>
          </w:tcPr>
          <w:p w14:paraId="2C041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69F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885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06B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5C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D20A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77D192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0FC40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52D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A5C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614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666" w:type="dxa"/>
            <w:tcBorders>
              <w:top w:val="nil"/>
              <w:left w:val="nil"/>
              <w:bottom w:val="single" w:color="000000" w:sz="4" w:space="0"/>
              <w:right w:val="single" w:color="000000" w:sz="4" w:space="0"/>
            </w:tcBorders>
            <w:shd w:val="clear" w:color="auto" w:fill="auto"/>
            <w:vAlign w:val="center"/>
          </w:tcPr>
          <w:p w14:paraId="62ADD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AA5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50" w:type="dxa"/>
            <w:tcBorders>
              <w:top w:val="nil"/>
              <w:left w:val="nil"/>
              <w:bottom w:val="single" w:color="000000" w:sz="4" w:space="0"/>
              <w:right w:val="single" w:color="000000" w:sz="4" w:space="0"/>
            </w:tcBorders>
            <w:shd w:val="clear" w:color="auto" w:fill="auto"/>
            <w:vAlign w:val="center"/>
          </w:tcPr>
          <w:p w14:paraId="58768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00" w:type="dxa"/>
            <w:tcBorders>
              <w:top w:val="nil"/>
              <w:left w:val="nil"/>
              <w:bottom w:val="single" w:color="000000" w:sz="4" w:space="0"/>
              <w:right w:val="single" w:color="000000" w:sz="4" w:space="0"/>
            </w:tcBorders>
            <w:shd w:val="clear" w:color="auto" w:fill="auto"/>
            <w:vAlign w:val="center"/>
          </w:tcPr>
          <w:p w14:paraId="3C39B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28A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583" w:type="dxa"/>
            <w:tcBorders>
              <w:top w:val="nil"/>
              <w:left w:val="nil"/>
              <w:bottom w:val="single" w:color="000000" w:sz="4" w:space="0"/>
              <w:right w:val="single" w:color="000000" w:sz="4" w:space="0"/>
            </w:tcBorders>
            <w:shd w:val="clear" w:color="auto" w:fill="auto"/>
            <w:vAlign w:val="center"/>
          </w:tcPr>
          <w:p w14:paraId="0ED36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6B1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EBE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E7A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8D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10F3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7452E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9A7A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D8C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57D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342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3,021,182.69 </w:t>
            </w:r>
          </w:p>
        </w:tc>
        <w:tc>
          <w:tcPr>
            <w:tcW w:w="1666" w:type="dxa"/>
            <w:tcBorders>
              <w:top w:val="nil"/>
              <w:left w:val="nil"/>
              <w:bottom w:val="single" w:color="000000" w:sz="4" w:space="0"/>
              <w:right w:val="single" w:color="000000" w:sz="4" w:space="0"/>
            </w:tcBorders>
            <w:shd w:val="clear" w:color="auto" w:fill="auto"/>
            <w:vAlign w:val="center"/>
          </w:tcPr>
          <w:p w14:paraId="7D773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2,793,295.89 </w:t>
            </w:r>
          </w:p>
        </w:tc>
        <w:tc>
          <w:tcPr>
            <w:tcW w:w="1684" w:type="dxa"/>
            <w:tcBorders>
              <w:top w:val="nil"/>
              <w:left w:val="nil"/>
              <w:bottom w:val="single" w:color="000000" w:sz="4" w:space="0"/>
              <w:right w:val="single" w:color="000000" w:sz="4" w:space="0"/>
            </w:tcBorders>
            <w:shd w:val="clear" w:color="auto" w:fill="auto"/>
            <w:vAlign w:val="center"/>
          </w:tcPr>
          <w:p w14:paraId="2F96B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227,886.80 </w:t>
            </w:r>
          </w:p>
        </w:tc>
        <w:tc>
          <w:tcPr>
            <w:tcW w:w="1750" w:type="dxa"/>
            <w:tcBorders>
              <w:top w:val="nil"/>
              <w:left w:val="nil"/>
              <w:bottom w:val="single" w:color="000000" w:sz="4" w:space="0"/>
              <w:right w:val="single" w:color="000000" w:sz="4" w:space="0"/>
            </w:tcBorders>
            <w:shd w:val="clear" w:color="auto" w:fill="auto"/>
            <w:vAlign w:val="center"/>
          </w:tcPr>
          <w:p w14:paraId="1679D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3,021,182.69 </w:t>
            </w:r>
          </w:p>
        </w:tc>
        <w:tc>
          <w:tcPr>
            <w:tcW w:w="1700" w:type="dxa"/>
            <w:tcBorders>
              <w:top w:val="nil"/>
              <w:left w:val="nil"/>
              <w:bottom w:val="single" w:color="000000" w:sz="4" w:space="0"/>
              <w:right w:val="single" w:color="000000" w:sz="4" w:space="0"/>
            </w:tcBorders>
            <w:shd w:val="clear" w:color="auto" w:fill="auto"/>
            <w:vAlign w:val="center"/>
          </w:tcPr>
          <w:p w14:paraId="02199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2,793,295.89 </w:t>
            </w:r>
          </w:p>
        </w:tc>
        <w:tc>
          <w:tcPr>
            <w:tcW w:w="1733" w:type="dxa"/>
            <w:tcBorders>
              <w:top w:val="nil"/>
              <w:left w:val="nil"/>
              <w:bottom w:val="single" w:color="000000" w:sz="4" w:space="0"/>
              <w:right w:val="single" w:color="000000" w:sz="4" w:space="0"/>
            </w:tcBorders>
            <w:shd w:val="clear" w:color="auto" w:fill="auto"/>
            <w:vAlign w:val="center"/>
          </w:tcPr>
          <w:p w14:paraId="41401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227,886.80 </w:t>
            </w:r>
          </w:p>
        </w:tc>
        <w:tc>
          <w:tcPr>
            <w:tcW w:w="1583" w:type="dxa"/>
            <w:tcBorders>
              <w:top w:val="nil"/>
              <w:left w:val="nil"/>
              <w:bottom w:val="single" w:color="000000" w:sz="4" w:space="0"/>
              <w:right w:val="single" w:color="000000" w:sz="4" w:space="0"/>
            </w:tcBorders>
            <w:shd w:val="clear" w:color="auto" w:fill="auto"/>
            <w:vAlign w:val="center"/>
          </w:tcPr>
          <w:p w14:paraId="0241E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5F2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461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599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29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BD7E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B2806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3B5C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02A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60D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F41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2,793,295.89 </w:t>
            </w:r>
          </w:p>
        </w:tc>
        <w:tc>
          <w:tcPr>
            <w:tcW w:w="1666" w:type="dxa"/>
            <w:tcBorders>
              <w:top w:val="nil"/>
              <w:left w:val="nil"/>
              <w:bottom w:val="single" w:color="000000" w:sz="4" w:space="0"/>
              <w:right w:val="single" w:color="000000" w:sz="4" w:space="0"/>
            </w:tcBorders>
            <w:shd w:val="clear" w:color="auto" w:fill="auto"/>
            <w:vAlign w:val="center"/>
          </w:tcPr>
          <w:p w14:paraId="336C6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2,793,295.89 </w:t>
            </w:r>
          </w:p>
        </w:tc>
        <w:tc>
          <w:tcPr>
            <w:tcW w:w="1684" w:type="dxa"/>
            <w:tcBorders>
              <w:top w:val="nil"/>
              <w:left w:val="nil"/>
              <w:bottom w:val="single" w:color="000000" w:sz="4" w:space="0"/>
              <w:right w:val="single" w:color="000000" w:sz="4" w:space="0"/>
            </w:tcBorders>
            <w:shd w:val="clear" w:color="auto" w:fill="auto"/>
            <w:vAlign w:val="center"/>
          </w:tcPr>
          <w:p w14:paraId="42643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32A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2,793,295.89 </w:t>
            </w:r>
          </w:p>
        </w:tc>
        <w:tc>
          <w:tcPr>
            <w:tcW w:w="1700" w:type="dxa"/>
            <w:tcBorders>
              <w:top w:val="nil"/>
              <w:left w:val="nil"/>
              <w:bottom w:val="single" w:color="000000" w:sz="4" w:space="0"/>
              <w:right w:val="single" w:color="000000" w:sz="4" w:space="0"/>
            </w:tcBorders>
            <w:shd w:val="clear" w:color="auto" w:fill="auto"/>
            <w:vAlign w:val="center"/>
          </w:tcPr>
          <w:p w14:paraId="28C0B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2,793,295.89 </w:t>
            </w:r>
          </w:p>
        </w:tc>
        <w:tc>
          <w:tcPr>
            <w:tcW w:w="1733" w:type="dxa"/>
            <w:tcBorders>
              <w:top w:val="nil"/>
              <w:left w:val="nil"/>
              <w:bottom w:val="single" w:color="000000" w:sz="4" w:space="0"/>
              <w:right w:val="single" w:color="000000" w:sz="4" w:space="0"/>
            </w:tcBorders>
            <w:shd w:val="clear" w:color="auto" w:fill="auto"/>
            <w:vAlign w:val="center"/>
          </w:tcPr>
          <w:p w14:paraId="5C18C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BAD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862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73D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911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8F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C9C5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10AAFA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2ED1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CFE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F68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694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227,886.80 </w:t>
            </w:r>
          </w:p>
        </w:tc>
        <w:tc>
          <w:tcPr>
            <w:tcW w:w="1666" w:type="dxa"/>
            <w:tcBorders>
              <w:top w:val="nil"/>
              <w:left w:val="nil"/>
              <w:bottom w:val="single" w:color="000000" w:sz="4" w:space="0"/>
              <w:right w:val="single" w:color="000000" w:sz="4" w:space="0"/>
            </w:tcBorders>
            <w:shd w:val="clear" w:color="auto" w:fill="auto"/>
            <w:vAlign w:val="center"/>
          </w:tcPr>
          <w:p w14:paraId="207BA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4C0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227,886.80 </w:t>
            </w:r>
          </w:p>
        </w:tc>
        <w:tc>
          <w:tcPr>
            <w:tcW w:w="1750" w:type="dxa"/>
            <w:tcBorders>
              <w:top w:val="nil"/>
              <w:left w:val="nil"/>
              <w:bottom w:val="single" w:color="000000" w:sz="4" w:space="0"/>
              <w:right w:val="single" w:color="000000" w:sz="4" w:space="0"/>
            </w:tcBorders>
            <w:shd w:val="clear" w:color="auto" w:fill="auto"/>
            <w:vAlign w:val="center"/>
          </w:tcPr>
          <w:p w14:paraId="61E21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227,886.80 </w:t>
            </w:r>
          </w:p>
        </w:tc>
        <w:tc>
          <w:tcPr>
            <w:tcW w:w="1700" w:type="dxa"/>
            <w:tcBorders>
              <w:top w:val="nil"/>
              <w:left w:val="nil"/>
              <w:bottom w:val="single" w:color="000000" w:sz="4" w:space="0"/>
              <w:right w:val="single" w:color="000000" w:sz="4" w:space="0"/>
            </w:tcBorders>
            <w:shd w:val="clear" w:color="auto" w:fill="auto"/>
            <w:vAlign w:val="center"/>
          </w:tcPr>
          <w:p w14:paraId="26FA0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54C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227,886.80 </w:t>
            </w:r>
          </w:p>
        </w:tc>
        <w:tc>
          <w:tcPr>
            <w:tcW w:w="1583" w:type="dxa"/>
            <w:tcBorders>
              <w:top w:val="nil"/>
              <w:left w:val="nil"/>
              <w:bottom w:val="single" w:color="000000" w:sz="4" w:space="0"/>
              <w:right w:val="single" w:color="000000" w:sz="4" w:space="0"/>
            </w:tcBorders>
            <w:shd w:val="clear" w:color="auto" w:fill="auto"/>
            <w:vAlign w:val="center"/>
          </w:tcPr>
          <w:p w14:paraId="725E7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7A1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E23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9C8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01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B7A6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93142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C632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A27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03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8CB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683,402.01 </w:t>
            </w:r>
          </w:p>
        </w:tc>
        <w:tc>
          <w:tcPr>
            <w:tcW w:w="1666" w:type="dxa"/>
            <w:tcBorders>
              <w:top w:val="nil"/>
              <w:left w:val="nil"/>
              <w:bottom w:val="single" w:color="000000" w:sz="4" w:space="0"/>
              <w:right w:val="single" w:color="000000" w:sz="4" w:space="0"/>
            </w:tcBorders>
            <w:shd w:val="clear" w:color="auto" w:fill="auto"/>
            <w:vAlign w:val="center"/>
          </w:tcPr>
          <w:p w14:paraId="65A8F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539,412.92 </w:t>
            </w:r>
          </w:p>
        </w:tc>
        <w:tc>
          <w:tcPr>
            <w:tcW w:w="1684" w:type="dxa"/>
            <w:tcBorders>
              <w:top w:val="nil"/>
              <w:left w:val="nil"/>
              <w:bottom w:val="single" w:color="000000" w:sz="4" w:space="0"/>
              <w:right w:val="single" w:color="000000" w:sz="4" w:space="0"/>
            </w:tcBorders>
            <w:shd w:val="clear" w:color="auto" w:fill="auto"/>
            <w:vAlign w:val="center"/>
          </w:tcPr>
          <w:p w14:paraId="16A97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143,989.09 </w:t>
            </w:r>
          </w:p>
        </w:tc>
        <w:tc>
          <w:tcPr>
            <w:tcW w:w="1750" w:type="dxa"/>
            <w:tcBorders>
              <w:top w:val="nil"/>
              <w:left w:val="nil"/>
              <w:bottom w:val="single" w:color="000000" w:sz="4" w:space="0"/>
              <w:right w:val="single" w:color="000000" w:sz="4" w:space="0"/>
            </w:tcBorders>
            <w:shd w:val="clear" w:color="auto" w:fill="auto"/>
            <w:vAlign w:val="center"/>
          </w:tcPr>
          <w:p w14:paraId="79559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683,402.01 </w:t>
            </w:r>
          </w:p>
        </w:tc>
        <w:tc>
          <w:tcPr>
            <w:tcW w:w="1700" w:type="dxa"/>
            <w:tcBorders>
              <w:top w:val="nil"/>
              <w:left w:val="nil"/>
              <w:bottom w:val="single" w:color="000000" w:sz="4" w:space="0"/>
              <w:right w:val="single" w:color="000000" w:sz="4" w:space="0"/>
            </w:tcBorders>
            <w:shd w:val="clear" w:color="auto" w:fill="auto"/>
            <w:vAlign w:val="center"/>
          </w:tcPr>
          <w:p w14:paraId="0F2E3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539,412.92 </w:t>
            </w:r>
          </w:p>
        </w:tc>
        <w:tc>
          <w:tcPr>
            <w:tcW w:w="1733" w:type="dxa"/>
            <w:tcBorders>
              <w:top w:val="nil"/>
              <w:left w:val="nil"/>
              <w:bottom w:val="single" w:color="000000" w:sz="4" w:space="0"/>
              <w:right w:val="single" w:color="000000" w:sz="4" w:space="0"/>
            </w:tcBorders>
            <w:shd w:val="clear" w:color="auto" w:fill="auto"/>
            <w:vAlign w:val="center"/>
          </w:tcPr>
          <w:p w14:paraId="4FFBC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143,989.09 </w:t>
            </w:r>
          </w:p>
        </w:tc>
        <w:tc>
          <w:tcPr>
            <w:tcW w:w="1583" w:type="dxa"/>
            <w:tcBorders>
              <w:top w:val="nil"/>
              <w:left w:val="nil"/>
              <w:bottom w:val="single" w:color="000000" w:sz="4" w:space="0"/>
              <w:right w:val="single" w:color="000000" w:sz="4" w:space="0"/>
            </w:tcBorders>
            <w:shd w:val="clear" w:color="auto" w:fill="auto"/>
            <w:vAlign w:val="center"/>
          </w:tcPr>
          <w:p w14:paraId="29844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913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716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065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DE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61DA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C5632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61F4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B22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10A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90E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539,412.92 </w:t>
            </w:r>
          </w:p>
        </w:tc>
        <w:tc>
          <w:tcPr>
            <w:tcW w:w="1666" w:type="dxa"/>
            <w:tcBorders>
              <w:top w:val="nil"/>
              <w:left w:val="nil"/>
              <w:bottom w:val="single" w:color="000000" w:sz="4" w:space="0"/>
              <w:right w:val="single" w:color="000000" w:sz="4" w:space="0"/>
            </w:tcBorders>
            <w:shd w:val="clear" w:color="auto" w:fill="auto"/>
            <w:vAlign w:val="center"/>
          </w:tcPr>
          <w:p w14:paraId="3A2B3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539,412.92 </w:t>
            </w:r>
          </w:p>
        </w:tc>
        <w:tc>
          <w:tcPr>
            <w:tcW w:w="1684" w:type="dxa"/>
            <w:tcBorders>
              <w:top w:val="nil"/>
              <w:left w:val="nil"/>
              <w:bottom w:val="single" w:color="000000" w:sz="4" w:space="0"/>
              <w:right w:val="single" w:color="000000" w:sz="4" w:space="0"/>
            </w:tcBorders>
            <w:shd w:val="clear" w:color="auto" w:fill="auto"/>
            <w:vAlign w:val="center"/>
          </w:tcPr>
          <w:p w14:paraId="273E4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206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539,412.92 </w:t>
            </w:r>
          </w:p>
        </w:tc>
        <w:tc>
          <w:tcPr>
            <w:tcW w:w="1700" w:type="dxa"/>
            <w:tcBorders>
              <w:top w:val="nil"/>
              <w:left w:val="nil"/>
              <w:bottom w:val="single" w:color="000000" w:sz="4" w:space="0"/>
              <w:right w:val="single" w:color="000000" w:sz="4" w:space="0"/>
            </w:tcBorders>
            <w:shd w:val="clear" w:color="auto" w:fill="auto"/>
            <w:vAlign w:val="center"/>
          </w:tcPr>
          <w:p w14:paraId="0CE72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539,412.92 </w:t>
            </w:r>
          </w:p>
        </w:tc>
        <w:tc>
          <w:tcPr>
            <w:tcW w:w="1733" w:type="dxa"/>
            <w:tcBorders>
              <w:top w:val="nil"/>
              <w:left w:val="nil"/>
              <w:bottom w:val="single" w:color="000000" w:sz="4" w:space="0"/>
              <w:right w:val="single" w:color="000000" w:sz="4" w:space="0"/>
            </w:tcBorders>
            <w:shd w:val="clear" w:color="auto" w:fill="auto"/>
            <w:vAlign w:val="center"/>
          </w:tcPr>
          <w:p w14:paraId="0763C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40C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6E8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03E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4AB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93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0D6B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93076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AA81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35B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8F9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8A5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47,511.00 </w:t>
            </w:r>
          </w:p>
        </w:tc>
        <w:tc>
          <w:tcPr>
            <w:tcW w:w="1666" w:type="dxa"/>
            <w:tcBorders>
              <w:top w:val="nil"/>
              <w:left w:val="nil"/>
              <w:bottom w:val="single" w:color="000000" w:sz="4" w:space="0"/>
              <w:right w:val="single" w:color="000000" w:sz="4" w:space="0"/>
            </w:tcBorders>
            <w:shd w:val="clear" w:color="auto" w:fill="auto"/>
            <w:vAlign w:val="center"/>
          </w:tcPr>
          <w:p w14:paraId="3CF8F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47,511.00 </w:t>
            </w:r>
          </w:p>
        </w:tc>
        <w:tc>
          <w:tcPr>
            <w:tcW w:w="1684" w:type="dxa"/>
            <w:tcBorders>
              <w:top w:val="nil"/>
              <w:left w:val="nil"/>
              <w:bottom w:val="single" w:color="000000" w:sz="4" w:space="0"/>
              <w:right w:val="single" w:color="000000" w:sz="4" w:space="0"/>
            </w:tcBorders>
            <w:shd w:val="clear" w:color="auto" w:fill="auto"/>
            <w:vAlign w:val="center"/>
          </w:tcPr>
          <w:p w14:paraId="6E629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F3C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47,511.00 </w:t>
            </w:r>
          </w:p>
        </w:tc>
        <w:tc>
          <w:tcPr>
            <w:tcW w:w="1700" w:type="dxa"/>
            <w:tcBorders>
              <w:top w:val="nil"/>
              <w:left w:val="nil"/>
              <w:bottom w:val="single" w:color="000000" w:sz="4" w:space="0"/>
              <w:right w:val="single" w:color="000000" w:sz="4" w:space="0"/>
            </w:tcBorders>
            <w:shd w:val="clear" w:color="auto" w:fill="auto"/>
            <w:vAlign w:val="center"/>
          </w:tcPr>
          <w:p w14:paraId="0CC24E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47,511.00 </w:t>
            </w:r>
          </w:p>
        </w:tc>
        <w:tc>
          <w:tcPr>
            <w:tcW w:w="1733" w:type="dxa"/>
            <w:tcBorders>
              <w:top w:val="nil"/>
              <w:left w:val="nil"/>
              <w:bottom w:val="single" w:color="000000" w:sz="4" w:space="0"/>
              <w:right w:val="single" w:color="000000" w:sz="4" w:space="0"/>
            </w:tcBorders>
            <w:shd w:val="clear" w:color="auto" w:fill="auto"/>
            <w:vAlign w:val="center"/>
          </w:tcPr>
          <w:p w14:paraId="2783E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9F9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28F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7B1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74C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3A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A535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3B0CD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0C4C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61B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CA8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9E7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312,087.28 </w:t>
            </w:r>
          </w:p>
        </w:tc>
        <w:tc>
          <w:tcPr>
            <w:tcW w:w="1666" w:type="dxa"/>
            <w:tcBorders>
              <w:top w:val="nil"/>
              <w:left w:val="nil"/>
              <w:bottom w:val="single" w:color="000000" w:sz="4" w:space="0"/>
              <w:right w:val="single" w:color="000000" w:sz="4" w:space="0"/>
            </w:tcBorders>
            <w:shd w:val="clear" w:color="auto" w:fill="auto"/>
            <w:vAlign w:val="center"/>
          </w:tcPr>
          <w:p w14:paraId="7D4E1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312,087.28 </w:t>
            </w:r>
          </w:p>
        </w:tc>
        <w:tc>
          <w:tcPr>
            <w:tcW w:w="1684" w:type="dxa"/>
            <w:tcBorders>
              <w:top w:val="nil"/>
              <w:left w:val="nil"/>
              <w:bottom w:val="single" w:color="000000" w:sz="4" w:space="0"/>
              <w:right w:val="single" w:color="000000" w:sz="4" w:space="0"/>
            </w:tcBorders>
            <w:shd w:val="clear" w:color="auto" w:fill="auto"/>
            <w:vAlign w:val="center"/>
          </w:tcPr>
          <w:p w14:paraId="0A272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D91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312,087.28 </w:t>
            </w:r>
          </w:p>
        </w:tc>
        <w:tc>
          <w:tcPr>
            <w:tcW w:w="1700" w:type="dxa"/>
            <w:tcBorders>
              <w:top w:val="nil"/>
              <w:left w:val="nil"/>
              <w:bottom w:val="single" w:color="000000" w:sz="4" w:space="0"/>
              <w:right w:val="single" w:color="000000" w:sz="4" w:space="0"/>
            </w:tcBorders>
            <w:shd w:val="clear" w:color="auto" w:fill="auto"/>
            <w:vAlign w:val="center"/>
          </w:tcPr>
          <w:p w14:paraId="7FC1E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312,087.28 </w:t>
            </w:r>
          </w:p>
        </w:tc>
        <w:tc>
          <w:tcPr>
            <w:tcW w:w="1733" w:type="dxa"/>
            <w:tcBorders>
              <w:top w:val="nil"/>
              <w:left w:val="nil"/>
              <w:bottom w:val="single" w:color="000000" w:sz="4" w:space="0"/>
              <w:right w:val="single" w:color="000000" w:sz="4" w:space="0"/>
            </w:tcBorders>
            <w:shd w:val="clear" w:color="auto" w:fill="auto"/>
            <w:vAlign w:val="center"/>
          </w:tcPr>
          <w:p w14:paraId="44AA2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DBF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78A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263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7D0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D4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15A6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1E5C2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8CA8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6EB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1C8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396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154,926.64 </w:t>
            </w:r>
          </w:p>
        </w:tc>
        <w:tc>
          <w:tcPr>
            <w:tcW w:w="1666" w:type="dxa"/>
            <w:tcBorders>
              <w:top w:val="nil"/>
              <w:left w:val="nil"/>
              <w:bottom w:val="single" w:color="000000" w:sz="4" w:space="0"/>
              <w:right w:val="single" w:color="000000" w:sz="4" w:space="0"/>
            </w:tcBorders>
            <w:shd w:val="clear" w:color="auto" w:fill="auto"/>
            <w:vAlign w:val="center"/>
          </w:tcPr>
          <w:p w14:paraId="26CD2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154,926.64 </w:t>
            </w:r>
          </w:p>
        </w:tc>
        <w:tc>
          <w:tcPr>
            <w:tcW w:w="1684" w:type="dxa"/>
            <w:tcBorders>
              <w:top w:val="nil"/>
              <w:left w:val="nil"/>
              <w:bottom w:val="single" w:color="000000" w:sz="4" w:space="0"/>
              <w:right w:val="single" w:color="000000" w:sz="4" w:space="0"/>
            </w:tcBorders>
            <w:shd w:val="clear" w:color="auto" w:fill="auto"/>
            <w:vAlign w:val="center"/>
          </w:tcPr>
          <w:p w14:paraId="2433D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28D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154,926.64 </w:t>
            </w:r>
          </w:p>
        </w:tc>
        <w:tc>
          <w:tcPr>
            <w:tcW w:w="1700" w:type="dxa"/>
            <w:tcBorders>
              <w:top w:val="nil"/>
              <w:left w:val="nil"/>
              <w:bottom w:val="single" w:color="000000" w:sz="4" w:space="0"/>
              <w:right w:val="single" w:color="000000" w:sz="4" w:space="0"/>
            </w:tcBorders>
            <w:shd w:val="clear" w:color="auto" w:fill="auto"/>
            <w:vAlign w:val="center"/>
          </w:tcPr>
          <w:p w14:paraId="02A15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154,926.64 </w:t>
            </w:r>
          </w:p>
        </w:tc>
        <w:tc>
          <w:tcPr>
            <w:tcW w:w="1733" w:type="dxa"/>
            <w:tcBorders>
              <w:top w:val="nil"/>
              <w:left w:val="nil"/>
              <w:bottom w:val="single" w:color="000000" w:sz="4" w:space="0"/>
              <w:right w:val="single" w:color="000000" w:sz="4" w:space="0"/>
            </w:tcBorders>
            <w:shd w:val="clear" w:color="auto" w:fill="auto"/>
            <w:vAlign w:val="center"/>
          </w:tcPr>
          <w:p w14:paraId="20401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8CD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E74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848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C5E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78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3A57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753367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43F5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C57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499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8D5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24,888.00 </w:t>
            </w:r>
          </w:p>
        </w:tc>
        <w:tc>
          <w:tcPr>
            <w:tcW w:w="1666" w:type="dxa"/>
            <w:tcBorders>
              <w:top w:val="nil"/>
              <w:left w:val="nil"/>
              <w:bottom w:val="single" w:color="000000" w:sz="4" w:space="0"/>
              <w:right w:val="single" w:color="000000" w:sz="4" w:space="0"/>
            </w:tcBorders>
            <w:shd w:val="clear" w:color="auto" w:fill="auto"/>
            <w:vAlign w:val="center"/>
          </w:tcPr>
          <w:p w14:paraId="63480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24,888.00 </w:t>
            </w:r>
          </w:p>
        </w:tc>
        <w:tc>
          <w:tcPr>
            <w:tcW w:w="1684" w:type="dxa"/>
            <w:tcBorders>
              <w:top w:val="nil"/>
              <w:left w:val="nil"/>
              <w:bottom w:val="single" w:color="000000" w:sz="4" w:space="0"/>
              <w:right w:val="single" w:color="000000" w:sz="4" w:space="0"/>
            </w:tcBorders>
            <w:shd w:val="clear" w:color="auto" w:fill="auto"/>
            <w:vAlign w:val="center"/>
          </w:tcPr>
          <w:p w14:paraId="1E708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5A0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24,888.00 </w:t>
            </w:r>
          </w:p>
        </w:tc>
        <w:tc>
          <w:tcPr>
            <w:tcW w:w="1700" w:type="dxa"/>
            <w:tcBorders>
              <w:top w:val="nil"/>
              <w:left w:val="nil"/>
              <w:bottom w:val="single" w:color="000000" w:sz="4" w:space="0"/>
              <w:right w:val="single" w:color="000000" w:sz="4" w:space="0"/>
            </w:tcBorders>
            <w:shd w:val="clear" w:color="auto" w:fill="auto"/>
            <w:vAlign w:val="center"/>
          </w:tcPr>
          <w:p w14:paraId="7E3CB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24,888.00 </w:t>
            </w:r>
          </w:p>
        </w:tc>
        <w:tc>
          <w:tcPr>
            <w:tcW w:w="1733" w:type="dxa"/>
            <w:tcBorders>
              <w:top w:val="nil"/>
              <w:left w:val="nil"/>
              <w:bottom w:val="single" w:color="000000" w:sz="4" w:space="0"/>
              <w:right w:val="single" w:color="000000" w:sz="4" w:space="0"/>
            </w:tcBorders>
            <w:shd w:val="clear" w:color="auto" w:fill="auto"/>
            <w:vAlign w:val="center"/>
          </w:tcPr>
          <w:p w14:paraId="1B9C6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431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589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B74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5EA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9B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7C7E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92013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7CE8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155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697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D93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43,239.09 </w:t>
            </w:r>
          </w:p>
        </w:tc>
        <w:tc>
          <w:tcPr>
            <w:tcW w:w="1666" w:type="dxa"/>
            <w:tcBorders>
              <w:top w:val="nil"/>
              <w:left w:val="nil"/>
              <w:bottom w:val="single" w:color="000000" w:sz="4" w:space="0"/>
              <w:right w:val="single" w:color="000000" w:sz="4" w:space="0"/>
            </w:tcBorders>
            <w:shd w:val="clear" w:color="auto" w:fill="auto"/>
            <w:vAlign w:val="center"/>
          </w:tcPr>
          <w:p w14:paraId="5D857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8DB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43,239.09 </w:t>
            </w:r>
          </w:p>
        </w:tc>
        <w:tc>
          <w:tcPr>
            <w:tcW w:w="1750" w:type="dxa"/>
            <w:tcBorders>
              <w:top w:val="nil"/>
              <w:left w:val="nil"/>
              <w:bottom w:val="single" w:color="000000" w:sz="4" w:space="0"/>
              <w:right w:val="single" w:color="000000" w:sz="4" w:space="0"/>
            </w:tcBorders>
            <w:shd w:val="clear" w:color="auto" w:fill="auto"/>
            <w:vAlign w:val="center"/>
          </w:tcPr>
          <w:p w14:paraId="5CB1D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43,239.09 </w:t>
            </w:r>
          </w:p>
        </w:tc>
        <w:tc>
          <w:tcPr>
            <w:tcW w:w="1700" w:type="dxa"/>
            <w:tcBorders>
              <w:top w:val="nil"/>
              <w:left w:val="nil"/>
              <w:bottom w:val="single" w:color="000000" w:sz="4" w:space="0"/>
              <w:right w:val="single" w:color="000000" w:sz="4" w:space="0"/>
            </w:tcBorders>
            <w:shd w:val="clear" w:color="auto" w:fill="auto"/>
            <w:vAlign w:val="center"/>
          </w:tcPr>
          <w:p w14:paraId="199A2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943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43,239.09 </w:t>
            </w:r>
          </w:p>
        </w:tc>
        <w:tc>
          <w:tcPr>
            <w:tcW w:w="1583" w:type="dxa"/>
            <w:tcBorders>
              <w:top w:val="nil"/>
              <w:left w:val="nil"/>
              <w:bottom w:val="single" w:color="000000" w:sz="4" w:space="0"/>
              <w:right w:val="single" w:color="000000" w:sz="4" w:space="0"/>
            </w:tcBorders>
            <w:shd w:val="clear" w:color="auto" w:fill="auto"/>
            <w:vAlign w:val="center"/>
          </w:tcPr>
          <w:p w14:paraId="6CB37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5A8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A0E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324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93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C32C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17F2CE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17018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F3C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5D4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40A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43,239.09 </w:t>
            </w:r>
          </w:p>
        </w:tc>
        <w:tc>
          <w:tcPr>
            <w:tcW w:w="1666" w:type="dxa"/>
            <w:tcBorders>
              <w:top w:val="nil"/>
              <w:left w:val="nil"/>
              <w:bottom w:val="single" w:color="000000" w:sz="4" w:space="0"/>
              <w:right w:val="single" w:color="000000" w:sz="4" w:space="0"/>
            </w:tcBorders>
            <w:shd w:val="clear" w:color="auto" w:fill="auto"/>
            <w:vAlign w:val="center"/>
          </w:tcPr>
          <w:p w14:paraId="60B7A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F5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43,239.09 </w:t>
            </w:r>
          </w:p>
        </w:tc>
        <w:tc>
          <w:tcPr>
            <w:tcW w:w="1750" w:type="dxa"/>
            <w:tcBorders>
              <w:top w:val="nil"/>
              <w:left w:val="nil"/>
              <w:bottom w:val="single" w:color="000000" w:sz="4" w:space="0"/>
              <w:right w:val="single" w:color="000000" w:sz="4" w:space="0"/>
            </w:tcBorders>
            <w:shd w:val="clear" w:color="auto" w:fill="auto"/>
            <w:vAlign w:val="center"/>
          </w:tcPr>
          <w:p w14:paraId="4948F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43,239.09 </w:t>
            </w:r>
          </w:p>
        </w:tc>
        <w:tc>
          <w:tcPr>
            <w:tcW w:w="1700" w:type="dxa"/>
            <w:tcBorders>
              <w:top w:val="nil"/>
              <w:left w:val="nil"/>
              <w:bottom w:val="single" w:color="000000" w:sz="4" w:space="0"/>
              <w:right w:val="single" w:color="000000" w:sz="4" w:space="0"/>
            </w:tcBorders>
            <w:shd w:val="clear" w:color="auto" w:fill="auto"/>
            <w:vAlign w:val="center"/>
          </w:tcPr>
          <w:p w14:paraId="4E652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BCB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43,239.09 </w:t>
            </w:r>
          </w:p>
        </w:tc>
        <w:tc>
          <w:tcPr>
            <w:tcW w:w="1583" w:type="dxa"/>
            <w:tcBorders>
              <w:top w:val="nil"/>
              <w:left w:val="nil"/>
              <w:bottom w:val="single" w:color="000000" w:sz="4" w:space="0"/>
              <w:right w:val="single" w:color="000000" w:sz="4" w:space="0"/>
            </w:tcBorders>
            <w:shd w:val="clear" w:color="auto" w:fill="auto"/>
            <w:vAlign w:val="center"/>
          </w:tcPr>
          <w:p w14:paraId="5F972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A12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E64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5E1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00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EFDC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0C71FF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4D49F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3A9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C51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EC1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01564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6BA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3153B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33F87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06D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601E1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D64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CA8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657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D9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9F33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01B96A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30E42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41F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442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35C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51C02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77E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3642F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7F7B6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684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2833C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4B3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EC7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E36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53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B7A4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4BE0D7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2B579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EF4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A1C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1E3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 </w:t>
            </w:r>
          </w:p>
        </w:tc>
        <w:tc>
          <w:tcPr>
            <w:tcW w:w="1666" w:type="dxa"/>
            <w:tcBorders>
              <w:top w:val="nil"/>
              <w:left w:val="nil"/>
              <w:bottom w:val="single" w:color="000000" w:sz="4" w:space="0"/>
              <w:right w:val="single" w:color="000000" w:sz="4" w:space="0"/>
            </w:tcBorders>
            <w:shd w:val="clear" w:color="auto" w:fill="auto"/>
            <w:vAlign w:val="center"/>
          </w:tcPr>
          <w:p w14:paraId="05158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C7C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 </w:t>
            </w:r>
          </w:p>
        </w:tc>
        <w:tc>
          <w:tcPr>
            <w:tcW w:w="1750" w:type="dxa"/>
            <w:tcBorders>
              <w:top w:val="nil"/>
              <w:left w:val="nil"/>
              <w:bottom w:val="single" w:color="000000" w:sz="4" w:space="0"/>
              <w:right w:val="single" w:color="000000" w:sz="4" w:space="0"/>
            </w:tcBorders>
            <w:shd w:val="clear" w:color="auto" w:fill="auto"/>
            <w:vAlign w:val="center"/>
          </w:tcPr>
          <w:p w14:paraId="17445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 </w:t>
            </w:r>
          </w:p>
        </w:tc>
        <w:tc>
          <w:tcPr>
            <w:tcW w:w="1700" w:type="dxa"/>
            <w:tcBorders>
              <w:top w:val="nil"/>
              <w:left w:val="nil"/>
              <w:bottom w:val="single" w:color="000000" w:sz="4" w:space="0"/>
              <w:right w:val="single" w:color="000000" w:sz="4" w:space="0"/>
            </w:tcBorders>
            <w:shd w:val="clear" w:color="auto" w:fill="auto"/>
            <w:vAlign w:val="center"/>
          </w:tcPr>
          <w:p w14:paraId="0B12D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C06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750.00 </w:t>
            </w:r>
          </w:p>
        </w:tc>
        <w:tc>
          <w:tcPr>
            <w:tcW w:w="1583" w:type="dxa"/>
            <w:tcBorders>
              <w:top w:val="nil"/>
              <w:left w:val="nil"/>
              <w:bottom w:val="single" w:color="000000" w:sz="4" w:space="0"/>
              <w:right w:val="single" w:color="000000" w:sz="4" w:space="0"/>
            </w:tcBorders>
            <w:shd w:val="clear" w:color="auto" w:fill="auto"/>
            <w:vAlign w:val="center"/>
          </w:tcPr>
          <w:p w14:paraId="083D8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924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7FA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B0D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24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4010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1A77DF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7DC6D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2C7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5CB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479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750.00 </w:t>
            </w:r>
          </w:p>
        </w:tc>
        <w:tc>
          <w:tcPr>
            <w:tcW w:w="1666" w:type="dxa"/>
            <w:tcBorders>
              <w:top w:val="nil"/>
              <w:left w:val="nil"/>
              <w:bottom w:val="single" w:color="000000" w:sz="4" w:space="0"/>
              <w:right w:val="single" w:color="000000" w:sz="4" w:space="0"/>
            </w:tcBorders>
            <w:shd w:val="clear" w:color="auto" w:fill="auto"/>
            <w:vAlign w:val="center"/>
          </w:tcPr>
          <w:p w14:paraId="50E6A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3D6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750.00 </w:t>
            </w:r>
          </w:p>
        </w:tc>
        <w:tc>
          <w:tcPr>
            <w:tcW w:w="1750" w:type="dxa"/>
            <w:tcBorders>
              <w:top w:val="nil"/>
              <w:left w:val="nil"/>
              <w:bottom w:val="single" w:color="000000" w:sz="4" w:space="0"/>
              <w:right w:val="single" w:color="000000" w:sz="4" w:space="0"/>
            </w:tcBorders>
            <w:shd w:val="clear" w:color="auto" w:fill="auto"/>
            <w:vAlign w:val="center"/>
          </w:tcPr>
          <w:p w14:paraId="3F118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750.00 </w:t>
            </w:r>
          </w:p>
        </w:tc>
        <w:tc>
          <w:tcPr>
            <w:tcW w:w="1700" w:type="dxa"/>
            <w:tcBorders>
              <w:top w:val="nil"/>
              <w:left w:val="nil"/>
              <w:bottom w:val="single" w:color="000000" w:sz="4" w:space="0"/>
              <w:right w:val="single" w:color="000000" w:sz="4" w:space="0"/>
            </w:tcBorders>
            <w:shd w:val="clear" w:color="auto" w:fill="auto"/>
            <w:vAlign w:val="center"/>
          </w:tcPr>
          <w:p w14:paraId="62E87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E19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750.00 </w:t>
            </w:r>
          </w:p>
        </w:tc>
        <w:tc>
          <w:tcPr>
            <w:tcW w:w="1583" w:type="dxa"/>
            <w:tcBorders>
              <w:top w:val="nil"/>
              <w:left w:val="nil"/>
              <w:bottom w:val="single" w:color="000000" w:sz="4" w:space="0"/>
              <w:right w:val="single" w:color="000000" w:sz="4" w:space="0"/>
            </w:tcBorders>
            <w:shd w:val="clear" w:color="auto" w:fill="auto"/>
            <w:vAlign w:val="center"/>
          </w:tcPr>
          <w:p w14:paraId="6C28C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7F9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94C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E60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1E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C11F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02EF6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2930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F42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590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E4D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221,800.76 </w:t>
            </w:r>
          </w:p>
        </w:tc>
        <w:tc>
          <w:tcPr>
            <w:tcW w:w="1666" w:type="dxa"/>
            <w:tcBorders>
              <w:top w:val="nil"/>
              <w:left w:val="nil"/>
              <w:bottom w:val="single" w:color="000000" w:sz="4" w:space="0"/>
              <w:right w:val="single" w:color="000000" w:sz="4" w:space="0"/>
            </w:tcBorders>
            <w:shd w:val="clear" w:color="auto" w:fill="auto"/>
            <w:vAlign w:val="center"/>
          </w:tcPr>
          <w:p w14:paraId="10BEB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221,800.76 </w:t>
            </w:r>
          </w:p>
        </w:tc>
        <w:tc>
          <w:tcPr>
            <w:tcW w:w="1684" w:type="dxa"/>
            <w:tcBorders>
              <w:top w:val="nil"/>
              <w:left w:val="nil"/>
              <w:bottom w:val="single" w:color="000000" w:sz="4" w:space="0"/>
              <w:right w:val="single" w:color="000000" w:sz="4" w:space="0"/>
            </w:tcBorders>
            <w:shd w:val="clear" w:color="auto" w:fill="auto"/>
            <w:vAlign w:val="center"/>
          </w:tcPr>
          <w:p w14:paraId="7AE54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07C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221,800.76 </w:t>
            </w:r>
          </w:p>
        </w:tc>
        <w:tc>
          <w:tcPr>
            <w:tcW w:w="1700" w:type="dxa"/>
            <w:tcBorders>
              <w:top w:val="nil"/>
              <w:left w:val="nil"/>
              <w:bottom w:val="single" w:color="000000" w:sz="4" w:space="0"/>
              <w:right w:val="single" w:color="000000" w:sz="4" w:space="0"/>
            </w:tcBorders>
            <w:shd w:val="clear" w:color="auto" w:fill="auto"/>
            <w:vAlign w:val="center"/>
          </w:tcPr>
          <w:p w14:paraId="31D54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221,800.76 </w:t>
            </w:r>
          </w:p>
        </w:tc>
        <w:tc>
          <w:tcPr>
            <w:tcW w:w="1733" w:type="dxa"/>
            <w:tcBorders>
              <w:top w:val="nil"/>
              <w:left w:val="nil"/>
              <w:bottom w:val="single" w:color="000000" w:sz="4" w:space="0"/>
              <w:right w:val="single" w:color="000000" w:sz="4" w:space="0"/>
            </w:tcBorders>
            <w:shd w:val="clear" w:color="auto" w:fill="auto"/>
            <w:vAlign w:val="center"/>
          </w:tcPr>
          <w:p w14:paraId="4A00D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DDF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B6D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32D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A8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28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45AF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191C3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D3FA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F73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4BA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373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221,800.76 </w:t>
            </w:r>
          </w:p>
        </w:tc>
        <w:tc>
          <w:tcPr>
            <w:tcW w:w="1666" w:type="dxa"/>
            <w:tcBorders>
              <w:top w:val="nil"/>
              <w:left w:val="nil"/>
              <w:bottom w:val="single" w:color="000000" w:sz="4" w:space="0"/>
              <w:right w:val="single" w:color="000000" w:sz="4" w:space="0"/>
            </w:tcBorders>
            <w:shd w:val="clear" w:color="auto" w:fill="auto"/>
            <w:vAlign w:val="center"/>
          </w:tcPr>
          <w:p w14:paraId="1AB14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221,800.76 </w:t>
            </w:r>
          </w:p>
        </w:tc>
        <w:tc>
          <w:tcPr>
            <w:tcW w:w="1684" w:type="dxa"/>
            <w:tcBorders>
              <w:top w:val="nil"/>
              <w:left w:val="nil"/>
              <w:bottom w:val="single" w:color="000000" w:sz="4" w:space="0"/>
              <w:right w:val="single" w:color="000000" w:sz="4" w:space="0"/>
            </w:tcBorders>
            <w:shd w:val="clear" w:color="auto" w:fill="auto"/>
            <w:vAlign w:val="center"/>
          </w:tcPr>
          <w:p w14:paraId="6F2F1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BC4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221,800.76 </w:t>
            </w:r>
          </w:p>
        </w:tc>
        <w:tc>
          <w:tcPr>
            <w:tcW w:w="1700" w:type="dxa"/>
            <w:tcBorders>
              <w:top w:val="nil"/>
              <w:left w:val="nil"/>
              <w:bottom w:val="single" w:color="000000" w:sz="4" w:space="0"/>
              <w:right w:val="single" w:color="000000" w:sz="4" w:space="0"/>
            </w:tcBorders>
            <w:shd w:val="clear" w:color="auto" w:fill="auto"/>
            <w:vAlign w:val="center"/>
          </w:tcPr>
          <w:p w14:paraId="44E16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221,800.76 </w:t>
            </w:r>
          </w:p>
        </w:tc>
        <w:tc>
          <w:tcPr>
            <w:tcW w:w="1733" w:type="dxa"/>
            <w:tcBorders>
              <w:top w:val="nil"/>
              <w:left w:val="nil"/>
              <w:bottom w:val="single" w:color="000000" w:sz="4" w:space="0"/>
              <w:right w:val="single" w:color="000000" w:sz="4" w:space="0"/>
            </w:tcBorders>
            <w:shd w:val="clear" w:color="auto" w:fill="auto"/>
            <w:vAlign w:val="center"/>
          </w:tcPr>
          <w:p w14:paraId="4E9D6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A35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D0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E96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DFE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F4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858F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B9280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3B32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100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467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1D7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185,300.76 </w:t>
            </w:r>
          </w:p>
        </w:tc>
        <w:tc>
          <w:tcPr>
            <w:tcW w:w="1666" w:type="dxa"/>
            <w:tcBorders>
              <w:top w:val="nil"/>
              <w:left w:val="nil"/>
              <w:bottom w:val="single" w:color="000000" w:sz="4" w:space="0"/>
              <w:right w:val="single" w:color="000000" w:sz="4" w:space="0"/>
            </w:tcBorders>
            <w:shd w:val="clear" w:color="auto" w:fill="auto"/>
            <w:vAlign w:val="center"/>
          </w:tcPr>
          <w:p w14:paraId="70AFE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185,300.76 </w:t>
            </w:r>
          </w:p>
        </w:tc>
        <w:tc>
          <w:tcPr>
            <w:tcW w:w="1684" w:type="dxa"/>
            <w:tcBorders>
              <w:top w:val="nil"/>
              <w:left w:val="nil"/>
              <w:bottom w:val="single" w:color="000000" w:sz="4" w:space="0"/>
              <w:right w:val="single" w:color="000000" w:sz="4" w:space="0"/>
            </w:tcBorders>
            <w:shd w:val="clear" w:color="auto" w:fill="auto"/>
            <w:vAlign w:val="center"/>
          </w:tcPr>
          <w:p w14:paraId="43453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A77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185,300.76 </w:t>
            </w:r>
          </w:p>
        </w:tc>
        <w:tc>
          <w:tcPr>
            <w:tcW w:w="1700" w:type="dxa"/>
            <w:tcBorders>
              <w:top w:val="nil"/>
              <w:left w:val="nil"/>
              <w:bottom w:val="single" w:color="000000" w:sz="4" w:space="0"/>
              <w:right w:val="single" w:color="000000" w:sz="4" w:space="0"/>
            </w:tcBorders>
            <w:shd w:val="clear" w:color="auto" w:fill="auto"/>
            <w:vAlign w:val="center"/>
          </w:tcPr>
          <w:p w14:paraId="78EB0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185,300.76 </w:t>
            </w:r>
          </w:p>
        </w:tc>
        <w:tc>
          <w:tcPr>
            <w:tcW w:w="1733" w:type="dxa"/>
            <w:tcBorders>
              <w:top w:val="nil"/>
              <w:left w:val="nil"/>
              <w:bottom w:val="single" w:color="000000" w:sz="4" w:space="0"/>
              <w:right w:val="single" w:color="000000" w:sz="4" w:space="0"/>
            </w:tcBorders>
            <w:shd w:val="clear" w:color="auto" w:fill="auto"/>
            <w:vAlign w:val="center"/>
          </w:tcPr>
          <w:p w14:paraId="58D56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8CE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22B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65A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448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3E2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26E8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70880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6C15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1FB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053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2EE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36,500.00 </w:t>
            </w:r>
          </w:p>
        </w:tc>
        <w:tc>
          <w:tcPr>
            <w:tcW w:w="1666" w:type="dxa"/>
            <w:tcBorders>
              <w:top w:val="nil"/>
              <w:left w:val="nil"/>
              <w:bottom w:val="single" w:color="000000" w:sz="4" w:space="0"/>
              <w:right w:val="single" w:color="000000" w:sz="4" w:space="0"/>
            </w:tcBorders>
            <w:shd w:val="clear" w:color="auto" w:fill="auto"/>
            <w:vAlign w:val="center"/>
          </w:tcPr>
          <w:p w14:paraId="60002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36,500.00 </w:t>
            </w:r>
          </w:p>
        </w:tc>
        <w:tc>
          <w:tcPr>
            <w:tcW w:w="1684" w:type="dxa"/>
            <w:tcBorders>
              <w:top w:val="nil"/>
              <w:left w:val="nil"/>
              <w:bottom w:val="single" w:color="000000" w:sz="4" w:space="0"/>
              <w:right w:val="single" w:color="000000" w:sz="4" w:space="0"/>
            </w:tcBorders>
            <w:shd w:val="clear" w:color="auto" w:fill="auto"/>
            <w:vAlign w:val="center"/>
          </w:tcPr>
          <w:p w14:paraId="0C380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B66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36,500.00 </w:t>
            </w:r>
          </w:p>
        </w:tc>
        <w:tc>
          <w:tcPr>
            <w:tcW w:w="1700" w:type="dxa"/>
            <w:tcBorders>
              <w:top w:val="nil"/>
              <w:left w:val="nil"/>
              <w:bottom w:val="single" w:color="000000" w:sz="4" w:space="0"/>
              <w:right w:val="single" w:color="000000" w:sz="4" w:space="0"/>
            </w:tcBorders>
            <w:shd w:val="clear" w:color="auto" w:fill="auto"/>
            <w:vAlign w:val="center"/>
          </w:tcPr>
          <w:p w14:paraId="37919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36,500.00 </w:t>
            </w:r>
          </w:p>
        </w:tc>
        <w:tc>
          <w:tcPr>
            <w:tcW w:w="1733" w:type="dxa"/>
            <w:tcBorders>
              <w:top w:val="nil"/>
              <w:left w:val="nil"/>
              <w:bottom w:val="single" w:color="000000" w:sz="4" w:space="0"/>
              <w:right w:val="single" w:color="000000" w:sz="4" w:space="0"/>
            </w:tcBorders>
            <w:shd w:val="clear" w:color="auto" w:fill="auto"/>
            <w:vAlign w:val="center"/>
          </w:tcPr>
          <w:p w14:paraId="27D14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9A4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AE0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C20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96E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B6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30FE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658DAD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0BC34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8AE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15A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4D0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170,506.50 </w:t>
            </w:r>
          </w:p>
        </w:tc>
        <w:tc>
          <w:tcPr>
            <w:tcW w:w="1666" w:type="dxa"/>
            <w:tcBorders>
              <w:top w:val="nil"/>
              <w:left w:val="nil"/>
              <w:bottom w:val="single" w:color="000000" w:sz="4" w:space="0"/>
              <w:right w:val="single" w:color="000000" w:sz="4" w:space="0"/>
            </w:tcBorders>
            <w:shd w:val="clear" w:color="auto" w:fill="auto"/>
            <w:vAlign w:val="center"/>
          </w:tcPr>
          <w:p w14:paraId="137E5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3CC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170,506.50 </w:t>
            </w:r>
          </w:p>
        </w:tc>
        <w:tc>
          <w:tcPr>
            <w:tcW w:w="1750" w:type="dxa"/>
            <w:tcBorders>
              <w:top w:val="nil"/>
              <w:left w:val="nil"/>
              <w:bottom w:val="single" w:color="000000" w:sz="4" w:space="0"/>
              <w:right w:val="single" w:color="000000" w:sz="4" w:space="0"/>
            </w:tcBorders>
            <w:shd w:val="clear" w:color="auto" w:fill="auto"/>
            <w:vAlign w:val="center"/>
          </w:tcPr>
          <w:p w14:paraId="7E98A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170,506.50 </w:t>
            </w:r>
          </w:p>
        </w:tc>
        <w:tc>
          <w:tcPr>
            <w:tcW w:w="1700" w:type="dxa"/>
            <w:tcBorders>
              <w:top w:val="nil"/>
              <w:left w:val="nil"/>
              <w:bottom w:val="single" w:color="000000" w:sz="4" w:space="0"/>
              <w:right w:val="single" w:color="000000" w:sz="4" w:space="0"/>
            </w:tcBorders>
            <w:shd w:val="clear" w:color="auto" w:fill="auto"/>
            <w:vAlign w:val="center"/>
          </w:tcPr>
          <w:p w14:paraId="13DAE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751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170,506.50 </w:t>
            </w:r>
          </w:p>
        </w:tc>
        <w:tc>
          <w:tcPr>
            <w:tcW w:w="1583" w:type="dxa"/>
            <w:tcBorders>
              <w:top w:val="nil"/>
              <w:left w:val="nil"/>
              <w:bottom w:val="single" w:color="000000" w:sz="4" w:space="0"/>
              <w:right w:val="single" w:color="000000" w:sz="4" w:space="0"/>
            </w:tcBorders>
            <w:shd w:val="clear" w:color="auto" w:fill="auto"/>
            <w:vAlign w:val="center"/>
          </w:tcPr>
          <w:p w14:paraId="1D2CF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CEB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BEC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B7D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F6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4C34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7026A9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3D40E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7B9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BC6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672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20,506.50 </w:t>
            </w:r>
          </w:p>
        </w:tc>
        <w:tc>
          <w:tcPr>
            <w:tcW w:w="1666" w:type="dxa"/>
            <w:tcBorders>
              <w:top w:val="nil"/>
              <w:left w:val="nil"/>
              <w:bottom w:val="single" w:color="000000" w:sz="4" w:space="0"/>
              <w:right w:val="single" w:color="000000" w:sz="4" w:space="0"/>
            </w:tcBorders>
            <w:shd w:val="clear" w:color="auto" w:fill="auto"/>
            <w:vAlign w:val="center"/>
          </w:tcPr>
          <w:p w14:paraId="502D9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139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20,506.50 </w:t>
            </w:r>
          </w:p>
        </w:tc>
        <w:tc>
          <w:tcPr>
            <w:tcW w:w="1750" w:type="dxa"/>
            <w:tcBorders>
              <w:top w:val="nil"/>
              <w:left w:val="nil"/>
              <w:bottom w:val="single" w:color="000000" w:sz="4" w:space="0"/>
              <w:right w:val="single" w:color="000000" w:sz="4" w:space="0"/>
            </w:tcBorders>
            <w:shd w:val="clear" w:color="auto" w:fill="auto"/>
            <w:vAlign w:val="center"/>
          </w:tcPr>
          <w:p w14:paraId="0F6F2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20,506.50 </w:t>
            </w:r>
          </w:p>
        </w:tc>
        <w:tc>
          <w:tcPr>
            <w:tcW w:w="1700" w:type="dxa"/>
            <w:tcBorders>
              <w:top w:val="nil"/>
              <w:left w:val="nil"/>
              <w:bottom w:val="single" w:color="000000" w:sz="4" w:space="0"/>
              <w:right w:val="single" w:color="000000" w:sz="4" w:space="0"/>
            </w:tcBorders>
            <w:shd w:val="clear" w:color="auto" w:fill="auto"/>
            <w:vAlign w:val="center"/>
          </w:tcPr>
          <w:p w14:paraId="67AB9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2BF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20,506.50 </w:t>
            </w:r>
          </w:p>
        </w:tc>
        <w:tc>
          <w:tcPr>
            <w:tcW w:w="1583" w:type="dxa"/>
            <w:tcBorders>
              <w:top w:val="nil"/>
              <w:left w:val="nil"/>
              <w:bottom w:val="single" w:color="000000" w:sz="4" w:space="0"/>
              <w:right w:val="single" w:color="000000" w:sz="4" w:space="0"/>
            </w:tcBorders>
            <w:shd w:val="clear" w:color="auto" w:fill="auto"/>
            <w:vAlign w:val="center"/>
          </w:tcPr>
          <w:p w14:paraId="6715D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3AA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359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388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B3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B82E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14:paraId="40C54E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14:paraId="7D2C5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42B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0FA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AF8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20,506.50 </w:t>
            </w:r>
          </w:p>
        </w:tc>
        <w:tc>
          <w:tcPr>
            <w:tcW w:w="1666" w:type="dxa"/>
            <w:tcBorders>
              <w:top w:val="nil"/>
              <w:left w:val="nil"/>
              <w:bottom w:val="single" w:color="000000" w:sz="4" w:space="0"/>
              <w:right w:val="single" w:color="000000" w:sz="4" w:space="0"/>
            </w:tcBorders>
            <w:shd w:val="clear" w:color="auto" w:fill="auto"/>
            <w:vAlign w:val="center"/>
          </w:tcPr>
          <w:p w14:paraId="4B83F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6FB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20,506.50 </w:t>
            </w:r>
          </w:p>
        </w:tc>
        <w:tc>
          <w:tcPr>
            <w:tcW w:w="1750" w:type="dxa"/>
            <w:tcBorders>
              <w:top w:val="nil"/>
              <w:left w:val="nil"/>
              <w:bottom w:val="single" w:color="000000" w:sz="4" w:space="0"/>
              <w:right w:val="single" w:color="000000" w:sz="4" w:space="0"/>
            </w:tcBorders>
            <w:shd w:val="clear" w:color="auto" w:fill="auto"/>
            <w:vAlign w:val="center"/>
          </w:tcPr>
          <w:p w14:paraId="28CA1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20,506.50 </w:t>
            </w:r>
          </w:p>
        </w:tc>
        <w:tc>
          <w:tcPr>
            <w:tcW w:w="1700" w:type="dxa"/>
            <w:tcBorders>
              <w:top w:val="nil"/>
              <w:left w:val="nil"/>
              <w:bottom w:val="single" w:color="000000" w:sz="4" w:space="0"/>
              <w:right w:val="single" w:color="000000" w:sz="4" w:space="0"/>
            </w:tcBorders>
            <w:shd w:val="clear" w:color="auto" w:fill="auto"/>
            <w:vAlign w:val="center"/>
          </w:tcPr>
          <w:p w14:paraId="197FB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1BD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20,506.50 </w:t>
            </w:r>
          </w:p>
        </w:tc>
        <w:tc>
          <w:tcPr>
            <w:tcW w:w="1583" w:type="dxa"/>
            <w:tcBorders>
              <w:top w:val="nil"/>
              <w:left w:val="nil"/>
              <w:bottom w:val="single" w:color="000000" w:sz="4" w:space="0"/>
              <w:right w:val="single" w:color="000000" w:sz="4" w:space="0"/>
            </w:tcBorders>
            <w:shd w:val="clear" w:color="auto" w:fill="auto"/>
            <w:vAlign w:val="center"/>
          </w:tcPr>
          <w:p w14:paraId="61647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25A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88D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AAE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1B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97E5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7DE77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673EE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F92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78D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6F0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7059C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020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2A9AD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6AA39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EEF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201D7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BB6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B63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01D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D2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9BCF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174F9D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70CC7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FD6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D93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40F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2DD06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849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6E3CA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4AAAF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335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04008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C2B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6D6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59C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A0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3E75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30FDB2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B71D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C59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E92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B53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666" w:type="dxa"/>
            <w:tcBorders>
              <w:top w:val="nil"/>
              <w:left w:val="nil"/>
              <w:bottom w:val="single" w:color="000000" w:sz="4" w:space="0"/>
              <w:right w:val="single" w:color="000000" w:sz="4" w:space="0"/>
            </w:tcBorders>
            <w:shd w:val="clear" w:color="auto" w:fill="auto"/>
            <w:vAlign w:val="center"/>
          </w:tcPr>
          <w:p w14:paraId="272C9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F09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750" w:type="dxa"/>
            <w:tcBorders>
              <w:top w:val="nil"/>
              <w:left w:val="nil"/>
              <w:bottom w:val="single" w:color="000000" w:sz="4" w:space="0"/>
              <w:right w:val="single" w:color="000000" w:sz="4" w:space="0"/>
            </w:tcBorders>
            <w:shd w:val="clear" w:color="auto" w:fill="auto"/>
            <w:vAlign w:val="center"/>
          </w:tcPr>
          <w:p w14:paraId="5F089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700" w:type="dxa"/>
            <w:tcBorders>
              <w:top w:val="nil"/>
              <w:left w:val="nil"/>
              <w:bottom w:val="single" w:color="000000" w:sz="4" w:space="0"/>
              <w:right w:val="single" w:color="000000" w:sz="4" w:space="0"/>
            </w:tcBorders>
            <w:shd w:val="clear" w:color="auto" w:fill="auto"/>
            <w:vAlign w:val="center"/>
          </w:tcPr>
          <w:p w14:paraId="035B3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3A8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583" w:type="dxa"/>
            <w:tcBorders>
              <w:top w:val="nil"/>
              <w:left w:val="nil"/>
              <w:bottom w:val="single" w:color="000000" w:sz="4" w:space="0"/>
              <w:right w:val="single" w:color="000000" w:sz="4" w:space="0"/>
            </w:tcBorders>
            <w:shd w:val="clear" w:color="auto" w:fill="auto"/>
            <w:vAlign w:val="center"/>
          </w:tcPr>
          <w:p w14:paraId="37C51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8BA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1E7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78F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38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D9FF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402972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1E215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529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46B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EA4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666" w:type="dxa"/>
            <w:tcBorders>
              <w:top w:val="nil"/>
              <w:left w:val="nil"/>
              <w:bottom w:val="single" w:color="000000" w:sz="4" w:space="0"/>
              <w:right w:val="single" w:color="000000" w:sz="4" w:space="0"/>
            </w:tcBorders>
            <w:shd w:val="clear" w:color="auto" w:fill="auto"/>
            <w:vAlign w:val="center"/>
          </w:tcPr>
          <w:p w14:paraId="1C66C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1FA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750" w:type="dxa"/>
            <w:tcBorders>
              <w:top w:val="nil"/>
              <w:left w:val="nil"/>
              <w:bottom w:val="single" w:color="000000" w:sz="4" w:space="0"/>
              <w:right w:val="single" w:color="000000" w:sz="4" w:space="0"/>
            </w:tcBorders>
            <w:shd w:val="clear" w:color="auto" w:fill="auto"/>
            <w:vAlign w:val="center"/>
          </w:tcPr>
          <w:p w14:paraId="37838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700" w:type="dxa"/>
            <w:tcBorders>
              <w:top w:val="nil"/>
              <w:left w:val="nil"/>
              <w:bottom w:val="single" w:color="000000" w:sz="4" w:space="0"/>
              <w:right w:val="single" w:color="000000" w:sz="4" w:space="0"/>
            </w:tcBorders>
            <w:shd w:val="clear" w:color="auto" w:fill="auto"/>
            <w:vAlign w:val="center"/>
          </w:tcPr>
          <w:p w14:paraId="2A2B2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7D0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174,000.00 </w:t>
            </w:r>
          </w:p>
        </w:tc>
        <w:tc>
          <w:tcPr>
            <w:tcW w:w="1583" w:type="dxa"/>
            <w:tcBorders>
              <w:top w:val="nil"/>
              <w:left w:val="nil"/>
              <w:bottom w:val="single" w:color="000000" w:sz="4" w:space="0"/>
              <w:right w:val="single" w:color="000000" w:sz="4" w:space="0"/>
            </w:tcBorders>
            <w:shd w:val="clear" w:color="auto" w:fill="auto"/>
            <w:vAlign w:val="center"/>
          </w:tcPr>
          <w:p w14:paraId="5F1FE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AFA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A3D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A5A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DC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C771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02133B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1DFEA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2CD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28B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336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174,000.00 </w:t>
            </w:r>
          </w:p>
        </w:tc>
        <w:tc>
          <w:tcPr>
            <w:tcW w:w="1666" w:type="dxa"/>
            <w:tcBorders>
              <w:top w:val="nil"/>
              <w:left w:val="nil"/>
              <w:bottom w:val="single" w:color="000000" w:sz="4" w:space="0"/>
              <w:right w:val="single" w:color="000000" w:sz="4" w:space="0"/>
            </w:tcBorders>
            <w:shd w:val="clear" w:color="auto" w:fill="auto"/>
            <w:vAlign w:val="center"/>
          </w:tcPr>
          <w:p w14:paraId="7537E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B20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174,000.00 </w:t>
            </w:r>
          </w:p>
        </w:tc>
        <w:tc>
          <w:tcPr>
            <w:tcW w:w="1750" w:type="dxa"/>
            <w:tcBorders>
              <w:top w:val="nil"/>
              <w:left w:val="nil"/>
              <w:bottom w:val="single" w:color="000000" w:sz="4" w:space="0"/>
              <w:right w:val="single" w:color="000000" w:sz="4" w:space="0"/>
            </w:tcBorders>
            <w:shd w:val="clear" w:color="auto" w:fill="auto"/>
            <w:vAlign w:val="center"/>
          </w:tcPr>
          <w:p w14:paraId="6996C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174,000.00 </w:t>
            </w:r>
          </w:p>
        </w:tc>
        <w:tc>
          <w:tcPr>
            <w:tcW w:w="1700" w:type="dxa"/>
            <w:tcBorders>
              <w:top w:val="nil"/>
              <w:left w:val="nil"/>
              <w:bottom w:val="single" w:color="000000" w:sz="4" w:space="0"/>
              <w:right w:val="single" w:color="000000" w:sz="4" w:space="0"/>
            </w:tcBorders>
            <w:shd w:val="clear" w:color="auto" w:fill="auto"/>
            <w:vAlign w:val="center"/>
          </w:tcPr>
          <w:p w14:paraId="1BAFE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017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174,000.00 </w:t>
            </w:r>
          </w:p>
        </w:tc>
        <w:tc>
          <w:tcPr>
            <w:tcW w:w="1583" w:type="dxa"/>
            <w:tcBorders>
              <w:top w:val="nil"/>
              <w:left w:val="nil"/>
              <w:bottom w:val="single" w:color="000000" w:sz="4" w:space="0"/>
              <w:right w:val="single" w:color="000000" w:sz="4" w:space="0"/>
            </w:tcBorders>
            <w:shd w:val="clear" w:color="auto" w:fill="auto"/>
            <w:vAlign w:val="center"/>
          </w:tcPr>
          <w:p w14:paraId="1FD34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264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F14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D42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4B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153A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29921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55543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531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F8C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2D7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2,860,617.51 </w:t>
            </w:r>
          </w:p>
        </w:tc>
        <w:tc>
          <w:tcPr>
            <w:tcW w:w="1666" w:type="dxa"/>
            <w:tcBorders>
              <w:top w:val="nil"/>
              <w:left w:val="nil"/>
              <w:bottom w:val="single" w:color="000000" w:sz="4" w:space="0"/>
              <w:right w:val="single" w:color="000000" w:sz="4" w:space="0"/>
            </w:tcBorders>
            <w:shd w:val="clear" w:color="auto" w:fill="auto"/>
            <w:vAlign w:val="center"/>
          </w:tcPr>
          <w:p w14:paraId="35C04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D05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2,860,617.51 </w:t>
            </w:r>
          </w:p>
        </w:tc>
        <w:tc>
          <w:tcPr>
            <w:tcW w:w="1750" w:type="dxa"/>
            <w:tcBorders>
              <w:top w:val="nil"/>
              <w:left w:val="nil"/>
              <w:bottom w:val="single" w:color="000000" w:sz="4" w:space="0"/>
              <w:right w:val="single" w:color="000000" w:sz="4" w:space="0"/>
            </w:tcBorders>
            <w:shd w:val="clear" w:color="auto" w:fill="auto"/>
            <w:vAlign w:val="center"/>
          </w:tcPr>
          <w:p w14:paraId="50515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2,860,617.51 </w:t>
            </w:r>
          </w:p>
        </w:tc>
        <w:tc>
          <w:tcPr>
            <w:tcW w:w="1700" w:type="dxa"/>
            <w:tcBorders>
              <w:top w:val="nil"/>
              <w:left w:val="nil"/>
              <w:bottom w:val="single" w:color="000000" w:sz="4" w:space="0"/>
              <w:right w:val="single" w:color="000000" w:sz="4" w:space="0"/>
            </w:tcBorders>
            <w:shd w:val="clear" w:color="auto" w:fill="auto"/>
            <w:vAlign w:val="center"/>
          </w:tcPr>
          <w:p w14:paraId="56DB9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805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2,860,617.51 </w:t>
            </w:r>
          </w:p>
        </w:tc>
        <w:tc>
          <w:tcPr>
            <w:tcW w:w="1583" w:type="dxa"/>
            <w:tcBorders>
              <w:top w:val="nil"/>
              <w:left w:val="nil"/>
              <w:bottom w:val="single" w:color="000000" w:sz="4" w:space="0"/>
              <w:right w:val="single" w:color="000000" w:sz="4" w:space="0"/>
            </w:tcBorders>
            <w:shd w:val="clear" w:color="auto" w:fill="auto"/>
            <w:vAlign w:val="center"/>
          </w:tcPr>
          <w:p w14:paraId="33B70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498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191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433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4D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CB00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B78E9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59A7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4B8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13E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BA6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687,072.66 </w:t>
            </w:r>
          </w:p>
        </w:tc>
        <w:tc>
          <w:tcPr>
            <w:tcW w:w="1666" w:type="dxa"/>
            <w:tcBorders>
              <w:top w:val="nil"/>
              <w:left w:val="nil"/>
              <w:bottom w:val="single" w:color="000000" w:sz="4" w:space="0"/>
              <w:right w:val="single" w:color="000000" w:sz="4" w:space="0"/>
            </w:tcBorders>
            <w:shd w:val="clear" w:color="auto" w:fill="auto"/>
            <w:vAlign w:val="center"/>
          </w:tcPr>
          <w:p w14:paraId="31A4B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887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687,072.66 </w:t>
            </w:r>
          </w:p>
        </w:tc>
        <w:tc>
          <w:tcPr>
            <w:tcW w:w="1750" w:type="dxa"/>
            <w:tcBorders>
              <w:top w:val="nil"/>
              <w:left w:val="nil"/>
              <w:bottom w:val="single" w:color="000000" w:sz="4" w:space="0"/>
              <w:right w:val="single" w:color="000000" w:sz="4" w:space="0"/>
            </w:tcBorders>
            <w:shd w:val="clear" w:color="auto" w:fill="auto"/>
            <w:vAlign w:val="center"/>
          </w:tcPr>
          <w:p w14:paraId="69923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687,072.66 </w:t>
            </w:r>
          </w:p>
        </w:tc>
        <w:tc>
          <w:tcPr>
            <w:tcW w:w="1700" w:type="dxa"/>
            <w:tcBorders>
              <w:top w:val="nil"/>
              <w:left w:val="nil"/>
              <w:bottom w:val="single" w:color="000000" w:sz="4" w:space="0"/>
              <w:right w:val="single" w:color="000000" w:sz="4" w:space="0"/>
            </w:tcBorders>
            <w:shd w:val="clear" w:color="auto" w:fill="auto"/>
            <w:vAlign w:val="center"/>
          </w:tcPr>
          <w:p w14:paraId="53147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7F9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687,072.66 </w:t>
            </w:r>
          </w:p>
        </w:tc>
        <w:tc>
          <w:tcPr>
            <w:tcW w:w="1583" w:type="dxa"/>
            <w:tcBorders>
              <w:top w:val="nil"/>
              <w:left w:val="nil"/>
              <w:bottom w:val="single" w:color="000000" w:sz="4" w:space="0"/>
              <w:right w:val="single" w:color="000000" w:sz="4" w:space="0"/>
            </w:tcBorders>
            <w:shd w:val="clear" w:color="auto" w:fill="auto"/>
            <w:vAlign w:val="center"/>
          </w:tcPr>
          <w:p w14:paraId="0F2D2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BC5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092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51B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C6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0F08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D036E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44337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DA9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904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6AD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14:paraId="2A7AB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102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14:paraId="14612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14:paraId="05E08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856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14:paraId="42A0E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28C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105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74C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57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0E5C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77B955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4F10D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96E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3FF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0C8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28,800.00 </w:t>
            </w:r>
          </w:p>
        </w:tc>
        <w:tc>
          <w:tcPr>
            <w:tcW w:w="1666" w:type="dxa"/>
            <w:tcBorders>
              <w:top w:val="nil"/>
              <w:left w:val="nil"/>
              <w:bottom w:val="single" w:color="000000" w:sz="4" w:space="0"/>
              <w:right w:val="single" w:color="000000" w:sz="4" w:space="0"/>
            </w:tcBorders>
            <w:shd w:val="clear" w:color="auto" w:fill="auto"/>
            <w:vAlign w:val="center"/>
          </w:tcPr>
          <w:p w14:paraId="0A90F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D02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28,800.00 </w:t>
            </w:r>
          </w:p>
        </w:tc>
        <w:tc>
          <w:tcPr>
            <w:tcW w:w="1750" w:type="dxa"/>
            <w:tcBorders>
              <w:top w:val="nil"/>
              <w:left w:val="nil"/>
              <w:bottom w:val="single" w:color="000000" w:sz="4" w:space="0"/>
              <w:right w:val="single" w:color="000000" w:sz="4" w:space="0"/>
            </w:tcBorders>
            <w:shd w:val="clear" w:color="auto" w:fill="auto"/>
            <w:vAlign w:val="center"/>
          </w:tcPr>
          <w:p w14:paraId="3FE17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28,800.00 </w:t>
            </w:r>
          </w:p>
        </w:tc>
        <w:tc>
          <w:tcPr>
            <w:tcW w:w="1700" w:type="dxa"/>
            <w:tcBorders>
              <w:top w:val="nil"/>
              <w:left w:val="nil"/>
              <w:bottom w:val="single" w:color="000000" w:sz="4" w:space="0"/>
              <w:right w:val="single" w:color="000000" w:sz="4" w:space="0"/>
            </w:tcBorders>
            <w:shd w:val="clear" w:color="auto" w:fill="auto"/>
            <w:vAlign w:val="center"/>
          </w:tcPr>
          <w:p w14:paraId="44359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D80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28,800.00 </w:t>
            </w:r>
          </w:p>
        </w:tc>
        <w:tc>
          <w:tcPr>
            <w:tcW w:w="1583" w:type="dxa"/>
            <w:tcBorders>
              <w:top w:val="nil"/>
              <w:left w:val="nil"/>
              <w:bottom w:val="single" w:color="000000" w:sz="4" w:space="0"/>
              <w:right w:val="single" w:color="000000" w:sz="4" w:space="0"/>
            </w:tcBorders>
            <w:shd w:val="clear" w:color="auto" w:fill="auto"/>
            <w:vAlign w:val="center"/>
          </w:tcPr>
          <w:p w14:paraId="17330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6FD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9E5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B2F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F6D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D7A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6462D4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1F541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9FD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7C4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6B0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666" w:type="dxa"/>
            <w:tcBorders>
              <w:top w:val="nil"/>
              <w:left w:val="nil"/>
              <w:bottom w:val="single" w:color="000000" w:sz="4" w:space="0"/>
              <w:right w:val="single" w:color="000000" w:sz="4" w:space="0"/>
            </w:tcBorders>
            <w:shd w:val="clear" w:color="auto" w:fill="auto"/>
            <w:vAlign w:val="center"/>
          </w:tcPr>
          <w:p w14:paraId="31B22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511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50" w:type="dxa"/>
            <w:tcBorders>
              <w:top w:val="nil"/>
              <w:left w:val="nil"/>
              <w:bottom w:val="single" w:color="000000" w:sz="4" w:space="0"/>
              <w:right w:val="single" w:color="000000" w:sz="4" w:space="0"/>
            </w:tcBorders>
            <w:shd w:val="clear" w:color="auto" w:fill="auto"/>
            <w:vAlign w:val="center"/>
          </w:tcPr>
          <w:p w14:paraId="63A76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00" w:type="dxa"/>
            <w:tcBorders>
              <w:top w:val="nil"/>
              <w:left w:val="nil"/>
              <w:bottom w:val="single" w:color="000000" w:sz="4" w:space="0"/>
              <w:right w:val="single" w:color="000000" w:sz="4" w:space="0"/>
            </w:tcBorders>
            <w:shd w:val="clear" w:color="auto" w:fill="auto"/>
            <w:vAlign w:val="center"/>
          </w:tcPr>
          <w:p w14:paraId="21C0F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7F6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583" w:type="dxa"/>
            <w:tcBorders>
              <w:top w:val="nil"/>
              <w:left w:val="nil"/>
              <w:bottom w:val="single" w:color="000000" w:sz="4" w:space="0"/>
              <w:right w:val="single" w:color="000000" w:sz="4" w:space="0"/>
            </w:tcBorders>
            <w:shd w:val="clear" w:color="auto" w:fill="auto"/>
            <w:vAlign w:val="center"/>
          </w:tcPr>
          <w:p w14:paraId="284AC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A9D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EA2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43D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E1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0B4C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A106D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21B79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EBF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CA3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860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15,420.00 </w:t>
            </w:r>
          </w:p>
        </w:tc>
        <w:tc>
          <w:tcPr>
            <w:tcW w:w="1666" w:type="dxa"/>
            <w:tcBorders>
              <w:top w:val="nil"/>
              <w:left w:val="nil"/>
              <w:bottom w:val="single" w:color="000000" w:sz="4" w:space="0"/>
              <w:right w:val="single" w:color="000000" w:sz="4" w:space="0"/>
            </w:tcBorders>
            <w:shd w:val="clear" w:color="auto" w:fill="auto"/>
            <w:vAlign w:val="center"/>
          </w:tcPr>
          <w:p w14:paraId="52C67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C38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15,420.00 </w:t>
            </w:r>
          </w:p>
        </w:tc>
        <w:tc>
          <w:tcPr>
            <w:tcW w:w="1750" w:type="dxa"/>
            <w:tcBorders>
              <w:top w:val="nil"/>
              <w:left w:val="nil"/>
              <w:bottom w:val="single" w:color="000000" w:sz="4" w:space="0"/>
              <w:right w:val="single" w:color="000000" w:sz="4" w:space="0"/>
            </w:tcBorders>
            <w:shd w:val="clear" w:color="auto" w:fill="auto"/>
            <w:vAlign w:val="center"/>
          </w:tcPr>
          <w:p w14:paraId="3AF28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15,420.00 </w:t>
            </w:r>
          </w:p>
        </w:tc>
        <w:tc>
          <w:tcPr>
            <w:tcW w:w="1700" w:type="dxa"/>
            <w:tcBorders>
              <w:top w:val="nil"/>
              <w:left w:val="nil"/>
              <w:bottom w:val="single" w:color="000000" w:sz="4" w:space="0"/>
              <w:right w:val="single" w:color="000000" w:sz="4" w:space="0"/>
            </w:tcBorders>
            <w:shd w:val="clear" w:color="auto" w:fill="auto"/>
            <w:vAlign w:val="center"/>
          </w:tcPr>
          <w:p w14:paraId="59342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10E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15,420.00 </w:t>
            </w:r>
          </w:p>
        </w:tc>
        <w:tc>
          <w:tcPr>
            <w:tcW w:w="1583" w:type="dxa"/>
            <w:tcBorders>
              <w:top w:val="nil"/>
              <w:left w:val="nil"/>
              <w:bottom w:val="single" w:color="000000" w:sz="4" w:space="0"/>
              <w:right w:val="single" w:color="000000" w:sz="4" w:space="0"/>
            </w:tcBorders>
            <w:shd w:val="clear" w:color="auto" w:fill="auto"/>
            <w:vAlign w:val="center"/>
          </w:tcPr>
          <w:p w14:paraId="61198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D9E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F3F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8DD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FA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D2F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7947E1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7338E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F4F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C1F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D31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6,115.00 </w:t>
            </w:r>
          </w:p>
        </w:tc>
        <w:tc>
          <w:tcPr>
            <w:tcW w:w="1666" w:type="dxa"/>
            <w:tcBorders>
              <w:top w:val="nil"/>
              <w:left w:val="nil"/>
              <w:bottom w:val="single" w:color="000000" w:sz="4" w:space="0"/>
              <w:right w:val="single" w:color="000000" w:sz="4" w:space="0"/>
            </w:tcBorders>
            <w:shd w:val="clear" w:color="auto" w:fill="auto"/>
            <w:vAlign w:val="center"/>
          </w:tcPr>
          <w:p w14:paraId="13DE9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592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6,115.00 </w:t>
            </w:r>
          </w:p>
        </w:tc>
        <w:tc>
          <w:tcPr>
            <w:tcW w:w="1750" w:type="dxa"/>
            <w:tcBorders>
              <w:top w:val="nil"/>
              <w:left w:val="nil"/>
              <w:bottom w:val="single" w:color="000000" w:sz="4" w:space="0"/>
              <w:right w:val="single" w:color="000000" w:sz="4" w:space="0"/>
            </w:tcBorders>
            <w:shd w:val="clear" w:color="auto" w:fill="auto"/>
            <w:vAlign w:val="center"/>
          </w:tcPr>
          <w:p w14:paraId="6FBD6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6,115.00 </w:t>
            </w:r>
          </w:p>
        </w:tc>
        <w:tc>
          <w:tcPr>
            <w:tcW w:w="1700" w:type="dxa"/>
            <w:tcBorders>
              <w:top w:val="nil"/>
              <w:left w:val="nil"/>
              <w:bottom w:val="single" w:color="000000" w:sz="4" w:space="0"/>
              <w:right w:val="single" w:color="000000" w:sz="4" w:space="0"/>
            </w:tcBorders>
            <w:shd w:val="clear" w:color="auto" w:fill="auto"/>
            <w:vAlign w:val="center"/>
          </w:tcPr>
          <w:p w14:paraId="746F0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C6B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6,115.00 </w:t>
            </w:r>
          </w:p>
        </w:tc>
        <w:tc>
          <w:tcPr>
            <w:tcW w:w="1583" w:type="dxa"/>
            <w:tcBorders>
              <w:top w:val="nil"/>
              <w:left w:val="nil"/>
              <w:bottom w:val="single" w:color="000000" w:sz="4" w:space="0"/>
              <w:right w:val="single" w:color="000000" w:sz="4" w:space="0"/>
            </w:tcBorders>
            <w:shd w:val="clear" w:color="auto" w:fill="auto"/>
            <w:vAlign w:val="center"/>
          </w:tcPr>
          <w:p w14:paraId="39125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0F1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2A6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9E0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3E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DCB1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3AEFDC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138EE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836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650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A35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566,732.06 </w:t>
            </w:r>
          </w:p>
        </w:tc>
        <w:tc>
          <w:tcPr>
            <w:tcW w:w="1666" w:type="dxa"/>
            <w:tcBorders>
              <w:top w:val="nil"/>
              <w:left w:val="nil"/>
              <w:bottom w:val="single" w:color="000000" w:sz="4" w:space="0"/>
              <w:right w:val="single" w:color="000000" w:sz="4" w:space="0"/>
            </w:tcBorders>
            <w:shd w:val="clear" w:color="auto" w:fill="auto"/>
            <w:vAlign w:val="center"/>
          </w:tcPr>
          <w:p w14:paraId="486DE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F1F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566,732.06 </w:t>
            </w:r>
          </w:p>
        </w:tc>
        <w:tc>
          <w:tcPr>
            <w:tcW w:w="1750" w:type="dxa"/>
            <w:tcBorders>
              <w:top w:val="nil"/>
              <w:left w:val="nil"/>
              <w:bottom w:val="single" w:color="000000" w:sz="4" w:space="0"/>
              <w:right w:val="single" w:color="000000" w:sz="4" w:space="0"/>
            </w:tcBorders>
            <w:shd w:val="clear" w:color="auto" w:fill="auto"/>
            <w:vAlign w:val="center"/>
          </w:tcPr>
          <w:p w14:paraId="244E6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566,732.06 </w:t>
            </w:r>
          </w:p>
        </w:tc>
        <w:tc>
          <w:tcPr>
            <w:tcW w:w="1700" w:type="dxa"/>
            <w:tcBorders>
              <w:top w:val="nil"/>
              <w:left w:val="nil"/>
              <w:bottom w:val="single" w:color="000000" w:sz="4" w:space="0"/>
              <w:right w:val="single" w:color="000000" w:sz="4" w:space="0"/>
            </w:tcBorders>
            <w:shd w:val="clear" w:color="auto" w:fill="auto"/>
            <w:vAlign w:val="center"/>
          </w:tcPr>
          <w:p w14:paraId="5E76A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7D0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566,732.06 </w:t>
            </w:r>
          </w:p>
        </w:tc>
        <w:tc>
          <w:tcPr>
            <w:tcW w:w="1583" w:type="dxa"/>
            <w:tcBorders>
              <w:top w:val="nil"/>
              <w:left w:val="nil"/>
              <w:bottom w:val="single" w:color="000000" w:sz="4" w:space="0"/>
              <w:right w:val="single" w:color="000000" w:sz="4" w:space="0"/>
            </w:tcBorders>
            <w:shd w:val="clear" w:color="auto" w:fill="auto"/>
            <w:vAlign w:val="center"/>
          </w:tcPr>
          <w:p w14:paraId="53FC6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AA5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608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1E5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77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C606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16D153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75A27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793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5B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B57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52,005.60 </w:t>
            </w:r>
          </w:p>
        </w:tc>
        <w:tc>
          <w:tcPr>
            <w:tcW w:w="1666" w:type="dxa"/>
            <w:tcBorders>
              <w:top w:val="nil"/>
              <w:left w:val="nil"/>
              <w:bottom w:val="single" w:color="000000" w:sz="4" w:space="0"/>
              <w:right w:val="single" w:color="000000" w:sz="4" w:space="0"/>
            </w:tcBorders>
            <w:shd w:val="clear" w:color="auto" w:fill="auto"/>
            <w:vAlign w:val="center"/>
          </w:tcPr>
          <w:p w14:paraId="2408B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D34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52,005.60 </w:t>
            </w:r>
          </w:p>
        </w:tc>
        <w:tc>
          <w:tcPr>
            <w:tcW w:w="1750" w:type="dxa"/>
            <w:tcBorders>
              <w:top w:val="nil"/>
              <w:left w:val="nil"/>
              <w:bottom w:val="single" w:color="000000" w:sz="4" w:space="0"/>
              <w:right w:val="single" w:color="000000" w:sz="4" w:space="0"/>
            </w:tcBorders>
            <w:shd w:val="clear" w:color="auto" w:fill="auto"/>
            <w:vAlign w:val="center"/>
          </w:tcPr>
          <w:p w14:paraId="7936B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52,005.60 </w:t>
            </w:r>
          </w:p>
        </w:tc>
        <w:tc>
          <w:tcPr>
            <w:tcW w:w="1700" w:type="dxa"/>
            <w:tcBorders>
              <w:top w:val="nil"/>
              <w:left w:val="nil"/>
              <w:bottom w:val="single" w:color="000000" w:sz="4" w:space="0"/>
              <w:right w:val="single" w:color="000000" w:sz="4" w:space="0"/>
            </w:tcBorders>
            <w:shd w:val="clear" w:color="auto" w:fill="auto"/>
            <w:vAlign w:val="center"/>
          </w:tcPr>
          <w:p w14:paraId="753B0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4E1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52,005.60 </w:t>
            </w:r>
          </w:p>
        </w:tc>
        <w:tc>
          <w:tcPr>
            <w:tcW w:w="1583" w:type="dxa"/>
            <w:tcBorders>
              <w:top w:val="nil"/>
              <w:left w:val="nil"/>
              <w:bottom w:val="single" w:color="000000" w:sz="4" w:space="0"/>
              <w:right w:val="single" w:color="000000" w:sz="4" w:space="0"/>
            </w:tcBorders>
            <w:shd w:val="clear" w:color="auto" w:fill="auto"/>
            <w:vAlign w:val="center"/>
          </w:tcPr>
          <w:p w14:paraId="6FF4C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407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5DD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23D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19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214C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70B5F0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49F8D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2B1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819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88E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666" w:type="dxa"/>
            <w:tcBorders>
              <w:top w:val="nil"/>
              <w:left w:val="nil"/>
              <w:bottom w:val="single" w:color="000000" w:sz="4" w:space="0"/>
              <w:right w:val="single" w:color="000000" w:sz="4" w:space="0"/>
            </w:tcBorders>
            <w:shd w:val="clear" w:color="auto" w:fill="auto"/>
            <w:vAlign w:val="center"/>
          </w:tcPr>
          <w:p w14:paraId="063D5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46E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750" w:type="dxa"/>
            <w:tcBorders>
              <w:top w:val="nil"/>
              <w:left w:val="nil"/>
              <w:bottom w:val="single" w:color="000000" w:sz="4" w:space="0"/>
              <w:right w:val="single" w:color="000000" w:sz="4" w:space="0"/>
            </w:tcBorders>
            <w:shd w:val="clear" w:color="auto" w:fill="auto"/>
            <w:vAlign w:val="center"/>
          </w:tcPr>
          <w:p w14:paraId="7A4DF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700" w:type="dxa"/>
            <w:tcBorders>
              <w:top w:val="nil"/>
              <w:left w:val="nil"/>
              <w:bottom w:val="single" w:color="000000" w:sz="4" w:space="0"/>
              <w:right w:val="single" w:color="000000" w:sz="4" w:space="0"/>
            </w:tcBorders>
            <w:shd w:val="clear" w:color="auto" w:fill="auto"/>
            <w:vAlign w:val="center"/>
          </w:tcPr>
          <w:p w14:paraId="1F248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2F3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583" w:type="dxa"/>
            <w:tcBorders>
              <w:top w:val="nil"/>
              <w:left w:val="nil"/>
              <w:bottom w:val="single" w:color="000000" w:sz="4" w:space="0"/>
              <w:right w:val="single" w:color="000000" w:sz="4" w:space="0"/>
            </w:tcBorders>
            <w:shd w:val="clear" w:color="auto" w:fill="auto"/>
            <w:vAlign w:val="center"/>
          </w:tcPr>
          <w:p w14:paraId="31CA1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8FA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94A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5C9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BB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6C69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72FA7E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7ABF3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60F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C41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B27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666" w:type="dxa"/>
            <w:tcBorders>
              <w:top w:val="nil"/>
              <w:left w:val="nil"/>
              <w:bottom w:val="single" w:color="000000" w:sz="4" w:space="0"/>
              <w:right w:val="single" w:color="000000" w:sz="4" w:space="0"/>
            </w:tcBorders>
            <w:shd w:val="clear" w:color="auto" w:fill="auto"/>
            <w:vAlign w:val="center"/>
          </w:tcPr>
          <w:p w14:paraId="4D6B4E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EBF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750" w:type="dxa"/>
            <w:tcBorders>
              <w:top w:val="nil"/>
              <w:left w:val="nil"/>
              <w:bottom w:val="single" w:color="000000" w:sz="4" w:space="0"/>
              <w:right w:val="single" w:color="000000" w:sz="4" w:space="0"/>
            </w:tcBorders>
            <w:shd w:val="clear" w:color="auto" w:fill="auto"/>
            <w:vAlign w:val="center"/>
          </w:tcPr>
          <w:p w14:paraId="6D877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700" w:type="dxa"/>
            <w:tcBorders>
              <w:top w:val="nil"/>
              <w:left w:val="nil"/>
              <w:bottom w:val="single" w:color="000000" w:sz="4" w:space="0"/>
              <w:right w:val="single" w:color="000000" w:sz="4" w:space="0"/>
            </w:tcBorders>
            <w:shd w:val="clear" w:color="auto" w:fill="auto"/>
            <w:vAlign w:val="center"/>
          </w:tcPr>
          <w:p w14:paraId="3D4CF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03F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583" w:type="dxa"/>
            <w:tcBorders>
              <w:top w:val="nil"/>
              <w:left w:val="nil"/>
              <w:bottom w:val="single" w:color="000000" w:sz="4" w:space="0"/>
              <w:right w:val="single" w:color="000000" w:sz="4" w:space="0"/>
            </w:tcBorders>
            <w:shd w:val="clear" w:color="auto" w:fill="auto"/>
            <w:vAlign w:val="center"/>
          </w:tcPr>
          <w:p w14:paraId="4CA94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9AB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A40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2E5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87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177B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33DBA4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4782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FE1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761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ACF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886,604.85 </w:t>
            </w:r>
          </w:p>
        </w:tc>
        <w:tc>
          <w:tcPr>
            <w:tcW w:w="1666" w:type="dxa"/>
            <w:tcBorders>
              <w:top w:val="nil"/>
              <w:left w:val="nil"/>
              <w:bottom w:val="single" w:color="000000" w:sz="4" w:space="0"/>
              <w:right w:val="single" w:color="000000" w:sz="4" w:space="0"/>
            </w:tcBorders>
            <w:shd w:val="clear" w:color="auto" w:fill="auto"/>
            <w:vAlign w:val="center"/>
          </w:tcPr>
          <w:p w14:paraId="7FB4D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5AA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886,604.85 </w:t>
            </w:r>
          </w:p>
        </w:tc>
        <w:tc>
          <w:tcPr>
            <w:tcW w:w="1750" w:type="dxa"/>
            <w:tcBorders>
              <w:top w:val="nil"/>
              <w:left w:val="nil"/>
              <w:bottom w:val="single" w:color="000000" w:sz="4" w:space="0"/>
              <w:right w:val="single" w:color="000000" w:sz="4" w:space="0"/>
            </w:tcBorders>
            <w:shd w:val="clear" w:color="auto" w:fill="auto"/>
            <w:vAlign w:val="center"/>
          </w:tcPr>
          <w:p w14:paraId="3C0E2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886,604.85 </w:t>
            </w:r>
          </w:p>
        </w:tc>
        <w:tc>
          <w:tcPr>
            <w:tcW w:w="1700" w:type="dxa"/>
            <w:tcBorders>
              <w:top w:val="nil"/>
              <w:left w:val="nil"/>
              <w:bottom w:val="single" w:color="000000" w:sz="4" w:space="0"/>
              <w:right w:val="single" w:color="000000" w:sz="4" w:space="0"/>
            </w:tcBorders>
            <w:shd w:val="clear" w:color="auto" w:fill="auto"/>
            <w:vAlign w:val="center"/>
          </w:tcPr>
          <w:p w14:paraId="7F2C1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28B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886,604.85 </w:t>
            </w:r>
          </w:p>
        </w:tc>
        <w:tc>
          <w:tcPr>
            <w:tcW w:w="1583" w:type="dxa"/>
            <w:tcBorders>
              <w:top w:val="nil"/>
              <w:left w:val="nil"/>
              <w:bottom w:val="single" w:color="000000" w:sz="4" w:space="0"/>
              <w:right w:val="single" w:color="000000" w:sz="4" w:space="0"/>
            </w:tcBorders>
            <w:shd w:val="clear" w:color="auto" w:fill="auto"/>
            <w:vAlign w:val="center"/>
          </w:tcPr>
          <w:p w14:paraId="61E50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6AA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733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3E1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10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E110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687DF2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0FB70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5D5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CED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F5A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78,825.00 </w:t>
            </w:r>
          </w:p>
        </w:tc>
        <w:tc>
          <w:tcPr>
            <w:tcW w:w="1666" w:type="dxa"/>
            <w:tcBorders>
              <w:top w:val="nil"/>
              <w:left w:val="nil"/>
              <w:bottom w:val="single" w:color="000000" w:sz="4" w:space="0"/>
              <w:right w:val="single" w:color="000000" w:sz="4" w:space="0"/>
            </w:tcBorders>
            <w:shd w:val="clear" w:color="auto" w:fill="auto"/>
            <w:vAlign w:val="center"/>
          </w:tcPr>
          <w:p w14:paraId="2271A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F81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78,825.00 </w:t>
            </w:r>
          </w:p>
        </w:tc>
        <w:tc>
          <w:tcPr>
            <w:tcW w:w="1750" w:type="dxa"/>
            <w:tcBorders>
              <w:top w:val="nil"/>
              <w:left w:val="nil"/>
              <w:bottom w:val="single" w:color="000000" w:sz="4" w:space="0"/>
              <w:right w:val="single" w:color="000000" w:sz="4" w:space="0"/>
            </w:tcBorders>
            <w:shd w:val="clear" w:color="auto" w:fill="auto"/>
            <w:vAlign w:val="center"/>
          </w:tcPr>
          <w:p w14:paraId="0C14D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78,825.00 </w:t>
            </w:r>
          </w:p>
        </w:tc>
        <w:tc>
          <w:tcPr>
            <w:tcW w:w="1700" w:type="dxa"/>
            <w:tcBorders>
              <w:top w:val="nil"/>
              <w:left w:val="nil"/>
              <w:bottom w:val="single" w:color="000000" w:sz="4" w:space="0"/>
              <w:right w:val="single" w:color="000000" w:sz="4" w:space="0"/>
            </w:tcBorders>
            <w:shd w:val="clear" w:color="auto" w:fill="auto"/>
            <w:vAlign w:val="center"/>
          </w:tcPr>
          <w:p w14:paraId="4B194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86A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78,825.00 </w:t>
            </w:r>
          </w:p>
        </w:tc>
        <w:tc>
          <w:tcPr>
            <w:tcW w:w="1583" w:type="dxa"/>
            <w:tcBorders>
              <w:top w:val="nil"/>
              <w:left w:val="nil"/>
              <w:bottom w:val="single" w:color="000000" w:sz="4" w:space="0"/>
              <w:right w:val="single" w:color="000000" w:sz="4" w:space="0"/>
            </w:tcBorders>
            <w:shd w:val="clear" w:color="auto" w:fill="auto"/>
            <w:vAlign w:val="center"/>
          </w:tcPr>
          <w:p w14:paraId="08204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F75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DB6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CDC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01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B0C3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38753B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1CB3A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6E0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F68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E76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128,600.00 </w:t>
            </w:r>
          </w:p>
        </w:tc>
        <w:tc>
          <w:tcPr>
            <w:tcW w:w="1666" w:type="dxa"/>
            <w:tcBorders>
              <w:top w:val="nil"/>
              <w:left w:val="nil"/>
              <w:bottom w:val="single" w:color="000000" w:sz="4" w:space="0"/>
              <w:right w:val="single" w:color="000000" w:sz="4" w:space="0"/>
            </w:tcBorders>
            <w:shd w:val="clear" w:color="auto" w:fill="auto"/>
            <w:vAlign w:val="center"/>
          </w:tcPr>
          <w:p w14:paraId="2C94B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008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128,600.00 </w:t>
            </w:r>
          </w:p>
        </w:tc>
        <w:tc>
          <w:tcPr>
            <w:tcW w:w="1750" w:type="dxa"/>
            <w:tcBorders>
              <w:top w:val="nil"/>
              <w:left w:val="nil"/>
              <w:bottom w:val="single" w:color="000000" w:sz="4" w:space="0"/>
              <w:right w:val="single" w:color="000000" w:sz="4" w:space="0"/>
            </w:tcBorders>
            <w:shd w:val="clear" w:color="auto" w:fill="auto"/>
            <w:vAlign w:val="center"/>
          </w:tcPr>
          <w:p w14:paraId="7CF15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128,600.00 </w:t>
            </w:r>
          </w:p>
        </w:tc>
        <w:tc>
          <w:tcPr>
            <w:tcW w:w="1700" w:type="dxa"/>
            <w:tcBorders>
              <w:top w:val="nil"/>
              <w:left w:val="nil"/>
              <w:bottom w:val="single" w:color="000000" w:sz="4" w:space="0"/>
              <w:right w:val="single" w:color="000000" w:sz="4" w:space="0"/>
            </w:tcBorders>
            <w:shd w:val="clear" w:color="auto" w:fill="auto"/>
            <w:vAlign w:val="center"/>
          </w:tcPr>
          <w:p w14:paraId="63624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37B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128,600.00 </w:t>
            </w:r>
          </w:p>
        </w:tc>
        <w:tc>
          <w:tcPr>
            <w:tcW w:w="1583" w:type="dxa"/>
            <w:tcBorders>
              <w:top w:val="nil"/>
              <w:left w:val="nil"/>
              <w:bottom w:val="single" w:color="000000" w:sz="4" w:space="0"/>
              <w:right w:val="single" w:color="000000" w:sz="4" w:space="0"/>
            </w:tcBorders>
            <w:shd w:val="clear" w:color="auto" w:fill="auto"/>
            <w:vAlign w:val="center"/>
          </w:tcPr>
          <w:p w14:paraId="158AB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C98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090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90E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11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DBE0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C25DA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92ED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9C3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1F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B80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679,179.85 </w:t>
            </w:r>
          </w:p>
        </w:tc>
        <w:tc>
          <w:tcPr>
            <w:tcW w:w="1666" w:type="dxa"/>
            <w:tcBorders>
              <w:top w:val="nil"/>
              <w:left w:val="nil"/>
              <w:bottom w:val="single" w:color="000000" w:sz="4" w:space="0"/>
              <w:right w:val="single" w:color="000000" w:sz="4" w:space="0"/>
            </w:tcBorders>
            <w:shd w:val="clear" w:color="auto" w:fill="auto"/>
            <w:vAlign w:val="center"/>
          </w:tcPr>
          <w:p w14:paraId="0A2385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C48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679,179.85 </w:t>
            </w:r>
          </w:p>
        </w:tc>
        <w:tc>
          <w:tcPr>
            <w:tcW w:w="1750" w:type="dxa"/>
            <w:tcBorders>
              <w:top w:val="nil"/>
              <w:left w:val="nil"/>
              <w:bottom w:val="single" w:color="000000" w:sz="4" w:space="0"/>
              <w:right w:val="single" w:color="000000" w:sz="4" w:space="0"/>
            </w:tcBorders>
            <w:shd w:val="clear" w:color="auto" w:fill="auto"/>
            <w:vAlign w:val="center"/>
          </w:tcPr>
          <w:p w14:paraId="34842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679,179.85 </w:t>
            </w:r>
          </w:p>
        </w:tc>
        <w:tc>
          <w:tcPr>
            <w:tcW w:w="1700" w:type="dxa"/>
            <w:tcBorders>
              <w:top w:val="nil"/>
              <w:left w:val="nil"/>
              <w:bottom w:val="single" w:color="000000" w:sz="4" w:space="0"/>
              <w:right w:val="single" w:color="000000" w:sz="4" w:space="0"/>
            </w:tcBorders>
            <w:shd w:val="clear" w:color="auto" w:fill="auto"/>
            <w:vAlign w:val="center"/>
          </w:tcPr>
          <w:p w14:paraId="3C186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2F0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679,179.85 </w:t>
            </w:r>
          </w:p>
        </w:tc>
        <w:tc>
          <w:tcPr>
            <w:tcW w:w="1583" w:type="dxa"/>
            <w:tcBorders>
              <w:top w:val="nil"/>
              <w:left w:val="nil"/>
              <w:bottom w:val="single" w:color="000000" w:sz="4" w:space="0"/>
              <w:right w:val="single" w:color="000000" w:sz="4" w:space="0"/>
            </w:tcBorders>
            <w:shd w:val="clear" w:color="auto" w:fill="auto"/>
            <w:vAlign w:val="center"/>
          </w:tcPr>
          <w:p w14:paraId="54CAB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95C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7B5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5DB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6E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914E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0E46DE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07433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9FD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095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6EF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1,238,940.00 </w:t>
            </w:r>
          </w:p>
        </w:tc>
        <w:tc>
          <w:tcPr>
            <w:tcW w:w="1666" w:type="dxa"/>
            <w:tcBorders>
              <w:top w:val="nil"/>
              <w:left w:val="nil"/>
              <w:bottom w:val="single" w:color="000000" w:sz="4" w:space="0"/>
              <w:right w:val="single" w:color="000000" w:sz="4" w:space="0"/>
            </w:tcBorders>
            <w:shd w:val="clear" w:color="auto" w:fill="auto"/>
            <w:vAlign w:val="center"/>
          </w:tcPr>
          <w:p w14:paraId="7FFA1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C69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1,238,940.00 </w:t>
            </w:r>
          </w:p>
        </w:tc>
        <w:tc>
          <w:tcPr>
            <w:tcW w:w="1750" w:type="dxa"/>
            <w:tcBorders>
              <w:top w:val="nil"/>
              <w:left w:val="nil"/>
              <w:bottom w:val="single" w:color="000000" w:sz="4" w:space="0"/>
              <w:right w:val="single" w:color="000000" w:sz="4" w:space="0"/>
            </w:tcBorders>
            <w:shd w:val="clear" w:color="auto" w:fill="auto"/>
            <w:vAlign w:val="center"/>
          </w:tcPr>
          <w:p w14:paraId="19A10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1,238,940.00 </w:t>
            </w:r>
          </w:p>
        </w:tc>
        <w:tc>
          <w:tcPr>
            <w:tcW w:w="1700" w:type="dxa"/>
            <w:tcBorders>
              <w:top w:val="nil"/>
              <w:left w:val="nil"/>
              <w:bottom w:val="single" w:color="000000" w:sz="4" w:space="0"/>
              <w:right w:val="single" w:color="000000" w:sz="4" w:space="0"/>
            </w:tcBorders>
            <w:shd w:val="clear" w:color="auto" w:fill="auto"/>
            <w:vAlign w:val="center"/>
          </w:tcPr>
          <w:p w14:paraId="0E2CC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02C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1,238,940.00 </w:t>
            </w:r>
          </w:p>
        </w:tc>
        <w:tc>
          <w:tcPr>
            <w:tcW w:w="1583" w:type="dxa"/>
            <w:tcBorders>
              <w:top w:val="nil"/>
              <w:left w:val="nil"/>
              <w:bottom w:val="single" w:color="000000" w:sz="4" w:space="0"/>
              <w:right w:val="single" w:color="000000" w:sz="4" w:space="0"/>
            </w:tcBorders>
            <w:shd w:val="clear" w:color="auto" w:fill="auto"/>
            <w:vAlign w:val="center"/>
          </w:tcPr>
          <w:p w14:paraId="69B27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63C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101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2FF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2B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D8CF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F3C14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3161D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747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685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7A6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1,238,940.00 </w:t>
            </w:r>
          </w:p>
        </w:tc>
        <w:tc>
          <w:tcPr>
            <w:tcW w:w="1666" w:type="dxa"/>
            <w:tcBorders>
              <w:top w:val="nil"/>
              <w:left w:val="nil"/>
              <w:bottom w:val="single" w:color="000000" w:sz="4" w:space="0"/>
              <w:right w:val="single" w:color="000000" w:sz="4" w:space="0"/>
            </w:tcBorders>
            <w:shd w:val="clear" w:color="auto" w:fill="auto"/>
            <w:vAlign w:val="center"/>
          </w:tcPr>
          <w:p w14:paraId="33851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CD5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1,238,940.00 </w:t>
            </w:r>
          </w:p>
        </w:tc>
        <w:tc>
          <w:tcPr>
            <w:tcW w:w="1750" w:type="dxa"/>
            <w:tcBorders>
              <w:top w:val="nil"/>
              <w:left w:val="nil"/>
              <w:bottom w:val="single" w:color="000000" w:sz="4" w:space="0"/>
              <w:right w:val="single" w:color="000000" w:sz="4" w:space="0"/>
            </w:tcBorders>
            <w:shd w:val="clear" w:color="auto" w:fill="auto"/>
            <w:vAlign w:val="center"/>
          </w:tcPr>
          <w:p w14:paraId="0CC5C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1,238,940.00 </w:t>
            </w:r>
          </w:p>
        </w:tc>
        <w:tc>
          <w:tcPr>
            <w:tcW w:w="1700" w:type="dxa"/>
            <w:tcBorders>
              <w:top w:val="nil"/>
              <w:left w:val="nil"/>
              <w:bottom w:val="single" w:color="000000" w:sz="4" w:space="0"/>
              <w:right w:val="single" w:color="000000" w:sz="4" w:space="0"/>
            </w:tcBorders>
            <w:shd w:val="clear" w:color="auto" w:fill="auto"/>
            <w:vAlign w:val="center"/>
          </w:tcPr>
          <w:p w14:paraId="23D75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521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1,238,940.00 </w:t>
            </w:r>
          </w:p>
        </w:tc>
        <w:tc>
          <w:tcPr>
            <w:tcW w:w="1583" w:type="dxa"/>
            <w:tcBorders>
              <w:top w:val="nil"/>
              <w:left w:val="nil"/>
              <w:bottom w:val="single" w:color="000000" w:sz="4" w:space="0"/>
              <w:right w:val="single" w:color="000000" w:sz="4" w:space="0"/>
            </w:tcBorders>
            <w:shd w:val="clear" w:color="auto" w:fill="auto"/>
            <w:vAlign w:val="center"/>
          </w:tcPr>
          <w:p w14:paraId="27C54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9F4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29A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E06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6C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28A5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04F046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77024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617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E28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E50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714,657.00 </w:t>
            </w:r>
          </w:p>
        </w:tc>
        <w:tc>
          <w:tcPr>
            <w:tcW w:w="1666" w:type="dxa"/>
            <w:tcBorders>
              <w:top w:val="nil"/>
              <w:left w:val="nil"/>
              <w:bottom w:val="single" w:color="000000" w:sz="4" w:space="0"/>
              <w:right w:val="single" w:color="000000" w:sz="4" w:space="0"/>
            </w:tcBorders>
            <w:shd w:val="clear" w:color="auto" w:fill="auto"/>
            <w:vAlign w:val="center"/>
          </w:tcPr>
          <w:p w14:paraId="3E6D3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763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714,657.00 </w:t>
            </w:r>
          </w:p>
        </w:tc>
        <w:tc>
          <w:tcPr>
            <w:tcW w:w="1750" w:type="dxa"/>
            <w:tcBorders>
              <w:top w:val="nil"/>
              <w:left w:val="nil"/>
              <w:bottom w:val="single" w:color="000000" w:sz="4" w:space="0"/>
              <w:right w:val="single" w:color="000000" w:sz="4" w:space="0"/>
            </w:tcBorders>
            <w:shd w:val="clear" w:color="auto" w:fill="auto"/>
            <w:vAlign w:val="center"/>
          </w:tcPr>
          <w:p w14:paraId="0ADAB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714,657.00 </w:t>
            </w:r>
          </w:p>
        </w:tc>
        <w:tc>
          <w:tcPr>
            <w:tcW w:w="1700" w:type="dxa"/>
            <w:tcBorders>
              <w:top w:val="nil"/>
              <w:left w:val="nil"/>
              <w:bottom w:val="single" w:color="000000" w:sz="4" w:space="0"/>
              <w:right w:val="single" w:color="000000" w:sz="4" w:space="0"/>
            </w:tcBorders>
            <w:shd w:val="clear" w:color="auto" w:fill="auto"/>
            <w:vAlign w:val="center"/>
          </w:tcPr>
          <w:p w14:paraId="74E5D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A0F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714,657.00 </w:t>
            </w:r>
          </w:p>
        </w:tc>
        <w:tc>
          <w:tcPr>
            <w:tcW w:w="1583" w:type="dxa"/>
            <w:tcBorders>
              <w:top w:val="nil"/>
              <w:left w:val="nil"/>
              <w:bottom w:val="single" w:color="000000" w:sz="4" w:space="0"/>
              <w:right w:val="single" w:color="000000" w:sz="4" w:space="0"/>
            </w:tcBorders>
            <w:shd w:val="clear" w:color="auto" w:fill="auto"/>
            <w:vAlign w:val="center"/>
          </w:tcPr>
          <w:p w14:paraId="72AE4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1D0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CAD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BBD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BE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3304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77B06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21A1B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71D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4F9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98C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714,657.00 </w:t>
            </w:r>
          </w:p>
        </w:tc>
        <w:tc>
          <w:tcPr>
            <w:tcW w:w="1666" w:type="dxa"/>
            <w:tcBorders>
              <w:top w:val="nil"/>
              <w:left w:val="nil"/>
              <w:bottom w:val="single" w:color="000000" w:sz="4" w:space="0"/>
              <w:right w:val="single" w:color="000000" w:sz="4" w:space="0"/>
            </w:tcBorders>
            <w:shd w:val="clear" w:color="auto" w:fill="auto"/>
            <w:vAlign w:val="center"/>
          </w:tcPr>
          <w:p w14:paraId="03280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BD3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714,657.00 </w:t>
            </w:r>
          </w:p>
        </w:tc>
        <w:tc>
          <w:tcPr>
            <w:tcW w:w="1750" w:type="dxa"/>
            <w:tcBorders>
              <w:top w:val="nil"/>
              <w:left w:val="nil"/>
              <w:bottom w:val="single" w:color="000000" w:sz="4" w:space="0"/>
              <w:right w:val="single" w:color="000000" w:sz="4" w:space="0"/>
            </w:tcBorders>
            <w:shd w:val="clear" w:color="auto" w:fill="auto"/>
            <w:vAlign w:val="center"/>
          </w:tcPr>
          <w:p w14:paraId="3E222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714,657.00 </w:t>
            </w:r>
          </w:p>
        </w:tc>
        <w:tc>
          <w:tcPr>
            <w:tcW w:w="1700" w:type="dxa"/>
            <w:tcBorders>
              <w:top w:val="nil"/>
              <w:left w:val="nil"/>
              <w:bottom w:val="single" w:color="000000" w:sz="4" w:space="0"/>
              <w:right w:val="single" w:color="000000" w:sz="4" w:space="0"/>
            </w:tcBorders>
            <w:shd w:val="clear" w:color="auto" w:fill="auto"/>
            <w:vAlign w:val="center"/>
          </w:tcPr>
          <w:p w14:paraId="0F28D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18C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714,657.00 </w:t>
            </w:r>
          </w:p>
        </w:tc>
        <w:tc>
          <w:tcPr>
            <w:tcW w:w="1583" w:type="dxa"/>
            <w:tcBorders>
              <w:top w:val="nil"/>
              <w:left w:val="nil"/>
              <w:bottom w:val="single" w:color="000000" w:sz="4" w:space="0"/>
              <w:right w:val="single" w:color="000000" w:sz="4" w:space="0"/>
            </w:tcBorders>
            <w:shd w:val="clear" w:color="auto" w:fill="auto"/>
            <w:vAlign w:val="center"/>
          </w:tcPr>
          <w:p w14:paraId="593C9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A84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370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72CC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52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CA62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6FF58A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1F738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5D0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B36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EF5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464,657.00 </w:t>
            </w:r>
          </w:p>
        </w:tc>
        <w:tc>
          <w:tcPr>
            <w:tcW w:w="1666" w:type="dxa"/>
            <w:tcBorders>
              <w:top w:val="nil"/>
              <w:left w:val="nil"/>
              <w:bottom w:val="single" w:color="000000" w:sz="4" w:space="0"/>
              <w:right w:val="single" w:color="000000" w:sz="4" w:space="0"/>
            </w:tcBorders>
            <w:shd w:val="clear" w:color="auto" w:fill="auto"/>
            <w:vAlign w:val="center"/>
          </w:tcPr>
          <w:p w14:paraId="6E893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B60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464,657.00 </w:t>
            </w:r>
          </w:p>
        </w:tc>
        <w:tc>
          <w:tcPr>
            <w:tcW w:w="1750" w:type="dxa"/>
            <w:tcBorders>
              <w:top w:val="nil"/>
              <w:left w:val="nil"/>
              <w:bottom w:val="single" w:color="000000" w:sz="4" w:space="0"/>
              <w:right w:val="single" w:color="000000" w:sz="4" w:space="0"/>
            </w:tcBorders>
            <w:shd w:val="clear" w:color="auto" w:fill="auto"/>
            <w:vAlign w:val="center"/>
          </w:tcPr>
          <w:p w14:paraId="7E932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464,657.00 </w:t>
            </w:r>
          </w:p>
        </w:tc>
        <w:tc>
          <w:tcPr>
            <w:tcW w:w="1700" w:type="dxa"/>
            <w:tcBorders>
              <w:top w:val="nil"/>
              <w:left w:val="nil"/>
              <w:bottom w:val="single" w:color="000000" w:sz="4" w:space="0"/>
              <w:right w:val="single" w:color="000000" w:sz="4" w:space="0"/>
            </w:tcBorders>
            <w:shd w:val="clear" w:color="auto" w:fill="auto"/>
            <w:vAlign w:val="center"/>
          </w:tcPr>
          <w:p w14:paraId="77A1F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73C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464,657.00 </w:t>
            </w:r>
          </w:p>
        </w:tc>
        <w:tc>
          <w:tcPr>
            <w:tcW w:w="1583" w:type="dxa"/>
            <w:tcBorders>
              <w:top w:val="nil"/>
              <w:left w:val="nil"/>
              <w:bottom w:val="single" w:color="000000" w:sz="4" w:space="0"/>
              <w:right w:val="single" w:color="000000" w:sz="4" w:space="0"/>
            </w:tcBorders>
            <w:shd w:val="clear" w:color="auto" w:fill="auto"/>
            <w:vAlign w:val="center"/>
          </w:tcPr>
          <w:p w14:paraId="78206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160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6BB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5C9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7D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92A4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14:paraId="5BBE0B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14:paraId="37EED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92F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123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5BC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250,000.00 </w:t>
            </w:r>
          </w:p>
        </w:tc>
        <w:tc>
          <w:tcPr>
            <w:tcW w:w="1666" w:type="dxa"/>
            <w:tcBorders>
              <w:top w:val="nil"/>
              <w:left w:val="nil"/>
              <w:bottom w:val="single" w:color="000000" w:sz="4" w:space="0"/>
              <w:right w:val="single" w:color="000000" w:sz="4" w:space="0"/>
            </w:tcBorders>
            <w:shd w:val="clear" w:color="auto" w:fill="auto"/>
            <w:vAlign w:val="center"/>
          </w:tcPr>
          <w:p w14:paraId="1ADE4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F11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250,000.00 </w:t>
            </w:r>
          </w:p>
        </w:tc>
        <w:tc>
          <w:tcPr>
            <w:tcW w:w="1750" w:type="dxa"/>
            <w:tcBorders>
              <w:top w:val="nil"/>
              <w:left w:val="nil"/>
              <w:bottom w:val="single" w:color="000000" w:sz="4" w:space="0"/>
              <w:right w:val="single" w:color="000000" w:sz="4" w:space="0"/>
            </w:tcBorders>
            <w:shd w:val="clear" w:color="auto" w:fill="auto"/>
            <w:vAlign w:val="center"/>
          </w:tcPr>
          <w:p w14:paraId="62DE6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250,000.00 </w:t>
            </w:r>
          </w:p>
        </w:tc>
        <w:tc>
          <w:tcPr>
            <w:tcW w:w="1700" w:type="dxa"/>
            <w:tcBorders>
              <w:top w:val="nil"/>
              <w:left w:val="nil"/>
              <w:bottom w:val="single" w:color="000000" w:sz="4" w:space="0"/>
              <w:right w:val="single" w:color="000000" w:sz="4" w:space="0"/>
            </w:tcBorders>
            <w:shd w:val="clear" w:color="auto" w:fill="auto"/>
            <w:vAlign w:val="center"/>
          </w:tcPr>
          <w:p w14:paraId="55B7F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143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250,000.00 </w:t>
            </w:r>
          </w:p>
        </w:tc>
        <w:tc>
          <w:tcPr>
            <w:tcW w:w="1583" w:type="dxa"/>
            <w:tcBorders>
              <w:top w:val="nil"/>
              <w:left w:val="nil"/>
              <w:bottom w:val="single" w:color="000000" w:sz="4" w:space="0"/>
              <w:right w:val="single" w:color="000000" w:sz="4" w:space="0"/>
            </w:tcBorders>
            <w:shd w:val="clear" w:color="auto" w:fill="auto"/>
            <w:vAlign w:val="center"/>
          </w:tcPr>
          <w:p w14:paraId="47E30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220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236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16B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87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5ABC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8AD5B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1E05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977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8A1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D0C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257,464.96 </w:t>
            </w:r>
          </w:p>
        </w:tc>
        <w:tc>
          <w:tcPr>
            <w:tcW w:w="1666" w:type="dxa"/>
            <w:tcBorders>
              <w:top w:val="nil"/>
              <w:left w:val="nil"/>
              <w:bottom w:val="single" w:color="000000" w:sz="4" w:space="0"/>
              <w:right w:val="single" w:color="000000" w:sz="4" w:space="0"/>
            </w:tcBorders>
            <w:shd w:val="clear" w:color="auto" w:fill="auto"/>
            <w:vAlign w:val="center"/>
          </w:tcPr>
          <w:p w14:paraId="78FB4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257,464.96 </w:t>
            </w:r>
          </w:p>
        </w:tc>
        <w:tc>
          <w:tcPr>
            <w:tcW w:w="1684" w:type="dxa"/>
            <w:tcBorders>
              <w:top w:val="nil"/>
              <w:left w:val="nil"/>
              <w:bottom w:val="single" w:color="000000" w:sz="4" w:space="0"/>
              <w:right w:val="single" w:color="000000" w:sz="4" w:space="0"/>
            </w:tcBorders>
            <w:shd w:val="clear" w:color="auto" w:fill="auto"/>
            <w:vAlign w:val="center"/>
          </w:tcPr>
          <w:p w14:paraId="60A3A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7F3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257,464.96 </w:t>
            </w:r>
          </w:p>
        </w:tc>
        <w:tc>
          <w:tcPr>
            <w:tcW w:w="1700" w:type="dxa"/>
            <w:tcBorders>
              <w:top w:val="nil"/>
              <w:left w:val="nil"/>
              <w:bottom w:val="single" w:color="000000" w:sz="4" w:space="0"/>
              <w:right w:val="single" w:color="000000" w:sz="4" w:space="0"/>
            </w:tcBorders>
            <w:shd w:val="clear" w:color="auto" w:fill="auto"/>
            <w:vAlign w:val="center"/>
          </w:tcPr>
          <w:p w14:paraId="37CCB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257,464.96 </w:t>
            </w:r>
          </w:p>
        </w:tc>
        <w:tc>
          <w:tcPr>
            <w:tcW w:w="1733" w:type="dxa"/>
            <w:tcBorders>
              <w:top w:val="nil"/>
              <w:left w:val="nil"/>
              <w:bottom w:val="single" w:color="000000" w:sz="4" w:space="0"/>
              <w:right w:val="single" w:color="000000" w:sz="4" w:space="0"/>
            </w:tcBorders>
            <w:shd w:val="clear" w:color="auto" w:fill="auto"/>
            <w:vAlign w:val="center"/>
          </w:tcPr>
          <w:p w14:paraId="40122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35E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EB8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693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BD5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3C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AABA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A7237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7B72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A69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919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F33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257,464.96 </w:t>
            </w:r>
          </w:p>
        </w:tc>
        <w:tc>
          <w:tcPr>
            <w:tcW w:w="1666" w:type="dxa"/>
            <w:tcBorders>
              <w:top w:val="nil"/>
              <w:left w:val="nil"/>
              <w:bottom w:val="single" w:color="000000" w:sz="4" w:space="0"/>
              <w:right w:val="single" w:color="000000" w:sz="4" w:space="0"/>
            </w:tcBorders>
            <w:shd w:val="clear" w:color="auto" w:fill="auto"/>
            <w:vAlign w:val="center"/>
          </w:tcPr>
          <w:p w14:paraId="63F63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257,464.96 </w:t>
            </w:r>
          </w:p>
        </w:tc>
        <w:tc>
          <w:tcPr>
            <w:tcW w:w="1684" w:type="dxa"/>
            <w:tcBorders>
              <w:top w:val="nil"/>
              <w:left w:val="nil"/>
              <w:bottom w:val="single" w:color="000000" w:sz="4" w:space="0"/>
              <w:right w:val="single" w:color="000000" w:sz="4" w:space="0"/>
            </w:tcBorders>
            <w:shd w:val="clear" w:color="auto" w:fill="auto"/>
            <w:vAlign w:val="center"/>
          </w:tcPr>
          <w:p w14:paraId="6ED3E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5E0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257,464.96 </w:t>
            </w:r>
          </w:p>
        </w:tc>
        <w:tc>
          <w:tcPr>
            <w:tcW w:w="1700" w:type="dxa"/>
            <w:tcBorders>
              <w:top w:val="nil"/>
              <w:left w:val="nil"/>
              <w:bottom w:val="single" w:color="000000" w:sz="4" w:space="0"/>
              <w:right w:val="single" w:color="000000" w:sz="4" w:space="0"/>
            </w:tcBorders>
            <w:shd w:val="clear" w:color="auto" w:fill="auto"/>
            <w:vAlign w:val="center"/>
          </w:tcPr>
          <w:p w14:paraId="751B0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257,464.96 </w:t>
            </w:r>
          </w:p>
        </w:tc>
        <w:tc>
          <w:tcPr>
            <w:tcW w:w="1733" w:type="dxa"/>
            <w:tcBorders>
              <w:top w:val="nil"/>
              <w:left w:val="nil"/>
              <w:bottom w:val="single" w:color="000000" w:sz="4" w:space="0"/>
              <w:right w:val="single" w:color="000000" w:sz="4" w:space="0"/>
            </w:tcBorders>
            <w:shd w:val="clear" w:color="auto" w:fill="auto"/>
            <w:vAlign w:val="center"/>
          </w:tcPr>
          <w:p w14:paraId="6A240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C4D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B96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CBD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73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A3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EA78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9E305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2D8E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E6A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EDE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0A5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257,464.96 </w:t>
            </w:r>
          </w:p>
        </w:tc>
        <w:tc>
          <w:tcPr>
            <w:tcW w:w="1666" w:type="dxa"/>
            <w:tcBorders>
              <w:top w:val="nil"/>
              <w:left w:val="nil"/>
              <w:bottom w:val="single" w:color="000000" w:sz="4" w:space="0"/>
              <w:right w:val="single" w:color="000000" w:sz="4" w:space="0"/>
            </w:tcBorders>
            <w:shd w:val="clear" w:color="auto" w:fill="auto"/>
            <w:vAlign w:val="center"/>
          </w:tcPr>
          <w:p w14:paraId="17229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257,464.96 </w:t>
            </w:r>
          </w:p>
        </w:tc>
        <w:tc>
          <w:tcPr>
            <w:tcW w:w="1684" w:type="dxa"/>
            <w:tcBorders>
              <w:top w:val="nil"/>
              <w:left w:val="nil"/>
              <w:bottom w:val="single" w:color="000000" w:sz="4" w:space="0"/>
              <w:right w:val="single" w:color="000000" w:sz="4" w:space="0"/>
            </w:tcBorders>
            <w:shd w:val="clear" w:color="auto" w:fill="auto"/>
            <w:vAlign w:val="center"/>
          </w:tcPr>
          <w:p w14:paraId="1DD01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23C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257,464.96 </w:t>
            </w:r>
          </w:p>
        </w:tc>
        <w:tc>
          <w:tcPr>
            <w:tcW w:w="1700" w:type="dxa"/>
            <w:tcBorders>
              <w:top w:val="nil"/>
              <w:left w:val="nil"/>
              <w:bottom w:val="single" w:color="000000" w:sz="4" w:space="0"/>
              <w:right w:val="single" w:color="000000" w:sz="4" w:space="0"/>
            </w:tcBorders>
            <w:shd w:val="clear" w:color="auto" w:fill="auto"/>
            <w:vAlign w:val="center"/>
          </w:tcPr>
          <w:p w14:paraId="641A3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257,464.96 </w:t>
            </w:r>
          </w:p>
        </w:tc>
        <w:tc>
          <w:tcPr>
            <w:tcW w:w="1733" w:type="dxa"/>
            <w:tcBorders>
              <w:top w:val="nil"/>
              <w:left w:val="nil"/>
              <w:bottom w:val="single" w:color="000000" w:sz="4" w:space="0"/>
              <w:right w:val="single" w:color="000000" w:sz="4" w:space="0"/>
            </w:tcBorders>
            <w:shd w:val="clear" w:color="auto" w:fill="auto"/>
            <w:vAlign w:val="center"/>
          </w:tcPr>
          <w:p w14:paraId="16F7B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127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FDD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424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8EA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99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8CA8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1B7273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23EBF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0A7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DE2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4FC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92,752.00 </w:t>
            </w:r>
          </w:p>
        </w:tc>
        <w:tc>
          <w:tcPr>
            <w:tcW w:w="1666" w:type="dxa"/>
            <w:tcBorders>
              <w:top w:val="nil"/>
              <w:left w:val="nil"/>
              <w:bottom w:val="single" w:color="000000" w:sz="4" w:space="0"/>
              <w:right w:val="single" w:color="000000" w:sz="4" w:space="0"/>
            </w:tcBorders>
            <w:shd w:val="clear" w:color="auto" w:fill="auto"/>
            <w:vAlign w:val="center"/>
          </w:tcPr>
          <w:p w14:paraId="16005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626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92,752.00 </w:t>
            </w:r>
          </w:p>
        </w:tc>
        <w:tc>
          <w:tcPr>
            <w:tcW w:w="1750" w:type="dxa"/>
            <w:tcBorders>
              <w:top w:val="nil"/>
              <w:left w:val="nil"/>
              <w:bottom w:val="single" w:color="000000" w:sz="4" w:space="0"/>
              <w:right w:val="single" w:color="000000" w:sz="4" w:space="0"/>
            </w:tcBorders>
            <w:shd w:val="clear" w:color="auto" w:fill="auto"/>
            <w:vAlign w:val="center"/>
          </w:tcPr>
          <w:p w14:paraId="2FAC5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92,752.00 </w:t>
            </w:r>
          </w:p>
        </w:tc>
        <w:tc>
          <w:tcPr>
            <w:tcW w:w="1700" w:type="dxa"/>
            <w:tcBorders>
              <w:top w:val="nil"/>
              <w:left w:val="nil"/>
              <w:bottom w:val="single" w:color="000000" w:sz="4" w:space="0"/>
              <w:right w:val="single" w:color="000000" w:sz="4" w:space="0"/>
            </w:tcBorders>
            <w:shd w:val="clear" w:color="auto" w:fill="auto"/>
            <w:vAlign w:val="center"/>
          </w:tcPr>
          <w:p w14:paraId="261CA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11E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92,752.00 </w:t>
            </w:r>
          </w:p>
        </w:tc>
        <w:tc>
          <w:tcPr>
            <w:tcW w:w="1583" w:type="dxa"/>
            <w:tcBorders>
              <w:top w:val="nil"/>
              <w:left w:val="nil"/>
              <w:bottom w:val="single" w:color="000000" w:sz="4" w:space="0"/>
              <w:right w:val="single" w:color="000000" w:sz="4" w:space="0"/>
            </w:tcBorders>
            <w:shd w:val="clear" w:color="auto" w:fill="auto"/>
            <w:vAlign w:val="center"/>
          </w:tcPr>
          <w:p w14:paraId="2734B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06C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A2F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D3B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12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1344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09F3B8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5EB2F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633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706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767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666" w:type="dxa"/>
            <w:tcBorders>
              <w:top w:val="nil"/>
              <w:left w:val="nil"/>
              <w:bottom w:val="single" w:color="000000" w:sz="4" w:space="0"/>
              <w:right w:val="single" w:color="000000" w:sz="4" w:space="0"/>
            </w:tcBorders>
            <w:shd w:val="clear" w:color="auto" w:fill="auto"/>
            <w:vAlign w:val="center"/>
          </w:tcPr>
          <w:p w14:paraId="3A954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8EF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750" w:type="dxa"/>
            <w:tcBorders>
              <w:top w:val="nil"/>
              <w:left w:val="nil"/>
              <w:bottom w:val="single" w:color="000000" w:sz="4" w:space="0"/>
              <w:right w:val="single" w:color="000000" w:sz="4" w:space="0"/>
            </w:tcBorders>
            <w:shd w:val="clear" w:color="auto" w:fill="auto"/>
            <w:vAlign w:val="center"/>
          </w:tcPr>
          <w:p w14:paraId="5D1F2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700" w:type="dxa"/>
            <w:tcBorders>
              <w:top w:val="nil"/>
              <w:left w:val="nil"/>
              <w:bottom w:val="single" w:color="000000" w:sz="4" w:space="0"/>
              <w:right w:val="single" w:color="000000" w:sz="4" w:space="0"/>
            </w:tcBorders>
            <w:shd w:val="clear" w:color="auto" w:fill="auto"/>
            <w:vAlign w:val="center"/>
          </w:tcPr>
          <w:p w14:paraId="4FCB5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1EA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583" w:type="dxa"/>
            <w:tcBorders>
              <w:top w:val="nil"/>
              <w:left w:val="nil"/>
              <w:bottom w:val="single" w:color="000000" w:sz="4" w:space="0"/>
              <w:right w:val="single" w:color="000000" w:sz="4" w:space="0"/>
            </w:tcBorders>
            <w:shd w:val="clear" w:color="auto" w:fill="auto"/>
            <w:vAlign w:val="center"/>
          </w:tcPr>
          <w:p w14:paraId="3532B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9EC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BEF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18C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E8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E13B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11A832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2FE7F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227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A97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483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666" w:type="dxa"/>
            <w:tcBorders>
              <w:top w:val="nil"/>
              <w:left w:val="nil"/>
              <w:bottom w:val="single" w:color="000000" w:sz="4" w:space="0"/>
              <w:right w:val="single" w:color="000000" w:sz="4" w:space="0"/>
            </w:tcBorders>
            <w:shd w:val="clear" w:color="auto" w:fill="auto"/>
            <w:vAlign w:val="center"/>
          </w:tcPr>
          <w:p w14:paraId="50687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485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750" w:type="dxa"/>
            <w:tcBorders>
              <w:top w:val="nil"/>
              <w:left w:val="nil"/>
              <w:bottom w:val="single" w:color="000000" w:sz="4" w:space="0"/>
              <w:right w:val="single" w:color="000000" w:sz="4" w:space="0"/>
            </w:tcBorders>
            <w:shd w:val="clear" w:color="auto" w:fill="auto"/>
            <w:vAlign w:val="center"/>
          </w:tcPr>
          <w:p w14:paraId="2B3CF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700" w:type="dxa"/>
            <w:tcBorders>
              <w:top w:val="nil"/>
              <w:left w:val="nil"/>
              <w:bottom w:val="single" w:color="000000" w:sz="4" w:space="0"/>
              <w:right w:val="single" w:color="000000" w:sz="4" w:space="0"/>
            </w:tcBorders>
            <w:shd w:val="clear" w:color="auto" w:fill="auto"/>
            <w:vAlign w:val="center"/>
          </w:tcPr>
          <w:p w14:paraId="6B64B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B9E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583" w:type="dxa"/>
            <w:tcBorders>
              <w:top w:val="nil"/>
              <w:left w:val="nil"/>
              <w:bottom w:val="single" w:color="000000" w:sz="4" w:space="0"/>
              <w:right w:val="single" w:color="000000" w:sz="4" w:space="0"/>
            </w:tcBorders>
            <w:shd w:val="clear" w:color="auto" w:fill="auto"/>
            <w:vAlign w:val="center"/>
          </w:tcPr>
          <w:p w14:paraId="6B6F9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3E6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42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828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2E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9ACD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5C5DCD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2B48B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6A8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61D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527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352.00 </w:t>
            </w:r>
          </w:p>
        </w:tc>
        <w:tc>
          <w:tcPr>
            <w:tcW w:w="1666" w:type="dxa"/>
            <w:tcBorders>
              <w:top w:val="nil"/>
              <w:left w:val="nil"/>
              <w:bottom w:val="single" w:color="000000" w:sz="4" w:space="0"/>
              <w:right w:val="single" w:color="000000" w:sz="4" w:space="0"/>
            </w:tcBorders>
            <w:shd w:val="clear" w:color="auto" w:fill="auto"/>
            <w:vAlign w:val="center"/>
          </w:tcPr>
          <w:p w14:paraId="76759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127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352.00 </w:t>
            </w:r>
          </w:p>
        </w:tc>
        <w:tc>
          <w:tcPr>
            <w:tcW w:w="1750" w:type="dxa"/>
            <w:tcBorders>
              <w:top w:val="nil"/>
              <w:left w:val="nil"/>
              <w:bottom w:val="single" w:color="000000" w:sz="4" w:space="0"/>
              <w:right w:val="single" w:color="000000" w:sz="4" w:space="0"/>
            </w:tcBorders>
            <w:shd w:val="clear" w:color="auto" w:fill="auto"/>
            <w:vAlign w:val="center"/>
          </w:tcPr>
          <w:p w14:paraId="0EF4E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352.00 </w:t>
            </w:r>
          </w:p>
        </w:tc>
        <w:tc>
          <w:tcPr>
            <w:tcW w:w="1700" w:type="dxa"/>
            <w:tcBorders>
              <w:top w:val="nil"/>
              <w:left w:val="nil"/>
              <w:bottom w:val="single" w:color="000000" w:sz="4" w:space="0"/>
              <w:right w:val="single" w:color="000000" w:sz="4" w:space="0"/>
            </w:tcBorders>
            <w:shd w:val="clear" w:color="auto" w:fill="auto"/>
            <w:vAlign w:val="center"/>
          </w:tcPr>
          <w:p w14:paraId="6125C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993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352.00 </w:t>
            </w:r>
          </w:p>
        </w:tc>
        <w:tc>
          <w:tcPr>
            <w:tcW w:w="1583" w:type="dxa"/>
            <w:tcBorders>
              <w:top w:val="nil"/>
              <w:left w:val="nil"/>
              <w:bottom w:val="single" w:color="000000" w:sz="4" w:space="0"/>
              <w:right w:val="single" w:color="000000" w:sz="4" w:space="0"/>
            </w:tcBorders>
            <w:shd w:val="clear" w:color="auto" w:fill="auto"/>
            <w:vAlign w:val="center"/>
          </w:tcPr>
          <w:p w14:paraId="2B11B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3D5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748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63B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6C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DCDF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0C8548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1DF1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42E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414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808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352.00 </w:t>
            </w:r>
          </w:p>
        </w:tc>
        <w:tc>
          <w:tcPr>
            <w:tcW w:w="1666" w:type="dxa"/>
            <w:tcBorders>
              <w:top w:val="nil"/>
              <w:left w:val="nil"/>
              <w:bottom w:val="single" w:color="000000" w:sz="4" w:space="0"/>
              <w:right w:val="single" w:color="000000" w:sz="4" w:space="0"/>
            </w:tcBorders>
            <w:shd w:val="clear" w:color="auto" w:fill="auto"/>
            <w:vAlign w:val="center"/>
          </w:tcPr>
          <w:p w14:paraId="33323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6D3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352.00 </w:t>
            </w:r>
          </w:p>
        </w:tc>
        <w:tc>
          <w:tcPr>
            <w:tcW w:w="1750" w:type="dxa"/>
            <w:tcBorders>
              <w:top w:val="nil"/>
              <w:left w:val="nil"/>
              <w:bottom w:val="single" w:color="000000" w:sz="4" w:space="0"/>
              <w:right w:val="single" w:color="000000" w:sz="4" w:space="0"/>
            </w:tcBorders>
            <w:shd w:val="clear" w:color="auto" w:fill="auto"/>
            <w:vAlign w:val="center"/>
          </w:tcPr>
          <w:p w14:paraId="33904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352.00 </w:t>
            </w:r>
          </w:p>
        </w:tc>
        <w:tc>
          <w:tcPr>
            <w:tcW w:w="1700" w:type="dxa"/>
            <w:tcBorders>
              <w:top w:val="nil"/>
              <w:left w:val="nil"/>
              <w:bottom w:val="single" w:color="000000" w:sz="4" w:space="0"/>
              <w:right w:val="single" w:color="000000" w:sz="4" w:space="0"/>
            </w:tcBorders>
            <w:shd w:val="clear" w:color="auto" w:fill="auto"/>
            <w:vAlign w:val="center"/>
          </w:tcPr>
          <w:p w14:paraId="3A789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DC1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352.00 </w:t>
            </w:r>
          </w:p>
        </w:tc>
        <w:tc>
          <w:tcPr>
            <w:tcW w:w="1583" w:type="dxa"/>
            <w:tcBorders>
              <w:top w:val="nil"/>
              <w:left w:val="nil"/>
              <w:bottom w:val="single" w:color="000000" w:sz="4" w:space="0"/>
              <w:right w:val="single" w:color="000000" w:sz="4" w:space="0"/>
            </w:tcBorders>
            <w:shd w:val="clear" w:color="auto" w:fill="auto"/>
            <w:vAlign w:val="center"/>
          </w:tcPr>
          <w:p w14:paraId="44C2B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C97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AE8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61B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312E0C3">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A11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37C300F">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14:paraId="2F19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0A03605">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石柱土家族自治县金铃乡人民政府本级</w:t>
            </w:r>
          </w:p>
        </w:tc>
        <w:tc>
          <w:tcPr>
            <w:tcW w:w="2682" w:type="dxa"/>
            <w:tcBorders>
              <w:top w:val="nil"/>
              <w:left w:val="nil"/>
              <w:bottom w:val="nil"/>
              <w:right w:val="nil"/>
            </w:tcBorders>
            <w:shd w:val="clear" w:color="auto" w:fill="auto"/>
            <w:vAlign w:val="bottom"/>
          </w:tcPr>
          <w:p w14:paraId="7FCF86D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14:paraId="2663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38056F9">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2DBBC91">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2C95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8FE1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7F0D7E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14:paraId="0C1A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C8B98F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84ACD1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ADEBDC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503BEF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801C68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000024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020561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0C6DAD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552627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3F2D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285FF2F">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98B3EAD">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DE593D4">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BC53B63">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058CD79">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5F57845">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528226C">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667CF81">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157ECA8">
            <w:pPr>
              <w:jc w:val="center"/>
              <w:rPr>
                <w:rFonts w:hint="eastAsia" w:ascii="Times New Roman" w:hAnsi="Times New Roman" w:eastAsia="宋体" w:cs="宋体"/>
                <w:i w:val="0"/>
                <w:iCs w:val="0"/>
                <w:color w:val="000000"/>
                <w:sz w:val="22"/>
                <w:szCs w:val="22"/>
                <w:u w:val="none"/>
              </w:rPr>
            </w:pPr>
          </w:p>
        </w:tc>
      </w:tr>
      <w:tr w14:paraId="65F2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B5C4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3B6C6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ADE7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3,154,520.71 </w:t>
            </w:r>
          </w:p>
        </w:tc>
        <w:tc>
          <w:tcPr>
            <w:tcW w:w="1234" w:type="dxa"/>
            <w:tcBorders>
              <w:top w:val="nil"/>
              <w:left w:val="nil"/>
              <w:bottom w:val="single" w:color="000000" w:sz="4" w:space="0"/>
              <w:right w:val="single" w:color="000000" w:sz="4" w:space="0"/>
            </w:tcBorders>
            <w:shd w:val="clear" w:color="auto" w:fill="auto"/>
            <w:vAlign w:val="center"/>
          </w:tcPr>
          <w:p w14:paraId="4C2321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2206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CBFB4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578,355.82 </w:t>
            </w:r>
          </w:p>
        </w:tc>
        <w:tc>
          <w:tcPr>
            <w:tcW w:w="1133" w:type="dxa"/>
            <w:tcBorders>
              <w:top w:val="nil"/>
              <w:left w:val="nil"/>
              <w:bottom w:val="single" w:color="000000" w:sz="4" w:space="0"/>
              <w:right w:val="single" w:color="000000" w:sz="4" w:space="0"/>
            </w:tcBorders>
            <w:shd w:val="clear" w:color="auto" w:fill="auto"/>
            <w:vAlign w:val="center"/>
          </w:tcPr>
          <w:p w14:paraId="231933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7F5FD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65BFB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1,699.00 </w:t>
            </w:r>
          </w:p>
        </w:tc>
      </w:tr>
      <w:tr w14:paraId="6F48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2BEA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FCE96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2B2E7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694,217.00 </w:t>
            </w:r>
          </w:p>
        </w:tc>
        <w:tc>
          <w:tcPr>
            <w:tcW w:w="1234" w:type="dxa"/>
            <w:tcBorders>
              <w:top w:val="nil"/>
              <w:left w:val="nil"/>
              <w:bottom w:val="single" w:color="000000" w:sz="4" w:space="0"/>
              <w:right w:val="single" w:color="000000" w:sz="4" w:space="0"/>
            </w:tcBorders>
            <w:shd w:val="clear" w:color="auto" w:fill="auto"/>
            <w:vAlign w:val="center"/>
          </w:tcPr>
          <w:p w14:paraId="53788D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E97AD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B93AE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31,971.37 </w:t>
            </w:r>
          </w:p>
        </w:tc>
        <w:tc>
          <w:tcPr>
            <w:tcW w:w="1133" w:type="dxa"/>
            <w:tcBorders>
              <w:top w:val="nil"/>
              <w:left w:val="nil"/>
              <w:bottom w:val="single" w:color="000000" w:sz="4" w:space="0"/>
              <w:right w:val="single" w:color="000000" w:sz="4" w:space="0"/>
            </w:tcBorders>
            <w:shd w:val="clear" w:color="auto" w:fill="auto"/>
            <w:vAlign w:val="center"/>
          </w:tcPr>
          <w:p w14:paraId="0501D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7A79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373F2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57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5EA3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7606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9EC88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657,486.00 </w:t>
            </w:r>
          </w:p>
        </w:tc>
        <w:tc>
          <w:tcPr>
            <w:tcW w:w="1234" w:type="dxa"/>
            <w:tcBorders>
              <w:top w:val="nil"/>
              <w:left w:val="nil"/>
              <w:bottom w:val="single" w:color="000000" w:sz="4" w:space="0"/>
              <w:right w:val="single" w:color="000000" w:sz="4" w:space="0"/>
            </w:tcBorders>
            <w:shd w:val="clear" w:color="auto" w:fill="auto"/>
            <w:vAlign w:val="center"/>
          </w:tcPr>
          <w:p w14:paraId="0F4C3A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DE56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ED34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C25A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D04C0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87190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1,699.00 </w:t>
            </w:r>
          </w:p>
        </w:tc>
      </w:tr>
      <w:tr w14:paraId="2808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68D4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8B4C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6E9F2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845,932.00 </w:t>
            </w:r>
          </w:p>
        </w:tc>
        <w:tc>
          <w:tcPr>
            <w:tcW w:w="1234" w:type="dxa"/>
            <w:tcBorders>
              <w:top w:val="nil"/>
              <w:left w:val="nil"/>
              <w:bottom w:val="single" w:color="000000" w:sz="4" w:space="0"/>
              <w:right w:val="single" w:color="000000" w:sz="4" w:space="0"/>
            </w:tcBorders>
            <w:shd w:val="clear" w:color="auto" w:fill="auto"/>
            <w:vAlign w:val="center"/>
          </w:tcPr>
          <w:p w14:paraId="242319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E22CA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68E29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119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79B2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92CB2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B5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4C23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8AE41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A8896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F14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AE4A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5E760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6DB9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46F5D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C8674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7E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D5E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03197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792C3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4DF1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D132A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12843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2,793.63 </w:t>
            </w:r>
          </w:p>
        </w:tc>
        <w:tc>
          <w:tcPr>
            <w:tcW w:w="1133" w:type="dxa"/>
            <w:tcBorders>
              <w:top w:val="nil"/>
              <w:left w:val="nil"/>
              <w:bottom w:val="single" w:color="000000" w:sz="4" w:space="0"/>
              <w:right w:val="single" w:color="000000" w:sz="4" w:space="0"/>
            </w:tcBorders>
            <w:shd w:val="clear" w:color="auto" w:fill="auto"/>
            <w:vAlign w:val="center"/>
          </w:tcPr>
          <w:p w14:paraId="0F42E2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2C47F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62A1A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BB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AD3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6DF61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844FD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312,087.28 </w:t>
            </w:r>
          </w:p>
        </w:tc>
        <w:tc>
          <w:tcPr>
            <w:tcW w:w="1234" w:type="dxa"/>
            <w:tcBorders>
              <w:top w:val="nil"/>
              <w:left w:val="nil"/>
              <w:bottom w:val="single" w:color="000000" w:sz="4" w:space="0"/>
              <w:right w:val="single" w:color="000000" w:sz="4" w:space="0"/>
            </w:tcBorders>
            <w:shd w:val="clear" w:color="auto" w:fill="auto"/>
            <w:vAlign w:val="center"/>
          </w:tcPr>
          <w:p w14:paraId="20079C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259F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81A8B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21,926.77 </w:t>
            </w:r>
          </w:p>
        </w:tc>
        <w:tc>
          <w:tcPr>
            <w:tcW w:w="1133" w:type="dxa"/>
            <w:tcBorders>
              <w:top w:val="nil"/>
              <w:left w:val="nil"/>
              <w:bottom w:val="single" w:color="000000" w:sz="4" w:space="0"/>
              <w:right w:val="single" w:color="000000" w:sz="4" w:space="0"/>
            </w:tcBorders>
            <w:shd w:val="clear" w:color="auto" w:fill="auto"/>
            <w:vAlign w:val="center"/>
          </w:tcPr>
          <w:p w14:paraId="4E116B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367C1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EC04F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31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CD7A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4D43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68B93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154,926.64 </w:t>
            </w:r>
          </w:p>
        </w:tc>
        <w:tc>
          <w:tcPr>
            <w:tcW w:w="1234" w:type="dxa"/>
            <w:tcBorders>
              <w:top w:val="nil"/>
              <w:left w:val="nil"/>
              <w:bottom w:val="single" w:color="000000" w:sz="4" w:space="0"/>
              <w:right w:val="single" w:color="000000" w:sz="4" w:space="0"/>
            </w:tcBorders>
            <w:shd w:val="clear" w:color="auto" w:fill="auto"/>
            <w:vAlign w:val="center"/>
          </w:tcPr>
          <w:p w14:paraId="6D4DA9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2EC7D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46A62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88,486.00 </w:t>
            </w:r>
          </w:p>
        </w:tc>
        <w:tc>
          <w:tcPr>
            <w:tcW w:w="1133" w:type="dxa"/>
            <w:tcBorders>
              <w:top w:val="nil"/>
              <w:left w:val="nil"/>
              <w:bottom w:val="single" w:color="000000" w:sz="4" w:space="0"/>
              <w:right w:val="single" w:color="000000" w:sz="4" w:space="0"/>
            </w:tcBorders>
            <w:shd w:val="clear" w:color="auto" w:fill="auto"/>
            <w:vAlign w:val="center"/>
          </w:tcPr>
          <w:p w14:paraId="25F9C0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F3FD4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1648B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32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93F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D207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44A1D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195,054.80 </w:t>
            </w:r>
          </w:p>
        </w:tc>
        <w:tc>
          <w:tcPr>
            <w:tcW w:w="1234" w:type="dxa"/>
            <w:tcBorders>
              <w:top w:val="nil"/>
              <w:left w:val="nil"/>
              <w:bottom w:val="single" w:color="000000" w:sz="4" w:space="0"/>
              <w:right w:val="single" w:color="000000" w:sz="4" w:space="0"/>
            </w:tcBorders>
            <w:shd w:val="clear" w:color="auto" w:fill="auto"/>
            <w:vAlign w:val="center"/>
          </w:tcPr>
          <w:p w14:paraId="5434F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FFD52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EFDEA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6E3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96806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CB372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5D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1DF2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FB7DE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A7D39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76EC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C2E95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2F867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1964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C2C5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9D437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15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9FE1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64C38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4F3A6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5,852.03 </w:t>
            </w:r>
          </w:p>
        </w:tc>
        <w:tc>
          <w:tcPr>
            <w:tcW w:w="1234" w:type="dxa"/>
            <w:tcBorders>
              <w:top w:val="nil"/>
              <w:left w:val="nil"/>
              <w:bottom w:val="single" w:color="000000" w:sz="4" w:space="0"/>
              <w:right w:val="single" w:color="000000" w:sz="4" w:space="0"/>
            </w:tcBorders>
            <w:shd w:val="clear" w:color="auto" w:fill="auto"/>
            <w:vAlign w:val="center"/>
          </w:tcPr>
          <w:p w14:paraId="23FC5A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4F8D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A0B3E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64,434.00 </w:t>
            </w:r>
          </w:p>
        </w:tc>
        <w:tc>
          <w:tcPr>
            <w:tcW w:w="1133" w:type="dxa"/>
            <w:tcBorders>
              <w:top w:val="nil"/>
              <w:left w:val="nil"/>
              <w:bottom w:val="single" w:color="000000" w:sz="4" w:space="0"/>
              <w:right w:val="single" w:color="000000" w:sz="4" w:space="0"/>
            </w:tcBorders>
            <w:shd w:val="clear" w:color="auto" w:fill="auto"/>
            <w:vAlign w:val="center"/>
          </w:tcPr>
          <w:p w14:paraId="51FDD8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1302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54D96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E3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F4BB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C84AB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224D6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257,464.96 </w:t>
            </w:r>
          </w:p>
        </w:tc>
        <w:tc>
          <w:tcPr>
            <w:tcW w:w="1234" w:type="dxa"/>
            <w:tcBorders>
              <w:top w:val="nil"/>
              <w:left w:val="nil"/>
              <w:bottom w:val="single" w:color="000000" w:sz="4" w:space="0"/>
              <w:right w:val="single" w:color="000000" w:sz="4" w:space="0"/>
            </w:tcBorders>
            <w:shd w:val="clear" w:color="auto" w:fill="auto"/>
            <w:vAlign w:val="center"/>
          </w:tcPr>
          <w:p w14:paraId="046BB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2B74A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54E65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DC9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78A68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644D0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F0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86F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6F8C7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EB6CF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31,500.00 </w:t>
            </w:r>
          </w:p>
        </w:tc>
        <w:tc>
          <w:tcPr>
            <w:tcW w:w="1234" w:type="dxa"/>
            <w:tcBorders>
              <w:top w:val="nil"/>
              <w:left w:val="nil"/>
              <w:bottom w:val="single" w:color="000000" w:sz="4" w:space="0"/>
              <w:right w:val="single" w:color="000000" w:sz="4" w:space="0"/>
            </w:tcBorders>
            <w:shd w:val="clear" w:color="auto" w:fill="auto"/>
            <w:vAlign w:val="center"/>
          </w:tcPr>
          <w:p w14:paraId="149223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86F0A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B90AF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39D0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B9F03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7D02E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E4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C79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0BEF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BAE4F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974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F13F9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1FAFE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4196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CE89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90C97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EB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DDB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2A48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FE6DF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77,399.00 </w:t>
            </w:r>
          </w:p>
        </w:tc>
        <w:tc>
          <w:tcPr>
            <w:tcW w:w="1234" w:type="dxa"/>
            <w:tcBorders>
              <w:top w:val="nil"/>
              <w:left w:val="nil"/>
              <w:bottom w:val="single" w:color="000000" w:sz="4" w:space="0"/>
              <w:right w:val="single" w:color="000000" w:sz="4" w:space="0"/>
            </w:tcBorders>
            <w:shd w:val="clear" w:color="auto" w:fill="auto"/>
            <w:vAlign w:val="center"/>
          </w:tcPr>
          <w:p w14:paraId="2D7C59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93EA4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1DE65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FF80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795A5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5FFDE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B8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C8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D8853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50DF0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7456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A5EA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F9E9E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DC4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619BE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F3264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1A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2DD2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8CAED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FD335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DFCB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2376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099B8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49,800.00 </w:t>
            </w:r>
          </w:p>
        </w:tc>
        <w:tc>
          <w:tcPr>
            <w:tcW w:w="1133" w:type="dxa"/>
            <w:tcBorders>
              <w:top w:val="nil"/>
              <w:left w:val="nil"/>
              <w:bottom w:val="single" w:color="000000" w:sz="4" w:space="0"/>
              <w:right w:val="single" w:color="000000" w:sz="4" w:space="0"/>
            </w:tcBorders>
            <w:shd w:val="clear" w:color="auto" w:fill="auto"/>
            <w:vAlign w:val="center"/>
          </w:tcPr>
          <w:p w14:paraId="26F2E6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9CB2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FF0DF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4C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538C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0A878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D17EF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A2E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B7DDA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178CF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801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5930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E166C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EF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4145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D277E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FB1D0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3C70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CF6BF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499F4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243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66DB8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2C93F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9B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F3D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247A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1090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72,399.00 </w:t>
            </w:r>
          </w:p>
        </w:tc>
        <w:tc>
          <w:tcPr>
            <w:tcW w:w="1234" w:type="dxa"/>
            <w:tcBorders>
              <w:top w:val="nil"/>
              <w:left w:val="nil"/>
              <w:bottom w:val="single" w:color="000000" w:sz="4" w:space="0"/>
              <w:right w:val="single" w:color="000000" w:sz="4" w:space="0"/>
            </w:tcBorders>
            <w:shd w:val="clear" w:color="auto" w:fill="auto"/>
            <w:vAlign w:val="center"/>
          </w:tcPr>
          <w:p w14:paraId="7E77F4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CE3A0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F2E72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BBD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002F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4F53E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C4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B474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5A5D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F5CE9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54FD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2EF6F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4E24A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9B74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A3FEB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731E6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09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FA9F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BC38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1CBFB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14:paraId="77C9DA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A1C78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4F1E9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E784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60E3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CC5E1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50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D85E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439D4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E0D7C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8B5D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21C1E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63BC2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76,354.82 </w:t>
            </w:r>
          </w:p>
        </w:tc>
        <w:tc>
          <w:tcPr>
            <w:tcW w:w="1133" w:type="dxa"/>
            <w:tcBorders>
              <w:top w:val="nil"/>
              <w:left w:val="nil"/>
              <w:bottom w:val="single" w:color="000000" w:sz="4" w:space="0"/>
              <w:right w:val="single" w:color="000000" w:sz="4" w:space="0"/>
            </w:tcBorders>
            <w:shd w:val="clear" w:color="auto" w:fill="auto"/>
            <w:vAlign w:val="center"/>
          </w:tcPr>
          <w:p w14:paraId="5D6D8A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7217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90637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6D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ECC3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C5AB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BB1CD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685D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7ED3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1C2D2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8FB4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9710E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35919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46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106C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6128B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3AD50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9390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DECBB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754ED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751DF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25B31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E27B0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BF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59E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60583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CD0A4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C1F1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4FAE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231A9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144,700.00 </w:t>
            </w:r>
          </w:p>
        </w:tc>
        <w:tc>
          <w:tcPr>
            <w:tcW w:w="1133" w:type="dxa"/>
            <w:tcBorders>
              <w:top w:val="nil"/>
              <w:left w:val="nil"/>
              <w:bottom w:val="single" w:color="000000" w:sz="4" w:space="0"/>
              <w:right w:val="single" w:color="000000" w:sz="4" w:space="0"/>
            </w:tcBorders>
            <w:shd w:val="clear" w:color="auto" w:fill="auto"/>
            <w:vAlign w:val="center"/>
          </w:tcPr>
          <w:p w14:paraId="2F529A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43A0E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59B8A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B2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0BE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4309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8467B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CE3C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53626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C4D43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A20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5AC2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27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C2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D476E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E2DFE7B">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E332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331E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B5750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F8F03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37,889.23 </w:t>
            </w:r>
          </w:p>
        </w:tc>
        <w:tc>
          <w:tcPr>
            <w:tcW w:w="1133" w:type="dxa"/>
            <w:tcBorders>
              <w:top w:val="nil"/>
              <w:left w:val="nil"/>
              <w:bottom w:val="single" w:color="000000" w:sz="4" w:space="0"/>
              <w:right w:val="single" w:color="000000" w:sz="4" w:space="0"/>
            </w:tcBorders>
            <w:shd w:val="clear" w:color="auto" w:fill="auto"/>
            <w:vAlign w:val="center"/>
          </w:tcPr>
          <w:p w14:paraId="39EF9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D3F8F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DA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38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EB05E9">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9AC20F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424EC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43DB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58BC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9B9E4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D04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180E1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61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AB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FB239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4C5D8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4AB58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D568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A8C45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E55BE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95E8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C3235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3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069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A701ED">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D6AFF7">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E58F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764D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E5245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27600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B2EF6C">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F3F7A0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21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E1B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9114BA">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61D96E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8256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7155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0FC2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121FF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222485">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C1870E2">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2DE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F94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660D6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4036561">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E7E0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BE0D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F1181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5618B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3FDC15">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EE703CD">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B58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254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0F23F3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7BD4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3,231,919.71 </w:t>
            </w:r>
          </w:p>
        </w:tc>
        <w:tc>
          <w:tcPr>
            <w:tcW w:w="12067" w:type="dxa"/>
            <w:gridSpan w:val="5"/>
            <w:tcBorders>
              <w:top w:val="nil"/>
              <w:left w:val="nil"/>
              <w:bottom w:val="single" w:color="000000" w:sz="4" w:space="0"/>
              <w:right w:val="single" w:color="000000" w:sz="4" w:space="0"/>
            </w:tcBorders>
            <w:shd w:val="clear" w:color="auto" w:fill="auto"/>
            <w:vAlign w:val="center"/>
          </w:tcPr>
          <w:p w14:paraId="2627920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917CD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580,054.82 </w:t>
            </w:r>
          </w:p>
        </w:tc>
      </w:tr>
    </w:tbl>
    <w:p w14:paraId="55FEAD62">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C09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B274542">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14:paraId="5A59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A377F88">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石柱土家族自治县金铃乡人民政府本级</w:t>
            </w:r>
          </w:p>
        </w:tc>
        <w:tc>
          <w:tcPr>
            <w:tcW w:w="1156" w:type="dxa"/>
            <w:tcBorders>
              <w:top w:val="nil"/>
              <w:left w:val="nil"/>
              <w:bottom w:val="nil"/>
              <w:right w:val="nil"/>
            </w:tcBorders>
            <w:shd w:val="clear" w:color="auto" w:fill="auto"/>
            <w:vAlign w:val="bottom"/>
          </w:tcPr>
          <w:p w14:paraId="1B6A212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14:paraId="403F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97B13EA">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5854BAB">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056A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52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F34D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5A6C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EBFE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5090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D8E2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6E75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9A2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51224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7317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4854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08CB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E595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0997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4CCC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2FBA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8996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502E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622B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697A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DEC5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4462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582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AF64F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E63624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08A27B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03D072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A10F84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46F96F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191E2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2E7712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A319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AC2BAF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24064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E8CE2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9FF9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447F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7DB8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6AB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DBFD4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5C0DD8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02B684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EA8FE1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AFF46C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151072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2A20AF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C8E499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D09395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0F3376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C9002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339204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806E70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B432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14:paraId="0A19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FA75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A4EB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DB91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F859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C8E3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91E2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C49A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5014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3568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4FFA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0CED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AA4C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5771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BA45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871F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73AA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6E47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7FFF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6C51A6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478C18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50922E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0960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630B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5D6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C2B5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5EC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710,300.00 </w:t>
            </w:r>
          </w:p>
        </w:tc>
        <w:tc>
          <w:tcPr>
            <w:tcW w:w="1666" w:type="dxa"/>
            <w:tcBorders>
              <w:top w:val="nil"/>
              <w:left w:val="nil"/>
              <w:bottom w:val="single" w:color="000000" w:sz="4" w:space="0"/>
              <w:right w:val="single" w:color="000000" w:sz="4" w:space="0"/>
            </w:tcBorders>
            <w:shd w:val="clear" w:color="auto" w:fill="auto"/>
            <w:vAlign w:val="center"/>
          </w:tcPr>
          <w:p w14:paraId="07571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CE6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710,300.00 </w:t>
            </w:r>
          </w:p>
        </w:tc>
        <w:tc>
          <w:tcPr>
            <w:tcW w:w="1750" w:type="dxa"/>
            <w:tcBorders>
              <w:top w:val="nil"/>
              <w:left w:val="nil"/>
              <w:bottom w:val="single" w:color="000000" w:sz="4" w:space="0"/>
              <w:right w:val="single" w:color="000000" w:sz="4" w:space="0"/>
            </w:tcBorders>
            <w:shd w:val="clear" w:color="auto" w:fill="auto"/>
            <w:vAlign w:val="center"/>
          </w:tcPr>
          <w:p w14:paraId="3E8E7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710,300.00 </w:t>
            </w:r>
          </w:p>
        </w:tc>
        <w:tc>
          <w:tcPr>
            <w:tcW w:w="1700" w:type="dxa"/>
            <w:tcBorders>
              <w:top w:val="nil"/>
              <w:left w:val="nil"/>
              <w:bottom w:val="single" w:color="000000" w:sz="4" w:space="0"/>
              <w:right w:val="single" w:color="000000" w:sz="4" w:space="0"/>
            </w:tcBorders>
            <w:shd w:val="clear" w:color="auto" w:fill="auto"/>
            <w:vAlign w:val="center"/>
          </w:tcPr>
          <w:p w14:paraId="23733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032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710,300.00 </w:t>
            </w:r>
          </w:p>
        </w:tc>
        <w:tc>
          <w:tcPr>
            <w:tcW w:w="1583" w:type="dxa"/>
            <w:tcBorders>
              <w:top w:val="nil"/>
              <w:left w:val="nil"/>
              <w:bottom w:val="single" w:color="000000" w:sz="4" w:space="0"/>
              <w:right w:val="single" w:color="000000" w:sz="4" w:space="0"/>
            </w:tcBorders>
            <w:shd w:val="clear" w:color="auto" w:fill="auto"/>
            <w:vAlign w:val="center"/>
          </w:tcPr>
          <w:p w14:paraId="5851D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960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CDE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8C0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303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94E5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54CA22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E553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025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DFB7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FDC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10,300.00 </w:t>
            </w:r>
          </w:p>
        </w:tc>
        <w:tc>
          <w:tcPr>
            <w:tcW w:w="1666" w:type="dxa"/>
            <w:tcBorders>
              <w:top w:val="nil"/>
              <w:left w:val="nil"/>
              <w:bottom w:val="single" w:color="000000" w:sz="4" w:space="0"/>
              <w:right w:val="single" w:color="000000" w:sz="4" w:space="0"/>
            </w:tcBorders>
            <w:shd w:val="clear" w:color="auto" w:fill="auto"/>
            <w:vAlign w:val="center"/>
          </w:tcPr>
          <w:p w14:paraId="7998C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358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10,300.00 </w:t>
            </w:r>
          </w:p>
        </w:tc>
        <w:tc>
          <w:tcPr>
            <w:tcW w:w="1750" w:type="dxa"/>
            <w:tcBorders>
              <w:top w:val="nil"/>
              <w:left w:val="nil"/>
              <w:bottom w:val="single" w:color="000000" w:sz="4" w:space="0"/>
              <w:right w:val="single" w:color="000000" w:sz="4" w:space="0"/>
            </w:tcBorders>
            <w:shd w:val="clear" w:color="auto" w:fill="auto"/>
            <w:vAlign w:val="center"/>
          </w:tcPr>
          <w:p w14:paraId="54A98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10,300.00 </w:t>
            </w:r>
          </w:p>
        </w:tc>
        <w:tc>
          <w:tcPr>
            <w:tcW w:w="1700" w:type="dxa"/>
            <w:tcBorders>
              <w:top w:val="nil"/>
              <w:left w:val="nil"/>
              <w:bottom w:val="single" w:color="000000" w:sz="4" w:space="0"/>
              <w:right w:val="single" w:color="000000" w:sz="4" w:space="0"/>
            </w:tcBorders>
            <w:shd w:val="clear" w:color="auto" w:fill="auto"/>
            <w:vAlign w:val="center"/>
          </w:tcPr>
          <w:p w14:paraId="52048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CEC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10,300.00 </w:t>
            </w:r>
          </w:p>
        </w:tc>
        <w:tc>
          <w:tcPr>
            <w:tcW w:w="1583" w:type="dxa"/>
            <w:tcBorders>
              <w:top w:val="nil"/>
              <w:left w:val="nil"/>
              <w:bottom w:val="single" w:color="000000" w:sz="4" w:space="0"/>
              <w:right w:val="single" w:color="000000" w:sz="4" w:space="0"/>
            </w:tcBorders>
            <w:shd w:val="clear" w:color="auto" w:fill="auto"/>
            <w:vAlign w:val="center"/>
          </w:tcPr>
          <w:p w14:paraId="072CD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622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7D3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1EA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0B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5CC0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505DA8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5E92F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9F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72A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8CB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10,300.00 </w:t>
            </w:r>
          </w:p>
        </w:tc>
        <w:tc>
          <w:tcPr>
            <w:tcW w:w="1666" w:type="dxa"/>
            <w:tcBorders>
              <w:top w:val="nil"/>
              <w:left w:val="nil"/>
              <w:bottom w:val="single" w:color="000000" w:sz="4" w:space="0"/>
              <w:right w:val="single" w:color="000000" w:sz="4" w:space="0"/>
            </w:tcBorders>
            <w:shd w:val="clear" w:color="auto" w:fill="auto"/>
            <w:vAlign w:val="center"/>
          </w:tcPr>
          <w:p w14:paraId="21F61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E89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10,300.00 </w:t>
            </w:r>
          </w:p>
        </w:tc>
        <w:tc>
          <w:tcPr>
            <w:tcW w:w="1750" w:type="dxa"/>
            <w:tcBorders>
              <w:top w:val="nil"/>
              <w:left w:val="nil"/>
              <w:bottom w:val="single" w:color="000000" w:sz="4" w:space="0"/>
              <w:right w:val="single" w:color="000000" w:sz="4" w:space="0"/>
            </w:tcBorders>
            <w:shd w:val="clear" w:color="auto" w:fill="auto"/>
            <w:vAlign w:val="center"/>
          </w:tcPr>
          <w:p w14:paraId="733F5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10,300.00 </w:t>
            </w:r>
          </w:p>
        </w:tc>
        <w:tc>
          <w:tcPr>
            <w:tcW w:w="1700" w:type="dxa"/>
            <w:tcBorders>
              <w:top w:val="nil"/>
              <w:left w:val="nil"/>
              <w:bottom w:val="single" w:color="000000" w:sz="4" w:space="0"/>
              <w:right w:val="single" w:color="000000" w:sz="4" w:space="0"/>
            </w:tcBorders>
            <w:shd w:val="clear" w:color="auto" w:fill="auto"/>
            <w:vAlign w:val="center"/>
          </w:tcPr>
          <w:p w14:paraId="26A75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7E5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10,300.00 </w:t>
            </w:r>
          </w:p>
        </w:tc>
        <w:tc>
          <w:tcPr>
            <w:tcW w:w="1583" w:type="dxa"/>
            <w:tcBorders>
              <w:top w:val="nil"/>
              <w:left w:val="nil"/>
              <w:bottom w:val="single" w:color="000000" w:sz="4" w:space="0"/>
              <w:right w:val="single" w:color="000000" w:sz="4" w:space="0"/>
            </w:tcBorders>
            <w:shd w:val="clear" w:color="auto" w:fill="auto"/>
            <w:vAlign w:val="center"/>
          </w:tcPr>
          <w:p w14:paraId="37D87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D5A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09E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B6F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DF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6C63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7204A2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0EC0D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EDE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21D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2D5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10,300.00 </w:t>
            </w:r>
          </w:p>
        </w:tc>
        <w:tc>
          <w:tcPr>
            <w:tcW w:w="1666" w:type="dxa"/>
            <w:tcBorders>
              <w:top w:val="nil"/>
              <w:left w:val="nil"/>
              <w:bottom w:val="single" w:color="000000" w:sz="4" w:space="0"/>
              <w:right w:val="single" w:color="000000" w:sz="4" w:space="0"/>
            </w:tcBorders>
            <w:shd w:val="clear" w:color="auto" w:fill="auto"/>
            <w:vAlign w:val="center"/>
          </w:tcPr>
          <w:p w14:paraId="08E26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D25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10,300.00 </w:t>
            </w:r>
          </w:p>
        </w:tc>
        <w:tc>
          <w:tcPr>
            <w:tcW w:w="1750" w:type="dxa"/>
            <w:tcBorders>
              <w:top w:val="nil"/>
              <w:left w:val="nil"/>
              <w:bottom w:val="single" w:color="000000" w:sz="4" w:space="0"/>
              <w:right w:val="single" w:color="000000" w:sz="4" w:space="0"/>
            </w:tcBorders>
            <w:shd w:val="clear" w:color="auto" w:fill="auto"/>
            <w:vAlign w:val="center"/>
          </w:tcPr>
          <w:p w14:paraId="77D0D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10,300.00 </w:t>
            </w:r>
          </w:p>
        </w:tc>
        <w:tc>
          <w:tcPr>
            <w:tcW w:w="1700" w:type="dxa"/>
            <w:tcBorders>
              <w:top w:val="nil"/>
              <w:left w:val="nil"/>
              <w:bottom w:val="single" w:color="000000" w:sz="4" w:space="0"/>
              <w:right w:val="single" w:color="000000" w:sz="4" w:space="0"/>
            </w:tcBorders>
            <w:shd w:val="clear" w:color="auto" w:fill="auto"/>
            <w:vAlign w:val="center"/>
          </w:tcPr>
          <w:p w14:paraId="7822D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E31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10,300.00 </w:t>
            </w:r>
          </w:p>
        </w:tc>
        <w:tc>
          <w:tcPr>
            <w:tcW w:w="1583" w:type="dxa"/>
            <w:tcBorders>
              <w:top w:val="nil"/>
              <w:left w:val="nil"/>
              <w:bottom w:val="single" w:color="000000" w:sz="4" w:space="0"/>
              <w:right w:val="single" w:color="000000" w:sz="4" w:space="0"/>
            </w:tcBorders>
            <w:shd w:val="clear" w:color="auto" w:fill="auto"/>
            <w:vAlign w:val="center"/>
          </w:tcPr>
          <w:p w14:paraId="11757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441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446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AAC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16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9E59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6F07DE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6C98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A29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058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6D8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700,000.00 </w:t>
            </w:r>
          </w:p>
        </w:tc>
        <w:tc>
          <w:tcPr>
            <w:tcW w:w="1666" w:type="dxa"/>
            <w:tcBorders>
              <w:top w:val="nil"/>
              <w:left w:val="nil"/>
              <w:bottom w:val="single" w:color="000000" w:sz="4" w:space="0"/>
              <w:right w:val="single" w:color="000000" w:sz="4" w:space="0"/>
            </w:tcBorders>
            <w:shd w:val="clear" w:color="auto" w:fill="auto"/>
            <w:vAlign w:val="center"/>
          </w:tcPr>
          <w:p w14:paraId="3AD86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AFF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700,000.00 </w:t>
            </w:r>
          </w:p>
        </w:tc>
        <w:tc>
          <w:tcPr>
            <w:tcW w:w="1750" w:type="dxa"/>
            <w:tcBorders>
              <w:top w:val="nil"/>
              <w:left w:val="nil"/>
              <w:bottom w:val="single" w:color="000000" w:sz="4" w:space="0"/>
              <w:right w:val="single" w:color="000000" w:sz="4" w:space="0"/>
            </w:tcBorders>
            <w:shd w:val="clear" w:color="auto" w:fill="auto"/>
            <w:vAlign w:val="center"/>
          </w:tcPr>
          <w:p w14:paraId="4AEB4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700,000.00 </w:t>
            </w:r>
          </w:p>
        </w:tc>
        <w:tc>
          <w:tcPr>
            <w:tcW w:w="1700" w:type="dxa"/>
            <w:tcBorders>
              <w:top w:val="nil"/>
              <w:left w:val="nil"/>
              <w:bottom w:val="single" w:color="000000" w:sz="4" w:space="0"/>
              <w:right w:val="single" w:color="000000" w:sz="4" w:space="0"/>
            </w:tcBorders>
            <w:shd w:val="clear" w:color="auto" w:fill="auto"/>
            <w:vAlign w:val="center"/>
          </w:tcPr>
          <w:p w14:paraId="32F35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5A5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700,000.00 </w:t>
            </w:r>
          </w:p>
        </w:tc>
        <w:tc>
          <w:tcPr>
            <w:tcW w:w="1583" w:type="dxa"/>
            <w:tcBorders>
              <w:top w:val="nil"/>
              <w:left w:val="nil"/>
              <w:bottom w:val="single" w:color="000000" w:sz="4" w:space="0"/>
              <w:right w:val="single" w:color="000000" w:sz="4" w:space="0"/>
            </w:tcBorders>
            <w:shd w:val="clear" w:color="auto" w:fill="auto"/>
            <w:vAlign w:val="center"/>
          </w:tcPr>
          <w:p w14:paraId="13D12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B4A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8EF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D6B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96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1989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504596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45DE5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5DF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4DB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958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700,000.00 </w:t>
            </w:r>
          </w:p>
        </w:tc>
        <w:tc>
          <w:tcPr>
            <w:tcW w:w="1666" w:type="dxa"/>
            <w:tcBorders>
              <w:top w:val="nil"/>
              <w:left w:val="nil"/>
              <w:bottom w:val="single" w:color="000000" w:sz="4" w:space="0"/>
              <w:right w:val="single" w:color="000000" w:sz="4" w:space="0"/>
            </w:tcBorders>
            <w:shd w:val="clear" w:color="auto" w:fill="auto"/>
            <w:vAlign w:val="center"/>
          </w:tcPr>
          <w:p w14:paraId="381F1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9C1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700,000.00 </w:t>
            </w:r>
          </w:p>
        </w:tc>
        <w:tc>
          <w:tcPr>
            <w:tcW w:w="1750" w:type="dxa"/>
            <w:tcBorders>
              <w:top w:val="nil"/>
              <w:left w:val="nil"/>
              <w:bottom w:val="single" w:color="000000" w:sz="4" w:space="0"/>
              <w:right w:val="single" w:color="000000" w:sz="4" w:space="0"/>
            </w:tcBorders>
            <w:shd w:val="clear" w:color="auto" w:fill="auto"/>
            <w:vAlign w:val="center"/>
          </w:tcPr>
          <w:p w14:paraId="3BBC2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700,000.00 </w:t>
            </w:r>
          </w:p>
        </w:tc>
        <w:tc>
          <w:tcPr>
            <w:tcW w:w="1700" w:type="dxa"/>
            <w:tcBorders>
              <w:top w:val="nil"/>
              <w:left w:val="nil"/>
              <w:bottom w:val="single" w:color="000000" w:sz="4" w:space="0"/>
              <w:right w:val="single" w:color="000000" w:sz="4" w:space="0"/>
            </w:tcBorders>
            <w:shd w:val="clear" w:color="auto" w:fill="auto"/>
            <w:vAlign w:val="center"/>
          </w:tcPr>
          <w:p w14:paraId="488AF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076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700,000.00 </w:t>
            </w:r>
          </w:p>
        </w:tc>
        <w:tc>
          <w:tcPr>
            <w:tcW w:w="1583" w:type="dxa"/>
            <w:tcBorders>
              <w:top w:val="nil"/>
              <w:left w:val="nil"/>
              <w:bottom w:val="single" w:color="000000" w:sz="4" w:space="0"/>
              <w:right w:val="single" w:color="000000" w:sz="4" w:space="0"/>
            </w:tcBorders>
            <w:shd w:val="clear" w:color="auto" w:fill="auto"/>
            <w:vAlign w:val="center"/>
          </w:tcPr>
          <w:p w14:paraId="79294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25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D0C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FA7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80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E94D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2296003</w:t>
            </w:r>
          </w:p>
        </w:tc>
        <w:tc>
          <w:tcPr>
            <w:tcW w:w="1816" w:type="dxa"/>
            <w:tcBorders>
              <w:top w:val="nil"/>
              <w:left w:val="nil"/>
              <w:bottom w:val="single" w:color="000000" w:sz="4" w:space="0"/>
              <w:right w:val="single" w:color="000000" w:sz="4" w:space="0"/>
            </w:tcBorders>
            <w:shd w:val="clear" w:color="auto" w:fill="auto"/>
            <w:vAlign w:val="center"/>
          </w:tcPr>
          <w:p w14:paraId="28E307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用于体育事业的彩票公益金支出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7FFDC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14F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5AA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833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700,000.00 </w:t>
            </w:r>
          </w:p>
        </w:tc>
        <w:tc>
          <w:tcPr>
            <w:tcW w:w="1666" w:type="dxa"/>
            <w:tcBorders>
              <w:top w:val="nil"/>
              <w:left w:val="nil"/>
              <w:bottom w:val="single" w:color="000000" w:sz="4" w:space="0"/>
              <w:right w:val="single" w:color="000000" w:sz="4" w:space="0"/>
            </w:tcBorders>
            <w:shd w:val="clear" w:color="auto" w:fill="auto"/>
            <w:vAlign w:val="center"/>
          </w:tcPr>
          <w:p w14:paraId="6B4AF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0E8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700,000.00 </w:t>
            </w:r>
          </w:p>
        </w:tc>
        <w:tc>
          <w:tcPr>
            <w:tcW w:w="1750" w:type="dxa"/>
            <w:tcBorders>
              <w:top w:val="nil"/>
              <w:left w:val="nil"/>
              <w:bottom w:val="single" w:color="000000" w:sz="4" w:space="0"/>
              <w:right w:val="single" w:color="000000" w:sz="4" w:space="0"/>
            </w:tcBorders>
            <w:shd w:val="clear" w:color="auto" w:fill="auto"/>
            <w:vAlign w:val="center"/>
          </w:tcPr>
          <w:p w14:paraId="65E97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700,000.00 </w:t>
            </w:r>
          </w:p>
        </w:tc>
        <w:tc>
          <w:tcPr>
            <w:tcW w:w="1700" w:type="dxa"/>
            <w:tcBorders>
              <w:top w:val="nil"/>
              <w:left w:val="nil"/>
              <w:bottom w:val="single" w:color="000000" w:sz="4" w:space="0"/>
              <w:right w:val="single" w:color="000000" w:sz="4" w:space="0"/>
            </w:tcBorders>
            <w:shd w:val="clear" w:color="auto" w:fill="auto"/>
            <w:vAlign w:val="center"/>
          </w:tcPr>
          <w:p w14:paraId="55092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4BF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700,000.00 </w:t>
            </w:r>
          </w:p>
        </w:tc>
        <w:tc>
          <w:tcPr>
            <w:tcW w:w="1583" w:type="dxa"/>
            <w:tcBorders>
              <w:top w:val="nil"/>
              <w:left w:val="nil"/>
              <w:bottom w:val="single" w:color="000000" w:sz="4" w:space="0"/>
              <w:right w:val="single" w:color="000000" w:sz="4" w:space="0"/>
            </w:tcBorders>
            <w:shd w:val="clear" w:color="auto" w:fill="auto"/>
            <w:vAlign w:val="center"/>
          </w:tcPr>
          <w:p w14:paraId="0D07E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F90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DBF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CEE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EF9ADFA">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4BB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60A4754">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14:paraId="48A7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D9633C2">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石柱土家族自治县金铃乡人民政府本级</w:t>
            </w:r>
          </w:p>
        </w:tc>
        <w:tc>
          <w:tcPr>
            <w:tcW w:w="2116" w:type="dxa"/>
            <w:tcBorders>
              <w:top w:val="nil"/>
              <w:left w:val="nil"/>
              <w:bottom w:val="nil"/>
              <w:right w:val="nil"/>
            </w:tcBorders>
            <w:shd w:val="clear" w:color="auto" w:fill="auto"/>
            <w:vAlign w:val="bottom"/>
          </w:tcPr>
          <w:p w14:paraId="3ECBACED">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14:paraId="55E3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1E683DE">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472DBF0">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68C7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7AA6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D1719D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4D97D5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D0C322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2DEF6B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F416B0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62AC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DEAD6">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430182B">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752439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4A1589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178646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E0713A6">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3E585D6">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917196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C1C05B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8EC87B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14:paraId="2BD2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68BE">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8FC56CE">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A50703B">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4354E34">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2416ED6">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4FC160">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8FDCDC0">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04B4679">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643E5E1">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3F87C20">
            <w:pPr>
              <w:jc w:val="center"/>
              <w:rPr>
                <w:rFonts w:hint="eastAsia" w:ascii="Times New Roman" w:hAnsi="Times New Roman" w:eastAsia="宋体" w:cs="宋体"/>
                <w:i w:val="0"/>
                <w:iCs w:val="0"/>
                <w:color w:val="000000"/>
                <w:sz w:val="22"/>
                <w:szCs w:val="22"/>
                <w:u w:val="none"/>
              </w:rPr>
            </w:pPr>
          </w:p>
        </w:tc>
      </w:tr>
      <w:tr w14:paraId="45E5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44AB8">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8B74624">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9E34301">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FC7BC57">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001F7D7">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685253C">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AFA192B">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82DA220">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D042CF6">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0AFADA5">
            <w:pPr>
              <w:jc w:val="center"/>
              <w:rPr>
                <w:rFonts w:hint="eastAsia" w:ascii="Times New Roman" w:hAnsi="Times New Roman" w:eastAsia="宋体" w:cs="宋体"/>
                <w:i w:val="0"/>
                <w:iCs w:val="0"/>
                <w:color w:val="000000"/>
                <w:sz w:val="22"/>
                <w:szCs w:val="22"/>
                <w:u w:val="none"/>
              </w:rPr>
            </w:pPr>
          </w:p>
        </w:tc>
      </w:tr>
      <w:tr w14:paraId="3C85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439645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A18011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F9C40B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E4085F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63C3D7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C728C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9FAB5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68CDBC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E93B31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35C6D2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635715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48338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14:paraId="1725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FC9D0BC">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67CBC92">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F8FA2B7">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3F3A6D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978CCC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27CF5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059E5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224F6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20465F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FAC15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6E2D4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10909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236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A20F164">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64027EB">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11948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1AD06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58110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DAF5D0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68B81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7900B2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77DCD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BEE8E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6397800">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69E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559DE78">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14:paraId="5A51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FA06BEA">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石柱土家族自治县金铃乡人民政府本级</w:t>
            </w:r>
          </w:p>
        </w:tc>
        <w:tc>
          <w:tcPr>
            <w:tcW w:w="4284" w:type="dxa"/>
            <w:tcBorders>
              <w:top w:val="nil"/>
              <w:left w:val="nil"/>
              <w:bottom w:val="nil"/>
              <w:right w:val="nil"/>
            </w:tcBorders>
            <w:shd w:val="clear" w:color="auto" w:fill="auto"/>
            <w:vAlign w:val="bottom"/>
          </w:tcPr>
          <w:p w14:paraId="1CE7936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14:paraId="4E51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7343170">
            <w:pPr>
              <w:rPr>
                <w:rFonts w:hint="default" w:ascii="Times New Roman" w:hAnsi="Times New Roman"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70CF23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6FF3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4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9232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8107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261A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2E9F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7C95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0DD2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3173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54199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B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BAA74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FD78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4C2E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580,054.82 </w:t>
            </w:r>
          </w:p>
        </w:tc>
      </w:tr>
      <w:tr w14:paraId="186B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E488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57D45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B96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109,800.00 </w:t>
            </w:r>
          </w:p>
        </w:tc>
        <w:tc>
          <w:tcPr>
            <w:tcW w:w="5317" w:type="dxa"/>
            <w:tcBorders>
              <w:top w:val="nil"/>
              <w:left w:val="nil"/>
              <w:bottom w:val="single" w:color="000000" w:sz="4" w:space="0"/>
              <w:right w:val="single" w:color="000000" w:sz="4" w:space="0"/>
            </w:tcBorders>
            <w:shd w:val="clear" w:color="auto" w:fill="auto"/>
            <w:vAlign w:val="center"/>
          </w:tcPr>
          <w:p w14:paraId="2AF653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5262F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391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580,054.82 </w:t>
            </w:r>
          </w:p>
        </w:tc>
      </w:tr>
      <w:tr w14:paraId="6C49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0F7C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7009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B13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78116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5011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FBC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E1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8226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F17C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783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317" w:type="dxa"/>
            <w:tcBorders>
              <w:top w:val="nil"/>
              <w:left w:val="nil"/>
              <w:bottom w:val="single" w:color="000000" w:sz="4" w:space="0"/>
              <w:right w:val="single" w:color="000000" w:sz="4" w:space="0"/>
            </w:tcBorders>
            <w:shd w:val="clear" w:color="auto" w:fill="auto"/>
            <w:vAlign w:val="center"/>
          </w:tcPr>
          <w:p w14:paraId="4D16D2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0860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48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6F7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ED9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C67A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B23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54AED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AE1A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F18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6E97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B41D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FA7E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C23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317" w:type="dxa"/>
            <w:tcBorders>
              <w:top w:val="nil"/>
              <w:left w:val="nil"/>
              <w:bottom w:val="single" w:color="000000" w:sz="4" w:space="0"/>
              <w:right w:val="single" w:color="000000" w:sz="4" w:space="0"/>
            </w:tcBorders>
            <w:shd w:val="clear" w:color="auto" w:fill="auto"/>
            <w:vAlign w:val="center"/>
          </w:tcPr>
          <w:p w14:paraId="758430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7B3F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CFE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38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24C3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15846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6CF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49,800.00 </w:t>
            </w:r>
          </w:p>
        </w:tc>
        <w:tc>
          <w:tcPr>
            <w:tcW w:w="5317" w:type="dxa"/>
            <w:tcBorders>
              <w:top w:val="nil"/>
              <w:left w:val="nil"/>
              <w:bottom w:val="single" w:color="000000" w:sz="4" w:space="0"/>
              <w:right w:val="single" w:color="000000" w:sz="4" w:space="0"/>
            </w:tcBorders>
            <w:shd w:val="clear" w:color="auto" w:fill="auto"/>
            <w:vAlign w:val="center"/>
          </w:tcPr>
          <w:p w14:paraId="7E26B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F2D9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7E5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A6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01B0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0D5B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DB5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49,800.00 </w:t>
            </w:r>
          </w:p>
        </w:tc>
        <w:tc>
          <w:tcPr>
            <w:tcW w:w="5317" w:type="dxa"/>
            <w:tcBorders>
              <w:top w:val="nil"/>
              <w:left w:val="nil"/>
              <w:bottom w:val="single" w:color="000000" w:sz="4" w:space="0"/>
              <w:right w:val="single" w:color="000000" w:sz="4" w:space="0"/>
            </w:tcBorders>
            <w:shd w:val="clear" w:color="auto" w:fill="auto"/>
            <w:vAlign w:val="center"/>
          </w:tcPr>
          <w:p w14:paraId="3A252D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82AB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B50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0E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1D3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9D1E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6AD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FD85B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CF8B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146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87A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8FFB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1768B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B49D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B421E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74F3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F3E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E2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5B23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1277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9E36D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D8AF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197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64CA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47F0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D070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719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F26B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1CB8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B38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AA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6F5E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9763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A1F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4EAA6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2DB5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B186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82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4D3C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C29A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E58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C4D4F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D832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39DE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A6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CD10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400C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3AC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6E67D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0E77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A4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B74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5445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EDB1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8F5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196</w:t>
            </w:r>
          </w:p>
        </w:tc>
        <w:tc>
          <w:tcPr>
            <w:tcW w:w="5317" w:type="dxa"/>
            <w:tcBorders>
              <w:top w:val="nil"/>
              <w:left w:val="nil"/>
              <w:bottom w:val="single" w:color="000000" w:sz="4" w:space="0"/>
              <w:right w:val="single" w:color="000000" w:sz="4" w:space="0"/>
            </w:tcBorders>
            <w:shd w:val="clear" w:color="auto" w:fill="auto"/>
            <w:vAlign w:val="center"/>
          </w:tcPr>
          <w:p w14:paraId="7B2BE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D19D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014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1,699.00 </w:t>
            </w:r>
          </w:p>
        </w:tc>
      </w:tr>
      <w:tr w14:paraId="1760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EAFC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1AA3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977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ADB8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7017B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7ED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1,699.00 </w:t>
            </w:r>
          </w:p>
        </w:tc>
      </w:tr>
      <w:tr w14:paraId="5059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3EE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5E00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6154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996</w:t>
            </w:r>
          </w:p>
        </w:tc>
        <w:tc>
          <w:tcPr>
            <w:tcW w:w="5317" w:type="dxa"/>
            <w:tcBorders>
              <w:top w:val="nil"/>
              <w:left w:val="nil"/>
              <w:bottom w:val="single" w:color="000000" w:sz="4" w:space="0"/>
              <w:right w:val="single" w:color="000000" w:sz="4" w:space="0"/>
            </w:tcBorders>
            <w:shd w:val="clear" w:color="auto" w:fill="auto"/>
            <w:vAlign w:val="center"/>
          </w:tcPr>
          <w:p w14:paraId="58340A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3F2C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8E8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C0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42AE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0A55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D42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F87AE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E3A8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57F3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BD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E08D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E5A9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CC1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7D00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FA06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A4E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1,699.00 </w:t>
            </w:r>
          </w:p>
        </w:tc>
      </w:tr>
      <w:tr w14:paraId="41CE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CD1C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FBB2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3A1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DADA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E45E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F11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1,699.00 </w:t>
            </w:r>
          </w:p>
        </w:tc>
      </w:tr>
      <w:tr w14:paraId="1E9A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C205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B8F2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8758C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11,800.00</w:t>
            </w:r>
          </w:p>
        </w:tc>
        <w:tc>
          <w:tcPr>
            <w:tcW w:w="5317" w:type="dxa"/>
            <w:tcBorders>
              <w:top w:val="nil"/>
              <w:left w:val="nil"/>
              <w:bottom w:val="single" w:color="auto" w:sz="4" w:space="0"/>
              <w:right w:val="single" w:color="000000" w:sz="4" w:space="0"/>
            </w:tcBorders>
            <w:shd w:val="clear" w:color="auto" w:fill="auto"/>
            <w:vAlign w:val="center"/>
          </w:tcPr>
          <w:p w14:paraId="79E70F2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C180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9F82A">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14:paraId="5FCE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87021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40EE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9CEC4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3099C3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F9A7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DCA2848">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14:paraId="0265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C3E45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93D3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19BD0D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101,494.00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99C85A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B0CE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51126C3">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14:paraId="1CF38058">
      <w:pPr>
        <w:rPr>
          <w:rFonts w:hint="eastAsia" w:ascii="Times New Roman" w:hAnsi="Times New Roman" w:eastAsia="宋体" w:cs="宋体"/>
          <w:color w:val="000000"/>
          <w:sz w:val="21"/>
          <w:szCs w:val="21"/>
          <w:lang w:bidi="ar"/>
        </w:rPr>
      </w:pPr>
    </w:p>
    <w:p w14:paraId="548942D2">
      <w:pPr>
        <w:rPr>
          <w:rFonts w:hint="eastAsia" w:ascii="Times New Roman" w:hAnsi="Times New Roman" w:eastAsia="宋体" w:cs="宋体"/>
          <w:color w:val="000000"/>
          <w:sz w:val="21"/>
          <w:szCs w:val="21"/>
          <w:lang w:bidi="ar"/>
        </w:rPr>
      </w:pPr>
    </w:p>
    <w:p w14:paraId="5A621275">
      <w:pPr>
        <w:rPr>
          <w:rFonts w:hint="eastAsia" w:ascii="Times New Roman" w:hAnsi="Times New Roman" w:eastAsia="宋体" w:cs="宋体"/>
          <w:color w:val="000000"/>
          <w:sz w:val="21"/>
          <w:szCs w:val="21"/>
          <w:lang w:bidi="ar"/>
        </w:rPr>
      </w:pPr>
    </w:p>
    <w:p w14:paraId="2F1957BB">
      <w:pPr>
        <w:rPr>
          <w:rFonts w:hint="eastAsia" w:ascii="Times New Roman" w:hAnsi="Times New Roman" w:eastAsia="宋体" w:cs="宋体"/>
          <w:color w:val="000000"/>
          <w:sz w:val="21"/>
          <w:szCs w:val="21"/>
          <w:lang w:bidi="ar"/>
        </w:rPr>
      </w:pPr>
    </w:p>
    <w:p w14:paraId="0791F7E2">
      <w:pPr>
        <w:rPr>
          <w:rFonts w:hint="eastAsia" w:ascii="Times New Roman" w:hAnsi="Times New Roman" w:eastAsia="宋体" w:cs="宋体"/>
          <w:color w:val="000000"/>
          <w:sz w:val="21"/>
          <w:szCs w:val="21"/>
          <w:lang w:bidi="ar"/>
        </w:rPr>
      </w:pPr>
    </w:p>
    <w:p w14:paraId="2C0FFA25">
      <w:pPr>
        <w:rPr>
          <w:rFonts w:hint="eastAsia" w:ascii="Times New Roman" w:hAnsi="Times New Roman" w:eastAsia="宋体" w:cs="宋体"/>
          <w:color w:val="000000"/>
          <w:sz w:val="21"/>
          <w:szCs w:val="21"/>
          <w:lang w:bidi="ar"/>
        </w:rPr>
      </w:pPr>
    </w:p>
    <w:p w14:paraId="6E37E08B">
      <w:pPr>
        <w:rPr>
          <w:rFonts w:hint="eastAsia" w:ascii="Times New Roman" w:hAnsi="Times New Roman" w:eastAsia="宋体" w:cs="宋体"/>
          <w:color w:val="000000"/>
          <w:sz w:val="21"/>
          <w:szCs w:val="21"/>
          <w:lang w:bidi="ar"/>
        </w:rPr>
      </w:pPr>
    </w:p>
    <w:p w14:paraId="51ECB987">
      <w:pPr>
        <w:rPr>
          <w:rFonts w:hint="eastAsia" w:ascii="Times New Roman" w:hAnsi="Times New Roman" w:eastAsia="宋体" w:cs="宋体"/>
          <w:color w:val="000000"/>
          <w:sz w:val="21"/>
          <w:szCs w:val="21"/>
          <w:lang w:bidi="ar"/>
        </w:rPr>
      </w:pPr>
    </w:p>
    <w:p w14:paraId="0B13939A">
      <w:pPr>
        <w:rPr>
          <w:rFonts w:hint="eastAsia" w:ascii="Times New Roman" w:hAnsi="Times New Roman" w:eastAsia="宋体" w:cs="宋体"/>
          <w:color w:val="000000"/>
          <w:sz w:val="21"/>
          <w:szCs w:val="21"/>
          <w:lang w:bidi="ar"/>
        </w:rPr>
      </w:pPr>
    </w:p>
    <w:p w14:paraId="0F7C682B">
      <w:pPr>
        <w:pStyle w:val="9"/>
        <w:autoSpaceDE w:val="0"/>
        <w:ind w:firstLine="0" w:firstLineChars="0"/>
        <w:rPr>
          <w:rFonts w:hint="default" w:ascii="Times New Roman" w:hAnsi="Times New Roman"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62C9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B1DF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B1DF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602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9B6D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699B6D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F4162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1F4162A">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B138">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77AC5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377AC5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039538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039538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1C3F">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DC3E">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D8E62"/>
    <w:multiLevelType w:val="singleLevel"/>
    <w:tmpl w:val="D91D8E6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2E0FB2"/>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DF97DF8"/>
    <w:rsid w:val="0E3521DC"/>
    <w:rsid w:val="0E3A5F83"/>
    <w:rsid w:val="0E9823FE"/>
    <w:rsid w:val="0ED34260"/>
    <w:rsid w:val="0F836721"/>
    <w:rsid w:val="103645A3"/>
    <w:rsid w:val="107B59E5"/>
    <w:rsid w:val="11003CB0"/>
    <w:rsid w:val="111445C7"/>
    <w:rsid w:val="1158083A"/>
    <w:rsid w:val="11CC295E"/>
    <w:rsid w:val="11F03528"/>
    <w:rsid w:val="12C921C4"/>
    <w:rsid w:val="13850DCB"/>
    <w:rsid w:val="13871C70"/>
    <w:rsid w:val="13A71CB4"/>
    <w:rsid w:val="13AF1D43"/>
    <w:rsid w:val="13CE1647"/>
    <w:rsid w:val="141A11EA"/>
    <w:rsid w:val="141C6C6B"/>
    <w:rsid w:val="14200702"/>
    <w:rsid w:val="148E377E"/>
    <w:rsid w:val="1580711B"/>
    <w:rsid w:val="18186886"/>
    <w:rsid w:val="189B0D0B"/>
    <w:rsid w:val="194A1770"/>
    <w:rsid w:val="19917D9C"/>
    <w:rsid w:val="19B906A4"/>
    <w:rsid w:val="1A1F744B"/>
    <w:rsid w:val="1A4854EC"/>
    <w:rsid w:val="1B6F15B6"/>
    <w:rsid w:val="1BAA2EDC"/>
    <w:rsid w:val="1CE157EE"/>
    <w:rsid w:val="1D014A01"/>
    <w:rsid w:val="1D022362"/>
    <w:rsid w:val="1DD26311"/>
    <w:rsid w:val="1EF67CA4"/>
    <w:rsid w:val="1F847026"/>
    <w:rsid w:val="1FC85FB0"/>
    <w:rsid w:val="1FCD26AF"/>
    <w:rsid w:val="20642787"/>
    <w:rsid w:val="21556F04"/>
    <w:rsid w:val="22403BD3"/>
    <w:rsid w:val="24B92327"/>
    <w:rsid w:val="2533755C"/>
    <w:rsid w:val="25354498"/>
    <w:rsid w:val="26396DF4"/>
    <w:rsid w:val="26A55A9A"/>
    <w:rsid w:val="27167136"/>
    <w:rsid w:val="27B23302"/>
    <w:rsid w:val="29161774"/>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2D977BF"/>
    <w:rsid w:val="3337290D"/>
    <w:rsid w:val="34887D3E"/>
    <w:rsid w:val="352930DB"/>
    <w:rsid w:val="35573069"/>
    <w:rsid w:val="358C217E"/>
    <w:rsid w:val="359F188C"/>
    <w:rsid w:val="362D2433"/>
    <w:rsid w:val="36C9128A"/>
    <w:rsid w:val="37841E99"/>
    <w:rsid w:val="37BF1123"/>
    <w:rsid w:val="37F26E25"/>
    <w:rsid w:val="3816329F"/>
    <w:rsid w:val="38BE4696"/>
    <w:rsid w:val="39166507"/>
    <w:rsid w:val="39AD2A7E"/>
    <w:rsid w:val="39B82A39"/>
    <w:rsid w:val="39C0210F"/>
    <w:rsid w:val="39F33306"/>
    <w:rsid w:val="3B1705E5"/>
    <w:rsid w:val="3B18334B"/>
    <w:rsid w:val="3B36794F"/>
    <w:rsid w:val="3B544954"/>
    <w:rsid w:val="3BF014AD"/>
    <w:rsid w:val="3C6A5B02"/>
    <w:rsid w:val="3D2757A1"/>
    <w:rsid w:val="3D3D4FC4"/>
    <w:rsid w:val="3DB15A99"/>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F14D5A"/>
    <w:rsid w:val="443A3B12"/>
    <w:rsid w:val="44A854C2"/>
    <w:rsid w:val="44DD597D"/>
    <w:rsid w:val="455C5F14"/>
    <w:rsid w:val="465B470D"/>
    <w:rsid w:val="469D6AD4"/>
    <w:rsid w:val="47674801"/>
    <w:rsid w:val="48225EF7"/>
    <w:rsid w:val="495C4A24"/>
    <w:rsid w:val="4AD70EE7"/>
    <w:rsid w:val="4B7951CB"/>
    <w:rsid w:val="4B7C315C"/>
    <w:rsid w:val="4BAB7F90"/>
    <w:rsid w:val="4DAC4ACA"/>
    <w:rsid w:val="4E3B307E"/>
    <w:rsid w:val="4F186D58"/>
    <w:rsid w:val="50EC262C"/>
    <w:rsid w:val="511230CA"/>
    <w:rsid w:val="522F6E0C"/>
    <w:rsid w:val="52463BA1"/>
    <w:rsid w:val="53C0244D"/>
    <w:rsid w:val="53DD4D4E"/>
    <w:rsid w:val="53E578CE"/>
    <w:rsid w:val="543B029D"/>
    <w:rsid w:val="545D0246"/>
    <w:rsid w:val="554E5773"/>
    <w:rsid w:val="555A3CBC"/>
    <w:rsid w:val="56111A21"/>
    <w:rsid w:val="56530F5D"/>
    <w:rsid w:val="5842572D"/>
    <w:rsid w:val="58CC78D2"/>
    <w:rsid w:val="5AE75037"/>
    <w:rsid w:val="5B58571C"/>
    <w:rsid w:val="5B8376C2"/>
    <w:rsid w:val="5B96133A"/>
    <w:rsid w:val="5C1336B7"/>
    <w:rsid w:val="5C263CE4"/>
    <w:rsid w:val="5C5D2777"/>
    <w:rsid w:val="5D290C69"/>
    <w:rsid w:val="5D2F6C6E"/>
    <w:rsid w:val="5D537F41"/>
    <w:rsid w:val="5DB219B3"/>
    <w:rsid w:val="5EFA176D"/>
    <w:rsid w:val="5F0247F9"/>
    <w:rsid w:val="5F2D4A41"/>
    <w:rsid w:val="601C34ED"/>
    <w:rsid w:val="60A958A9"/>
    <w:rsid w:val="60D22ADB"/>
    <w:rsid w:val="61025A59"/>
    <w:rsid w:val="613D5BBC"/>
    <w:rsid w:val="61536C39"/>
    <w:rsid w:val="61C60455"/>
    <w:rsid w:val="62944DD7"/>
    <w:rsid w:val="629953E7"/>
    <w:rsid w:val="634D1435"/>
    <w:rsid w:val="63C25DC5"/>
    <w:rsid w:val="63C62057"/>
    <w:rsid w:val="63C73832"/>
    <w:rsid w:val="646E60A1"/>
    <w:rsid w:val="64FB113D"/>
    <w:rsid w:val="655578CE"/>
    <w:rsid w:val="656152C6"/>
    <w:rsid w:val="6587477F"/>
    <w:rsid w:val="658C3A08"/>
    <w:rsid w:val="65C031CA"/>
    <w:rsid w:val="65CE6852"/>
    <w:rsid w:val="66267C04"/>
    <w:rsid w:val="663F505A"/>
    <w:rsid w:val="665C1999"/>
    <w:rsid w:val="667557A7"/>
    <w:rsid w:val="667F2393"/>
    <w:rsid w:val="66EE5541"/>
    <w:rsid w:val="692172FD"/>
    <w:rsid w:val="6A3829EE"/>
    <w:rsid w:val="6B474EF5"/>
    <w:rsid w:val="6C560CAE"/>
    <w:rsid w:val="6D0615E4"/>
    <w:rsid w:val="6D903FF5"/>
    <w:rsid w:val="6D9677F9"/>
    <w:rsid w:val="6DA955B8"/>
    <w:rsid w:val="6DE346AB"/>
    <w:rsid w:val="6F7F6A2D"/>
    <w:rsid w:val="6FB442D1"/>
    <w:rsid w:val="6FFB2E76"/>
    <w:rsid w:val="71915A59"/>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CC66B9"/>
    <w:rsid w:val="7D014BEC"/>
    <w:rsid w:val="7FA960B8"/>
    <w:rsid w:val="7FC0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7711</Words>
  <Characters>21008</Characters>
  <Lines>161</Lines>
  <Paragraphs>45</Paragraphs>
  <TotalTime>6</TotalTime>
  <ScaleCrop>false</ScaleCrop>
  <LinksUpToDate>false</LinksUpToDate>
  <CharactersWithSpaces>21460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2025-10-14T04:11:55Z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BB46EABDBB2749749395447164B066B3_12</vt:lpwstr>
  </property>
</Properties>
</file>