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CEC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bookmarkEnd w:id="0"/>
      <w:r>
        <w:rPr>
          <w:rFonts w:hint="eastAsia" w:ascii="方正小标宋_GBK" w:hAnsi="方正小标宋_GBK" w:eastAsia="方正小标宋_GBK" w:cs="方正小标宋_GBK"/>
          <w:sz w:val="36"/>
          <w:szCs w:val="36"/>
        </w:rPr>
        <w:t>石柱土家族自治县住房和城乡建设行政执法支队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68FD5FF5">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74411F9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C2213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石柱土家族自治县城市管理综合行政执法支队为县住建委管理的正科级财政全额拨款综合行政执法机构。依据《重庆市市政设施管理条例》、《重庆市环境卫生管理条例》、《重庆市园林绿化管理条例》等法律法规为城市管理提供综合执法保障，受委托承担城市管理综合执法工作，组织参与城市管理综合整治专项工作。</w:t>
      </w:r>
    </w:p>
    <w:p w14:paraId="48866BC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08FB7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城市管理综合行政执法支队于2017年11月被石柱县编办新核定为石柱县城市管理局的综合行政执法机构。本部门财政全额拨款编制数80人。目前在岗人员201人，其中在编人员76人（其中18人借调至机关工作）、城市管理执法队员125人。</w:t>
      </w:r>
    </w:p>
    <w:p w14:paraId="5B6C66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42019C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46D8EBE">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2024年度收入总计2803.57万元，支出总计2803.57万元。收支较上年决算数增加2458.75万元,增加713.07%，主要原因是本单位今年机构改革，原规资局执法队、建委执法队、城管执法队合并在一起，导致人员增加63人，工作职能职责增加，人员经费增加1356</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02万元，公用经费增加281.83万元，项目经费增加820.9万元，财政预算拨款增加2458.75万元。</w:t>
      </w:r>
    </w:p>
    <w:p w14:paraId="07E3967D">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1.收入情况。2024年度收入总计2803.57万元，支出总计2803.57万元。收支较上年决算数增加2458.75万元,增加713.07%，主要原因是本单位今年机构改革，原规资局执法队、建委执法队、城管执法队合并在一起，导致人员增加63人，工作职能职责增加，人员经费增加1356.02万元，公用经费增加281.83万元，项目经费增加820.9万元，财政预算拨款增加2458.75万元。</w:t>
      </w:r>
    </w:p>
    <w:p w14:paraId="0132B87B">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2.支出情况。2024年度支出合计2803.57万元，较上年决算数增加2803.57万元,增加713.07%，主要原因是本单位今年机构改革，原规资局执法队、建委执法队、城管执法队合并在一起，导致人员增加63人，工作职能职责增加，人员经费增加1356.02万元，公用经费增加281.83万元，项目经费增加820.9万元，财政预算拨款增加2458.75万元。</w:t>
      </w:r>
    </w:p>
    <w:p w14:paraId="46742750">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3.结转结余情况。2024年度年末结转和结余0.00万元，较上年决算数增加0.00万元，增长0%。</w:t>
      </w:r>
    </w:p>
    <w:p w14:paraId="7A3DB872">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（二）财政拨款收入支出决算总体情况说明</w:t>
      </w:r>
    </w:p>
    <w:p w14:paraId="1B230642">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2024年度收入总计2803.57万元，其中一般公共预算财政拨款2803.57万元，占总收入100%。支出总计2803.57万元，其中基本支出1889.66万元，占总支出67.4%，项目支出913.9万元，占总支出32.6%。</w:t>
      </w:r>
    </w:p>
    <w:p w14:paraId="6766AA58">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（三）一般公共预算财政拨款收入支出决算情况说明</w:t>
      </w:r>
    </w:p>
    <w:p w14:paraId="115F16DC">
      <w:pPr>
        <w:pStyle w:val="5"/>
        <w:shd w:val="clear" w:color="auto" w:fill="FFFFFF"/>
        <w:spacing w:before="0" w:beforeAutospacing="0" w:after="0" w:afterAutospacing="0" w:line="596"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lang w:eastAsia="zh-CN"/>
        </w:rPr>
        <w:t>1.收入情况。2024年度收入总计2803.57万元，其中一般公共预算财政拨款2803.57万元，占总收入100%。较上年增加2458.75万元,增加713.07%，主要原因是本单位今年机构改革，原规资局执法队、建委执法队、城管执法队合并在一起，导致人员增加63人，工作职能职责增加，人员经费增加1356.02万元，公用经费增加281.83万元，项目经费增加820.9万元，财政预算拨款增加2458.75万元。</w:t>
      </w:r>
    </w:p>
    <w:p w14:paraId="61952A2F">
      <w:pPr>
        <w:snapToGrid w:val="0"/>
        <w:spacing w:line="520" w:lineRule="exact"/>
        <w:ind w:firstLine="640" w:firstLineChars="200"/>
        <w:rPr>
          <w:rFonts w:ascii="方正仿宋_GBK" w:hAnsi="方正仿宋_GBK" w:eastAsia="方正仿宋_GBK" w:cs="方正仿宋_GBK"/>
          <w:color w:val="FF0000"/>
          <w:sz w:val="32"/>
          <w:szCs w:val="32"/>
          <w:shd w:val="clear" w:color="auto" w:fill="FFFFFF"/>
        </w:rPr>
      </w:pPr>
      <w:r>
        <w:rPr>
          <w:rFonts w:hint="eastAsia" w:ascii="仿宋_GB2312" w:hAnsi="仿宋" w:eastAsia="仿宋_GB2312"/>
          <w:sz w:val="32"/>
          <w:szCs w:val="32"/>
          <w:lang w:eastAsia="zh-CN"/>
        </w:rPr>
        <w:t>2.支出情况。2024年度支出总计2803.57万元，其中基本支出1889.66万元，占总支出67.4%，较上年增加1637.85万元，增加650.42%。主要原因是本单位今年机构改革，原规资局执法队、建委执法队、城管执法队合并在一起，工作职能职责增加，基本支出增加。项目支出913.9万元，占总支出32.6%，较上年增加820.9万元，增加882.69%。主要原因是本单位今年机构改革，原规资局执法队、建委执法队、城管执法队合并在一起，工作职能职责增加，项目增加。</w:t>
      </w:r>
    </w:p>
    <w:p w14:paraId="5381106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6CA7E8D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D61A10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01D4EE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09C270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3D4DB539">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4567EE3E">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4AA6F8F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322AC932">
      <w:pPr>
        <w:pStyle w:val="5"/>
        <w:snapToGrid w:val="0"/>
        <w:spacing w:before="0" w:beforeAutospacing="0" w:after="0" w:afterAutospacing="0" w:line="596"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282.31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较年初预算数增加244.97万元，增长656.</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本单位今年机构改革，原规资局执法队、建委执法队、城管执法队合并在一起，在职职工增加30人，退休职工增加4人，导致养老保险和职业年金增加。</w:t>
      </w:r>
    </w:p>
    <w:p w14:paraId="7A0FDEBE">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110.23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较年初预算数增加93.29万元，增长550.7%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本单位今年机构改革，原规资局执法队、建委执法队、城管执法队合并在一起，在职职工增加30人，退休职工增加4人，导致医疗保险增加。</w:t>
      </w:r>
    </w:p>
    <w:p w14:paraId="48CE382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22.04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较年初预算数增加22.04万元，增长100.0%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本单位今年机构改革，原规资局执法队、建委执法队、城管执法队合并在一起，工作职能职责增加，基本支出增加。</w:t>
      </w:r>
    </w:p>
    <w:p w14:paraId="2FA70BA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1968.76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较年初预算数增加1749.55万元，增长798.1%</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本单位今年机构改革，原规资局执法队、建委执法队、城管执法队合并在一起，在职职工增加30人，职工工资、五险一金、公用经费等增加，单位工作职能职责增加，基本支出增加。</w:t>
      </w:r>
    </w:p>
    <w:p w14:paraId="025A1C9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246356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1B73F96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1CA4089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3255BA8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782067A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358885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294.39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较年初预算数增加294.39万元，增长100.0%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本单位今年机构改革，原规资局执法队、、建委执法队、城管执法队合并在一起，单位工作职能职责增加，基本支出增加。</w:t>
      </w:r>
    </w:p>
    <w:p w14:paraId="600D351C">
      <w:pPr>
        <w:pStyle w:val="5"/>
        <w:snapToGrid w:val="0"/>
        <w:spacing w:before="0" w:beforeAutospacing="0" w:after="0" w:afterAutospacing="0" w:line="596"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125.83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较年初预算数增加106.17万元，增长540.0%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本单位今年机构改革，原规资局执法队、建委执法队、城管执法队合并在一起，在职职工增加30人，退休职工增加4人，导致住房公积金增加。</w:t>
      </w:r>
    </w:p>
    <w:p w14:paraId="5A345431">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011823C0">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A44D87A">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8306C1A">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67A3440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7B901E33">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31E00BDA">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1788A5DC">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0E4DBB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D2B454E">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1889.66</w:t>
      </w:r>
      <w:r>
        <w:rPr>
          <w:rFonts w:ascii="方正仿宋_GBK" w:hAnsi="方正仿宋_GBK" w:eastAsia="方正仿宋_GBK" w:cs="方正仿宋_GBK"/>
          <w:sz w:val="32"/>
          <w:szCs w:val="32"/>
          <w:shd w:val="clear" w:color="auto" w:fill="FFFFFF"/>
        </w:rPr>
        <w:t>万元。</w:t>
      </w:r>
    </w:p>
    <w:p w14:paraId="5E7A8F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80B3E05">
      <w:pPr>
        <w:pStyle w:val="5"/>
        <w:snapToGrid w:val="0"/>
        <w:spacing w:before="0" w:beforeAutospacing="0" w:after="0" w:afterAutospacing="0" w:line="596"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1555.56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与2023年度相比，增加1356.02万元，增长679.6%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本单位今年机构改革，原规资局执法队、建委执法队、城管执法队合并在一起，在职职工增加30人，退休职工增加4人，导致人员经费增加。</w:t>
      </w:r>
    </w:p>
    <w:p w14:paraId="6F202902">
      <w:pPr>
        <w:pStyle w:val="5"/>
        <w:snapToGrid w:val="0"/>
        <w:spacing w:before="0" w:beforeAutospacing="0" w:after="0" w:afterAutospacing="0" w:line="596" w:lineRule="exact"/>
        <w:jc w:val="both"/>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sz w:val="32"/>
          <w:szCs w:val="32"/>
          <w:shd w:val="clear" w:color="auto" w:fill="FFFFFF"/>
          <w:lang w:eastAsia="zh-CN"/>
        </w:rPr>
        <w:t>职工工资、津贴补贴、奖金、五险一金、抚恤费、生活补助。</w:t>
      </w:r>
    </w:p>
    <w:p w14:paraId="17239BF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334.10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与2023年度相比，增加281.83万元，增长539.2%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本单位今年机构改革，原规资局执法队、建委执法队、城管执法队合并在一起，在职职工增加30人，退休职工增加4人，单位职能职责增加，导致公用经费增加。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办公费、水电费、公务用车运行维护费、差旅费、其他商品服务支出等。</w:t>
      </w:r>
    </w:p>
    <w:p w14:paraId="5ACD8B0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62F46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14:paraId="4873010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C5C30D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14:paraId="4592DCC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873A51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401CE7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24.29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较年初预算数增加24.29万元，增长100.0%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本单位以前年度无公务用车，无公务用车运行维护费，今年机构改革，原规资局执法队、建委执法队、城管执法队合并在一起，导致人员增加，工作职能职责增加，公务用车增加10辆，公务用车运行维护费用增加</w:t>
      </w:r>
      <w:r>
        <w:rPr>
          <w:rFonts w:hint="eastAsia" w:ascii="方正仿宋_GBK" w:hAnsi="方正仿宋_GBK" w:eastAsia="方正仿宋_GBK" w:cs="方正仿宋_GBK"/>
          <w:sz w:val="32"/>
          <w:szCs w:val="32"/>
          <w:shd w:val="clear" w:color="auto" w:fill="FFFFFF"/>
          <w:lang w:val="en-US" w:eastAsia="zh-CN"/>
        </w:rPr>
        <w:t>23.7万</w:t>
      </w:r>
      <w:r>
        <w:rPr>
          <w:rFonts w:hint="eastAsia" w:ascii="方正仿宋_GBK" w:hAnsi="方正仿宋_GBK" w:eastAsia="方正仿宋_GBK" w:cs="方正仿宋_GBK"/>
          <w:sz w:val="32"/>
          <w:szCs w:val="32"/>
          <w:shd w:val="clear" w:color="auto" w:fill="FFFFFF"/>
        </w:rPr>
        <w:t>元。公务接待费0.6万元，比2023年增加06万元，增加100%，主要原因是我单位以前年度无公务用车接待费，今年机构改革，和城管执法队合并后，导致公务接待费增加3批次60人次，增加0.6万元。较上年支出数增加24.29万元，增长100.0%，主要原因是本单位以前年度无公务用车，无公务用车运行维护费，今年机构改革，原规资局执法队、建委执法队、城管执法队合并在一起，导致人员增加，工作职能职责增加，公务用车增加10辆，公务用车运行维护费用增加23.7万元。公务接待费0.6万元，比2023年增加06万元，增加100%，主要原因是我单位以前年度无公务用车接待费，今年机构改革，和城管执法队合并后，导致公务接待费增加3批次60人次，增加0.6万元。</w:t>
      </w:r>
    </w:p>
    <w:p w14:paraId="5F237EE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93976D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6001642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101716E0">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23.70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rPr>
        <w:t>用于</w:t>
      </w:r>
      <w:r>
        <w:rPr>
          <w:rFonts w:hint="eastAsia" w:ascii="方正仿宋_GBK" w:hAnsi="方正仿宋_GBK" w:eastAsia="方正仿宋_GBK" w:cs="方正仿宋_GBK"/>
          <w:sz w:val="32"/>
          <w:szCs w:val="32"/>
          <w:shd w:val="clear" w:color="auto" w:fill="FFFFFF"/>
          <w:lang w:eastAsia="zh-CN"/>
        </w:rPr>
        <w:t>城管执法车的日常维护费</w:t>
      </w:r>
      <w:r>
        <w:rPr>
          <w:rFonts w:hint="eastAsia"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较年初预算数增加23.70万</w:t>
      </w:r>
      <w:r>
        <w:rPr>
          <w:rFonts w:hint="default" w:ascii="Times New Roman" w:hAnsi="Times New Roman" w:eastAsia="方正仿宋_GBK"/>
          <w:sz w:val="32"/>
          <w:szCs w:val="32"/>
          <w:shd w:val="clear" w:color="auto" w:fill="FFFFFF"/>
        </w:rPr>
        <w:t>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本单位以前年度无公务用车，无公务用车运行维护费，今年机构改革，原规资局执法队、建委执法队、城管执法队合并在一起，工作职能职责增加，公务用车增加10辆，公务用车运行维护费用增加</w:t>
      </w:r>
      <w:r>
        <w:rPr>
          <w:rFonts w:hint="eastAsia" w:ascii="方正仿宋_GBK" w:hAnsi="方正仿宋_GBK" w:eastAsia="方正仿宋_GBK" w:cs="方正仿宋_GBK"/>
          <w:sz w:val="32"/>
          <w:szCs w:val="32"/>
          <w:shd w:val="clear" w:color="auto" w:fill="FFFFFF"/>
          <w:lang w:val="en-US" w:eastAsia="zh-CN"/>
        </w:rPr>
        <w:t>23.7万</w:t>
      </w:r>
      <w:r>
        <w:rPr>
          <w:rFonts w:hint="eastAsia" w:ascii="方正仿宋_GBK" w:hAnsi="方正仿宋_GBK" w:eastAsia="方正仿宋_GBK" w:cs="方正仿宋_GBK"/>
          <w:sz w:val="32"/>
          <w:szCs w:val="32"/>
          <w:shd w:val="clear" w:color="auto" w:fill="FFFFFF"/>
        </w:rPr>
        <w:t>元。</w:t>
      </w:r>
      <w:r>
        <w:rPr>
          <w:rFonts w:hint="default" w:ascii="Times New Roman" w:hAnsi="Times New Roman" w:eastAsia="方正仿宋_GBK"/>
          <w:sz w:val="32"/>
          <w:szCs w:val="32"/>
          <w:shd w:val="clear" w:color="auto" w:fill="FFFFFF"/>
        </w:rPr>
        <w:t>较上年支出数增加23.70万元，增长100.0%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本单位以前年度无公务用车，无公务用车运行维护费，今年机构改革，原规资局执法队、建委执法队、城管执法队合并在一起，工作职能职责增加，公务用车增加10辆，公务用车运行维护费用增加</w:t>
      </w:r>
      <w:r>
        <w:rPr>
          <w:rFonts w:hint="eastAsia" w:ascii="方正仿宋_GBK" w:hAnsi="方正仿宋_GBK" w:eastAsia="方正仿宋_GBK" w:cs="方正仿宋_GBK"/>
          <w:sz w:val="32"/>
          <w:szCs w:val="32"/>
          <w:shd w:val="clear" w:color="auto" w:fill="FFFFFF"/>
          <w:lang w:val="en-US" w:eastAsia="zh-CN"/>
        </w:rPr>
        <w:t>23.7万</w:t>
      </w:r>
      <w:r>
        <w:rPr>
          <w:rFonts w:hint="eastAsia" w:ascii="方正仿宋_GBK" w:hAnsi="方正仿宋_GBK" w:eastAsia="方正仿宋_GBK" w:cs="方正仿宋_GBK"/>
          <w:sz w:val="32"/>
          <w:szCs w:val="32"/>
          <w:shd w:val="clear" w:color="auto" w:fill="FFFFFF"/>
        </w:rPr>
        <w:t>元。公务接待费</w:t>
      </w:r>
      <w:r>
        <w:rPr>
          <w:rFonts w:hint="default" w:ascii="方正仿宋_GBK" w:hAnsi="方正仿宋_GBK" w:eastAsia="方正仿宋_GBK" w:cs="方正仿宋_GBK"/>
          <w:sz w:val="32"/>
          <w:szCs w:val="32"/>
          <w:shd w:val="clear" w:color="auto" w:fill="FFFFFF"/>
        </w:rPr>
        <w:t>0.60</w:t>
      </w:r>
      <w:r>
        <w:rPr>
          <w:rFonts w:hint="eastAsia"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市执法总队前来调研工作</w:t>
      </w:r>
      <w:r>
        <w:rPr>
          <w:rFonts w:hint="eastAsia"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较年初预算数增加0.60万元，增长100.0%</w:t>
      </w:r>
      <w:r>
        <w:rPr>
          <w:rFonts w:hint="eastAsia" w:ascii="方正仿宋_GBK" w:hAnsi="方正仿宋_GBK" w:eastAsia="方正仿宋_GBK" w:cs="方正仿宋_GBK"/>
          <w:sz w:val="32"/>
          <w:szCs w:val="32"/>
          <w:shd w:val="clear" w:color="auto" w:fill="FFFFFF"/>
        </w:rPr>
        <w:t>，主要原因是公务接待费增加3批次60人次，增加0.6万元。较上年支出数增加0.60万元，增长100.0%，主要原因是公务接待费增加3批次60人次，增加0.6万元。</w:t>
      </w:r>
    </w:p>
    <w:p w14:paraId="3A9DFB8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BA77A4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99.23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2.37</w:t>
      </w:r>
      <w:r>
        <w:rPr>
          <w:rFonts w:ascii="方正仿宋_GBK" w:hAnsi="方正仿宋_GBK" w:eastAsia="方正仿宋_GBK" w:cs="方正仿宋_GBK"/>
          <w:sz w:val="32"/>
          <w:szCs w:val="32"/>
          <w:shd w:val="clear" w:color="auto" w:fill="FFFFFF"/>
        </w:rPr>
        <w:t>万元。</w:t>
      </w:r>
    </w:p>
    <w:p w14:paraId="4A5256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59BD2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88AA4B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本年度会议费支出2.25万元，与2023年度相比，增加2.25万元，增长100.0%，主要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本单位今年机构改革，原规资局执法队、建委执法队、城管执法队合并在一起，导致人员增加，工作职能职责增加，会议费用增加2.25万元。本年度培训费支出3.66万元，与2023年度相比，增加3.66万元，增长100.0%，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本单位今年机构改革，原规资局执法队、建委执法队、城管执法队合并在一起，导致人员增加，工作职能职责增加，会议费用增加2.25万元。本年度差旅费支出74.41万元，与2023年度相比，增加46.35万元，增长165.2%，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本单位今年机构改革，原规资局执法队、建委执法队、城管执法队合并在一起，导致人员增加，工作职能职责增加，差旅费用增加2.25万元。</w:t>
      </w:r>
    </w:p>
    <w:p w14:paraId="6863402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B88C16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334.10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办公费、水电费、差旅费、公务用车运行维护费，其他商品服务支出等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较上年支出数增加281.83万元，增长539.2%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本单位今年机构改革，原规资局执法队、建委执法队、城管执法队合并在一起，导致人员增加，工作职能职责增加，</w:t>
      </w:r>
      <w:r>
        <w:rPr>
          <w:rFonts w:hint="eastAsia" w:ascii="方正仿宋_GBK" w:hAnsi="方正仿宋_GBK" w:eastAsia="方正仿宋_GBK" w:cs="方正仿宋_GBK"/>
          <w:sz w:val="32"/>
          <w:szCs w:val="32"/>
          <w:shd w:val="clear" w:color="auto" w:fill="FFFFFF"/>
          <w:lang w:eastAsia="zh-CN"/>
        </w:rPr>
        <w:t>运行经费增加。</w:t>
      </w:r>
    </w:p>
    <w:p w14:paraId="5F5BF5D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5CD85F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9ABEEC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252BAC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03D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EE14A8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AA5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D1D82B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石柱土家族自治县城市管理综合行政执法支队</w:t>
            </w:r>
          </w:p>
        </w:tc>
        <w:tc>
          <w:tcPr>
            <w:tcW w:w="4419" w:type="dxa"/>
            <w:tcBorders>
              <w:top w:val="nil"/>
              <w:left w:val="nil"/>
              <w:bottom w:val="nil"/>
              <w:right w:val="nil"/>
            </w:tcBorders>
            <w:shd w:val="clear" w:color="auto" w:fill="auto"/>
            <w:vAlign w:val="bottom"/>
          </w:tcPr>
          <w:p w14:paraId="64B7D0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0E1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2B313F6">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59B110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A28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14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10CE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D28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C0A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F209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7073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B7C3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4493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446A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E2B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848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3B14E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9FBD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D060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D9416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8929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E76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B921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E540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2DEE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4950" w:type="dxa"/>
            <w:tcBorders>
              <w:top w:val="nil"/>
              <w:left w:val="nil"/>
              <w:bottom w:val="single" w:color="000000" w:sz="4" w:space="0"/>
              <w:right w:val="single" w:color="000000" w:sz="4" w:space="0"/>
            </w:tcBorders>
            <w:shd w:val="clear" w:color="auto" w:fill="auto"/>
            <w:vAlign w:val="center"/>
          </w:tcPr>
          <w:p w14:paraId="4E3B1F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DDA3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DB5E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4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B37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AAAE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52D5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FF3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296C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2DED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A9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973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9A60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24B9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8CC3B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BF2C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EDFA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C6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E7B2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28AF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8C0A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D440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FD4C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6463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9D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E317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6A00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29E9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B87C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A0B4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72BA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27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384F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E71B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FFBC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627F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A333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FC29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4F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02D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092F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0CDD9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8D5ED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C5A0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F374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A7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353C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8353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BAD8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06E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C7AD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09FF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2,823,125.20 </w:t>
            </w:r>
          </w:p>
        </w:tc>
      </w:tr>
      <w:tr w14:paraId="4E5F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FA5F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848B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696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AAC1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A168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FAA4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1,102,319.70 </w:t>
            </w:r>
          </w:p>
        </w:tc>
      </w:tr>
      <w:tr w14:paraId="076F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686F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0D63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FAF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C33D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84E7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C5D2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220,400.00 </w:t>
            </w:r>
          </w:p>
        </w:tc>
      </w:tr>
      <w:tr w14:paraId="6003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746B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8BE5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845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8972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2F30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523F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19,687,616.15 </w:t>
            </w:r>
          </w:p>
        </w:tc>
      </w:tr>
      <w:tr w14:paraId="0809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BE5FA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650A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33F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0727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4832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3E0A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9D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A4BA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36A8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91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4283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9E2D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5A6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FA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57DC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3E0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82370E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0A6B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9C8A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F973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29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ADD1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6A5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E6F7F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230F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2E17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C9C4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E9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57C3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66A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2E904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0371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9045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C7DE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5E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9280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142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C8732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615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BECA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DFF0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35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DCBC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361B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BC4B04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B085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0FC4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6CB8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2,943,906.71 </w:t>
            </w:r>
          </w:p>
        </w:tc>
      </w:tr>
      <w:tr w14:paraId="3B01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B984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20C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AE02F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47D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DBA0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4A2A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1,258,295.44 </w:t>
            </w:r>
          </w:p>
        </w:tc>
      </w:tr>
      <w:tr w14:paraId="1637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25F9D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213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F5F62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1F0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08D1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47CD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70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156C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F10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EC1D3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7AC4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CF2C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8F5F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2B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9E43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395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ED40F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D722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C85B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AFAA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C9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131F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E8F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39CF2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86D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BE96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420F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4B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37D2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C17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181B7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F7D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F225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B377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80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53DD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3B7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6A23DA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851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3BB9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670C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A7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7A19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D07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9E22AF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41DF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9F39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2321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C2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053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1F81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587A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4950" w:type="dxa"/>
            <w:tcBorders>
              <w:top w:val="nil"/>
              <w:left w:val="nil"/>
              <w:bottom w:val="single" w:color="000000" w:sz="4" w:space="0"/>
              <w:right w:val="single" w:color="000000" w:sz="4" w:space="0"/>
            </w:tcBorders>
            <w:shd w:val="clear" w:color="auto" w:fill="auto"/>
            <w:vAlign w:val="center"/>
          </w:tcPr>
          <w:p w14:paraId="3979B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41F6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30E1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28,035,663.20 </w:t>
            </w:r>
          </w:p>
        </w:tc>
      </w:tr>
      <w:tr w14:paraId="1272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620B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54B8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B2C3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9816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ED4A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ED93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B5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572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F73B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AC96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1F5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DAC7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BEAF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8E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99C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1EAB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3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4950" w:type="dxa"/>
            <w:tcBorders>
              <w:top w:val="nil"/>
              <w:left w:val="nil"/>
              <w:bottom w:val="single" w:color="000000" w:sz="4" w:space="0"/>
              <w:right w:val="single" w:color="000000" w:sz="4" w:space="0"/>
            </w:tcBorders>
            <w:shd w:val="clear" w:color="auto" w:fill="auto"/>
            <w:vAlign w:val="center"/>
          </w:tcPr>
          <w:p w14:paraId="26757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3001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5BD70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28,035,663.20</w:t>
            </w:r>
          </w:p>
        </w:tc>
      </w:tr>
    </w:tbl>
    <w:p w14:paraId="2EA4670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FE69DCE">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38D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9C0F11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2BB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FF8203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石柱土家族自治县城市管理综合行政执法支队</w:t>
            </w:r>
          </w:p>
        </w:tc>
        <w:tc>
          <w:tcPr>
            <w:tcW w:w="2408" w:type="dxa"/>
            <w:tcBorders>
              <w:top w:val="nil"/>
              <w:left w:val="nil"/>
              <w:right w:val="nil"/>
            </w:tcBorders>
            <w:shd w:val="clear" w:color="auto" w:fill="auto"/>
            <w:vAlign w:val="bottom"/>
          </w:tcPr>
          <w:p w14:paraId="58DC2D9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9309B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E18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BB5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C44F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D61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8CEC6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BD8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F2B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DE18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EB3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7C3B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779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A99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6445C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42DEC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8871D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5CE4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6F78C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9E81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02D47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BF47E2">
            <w:pPr>
              <w:jc w:val="center"/>
              <w:rPr>
                <w:rFonts w:hint="eastAsia" w:ascii="宋体" w:hAnsi="宋体" w:eastAsia="宋体" w:cs="宋体"/>
                <w:i w:val="0"/>
                <w:iCs w:val="0"/>
                <w:color w:val="000000"/>
                <w:sz w:val="22"/>
                <w:szCs w:val="22"/>
                <w:u w:val="none"/>
              </w:rPr>
            </w:pPr>
          </w:p>
        </w:tc>
      </w:tr>
      <w:tr w14:paraId="2C2B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F8C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F1D6BB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18E8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9F49C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BCBF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38DAB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1E180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FAEA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AE0E81">
            <w:pPr>
              <w:jc w:val="center"/>
              <w:rPr>
                <w:rFonts w:hint="eastAsia" w:ascii="宋体" w:hAnsi="宋体" w:eastAsia="宋体" w:cs="宋体"/>
                <w:i w:val="0"/>
                <w:iCs w:val="0"/>
                <w:color w:val="000000"/>
                <w:sz w:val="22"/>
                <w:szCs w:val="22"/>
                <w:u w:val="none"/>
              </w:rPr>
            </w:pPr>
          </w:p>
        </w:tc>
      </w:tr>
      <w:tr w14:paraId="58B8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F7E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FF772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93AC5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C0909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E266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08A11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F253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36FBC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E84664F">
            <w:pPr>
              <w:jc w:val="center"/>
              <w:rPr>
                <w:rFonts w:hint="eastAsia" w:ascii="宋体" w:hAnsi="宋体" w:eastAsia="宋体" w:cs="宋体"/>
                <w:i w:val="0"/>
                <w:iCs w:val="0"/>
                <w:color w:val="000000"/>
                <w:sz w:val="22"/>
                <w:szCs w:val="22"/>
                <w:u w:val="none"/>
              </w:rPr>
            </w:pPr>
          </w:p>
        </w:tc>
      </w:tr>
      <w:tr w14:paraId="4D52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2D19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6188C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2E037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7A02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4265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0F27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39E0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194E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61FF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735D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8D85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5A5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EDE464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A13B656">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F803F3F">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3B9B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B6E6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28,035,663.20 </w:t>
            </w:r>
          </w:p>
        </w:tc>
        <w:tc>
          <w:tcPr>
            <w:tcW w:w="2403" w:type="dxa"/>
            <w:tcBorders>
              <w:top w:val="nil"/>
              <w:left w:val="nil"/>
              <w:bottom w:val="single" w:color="000000" w:sz="4" w:space="0"/>
              <w:right w:val="single" w:color="000000" w:sz="4" w:space="0"/>
            </w:tcBorders>
            <w:shd w:val="clear" w:color="auto" w:fill="auto"/>
            <w:vAlign w:val="center"/>
          </w:tcPr>
          <w:p w14:paraId="3ED3A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28,035,663.20 </w:t>
            </w:r>
          </w:p>
        </w:tc>
        <w:tc>
          <w:tcPr>
            <w:tcW w:w="2403" w:type="dxa"/>
            <w:tcBorders>
              <w:top w:val="nil"/>
              <w:left w:val="nil"/>
              <w:bottom w:val="single" w:color="000000" w:sz="4" w:space="0"/>
              <w:right w:val="single" w:color="000000" w:sz="4" w:space="0"/>
            </w:tcBorders>
            <w:shd w:val="clear" w:color="auto" w:fill="auto"/>
            <w:vAlign w:val="center"/>
          </w:tcPr>
          <w:p w14:paraId="0F459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569D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F40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8067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E3B6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548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ADC45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4BDAB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F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2,823,125.20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2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2,823,125.20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D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8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85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984F6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A0D36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2,513,919.20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2,513,919.20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9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9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F9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18379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CD1E1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D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B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B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9E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052D3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BEA62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8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1,482,289.24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3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1,482,289.24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5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4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E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7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55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8F31F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CD526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748,369.96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748,369.96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B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99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FFE3A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04251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5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7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1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6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DB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24BB5D">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8355D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309,206.00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B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309,206.00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C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7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7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2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95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43B8EB">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738B71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9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3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C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6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A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76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91A62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67472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6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B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6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1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C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54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EF3B9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545A1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6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7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D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0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C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1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9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40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11B35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1D1AA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894,219.70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6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894,219.70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8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5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54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8D3E1F">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21BE2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C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D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7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0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C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6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4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CE356F">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04B2EC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4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1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5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6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2A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801A90">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59E2D0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8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E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2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B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5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C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B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F1C7B0">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14:paraId="6EF291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1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B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1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4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A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E2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2CCE60">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02F7A1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8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19,687,616.15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19,687,616.15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C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2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7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DB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B1BCD0">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14:paraId="5D5449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7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19,687,616.15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19,687,616.15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7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1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A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31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F75A22">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3900" w:type="dxa"/>
            <w:tcBorders>
              <w:top w:val="nil"/>
              <w:left w:val="nil"/>
              <w:bottom w:val="single" w:color="000000" w:sz="4" w:space="0"/>
              <w:right w:val="single" w:color="000000" w:sz="4" w:space="0"/>
            </w:tcBorders>
            <w:shd w:val="clear" w:color="auto" w:fill="auto"/>
            <w:vAlign w:val="center"/>
          </w:tcPr>
          <w:p w14:paraId="003590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C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4,457,817.81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4,457,817.81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9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E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1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B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70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218AEA">
            <w:pPr>
              <w:textAlignment w:val="center"/>
              <w:rPr>
                <w:rFonts w:hint="eastAsia" w:ascii="宋体" w:hAnsi="宋体" w:eastAsia="宋体" w:cs="宋体"/>
                <w:i w:val="0"/>
                <w:iCs w:val="0"/>
                <w:color w:val="000000"/>
                <w:sz w:val="22"/>
                <w:szCs w:val="22"/>
                <w:u w:val="none"/>
              </w:rPr>
            </w:pPr>
            <w:r>
              <w:rPr>
                <w:rFonts w:cs="宋体"/>
                <w:color w:val="000000"/>
                <w:sz w:val="22"/>
                <w:szCs w:val="22"/>
              </w:rPr>
              <w:t>2120102</w:t>
            </w:r>
          </w:p>
        </w:tc>
        <w:tc>
          <w:tcPr>
            <w:tcW w:w="3900" w:type="dxa"/>
            <w:tcBorders>
              <w:top w:val="nil"/>
              <w:left w:val="nil"/>
              <w:bottom w:val="single" w:color="000000" w:sz="4" w:space="0"/>
              <w:right w:val="single" w:color="000000" w:sz="4" w:space="0"/>
            </w:tcBorders>
            <w:shd w:val="clear" w:color="auto" w:fill="auto"/>
            <w:vAlign w:val="center"/>
          </w:tcPr>
          <w:p w14:paraId="0AC3C4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749,789.07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D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749,789.07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9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2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D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3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A3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D1DF56">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3900" w:type="dxa"/>
            <w:tcBorders>
              <w:top w:val="nil"/>
              <w:left w:val="nil"/>
              <w:bottom w:val="single" w:color="000000" w:sz="4" w:space="0"/>
              <w:right w:val="single" w:color="000000" w:sz="4" w:space="0"/>
            </w:tcBorders>
            <w:shd w:val="clear" w:color="auto" w:fill="auto"/>
            <w:vAlign w:val="center"/>
          </w:tcPr>
          <w:p w14:paraId="3700E8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8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14,468,387.27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6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14,468,387.27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C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6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7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64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8133A2">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14:paraId="1AD0D9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6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A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0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2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C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4A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517360">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3900" w:type="dxa"/>
            <w:tcBorders>
              <w:top w:val="nil"/>
              <w:left w:val="nil"/>
              <w:bottom w:val="single" w:color="000000" w:sz="4" w:space="0"/>
              <w:right w:val="single" w:color="000000" w:sz="4" w:space="0"/>
            </w:tcBorders>
            <w:shd w:val="clear" w:color="auto" w:fill="auto"/>
            <w:vAlign w:val="center"/>
          </w:tcPr>
          <w:p w14:paraId="110D8F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9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8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E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C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3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E7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2FA262">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3900" w:type="dxa"/>
            <w:tcBorders>
              <w:top w:val="nil"/>
              <w:left w:val="nil"/>
              <w:bottom w:val="single" w:color="000000" w:sz="4" w:space="0"/>
              <w:right w:val="single" w:color="000000" w:sz="4" w:space="0"/>
            </w:tcBorders>
            <w:shd w:val="clear" w:color="auto" w:fill="auto"/>
            <w:vAlign w:val="center"/>
          </w:tcPr>
          <w:p w14:paraId="6091B0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1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F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24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721F5B">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3900" w:type="dxa"/>
            <w:tcBorders>
              <w:top w:val="nil"/>
              <w:left w:val="nil"/>
              <w:bottom w:val="single" w:color="000000" w:sz="4" w:space="0"/>
              <w:right w:val="single" w:color="000000" w:sz="4" w:space="0"/>
            </w:tcBorders>
            <w:shd w:val="clear" w:color="auto" w:fill="auto"/>
            <w:vAlign w:val="center"/>
          </w:tcPr>
          <w:p w14:paraId="43C77D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8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2,943,906.71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2,943,906.71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D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F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0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A3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348CB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922C3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2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4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1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5C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9C1D1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E0D21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F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6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4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E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3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E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6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1808A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92D14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1,258,295.44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1,258,295.44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A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D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210BB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373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4ADAF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841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4F1855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石柱土家族自治县城市管理综合行政执法支队 </w:t>
            </w:r>
          </w:p>
        </w:tc>
        <w:tc>
          <w:tcPr>
            <w:tcW w:w="2741" w:type="dxa"/>
            <w:tcBorders>
              <w:top w:val="nil"/>
              <w:left w:val="nil"/>
              <w:bottom w:val="nil"/>
              <w:right w:val="nil"/>
            </w:tcBorders>
            <w:shd w:val="clear" w:color="auto" w:fill="auto"/>
            <w:vAlign w:val="bottom"/>
          </w:tcPr>
          <w:p w14:paraId="31ED99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49A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36FF1E2">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FF11E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035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95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1418B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B747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05C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11F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6DFA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8675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D1EF9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679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D8E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F258C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10CC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F600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B81EB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93632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2AB65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D95BC3F">
            <w:pPr>
              <w:jc w:val="center"/>
              <w:rPr>
                <w:rFonts w:hint="eastAsia" w:ascii="宋体" w:hAnsi="宋体" w:eastAsia="宋体" w:cs="宋体"/>
                <w:i w:val="0"/>
                <w:iCs w:val="0"/>
                <w:color w:val="000000"/>
                <w:sz w:val="22"/>
                <w:szCs w:val="22"/>
                <w:u w:val="none"/>
              </w:rPr>
            </w:pPr>
          </w:p>
        </w:tc>
      </w:tr>
      <w:tr w14:paraId="1389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BF7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4727F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B6EC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E5466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7483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88966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49568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995422F">
            <w:pPr>
              <w:jc w:val="center"/>
              <w:rPr>
                <w:rFonts w:hint="eastAsia" w:ascii="宋体" w:hAnsi="宋体" w:eastAsia="宋体" w:cs="宋体"/>
                <w:i w:val="0"/>
                <w:iCs w:val="0"/>
                <w:color w:val="000000"/>
                <w:sz w:val="22"/>
                <w:szCs w:val="22"/>
                <w:u w:val="none"/>
              </w:rPr>
            </w:pPr>
          </w:p>
        </w:tc>
      </w:tr>
      <w:tr w14:paraId="54F7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2F6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96953A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47A76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7284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7208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EAEB1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4406C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B4A7A6D">
            <w:pPr>
              <w:jc w:val="center"/>
              <w:rPr>
                <w:rFonts w:hint="eastAsia" w:ascii="宋体" w:hAnsi="宋体" w:eastAsia="宋体" w:cs="宋体"/>
                <w:i w:val="0"/>
                <w:iCs w:val="0"/>
                <w:color w:val="000000"/>
                <w:sz w:val="22"/>
                <w:szCs w:val="22"/>
                <w:u w:val="none"/>
              </w:rPr>
            </w:pPr>
          </w:p>
        </w:tc>
      </w:tr>
      <w:tr w14:paraId="608B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6A9C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A4043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2CC4D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F726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A3F8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B9F9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E857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EB1B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46F0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23E2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E73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291E356">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393E898">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D9A5384">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90D1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90BD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28,035,663.20 </w:t>
            </w:r>
          </w:p>
        </w:tc>
        <w:tc>
          <w:tcPr>
            <w:tcW w:w="2737" w:type="dxa"/>
            <w:tcBorders>
              <w:top w:val="nil"/>
              <w:left w:val="nil"/>
              <w:bottom w:val="single" w:color="000000" w:sz="4" w:space="0"/>
              <w:right w:val="single" w:color="000000" w:sz="4" w:space="0"/>
            </w:tcBorders>
            <w:shd w:val="clear" w:color="auto" w:fill="auto"/>
            <w:vAlign w:val="center"/>
          </w:tcPr>
          <w:p w14:paraId="4FA52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18,896,616.75 </w:t>
            </w:r>
          </w:p>
        </w:tc>
        <w:tc>
          <w:tcPr>
            <w:tcW w:w="2737" w:type="dxa"/>
            <w:tcBorders>
              <w:top w:val="nil"/>
              <w:left w:val="nil"/>
              <w:bottom w:val="single" w:color="000000" w:sz="4" w:space="0"/>
              <w:right w:val="single" w:color="000000" w:sz="4" w:space="0"/>
            </w:tcBorders>
            <w:shd w:val="clear" w:color="auto" w:fill="auto"/>
            <w:vAlign w:val="center"/>
          </w:tcPr>
          <w:p w14:paraId="7C5E6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9,139,046.45 </w:t>
            </w:r>
          </w:p>
        </w:tc>
        <w:tc>
          <w:tcPr>
            <w:tcW w:w="2737" w:type="dxa"/>
            <w:tcBorders>
              <w:top w:val="nil"/>
              <w:left w:val="nil"/>
              <w:bottom w:val="single" w:color="000000" w:sz="4" w:space="0"/>
              <w:right w:val="single" w:color="000000" w:sz="4" w:space="0"/>
            </w:tcBorders>
            <w:shd w:val="clear" w:color="auto" w:fill="auto"/>
            <w:vAlign w:val="center"/>
          </w:tcPr>
          <w:p w14:paraId="4207F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7931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306E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D32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C111E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4552D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6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2,823,125.20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F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2,823,125.20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6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9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4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5E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D6455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1AB63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1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2,513,919.20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2,513,919.20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9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0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C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4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9D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0F45F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0DC866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4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2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9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5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5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FD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40217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FF56F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1,482,289.24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E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1,482,289.24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5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4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7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6667D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AB52D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8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748,369.96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748,369.96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1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6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EB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5512B8">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187807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8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2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9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7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9C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C4064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BECA3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D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309,206.00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C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309,206.00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B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4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1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23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BB26AC">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7318EA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6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309,206.00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3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309,206.00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7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F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8D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8EFF9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FEBD3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D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C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3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3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62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DC41A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B2339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F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1,102,319.70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3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6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EA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A43AE6">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0FB041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1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894,219.70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F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894,219.70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F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F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F7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501AA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670B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8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2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3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E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78AC0E">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780C1E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D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A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4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A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1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5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6E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333155">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21778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B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9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0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4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7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4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1A5A57">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14:paraId="3F5F65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2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F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D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55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0D97E">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075FCC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8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19,687,616.15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10,768,969.70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3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8,918,646.45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B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5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72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886CC0">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14:paraId="7B565C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19,687,616.15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6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10,768,969.70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8,918,646.45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26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B99C3F">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433" w:type="dxa"/>
            <w:tcBorders>
              <w:top w:val="nil"/>
              <w:left w:val="nil"/>
              <w:bottom w:val="single" w:color="000000" w:sz="4" w:space="0"/>
              <w:right w:val="single" w:color="000000" w:sz="4" w:space="0"/>
            </w:tcBorders>
            <w:shd w:val="clear" w:color="auto" w:fill="auto"/>
            <w:vAlign w:val="center"/>
          </w:tcPr>
          <w:p w14:paraId="0AE7A2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D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4,457,817.81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4,457,817.81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5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5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6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C1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C87753">
            <w:pPr>
              <w:textAlignment w:val="center"/>
              <w:rPr>
                <w:rFonts w:hint="eastAsia" w:ascii="宋体" w:hAnsi="宋体" w:eastAsia="宋体" w:cs="宋体"/>
                <w:i w:val="0"/>
                <w:iCs w:val="0"/>
                <w:color w:val="000000"/>
                <w:sz w:val="22"/>
                <w:szCs w:val="22"/>
                <w:u w:val="none"/>
              </w:rPr>
            </w:pPr>
            <w:r>
              <w:rPr>
                <w:rFonts w:cs="宋体"/>
                <w:color w:val="000000"/>
                <w:sz w:val="22"/>
                <w:szCs w:val="22"/>
              </w:rPr>
              <w:t>2120102</w:t>
            </w:r>
          </w:p>
        </w:tc>
        <w:tc>
          <w:tcPr>
            <w:tcW w:w="4433" w:type="dxa"/>
            <w:tcBorders>
              <w:top w:val="nil"/>
              <w:left w:val="nil"/>
              <w:bottom w:val="single" w:color="000000" w:sz="4" w:space="0"/>
              <w:right w:val="single" w:color="000000" w:sz="4" w:space="0"/>
            </w:tcBorders>
            <w:shd w:val="clear" w:color="auto" w:fill="auto"/>
            <w:vAlign w:val="center"/>
          </w:tcPr>
          <w:p w14:paraId="4EB827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B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749,789.07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8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749,789.07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7B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F9921B">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433" w:type="dxa"/>
            <w:tcBorders>
              <w:top w:val="nil"/>
              <w:left w:val="nil"/>
              <w:bottom w:val="single" w:color="000000" w:sz="4" w:space="0"/>
              <w:right w:val="single" w:color="000000" w:sz="4" w:space="0"/>
            </w:tcBorders>
            <w:shd w:val="clear" w:color="auto" w:fill="auto"/>
            <w:vAlign w:val="center"/>
          </w:tcPr>
          <w:p w14:paraId="514F92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F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14,468,387.27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5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6,311,151.89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8,157,235.38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6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C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89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66B15C">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14:paraId="4A8005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A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4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A5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879F4E">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433" w:type="dxa"/>
            <w:tcBorders>
              <w:top w:val="nil"/>
              <w:left w:val="nil"/>
              <w:bottom w:val="single" w:color="000000" w:sz="4" w:space="0"/>
              <w:right w:val="single" w:color="000000" w:sz="4" w:space="0"/>
            </w:tcBorders>
            <w:shd w:val="clear" w:color="auto" w:fill="auto"/>
            <w:vAlign w:val="center"/>
          </w:tcPr>
          <w:p w14:paraId="4B3BAA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1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F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7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8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C1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20147C">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433" w:type="dxa"/>
            <w:tcBorders>
              <w:top w:val="nil"/>
              <w:left w:val="nil"/>
              <w:bottom w:val="single" w:color="000000" w:sz="4" w:space="0"/>
              <w:right w:val="single" w:color="000000" w:sz="4" w:space="0"/>
            </w:tcBorders>
            <w:shd w:val="clear" w:color="auto" w:fill="auto"/>
            <w:vAlign w:val="center"/>
          </w:tcPr>
          <w:p w14:paraId="05A548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0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B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2,943,906.71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8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9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B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5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3A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B34FDE">
            <w:pPr>
              <w:textAlignment w:val="center"/>
              <w:rPr>
                <w:rFonts w:hint="eastAsia" w:ascii="宋体" w:hAnsi="宋体" w:eastAsia="宋体" w:cs="宋体"/>
                <w:i w:val="0"/>
                <w:iCs w:val="0"/>
                <w:color w:val="000000"/>
                <w:sz w:val="22"/>
                <w:szCs w:val="22"/>
                <w:u w:val="none"/>
              </w:rPr>
            </w:pPr>
            <w:r>
              <w:rPr>
                <w:rFonts w:cs="宋体"/>
                <w:color w:val="000000"/>
                <w:sz w:val="22"/>
                <w:szCs w:val="22"/>
              </w:rPr>
              <w:t>2200101</w:t>
            </w:r>
          </w:p>
        </w:tc>
        <w:tc>
          <w:tcPr>
            <w:tcW w:w="4433" w:type="dxa"/>
            <w:tcBorders>
              <w:top w:val="nil"/>
              <w:left w:val="nil"/>
              <w:bottom w:val="single" w:color="000000" w:sz="4" w:space="0"/>
              <w:right w:val="single" w:color="000000" w:sz="4" w:space="0"/>
            </w:tcBorders>
            <w:shd w:val="clear" w:color="auto" w:fill="auto"/>
            <w:vAlign w:val="center"/>
          </w:tcPr>
          <w:p w14:paraId="56DA53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7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2,943,906.71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4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2,943,906.71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2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A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5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F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0D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40C14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18D32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8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B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4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8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1B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24EB0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C67E0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C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1,258,295.44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6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C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02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ED003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F3B5D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1,258,295.44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4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1,258,295.44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0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7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F2D8AD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8D8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ECEE44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ADE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906481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石柱土家族自治县城市管理综合行政执法支队</w:t>
            </w:r>
          </w:p>
        </w:tc>
        <w:tc>
          <w:tcPr>
            <w:tcW w:w="2874" w:type="dxa"/>
            <w:tcBorders>
              <w:top w:val="nil"/>
              <w:left w:val="nil"/>
              <w:bottom w:val="nil"/>
              <w:right w:val="nil"/>
            </w:tcBorders>
            <w:shd w:val="clear" w:color="auto" w:fill="auto"/>
            <w:vAlign w:val="bottom"/>
          </w:tcPr>
          <w:p w14:paraId="24F605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A83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DBB201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033B4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98B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F9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C57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88F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C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D22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7D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FEB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47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67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314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F9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498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57B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F1E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8FE0">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83A4">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686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038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1D6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9E4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1BD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65B2">
            <w:pPr>
              <w:jc w:val="center"/>
              <w:rPr>
                <w:rFonts w:hint="eastAsia" w:ascii="宋体" w:hAnsi="宋体" w:eastAsia="宋体" w:cs="宋体"/>
                <w:i w:val="0"/>
                <w:iCs w:val="0"/>
                <w:color w:val="000000"/>
                <w:sz w:val="22"/>
                <w:szCs w:val="22"/>
                <w:u w:val="none"/>
              </w:rPr>
            </w:pPr>
          </w:p>
        </w:tc>
      </w:tr>
      <w:tr w14:paraId="6DB5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B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59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B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6C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F6D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7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5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D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8E6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3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D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1D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4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C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67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D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46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8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B8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C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8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B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1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C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6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00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35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C4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A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D7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B9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F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5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8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6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16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D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477A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0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FB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AD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0E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7E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A1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3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0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32A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9F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D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A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D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5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4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D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E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1E9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4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0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B2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2B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9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10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0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8DCB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5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B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D6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A0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9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7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B78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8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2,823,125.20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75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2,823,125.20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F0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40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B3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A56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1B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85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7A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1,102,319.70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A1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1,102,319.70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10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A2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33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7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DD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4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9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2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89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C5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0D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4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16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22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5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C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19,687,616.15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F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19,687,616.15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32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33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ED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C2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41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96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4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A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F5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0F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EC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21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41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6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3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9E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ED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3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E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7B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E0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A6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E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5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84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DE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5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30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70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63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6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5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6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DB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E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7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A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BD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F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F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91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7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1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B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DE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71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7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D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4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6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3C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4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55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D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F1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2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0F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7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C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DB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2,943,906.71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2,943,906.71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6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B3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6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E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B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AC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7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94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1,258,295.44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1,258,295.44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0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C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FD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D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2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C7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09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1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08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34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B0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F4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DF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7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5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0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6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64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E3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5E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3A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2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0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D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C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7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0B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E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B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3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72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94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C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CE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A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0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A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47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4D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F5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CA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871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EF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B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5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EE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05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F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B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D3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7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1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0C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32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9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B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42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0A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12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5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33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9F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8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6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4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8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D6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6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87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FD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40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2F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DB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88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98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2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30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C8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3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43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3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8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52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68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8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3A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4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EDA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40A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FE4F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D5C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CF8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90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B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6F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D7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2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22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B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2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F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F52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31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1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DE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9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C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D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41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8C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55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EF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7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2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B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07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E5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28,035,663.20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79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426E94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E2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D62585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C82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0D8215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石柱土家族自治县城市管理综合行政执法支队</w:t>
            </w:r>
          </w:p>
        </w:tc>
        <w:tc>
          <w:tcPr>
            <w:tcW w:w="1156" w:type="dxa"/>
            <w:tcBorders>
              <w:top w:val="nil"/>
              <w:left w:val="nil"/>
              <w:bottom w:val="nil"/>
              <w:right w:val="nil"/>
            </w:tcBorders>
            <w:shd w:val="clear" w:color="auto" w:fill="auto"/>
            <w:vAlign w:val="bottom"/>
          </w:tcPr>
          <w:p w14:paraId="3C6BFA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6B3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63C19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9A4FE5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43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6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FEE4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BAFC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B5BE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C4CC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0D12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D3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B6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F7C5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CD27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7B0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48C1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720A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59EE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8DD2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B47D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745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0FA9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81A9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E72B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7873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6B2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A8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474C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B1C8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DDD36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656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F635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4C3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FB40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9F3E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C6F6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0E7C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34CA5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69C85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6EFC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2F2B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6C8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D1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A441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C2B5C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279C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4749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F2E0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2784C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3BB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7F23B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7977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7BF4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0BAE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2FD30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302C4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5347E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F84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3C72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43DD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6C3E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5A37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EF50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C981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57C2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18BD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DFD6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187B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C323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7E98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3469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0DB1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C4B8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2A60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1495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9E4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A086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27237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C922F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70E7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C84D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9B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E9C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73A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28,035,663.20 </w:t>
            </w:r>
          </w:p>
        </w:tc>
        <w:tc>
          <w:tcPr>
            <w:tcW w:w="1666" w:type="dxa"/>
            <w:tcBorders>
              <w:top w:val="nil"/>
              <w:left w:val="nil"/>
              <w:bottom w:val="single" w:color="000000" w:sz="4" w:space="0"/>
              <w:right w:val="single" w:color="000000" w:sz="4" w:space="0"/>
            </w:tcBorders>
            <w:shd w:val="clear" w:color="auto" w:fill="auto"/>
            <w:vAlign w:val="center"/>
          </w:tcPr>
          <w:p w14:paraId="73B25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18,896,616.75 </w:t>
            </w:r>
          </w:p>
        </w:tc>
        <w:tc>
          <w:tcPr>
            <w:tcW w:w="1684" w:type="dxa"/>
            <w:tcBorders>
              <w:top w:val="nil"/>
              <w:left w:val="nil"/>
              <w:bottom w:val="single" w:color="000000" w:sz="4" w:space="0"/>
              <w:right w:val="single" w:color="000000" w:sz="4" w:space="0"/>
            </w:tcBorders>
            <w:shd w:val="clear" w:color="auto" w:fill="auto"/>
            <w:vAlign w:val="center"/>
          </w:tcPr>
          <w:p w14:paraId="6AA48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9,139,046.45 </w:t>
            </w:r>
          </w:p>
        </w:tc>
        <w:tc>
          <w:tcPr>
            <w:tcW w:w="1750" w:type="dxa"/>
            <w:tcBorders>
              <w:top w:val="nil"/>
              <w:left w:val="nil"/>
              <w:bottom w:val="single" w:color="000000" w:sz="4" w:space="0"/>
              <w:right w:val="single" w:color="000000" w:sz="4" w:space="0"/>
            </w:tcBorders>
            <w:shd w:val="clear" w:color="auto" w:fill="auto"/>
            <w:vAlign w:val="center"/>
          </w:tcPr>
          <w:p w14:paraId="62C55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28,035,663.20 </w:t>
            </w:r>
          </w:p>
        </w:tc>
        <w:tc>
          <w:tcPr>
            <w:tcW w:w="1700" w:type="dxa"/>
            <w:tcBorders>
              <w:top w:val="nil"/>
              <w:left w:val="nil"/>
              <w:bottom w:val="single" w:color="000000" w:sz="4" w:space="0"/>
              <w:right w:val="single" w:color="000000" w:sz="4" w:space="0"/>
            </w:tcBorders>
            <w:shd w:val="clear" w:color="auto" w:fill="auto"/>
            <w:vAlign w:val="center"/>
          </w:tcPr>
          <w:p w14:paraId="7A4FA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18,896,616.75 </w:t>
            </w:r>
          </w:p>
        </w:tc>
        <w:tc>
          <w:tcPr>
            <w:tcW w:w="1733" w:type="dxa"/>
            <w:tcBorders>
              <w:top w:val="nil"/>
              <w:left w:val="nil"/>
              <w:bottom w:val="single" w:color="000000" w:sz="4" w:space="0"/>
              <w:right w:val="single" w:color="000000" w:sz="4" w:space="0"/>
            </w:tcBorders>
            <w:shd w:val="clear" w:color="auto" w:fill="auto"/>
            <w:vAlign w:val="center"/>
          </w:tcPr>
          <w:p w14:paraId="5F784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9,139,046.45 </w:t>
            </w:r>
          </w:p>
        </w:tc>
        <w:tc>
          <w:tcPr>
            <w:tcW w:w="1583" w:type="dxa"/>
            <w:tcBorders>
              <w:top w:val="nil"/>
              <w:left w:val="nil"/>
              <w:bottom w:val="single" w:color="000000" w:sz="4" w:space="0"/>
              <w:right w:val="single" w:color="000000" w:sz="4" w:space="0"/>
            </w:tcBorders>
            <w:shd w:val="clear" w:color="auto" w:fill="auto"/>
            <w:vAlign w:val="center"/>
          </w:tcPr>
          <w:p w14:paraId="1CD7D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878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7C6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855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7EE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CB3E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CF8F3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0FB0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FF4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FD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7AA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2,823,125.20 </w:t>
            </w:r>
          </w:p>
        </w:tc>
        <w:tc>
          <w:tcPr>
            <w:tcW w:w="1666" w:type="dxa"/>
            <w:tcBorders>
              <w:top w:val="nil"/>
              <w:left w:val="nil"/>
              <w:bottom w:val="single" w:color="000000" w:sz="4" w:space="0"/>
              <w:right w:val="single" w:color="000000" w:sz="4" w:space="0"/>
            </w:tcBorders>
            <w:shd w:val="clear" w:color="auto" w:fill="auto"/>
            <w:vAlign w:val="center"/>
          </w:tcPr>
          <w:p w14:paraId="4EC50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2,823,125.20 </w:t>
            </w:r>
          </w:p>
        </w:tc>
        <w:tc>
          <w:tcPr>
            <w:tcW w:w="1684" w:type="dxa"/>
            <w:tcBorders>
              <w:top w:val="nil"/>
              <w:left w:val="nil"/>
              <w:bottom w:val="single" w:color="000000" w:sz="4" w:space="0"/>
              <w:right w:val="single" w:color="000000" w:sz="4" w:space="0"/>
            </w:tcBorders>
            <w:shd w:val="clear" w:color="auto" w:fill="auto"/>
            <w:vAlign w:val="center"/>
          </w:tcPr>
          <w:p w14:paraId="5BFA7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A07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2,823,125.20 </w:t>
            </w:r>
          </w:p>
        </w:tc>
        <w:tc>
          <w:tcPr>
            <w:tcW w:w="1700" w:type="dxa"/>
            <w:tcBorders>
              <w:top w:val="nil"/>
              <w:left w:val="nil"/>
              <w:bottom w:val="single" w:color="000000" w:sz="4" w:space="0"/>
              <w:right w:val="single" w:color="000000" w:sz="4" w:space="0"/>
            </w:tcBorders>
            <w:shd w:val="clear" w:color="auto" w:fill="auto"/>
            <w:vAlign w:val="center"/>
          </w:tcPr>
          <w:p w14:paraId="19206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2,823,125.20 </w:t>
            </w:r>
          </w:p>
        </w:tc>
        <w:tc>
          <w:tcPr>
            <w:tcW w:w="1733" w:type="dxa"/>
            <w:tcBorders>
              <w:top w:val="nil"/>
              <w:left w:val="nil"/>
              <w:bottom w:val="single" w:color="000000" w:sz="4" w:space="0"/>
              <w:right w:val="single" w:color="000000" w:sz="4" w:space="0"/>
            </w:tcBorders>
            <w:shd w:val="clear" w:color="auto" w:fill="auto"/>
            <w:vAlign w:val="center"/>
          </w:tcPr>
          <w:p w14:paraId="121AF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E74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C35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C79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B5B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75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3B94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44D98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E62E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FD2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610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58E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2,513,919.20 </w:t>
            </w:r>
          </w:p>
        </w:tc>
        <w:tc>
          <w:tcPr>
            <w:tcW w:w="1666" w:type="dxa"/>
            <w:tcBorders>
              <w:top w:val="nil"/>
              <w:left w:val="nil"/>
              <w:bottom w:val="single" w:color="000000" w:sz="4" w:space="0"/>
              <w:right w:val="single" w:color="000000" w:sz="4" w:space="0"/>
            </w:tcBorders>
            <w:shd w:val="clear" w:color="auto" w:fill="auto"/>
            <w:vAlign w:val="center"/>
          </w:tcPr>
          <w:p w14:paraId="09A8B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2,513,919.20 </w:t>
            </w:r>
          </w:p>
        </w:tc>
        <w:tc>
          <w:tcPr>
            <w:tcW w:w="1684" w:type="dxa"/>
            <w:tcBorders>
              <w:top w:val="nil"/>
              <w:left w:val="nil"/>
              <w:bottom w:val="single" w:color="000000" w:sz="4" w:space="0"/>
              <w:right w:val="single" w:color="000000" w:sz="4" w:space="0"/>
            </w:tcBorders>
            <w:shd w:val="clear" w:color="auto" w:fill="auto"/>
            <w:vAlign w:val="center"/>
          </w:tcPr>
          <w:p w14:paraId="7A684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DD3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2,513,919.20 </w:t>
            </w:r>
          </w:p>
        </w:tc>
        <w:tc>
          <w:tcPr>
            <w:tcW w:w="1700" w:type="dxa"/>
            <w:tcBorders>
              <w:top w:val="nil"/>
              <w:left w:val="nil"/>
              <w:bottom w:val="single" w:color="000000" w:sz="4" w:space="0"/>
              <w:right w:val="single" w:color="000000" w:sz="4" w:space="0"/>
            </w:tcBorders>
            <w:shd w:val="clear" w:color="auto" w:fill="auto"/>
            <w:vAlign w:val="center"/>
          </w:tcPr>
          <w:p w14:paraId="3FA31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2,513,919.20 </w:t>
            </w:r>
          </w:p>
        </w:tc>
        <w:tc>
          <w:tcPr>
            <w:tcW w:w="1733" w:type="dxa"/>
            <w:tcBorders>
              <w:top w:val="nil"/>
              <w:left w:val="nil"/>
              <w:bottom w:val="single" w:color="000000" w:sz="4" w:space="0"/>
              <w:right w:val="single" w:color="000000" w:sz="4" w:space="0"/>
            </w:tcBorders>
            <w:shd w:val="clear" w:color="auto" w:fill="auto"/>
            <w:vAlign w:val="center"/>
          </w:tcPr>
          <w:p w14:paraId="3CC50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AFB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4BD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F4F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CDA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BC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3E74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A4149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73BF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C93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FD8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FAE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250,860.00 </w:t>
            </w:r>
          </w:p>
        </w:tc>
        <w:tc>
          <w:tcPr>
            <w:tcW w:w="1666" w:type="dxa"/>
            <w:tcBorders>
              <w:top w:val="nil"/>
              <w:left w:val="nil"/>
              <w:bottom w:val="single" w:color="000000" w:sz="4" w:space="0"/>
              <w:right w:val="single" w:color="000000" w:sz="4" w:space="0"/>
            </w:tcBorders>
            <w:shd w:val="clear" w:color="auto" w:fill="auto"/>
            <w:vAlign w:val="center"/>
          </w:tcPr>
          <w:p w14:paraId="5B332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250,860.00 </w:t>
            </w:r>
          </w:p>
        </w:tc>
        <w:tc>
          <w:tcPr>
            <w:tcW w:w="1684" w:type="dxa"/>
            <w:tcBorders>
              <w:top w:val="nil"/>
              <w:left w:val="nil"/>
              <w:bottom w:val="single" w:color="000000" w:sz="4" w:space="0"/>
              <w:right w:val="single" w:color="000000" w:sz="4" w:space="0"/>
            </w:tcBorders>
            <w:shd w:val="clear" w:color="auto" w:fill="auto"/>
            <w:vAlign w:val="center"/>
          </w:tcPr>
          <w:p w14:paraId="41CF1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0E2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250,860.00 </w:t>
            </w:r>
          </w:p>
        </w:tc>
        <w:tc>
          <w:tcPr>
            <w:tcW w:w="1700" w:type="dxa"/>
            <w:tcBorders>
              <w:top w:val="nil"/>
              <w:left w:val="nil"/>
              <w:bottom w:val="single" w:color="000000" w:sz="4" w:space="0"/>
              <w:right w:val="single" w:color="000000" w:sz="4" w:space="0"/>
            </w:tcBorders>
            <w:shd w:val="clear" w:color="auto" w:fill="auto"/>
            <w:vAlign w:val="center"/>
          </w:tcPr>
          <w:p w14:paraId="2DD6F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250,860.00 </w:t>
            </w:r>
          </w:p>
        </w:tc>
        <w:tc>
          <w:tcPr>
            <w:tcW w:w="1733" w:type="dxa"/>
            <w:tcBorders>
              <w:top w:val="nil"/>
              <w:left w:val="nil"/>
              <w:bottom w:val="single" w:color="000000" w:sz="4" w:space="0"/>
              <w:right w:val="single" w:color="000000" w:sz="4" w:space="0"/>
            </w:tcBorders>
            <w:shd w:val="clear" w:color="auto" w:fill="auto"/>
            <w:vAlign w:val="center"/>
          </w:tcPr>
          <w:p w14:paraId="3D4C8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015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42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50E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11A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7A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9244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612F7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1322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D9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FD0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3CF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1,482,289.24 </w:t>
            </w:r>
          </w:p>
        </w:tc>
        <w:tc>
          <w:tcPr>
            <w:tcW w:w="1666" w:type="dxa"/>
            <w:tcBorders>
              <w:top w:val="nil"/>
              <w:left w:val="nil"/>
              <w:bottom w:val="single" w:color="000000" w:sz="4" w:space="0"/>
              <w:right w:val="single" w:color="000000" w:sz="4" w:space="0"/>
            </w:tcBorders>
            <w:shd w:val="clear" w:color="auto" w:fill="auto"/>
            <w:vAlign w:val="center"/>
          </w:tcPr>
          <w:p w14:paraId="2BDB1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1,482,289.24 </w:t>
            </w:r>
          </w:p>
        </w:tc>
        <w:tc>
          <w:tcPr>
            <w:tcW w:w="1684" w:type="dxa"/>
            <w:tcBorders>
              <w:top w:val="nil"/>
              <w:left w:val="nil"/>
              <w:bottom w:val="single" w:color="000000" w:sz="4" w:space="0"/>
              <w:right w:val="single" w:color="000000" w:sz="4" w:space="0"/>
            </w:tcBorders>
            <w:shd w:val="clear" w:color="auto" w:fill="auto"/>
            <w:vAlign w:val="center"/>
          </w:tcPr>
          <w:p w14:paraId="2686E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B87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1,482,289.24 </w:t>
            </w:r>
          </w:p>
        </w:tc>
        <w:tc>
          <w:tcPr>
            <w:tcW w:w="1700" w:type="dxa"/>
            <w:tcBorders>
              <w:top w:val="nil"/>
              <w:left w:val="nil"/>
              <w:bottom w:val="single" w:color="000000" w:sz="4" w:space="0"/>
              <w:right w:val="single" w:color="000000" w:sz="4" w:space="0"/>
            </w:tcBorders>
            <w:shd w:val="clear" w:color="auto" w:fill="auto"/>
            <w:vAlign w:val="center"/>
          </w:tcPr>
          <w:p w14:paraId="15BD0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1,482,289.24 </w:t>
            </w:r>
          </w:p>
        </w:tc>
        <w:tc>
          <w:tcPr>
            <w:tcW w:w="1733" w:type="dxa"/>
            <w:tcBorders>
              <w:top w:val="nil"/>
              <w:left w:val="nil"/>
              <w:bottom w:val="single" w:color="000000" w:sz="4" w:space="0"/>
              <w:right w:val="single" w:color="000000" w:sz="4" w:space="0"/>
            </w:tcBorders>
            <w:shd w:val="clear" w:color="auto" w:fill="auto"/>
            <w:vAlign w:val="center"/>
          </w:tcPr>
          <w:p w14:paraId="6DDFA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016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6D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05A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55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83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893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90119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80EF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6B6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2A7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824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748,369.96 </w:t>
            </w:r>
          </w:p>
        </w:tc>
        <w:tc>
          <w:tcPr>
            <w:tcW w:w="1666" w:type="dxa"/>
            <w:tcBorders>
              <w:top w:val="nil"/>
              <w:left w:val="nil"/>
              <w:bottom w:val="single" w:color="000000" w:sz="4" w:space="0"/>
              <w:right w:val="single" w:color="000000" w:sz="4" w:space="0"/>
            </w:tcBorders>
            <w:shd w:val="clear" w:color="auto" w:fill="auto"/>
            <w:vAlign w:val="center"/>
          </w:tcPr>
          <w:p w14:paraId="0BAE7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748,369.96 </w:t>
            </w:r>
          </w:p>
        </w:tc>
        <w:tc>
          <w:tcPr>
            <w:tcW w:w="1684" w:type="dxa"/>
            <w:tcBorders>
              <w:top w:val="nil"/>
              <w:left w:val="nil"/>
              <w:bottom w:val="single" w:color="000000" w:sz="4" w:space="0"/>
              <w:right w:val="single" w:color="000000" w:sz="4" w:space="0"/>
            </w:tcBorders>
            <w:shd w:val="clear" w:color="auto" w:fill="auto"/>
            <w:vAlign w:val="center"/>
          </w:tcPr>
          <w:p w14:paraId="468F0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4D8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748,369.96 </w:t>
            </w:r>
          </w:p>
        </w:tc>
        <w:tc>
          <w:tcPr>
            <w:tcW w:w="1700" w:type="dxa"/>
            <w:tcBorders>
              <w:top w:val="nil"/>
              <w:left w:val="nil"/>
              <w:bottom w:val="single" w:color="000000" w:sz="4" w:space="0"/>
              <w:right w:val="single" w:color="000000" w:sz="4" w:space="0"/>
            </w:tcBorders>
            <w:shd w:val="clear" w:color="auto" w:fill="auto"/>
            <w:vAlign w:val="center"/>
          </w:tcPr>
          <w:p w14:paraId="24F42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748,369.96 </w:t>
            </w:r>
          </w:p>
        </w:tc>
        <w:tc>
          <w:tcPr>
            <w:tcW w:w="1733" w:type="dxa"/>
            <w:tcBorders>
              <w:top w:val="nil"/>
              <w:left w:val="nil"/>
              <w:bottom w:val="single" w:color="000000" w:sz="4" w:space="0"/>
              <w:right w:val="single" w:color="000000" w:sz="4" w:space="0"/>
            </w:tcBorders>
            <w:shd w:val="clear" w:color="auto" w:fill="auto"/>
            <w:vAlign w:val="center"/>
          </w:tcPr>
          <w:p w14:paraId="428A1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B51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395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2C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1B8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23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A502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241980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B567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847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175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3E2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32,400.00 </w:t>
            </w:r>
          </w:p>
        </w:tc>
        <w:tc>
          <w:tcPr>
            <w:tcW w:w="1666" w:type="dxa"/>
            <w:tcBorders>
              <w:top w:val="nil"/>
              <w:left w:val="nil"/>
              <w:bottom w:val="single" w:color="000000" w:sz="4" w:space="0"/>
              <w:right w:val="single" w:color="000000" w:sz="4" w:space="0"/>
            </w:tcBorders>
            <w:shd w:val="clear" w:color="auto" w:fill="auto"/>
            <w:vAlign w:val="center"/>
          </w:tcPr>
          <w:p w14:paraId="67319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32,400.00 </w:t>
            </w:r>
          </w:p>
        </w:tc>
        <w:tc>
          <w:tcPr>
            <w:tcW w:w="1684" w:type="dxa"/>
            <w:tcBorders>
              <w:top w:val="nil"/>
              <w:left w:val="nil"/>
              <w:bottom w:val="single" w:color="000000" w:sz="4" w:space="0"/>
              <w:right w:val="single" w:color="000000" w:sz="4" w:space="0"/>
            </w:tcBorders>
            <w:shd w:val="clear" w:color="auto" w:fill="auto"/>
            <w:vAlign w:val="center"/>
          </w:tcPr>
          <w:p w14:paraId="3637F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D95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32,400.00 </w:t>
            </w:r>
          </w:p>
        </w:tc>
        <w:tc>
          <w:tcPr>
            <w:tcW w:w="1700" w:type="dxa"/>
            <w:tcBorders>
              <w:top w:val="nil"/>
              <w:left w:val="nil"/>
              <w:bottom w:val="single" w:color="000000" w:sz="4" w:space="0"/>
              <w:right w:val="single" w:color="000000" w:sz="4" w:space="0"/>
            </w:tcBorders>
            <w:shd w:val="clear" w:color="auto" w:fill="auto"/>
            <w:vAlign w:val="center"/>
          </w:tcPr>
          <w:p w14:paraId="4E49E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32,400.00 </w:t>
            </w:r>
          </w:p>
        </w:tc>
        <w:tc>
          <w:tcPr>
            <w:tcW w:w="1733" w:type="dxa"/>
            <w:tcBorders>
              <w:top w:val="nil"/>
              <w:left w:val="nil"/>
              <w:bottom w:val="single" w:color="000000" w:sz="4" w:space="0"/>
              <w:right w:val="single" w:color="000000" w:sz="4" w:space="0"/>
            </w:tcBorders>
            <w:shd w:val="clear" w:color="auto" w:fill="auto"/>
            <w:vAlign w:val="center"/>
          </w:tcPr>
          <w:p w14:paraId="3008F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941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649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600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DF3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69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7C02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54393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E34D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28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707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438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309,206.00 </w:t>
            </w:r>
          </w:p>
        </w:tc>
        <w:tc>
          <w:tcPr>
            <w:tcW w:w="1666" w:type="dxa"/>
            <w:tcBorders>
              <w:top w:val="nil"/>
              <w:left w:val="nil"/>
              <w:bottom w:val="single" w:color="000000" w:sz="4" w:space="0"/>
              <w:right w:val="single" w:color="000000" w:sz="4" w:space="0"/>
            </w:tcBorders>
            <w:shd w:val="clear" w:color="auto" w:fill="auto"/>
            <w:vAlign w:val="center"/>
          </w:tcPr>
          <w:p w14:paraId="07A40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309,206.00 </w:t>
            </w:r>
          </w:p>
        </w:tc>
        <w:tc>
          <w:tcPr>
            <w:tcW w:w="1684" w:type="dxa"/>
            <w:tcBorders>
              <w:top w:val="nil"/>
              <w:left w:val="nil"/>
              <w:bottom w:val="single" w:color="000000" w:sz="4" w:space="0"/>
              <w:right w:val="single" w:color="000000" w:sz="4" w:space="0"/>
            </w:tcBorders>
            <w:shd w:val="clear" w:color="auto" w:fill="auto"/>
            <w:vAlign w:val="center"/>
          </w:tcPr>
          <w:p w14:paraId="3FE7B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90F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309,206.00 </w:t>
            </w:r>
          </w:p>
        </w:tc>
        <w:tc>
          <w:tcPr>
            <w:tcW w:w="1700" w:type="dxa"/>
            <w:tcBorders>
              <w:top w:val="nil"/>
              <w:left w:val="nil"/>
              <w:bottom w:val="single" w:color="000000" w:sz="4" w:space="0"/>
              <w:right w:val="single" w:color="000000" w:sz="4" w:space="0"/>
            </w:tcBorders>
            <w:shd w:val="clear" w:color="auto" w:fill="auto"/>
            <w:vAlign w:val="center"/>
          </w:tcPr>
          <w:p w14:paraId="31298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309,206.00 </w:t>
            </w:r>
          </w:p>
        </w:tc>
        <w:tc>
          <w:tcPr>
            <w:tcW w:w="1733" w:type="dxa"/>
            <w:tcBorders>
              <w:top w:val="nil"/>
              <w:left w:val="nil"/>
              <w:bottom w:val="single" w:color="000000" w:sz="4" w:space="0"/>
              <w:right w:val="single" w:color="000000" w:sz="4" w:space="0"/>
            </w:tcBorders>
            <w:shd w:val="clear" w:color="auto" w:fill="auto"/>
            <w:vAlign w:val="center"/>
          </w:tcPr>
          <w:p w14:paraId="6F747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D34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200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964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FC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6D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1B08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9187A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CC03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D94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F27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24A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309,206.00 </w:t>
            </w:r>
          </w:p>
        </w:tc>
        <w:tc>
          <w:tcPr>
            <w:tcW w:w="1666" w:type="dxa"/>
            <w:tcBorders>
              <w:top w:val="nil"/>
              <w:left w:val="nil"/>
              <w:bottom w:val="single" w:color="000000" w:sz="4" w:space="0"/>
              <w:right w:val="single" w:color="000000" w:sz="4" w:space="0"/>
            </w:tcBorders>
            <w:shd w:val="clear" w:color="auto" w:fill="auto"/>
            <w:vAlign w:val="center"/>
          </w:tcPr>
          <w:p w14:paraId="5335E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309,206.00 </w:t>
            </w:r>
          </w:p>
        </w:tc>
        <w:tc>
          <w:tcPr>
            <w:tcW w:w="1684" w:type="dxa"/>
            <w:tcBorders>
              <w:top w:val="nil"/>
              <w:left w:val="nil"/>
              <w:bottom w:val="single" w:color="000000" w:sz="4" w:space="0"/>
              <w:right w:val="single" w:color="000000" w:sz="4" w:space="0"/>
            </w:tcBorders>
            <w:shd w:val="clear" w:color="auto" w:fill="auto"/>
            <w:vAlign w:val="center"/>
          </w:tcPr>
          <w:p w14:paraId="75E9E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B66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309,206.00 </w:t>
            </w:r>
          </w:p>
        </w:tc>
        <w:tc>
          <w:tcPr>
            <w:tcW w:w="1700" w:type="dxa"/>
            <w:tcBorders>
              <w:top w:val="nil"/>
              <w:left w:val="nil"/>
              <w:bottom w:val="single" w:color="000000" w:sz="4" w:space="0"/>
              <w:right w:val="single" w:color="000000" w:sz="4" w:space="0"/>
            </w:tcBorders>
            <w:shd w:val="clear" w:color="auto" w:fill="auto"/>
            <w:vAlign w:val="center"/>
          </w:tcPr>
          <w:p w14:paraId="103A2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309,206.00 </w:t>
            </w:r>
          </w:p>
        </w:tc>
        <w:tc>
          <w:tcPr>
            <w:tcW w:w="1733" w:type="dxa"/>
            <w:tcBorders>
              <w:top w:val="nil"/>
              <w:left w:val="nil"/>
              <w:bottom w:val="single" w:color="000000" w:sz="4" w:space="0"/>
              <w:right w:val="single" w:color="000000" w:sz="4" w:space="0"/>
            </w:tcBorders>
            <w:shd w:val="clear" w:color="auto" w:fill="auto"/>
            <w:vAlign w:val="center"/>
          </w:tcPr>
          <w:p w14:paraId="2E277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92A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FD0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04F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94B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59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56D9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A5081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6680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5EA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794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150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666" w:type="dxa"/>
            <w:tcBorders>
              <w:top w:val="nil"/>
              <w:left w:val="nil"/>
              <w:bottom w:val="single" w:color="000000" w:sz="4" w:space="0"/>
              <w:right w:val="single" w:color="000000" w:sz="4" w:space="0"/>
            </w:tcBorders>
            <w:shd w:val="clear" w:color="auto" w:fill="auto"/>
            <w:vAlign w:val="center"/>
          </w:tcPr>
          <w:p w14:paraId="1FB49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684" w:type="dxa"/>
            <w:tcBorders>
              <w:top w:val="nil"/>
              <w:left w:val="nil"/>
              <w:bottom w:val="single" w:color="000000" w:sz="4" w:space="0"/>
              <w:right w:val="single" w:color="000000" w:sz="4" w:space="0"/>
            </w:tcBorders>
            <w:shd w:val="clear" w:color="auto" w:fill="auto"/>
            <w:vAlign w:val="center"/>
          </w:tcPr>
          <w:p w14:paraId="29970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D54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700" w:type="dxa"/>
            <w:tcBorders>
              <w:top w:val="nil"/>
              <w:left w:val="nil"/>
              <w:bottom w:val="single" w:color="000000" w:sz="4" w:space="0"/>
              <w:right w:val="single" w:color="000000" w:sz="4" w:space="0"/>
            </w:tcBorders>
            <w:shd w:val="clear" w:color="auto" w:fill="auto"/>
            <w:vAlign w:val="center"/>
          </w:tcPr>
          <w:p w14:paraId="46B57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733" w:type="dxa"/>
            <w:tcBorders>
              <w:top w:val="nil"/>
              <w:left w:val="nil"/>
              <w:bottom w:val="single" w:color="000000" w:sz="4" w:space="0"/>
              <w:right w:val="single" w:color="000000" w:sz="4" w:space="0"/>
            </w:tcBorders>
            <w:shd w:val="clear" w:color="auto" w:fill="auto"/>
            <w:vAlign w:val="center"/>
          </w:tcPr>
          <w:p w14:paraId="5428F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88B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93A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F65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28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E0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6015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445F8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1DF9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83A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883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1E2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666" w:type="dxa"/>
            <w:tcBorders>
              <w:top w:val="nil"/>
              <w:left w:val="nil"/>
              <w:bottom w:val="single" w:color="000000" w:sz="4" w:space="0"/>
              <w:right w:val="single" w:color="000000" w:sz="4" w:space="0"/>
            </w:tcBorders>
            <w:shd w:val="clear" w:color="auto" w:fill="auto"/>
            <w:vAlign w:val="center"/>
          </w:tcPr>
          <w:p w14:paraId="562FB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684" w:type="dxa"/>
            <w:tcBorders>
              <w:top w:val="nil"/>
              <w:left w:val="nil"/>
              <w:bottom w:val="single" w:color="000000" w:sz="4" w:space="0"/>
              <w:right w:val="single" w:color="000000" w:sz="4" w:space="0"/>
            </w:tcBorders>
            <w:shd w:val="clear" w:color="auto" w:fill="auto"/>
            <w:vAlign w:val="center"/>
          </w:tcPr>
          <w:p w14:paraId="008CD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B6A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700" w:type="dxa"/>
            <w:tcBorders>
              <w:top w:val="nil"/>
              <w:left w:val="nil"/>
              <w:bottom w:val="single" w:color="000000" w:sz="4" w:space="0"/>
              <w:right w:val="single" w:color="000000" w:sz="4" w:space="0"/>
            </w:tcBorders>
            <w:shd w:val="clear" w:color="auto" w:fill="auto"/>
            <w:vAlign w:val="center"/>
          </w:tcPr>
          <w:p w14:paraId="1CE8F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1,102,319.70 </w:t>
            </w:r>
          </w:p>
        </w:tc>
        <w:tc>
          <w:tcPr>
            <w:tcW w:w="1733" w:type="dxa"/>
            <w:tcBorders>
              <w:top w:val="nil"/>
              <w:left w:val="nil"/>
              <w:bottom w:val="single" w:color="000000" w:sz="4" w:space="0"/>
              <w:right w:val="single" w:color="000000" w:sz="4" w:space="0"/>
            </w:tcBorders>
            <w:shd w:val="clear" w:color="auto" w:fill="auto"/>
            <w:vAlign w:val="center"/>
          </w:tcPr>
          <w:p w14:paraId="3A4D2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DCE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CC6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75D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C44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BE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01DA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A471F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080A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256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BAC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8DF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894,219.70 </w:t>
            </w:r>
          </w:p>
        </w:tc>
        <w:tc>
          <w:tcPr>
            <w:tcW w:w="1666" w:type="dxa"/>
            <w:tcBorders>
              <w:top w:val="nil"/>
              <w:left w:val="nil"/>
              <w:bottom w:val="single" w:color="000000" w:sz="4" w:space="0"/>
              <w:right w:val="single" w:color="000000" w:sz="4" w:space="0"/>
            </w:tcBorders>
            <w:shd w:val="clear" w:color="auto" w:fill="auto"/>
            <w:vAlign w:val="center"/>
          </w:tcPr>
          <w:p w14:paraId="3EE87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894,219.70 </w:t>
            </w:r>
          </w:p>
        </w:tc>
        <w:tc>
          <w:tcPr>
            <w:tcW w:w="1684" w:type="dxa"/>
            <w:tcBorders>
              <w:top w:val="nil"/>
              <w:left w:val="nil"/>
              <w:bottom w:val="single" w:color="000000" w:sz="4" w:space="0"/>
              <w:right w:val="single" w:color="000000" w:sz="4" w:space="0"/>
            </w:tcBorders>
            <w:shd w:val="clear" w:color="auto" w:fill="auto"/>
            <w:vAlign w:val="center"/>
          </w:tcPr>
          <w:p w14:paraId="717BC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830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894,219.70 </w:t>
            </w:r>
          </w:p>
        </w:tc>
        <w:tc>
          <w:tcPr>
            <w:tcW w:w="1700" w:type="dxa"/>
            <w:tcBorders>
              <w:top w:val="nil"/>
              <w:left w:val="nil"/>
              <w:bottom w:val="single" w:color="000000" w:sz="4" w:space="0"/>
              <w:right w:val="single" w:color="000000" w:sz="4" w:space="0"/>
            </w:tcBorders>
            <w:shd w:val="clear" w:color="auto" w:fill="auto"/>
            <w:vAlign w:val="center"/>
          </w:tcPr>
          <w:p w14:paraId="051B7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894,219.70 </w:t>
            </w:r>
          </w:p>
        </w:tc>
        <w:tc>
          <w:tcPr>
            <w:tcW w:w="1733" w:type="dxa"/>
            <w:tcBorders>
              <w:top w:val="nil"/>
              <w:left w:val="nil"/>
              <w:bottom w:val="single" w:color="000000" w:sz="4" w:space="0"/>
              <w:right w:val="single" w:color="000000" w:sz="4" w:space="0"/>
            </w:tcBorders>
            <w:shd w:val="clear" w:color="auto" w:fill="auto"/>
            <w:vAlign w:val="center"/>
          </w:tcPr>
          <w:p w14:paraId="5015B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4DF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DF1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47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1D2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F6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15CF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C4D0C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1DBB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80C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51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E8D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208,100.00 </w:t>
            </w:r>
          </w:p>
        </w:tc>
        <w:tc>
          <w:tcPr>
            <w:tcW w:w="1666" w:type="dxa"/>
            <w:tcBorders>
              <w:top w:val="nil"/>
              <w:left w:val="nil"/>
              <w:bottom w:val="single" w:color="000000" w:sz="4" w:space="0"/>
              <w:right w:val="single" w:color="000000" w:sz="4" w:space="0"/>
            </w:tcBorders>
            <w:shd w:val="clear" w:color="auto" w:fill="auto"/>
            <w:vAlign w:val="center"/>
          </w:tcPr>
          <w:p w14:paraId="598B8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208,100.00 </w:t>
            </w:r>
          </w:p>
        </w:tc>
        <w:tc>
          <w:tcPr>
            <w:tcW w:w="1684" w:type="dxa"/>
            <w:tcBorders>
              <w:top w:val="nil"/>
              <w:left w:val="nil"/>
              <w:bottom w:val="single" w:color="000000" w:sz="4" w:space="0"/>
              <w:right w:val="single" w:color="000000" w:sz="4" w:space="0"/>
            </w:tcBorders>
            <w:shd w:val="clear" w:color="auto" w:fill="auto"/>
            <w:vAlign w:val="center"/>
          </w:tcPr>
          <w:p w14:paraId="381B3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719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208,100.00 </w:t>
            </w:r>
          </w:p>
        </w:tc>
        <w:tc>
          <w:tcPr>
            <w:tcW w:w="1700" w:type="dxa"/>
            <w:tcBorders>
              <w:top w:val="nil"/>
              <w:left w:val="nil"/>
              <w:bottom w:val="single" w:color="000000" w:sz="4" w:space="0"/>
              <w:right w:val="single" w:color="000000" w:sz="4" w:space="0"/>
            </w:tcBorders>
            <w:shd w:val="clear" w:color="auto" w:fill="auto"/>
            <w:vAlign w:val="center"/>
          </w:tcPr>
          <w:p w14:paraId="7BB92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208,100.00 </w:t>
            </w:r>
          </w:p>
        </w:tc>
        <w:tc>
          <w:tcPr>
            <w:tcW w:w="1733" w:type="dxa"/>
            <w:tcBorders>
              <w:top w:val="nil"/>
              <w:left w:val="nil"/>
              <w:bottom w:val="single" w:color="000000" w:sz="4" w:space="0"/>
              <w:right w:val="single" w:color="000000" w:sz="4" w:space="0"/>
            </w:tcBorders>
            <w:shd w:val="clear" w:color="auto" w:fill="auto"/>
            <w:vAlign w:val="center"/>
          </w:tcPr>
          <w:p w14:paraId="5D299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D92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7CF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6F0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70F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F7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5823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33D95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ED8D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4C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51D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002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666" w:type="dxa"/>
            <w:tcBorders>
              <w:top w:val="nil"/>
              <w:left w:val="nil"/>
              <w:bottom w:val="single" w:color="000000" w:sz="4" w:space="0"/>
              <w:right w:val="single" w:color="000000" w:sz="4" w:space="0"/>
            </w:tcBorders>
            <w:shd w:val="clear" w:color="auto" w:fill="auto"/>
            <w:vAlign w:val="center"/>
          </w:tcPr>
          <w:p w14:paraId="2142F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C3F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750" w:type="dxa"/>
            <w:tcBorders>
              <w:top w:val="nil"/>
              <w:left w:val="nil"/>
              <w:bottom w:val="single" w:color="000000" w:sz="4" w:space="0"/>
              <w:right w:val="single" w:color="000000" w:sz="4" w:space="0"/>
            </w:tcBorders>
            <w:shd w:val="clear" w:color="auto" w:fill="auto"/>
            <w:vAlign w:val="center"/>
          </w:tcPr>
          <w:p w14:paraId="6261F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700" w:type="dxa"/>
            <w:tcBorders>
              <w:top w:val="nil"/>
              <w:left w:val="nil"/>
              <w:bottom w:val="single" w:color="000000" w:sz="4" w:space="0"/>
              <w:right w:val="single" w:color="000000" w:sz="4" w:space="0"/>
            </w:tcBorders>
            <w:shd w:val="clear" w:color="auto" w:fill="auto"/>
            <w:vAlign w:val="center"/>
          </w:tcPr>
          <w:p w14:paraId="5D5C5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A30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583" w:type="dxa"/>
            <w:tcBorders>
              <w:top w:val="nil"/>
              <w:left w:val="nil"/>
              <w:bottom w:val="single" w:color="000000" w:sz="4" w:space="0"/>
              <w:right w:val="single" w:color="000000" w:sz="4" w:space="0"/>
            </w:tcBorders>
            <w:shd w:val="clear" w:color="auto" w:fill="auto"/>
            <w:vAlign w:val="center"/>
          </w:tcPr>
          <w:p w14:paraId="32558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D7B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8A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DB3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F8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B75E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7BA059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AA4B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764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921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A89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666" w:type="dxa"/>
            <w:tcBorders>
              <w:top w:val="nil"/>
              <w:left w:val="nil"/>
              <w:bottom w:val="single" w:color="000000" w:sz="4" w:space="0"/>
              <w:right w:val="single" w:color="000000" w:sz="4" w:space="0"/>
            </w:tcBorders>
            <w:shd w:val="clear" w:color="auto" w:fill="auto"/>
            <w:vAlign w:val="center"/>
          </w:tcPr>
          <w:p w14:paraId="31D6F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CBF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750" w:type="dxa"/>
            <w:tcBorders>
              <w:top w:val="nil"/>
              <w:left w:val="nil"/>
              <w:bottom w:val="single" w:color="000000" w:sz="4" w:space="0"/>
              <w:right w:val="single" w:color="000000" w:sz="4" w:space="0"/>
            </w:tcBorders>
            <w:shd w:val="clear" w:color="auto" w:fill="auto"/>
            <w:vAlign w:val="center"/>
          </w:tcPr>
          <w:p w14:paraId="6873F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700" w:type="dxa"/>
            <w:tcBorders>
              <w:top w:val="nil"/>
              <w:left w:val="nil"/>
              <w:bottom w:val="single" w:color="000000" w:sz="4" w:space="0"/>
              <w:right w:val="single" w:color="000000" w:sz="4" w:space="0"/>
            </w:tcBorders>
            <w:shd w:val="clear" w:color="auto" w:fill="auto"/>
            <w:vAlign w:val="center"/>
          </w:tcPr>
          <w:p w14:paraId="1F7E6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74B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220,400.00 </w:t>
            </w:r>
          </w:p>
        </w:tc>
        <w:tc>
          <w:tcPr>
            <w:tcW w:w="1583" w:type="dxa"/>
            <w:tcBorders>
              <w:top w:val="nil"/>
              <w:left w:val="nil"/>
              <w:bottom w:val="single" w:color="000000" w:sz="4" w:space="0"/>
              <w:right w:val="single" w:color="000000" w:sz="4" w:space="0"/>
            </w:tcBorders>
            <w:shd w:val="clear" w:color="auto" w:fill="auto"/>
            <w:vAlign w:val="center"/>
          </w:tcPr>
          <w:p w14:paraId="7AB10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E20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B63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95A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B3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C998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3E8A24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671DE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4ED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F65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264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220,400.00 </w:t>
            </w:r>
          </w:p>
        </w:tc>
        <w:tc>
          <w:tcPr>
            <w:tcW w:w="1666" w:type="dxa"/>
            <w:tcBorders>
              <w:top w:val="nil"/>
              <w:left w:val="nil"/>
              <w:bottom w:val="single" w:color="000000" w:sz="4" w:space="0"/>
              <w:right w:val="single" w:color="000000" w:sz="4" w:space="0"/>
            </w:tcBorders>
            <w:shd w:val="clear" w:color="auto" w:fill="auto"/>
            <w:vAlign w:val="center"/>
          </w:tcPr>
          <w:p w14:paraId="5D4F3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779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220,400.00 </w:t>
            </w:r>
          </w:p>
        </w:tc>
        <w:tc>
          <w:tcPr>
            <w:tcW w:w="1750" w:type="dxa"/>
            <w:tcBorders>
              <w:top w:val="nil"/>
              <w:left w:val="nil"/>
              <w:bottom w:val="single" w:color="000000" w:sz="4" w:space="0"/>
              <w:right w:val="single" w:color="000000" w:sz="4" w:space="0"/>
            </w:tcBorders>
            <w:shd w:val="clear" w:color="auto" w:fill="auto"/>
            <w:vAlign w:val="center"/>
          </w:tcPr>
          <w:p w14:paraId="6EDAF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220,400.00 </w:t>
            </w:r>
          </w:p>
        </w:tc>
        <w:tc>
          <w:tcPr>
            <w:tcW w:w="1700" w:type="dxa"/>
            <w:tcBorders>
              <w:top w:val="nil"/>
              <w:left w:val="nil"/>
              <w:bottom w:val="single" w:color="000000" w:sz="4" w:space="0"/>
              <w:right w:val="single" w:color="000000" w:sz="4" w:space="0"/>
            </w:tcBorders>
            <w:shd w:val="clear" w:color="auto" w:fill="auto"/>
            <w:vAlign w:val="center"/>
          </w:tcPr>
          <w:p w14:paraId="1D675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349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220,400.00 </w:t>
            </w:r>
          </w:p>
        </w:tc>
        <w:tc>
          <w:tcPr>
            <w:tcW w:w="1583" w:type="dxa"/>
            <w:tcBorders>
              <w:top w:val="nil"/>
              <w:left w:val="nil"/>
              <w:bottom w:val="single" w:color="000000" w:sz="4" w:space="0"/>
              <w:right w:val="single" w:color="000000" w:sz="4" w:space="0"/>
            </w:tcBorders>
            <w:shd w:val="clear" w:color="auto" w:fill="auto"/>
            <w:vAlign w:val="center"/>
          </w:tcPr>
          <w:p w14:paraId="213E6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47A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640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63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8E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8EE9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C8C5F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A064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DD8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C6A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A6A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19,687,616.15 </w:t>
            </w:r>
          </w:p>
        </w:tc>
        <w:tc>
          <w:tcPr>
            <w:tcW w:w="1666" w:type="dxa"/>
            <w:tcBorders>
              <w:top w:val="nil"/>
              <w:left w:val="nil"/>
              <w:bottom w:val="single" w:color="000000" w:sz="4" w:space="0"/>
              <w:right w:val="single" w:color="000000" w:sz="4" w:space="0"/>
            </w:tcBorders>
            <w:shd w:val="clear" w:color="auto" w:fill="auto"/>
            <w:vAlign w:val="center"/>
          </w:tcPr>
          <w:p w14:paraId="55452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10,768,969.70 </w:t>
            </w:r>
          </w:p>
        </w:tc>
        <w:tc>
          <w:tcPr>
            <w:tcW w:w="1684" w:type="dxa"/>
            <w:tcBorders>
              <w:top w:val="nil"/>
              <w:left w:val="nil"/>
              <w:bottom w:val="single" w:color="000000" w:sz="4" w:space="0"/>
              <w:right w:val="single" w:color="000000" w:sz="4" w:space="0"/>
            </w:tcBorders>
            <w:shd w:val="clear" w:color="auto" w:fill="auto"/>
            <w:vAlign w:val="center"/>
          </w:tcPr>
          <w:p w14:paraId="74EC4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8,918,646.45 </w:t>
            </w:r>
          </w:p>
        </w:tc>
        <w:tc>
          <w:tcPr>
            <w:tcW w:w="1750" w:type="dxa"/>
            <w:tcBorders>
              <w:top w:val="nil"/>
              <w:left w:val="nil"/>
              <w:bottom w:val="single" w:color="000000" w:sz="4" w:space="0"/>
              <w:right w:val="single" w:color="000000" w:sz="4" w:space="0"/>
            </w:tcBorders>
            <w:shd w:val="clear" w:color="auto" w:fill="auto"/>
            <w:vAlign w:val="center"/>
          </w:tcPr>
          <w:p w14:paraId="602E1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19,687,616.15 </w:t>
            </w:r>
          </w:p>
        </w:tc>
        <w:tc>
          <w:tcPr>
            <w:tcW w:w="1700" w:type="dxa"/>
            <w:tcBorders>
              <w:top w:val="nil"/>
              <w:left w:val="nil"/>
              <w:bottom w:val="single" w:color="000000" w:sz="4" w:space="0"/>
              <w:right w:val="single" w:color="000000" w:sz="4" w:space="0"/>
            </w:tcBorders>
            <w:shd w:val="clear" w:color="auto" w:fill="auto"/>
            <w:vAlign w:val="center"/>
          </w:tcPr>
          <w:p w14:paraId="53C22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10,768,969.70 </w:t>
            </w:r>
          </w:p>
        </w:tc>
        <w:tc>
          <w:tcPr>
            <w:tcW w:w="1733" w:type="dxa"/>
            <w:tcBorders>
              <w:top w:val="nil"/>
              <w:left w:val="nil"/>
              <w:bottom w:val="single" w:color="000000" w:sz="4" w:space="0"/>
              <w:right w:val="single" w:color="000000" w:sz="4" w:space="0"/>
            </w:tcBorders>
            <w:shd w:val="clear" w:color="auto" w:fill="auto"/>
            <w:vAlign w:val="center"/>
          </w:tcPr>
          <w:p w14:paraId="01CDF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8,918,646.45 </w:t>
            </w:r>
          </w:p>
        </w:tc>
        <w:tc>
          <w:tcPr>
            <w:tcW w:w="1583" w:type="dxa"/>
            <w:tcBorders>
              <w:top w:val="nil"/>
              <w:left w:val="nil"/>
              <w:bottom w:val="single" w:color="000000" w:sz="4" w:space="0"/>
              <w:right w:val="single" w:color="000000" w:sz="4" w:space="0"/>
            </w:tcBorders>
            <w:shd w:val="clear" w:color="auto" w:fill="auto"/>
            <w:vAlign w:val="center"/>
          </w:tcPr>
          <w:p w14:paraId="11F7B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15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07E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AFA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A9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DC6B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14:paraId="0DDD1F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14:paraId="08E1F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631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EBB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208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19,687,616.15 </w:t>
            </w:r>
          </w:p>
        </w:tc>
        <w:tc>
          <w:tcPr>
            <w:tcW w:w="1666" w:type="dxa"/>
            <w:tcBorders>
              <w:top w:val="nil"/>
              <w:left w:val="nil"/>
              <w:bottom w:val="single" w:color="000000" w:sz="4" w:space="0"/>
              <w:right w:val="single" w:color="000000" w:sz="4" w:space="0"/>
            </w:tcBorders>
            <w:shd w:val="clear" w:color="auto" w:fill="auto"/>
            <w:vAlign w:val="center"/>
          </w:tcPr>
          <w:p w14:paraId="08EA5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10,768,969.70 </w:t>
            </w:r>
          </w:p>
        </w:tc>
        <w:tc>
          <w:tcPr>
            <w:tcW w:w="1684" w:type="dxa"/>
            <w:tcBorders>
              <w:top w:val="nil"/>
              <w:left w:val="nil"/>
              <w:bottom w:val="single" w:color="000000" w:sz="4" w:space="0"/>
              <w:right w:val="single" w:color="000000" w:sz="4" w:space="0"/>
            </w:tcBorders>
            <w:shd w:val="clear" w:color="auto" w:fill="auto"/>
            <w:vAlign w:val="center"/>
          </w:tcPr>
          <w:p w14:paraId="0361A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8,918,646.45 </w:t>
            </w:r>
          </w:p>
        </w:tc>
        <w:tc>
          <w:tcPr>
            <w:tcW w:w="1750" w:type="dxa"/>
            <w:tcBorders>
              <w:top w:val="nil"/>
              <w:left w:val="nil"/>
              <w:bottom w:val="single" w:color="000000" w:sz="4" w:space="0"/>
              <w:right w:val="single" w:color="000000" w:sz="4" w:space="0"/>
            </w:tcBorders>
            <w:shd w:val="clear" w:color="auto" w:fill="auto"/>
            <w:vAlign w:val="center"/>
          </w:tcPr>
          <w:p w14:paraId="4D320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19,687,616.15 </w:t>
            </w:r>
          </w:p>
        </w:tc>
        <w:tc>
          <w:tcPr>
            <w:tcW w:w="1700" w:type="dxa"/>
            <w:tcBorders>
              <w:top w:val="nil"/>
              <w:left w:val="nil"/>
              <w:bottom w:val="single" w:color="000000" w:sz="4" w:space="0"/>
              <w:right w:val="single" w:color="000000" w:sz="4" w:space="0"/>
            </w:tcBorders>
            <w:shd w:val="clear" w:color="auto" w:fill="auto"/>
            <w:vAlign w:val="center"/>
          </w:tcPr>
          <w:p w14:paraId="70448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10,768,969.70 </w:t>
            </w:r>
          </w:p>
        </w:tc>
        <w:tc>
          <w:tcPr>
            <w:tcW w:w="1733" w:type="dxa"/>
            <w:tcBorders>
              <w:top w:val="nil"/>
              <w:left w:val="nil"/>
              <w:bottom w:val="single" w:color="000000" w:sz="4" w:space="0"/>
              <w:right w:val="single" w:color="000000" w:sz="4" w:space="0"/>
            </w:tcBorders>
            <w:shd w:val="clear" w:color="auto" w:fill="auto"/>
            <w:vAlign w:val="center"/>
          </w:tcPr>
          <w:p w14:paraId="2BD35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8,918,646.45 </w:t>
            </w:r>
          </w:p>
        </w:tc>
        <w:tc>
          <w:tcPr>
            <w:tcW w:w="1583" w:type="dxa"/>
            <w:tcBorders>
              <w:top w:val="nil"/>
              <w:left w:val="nil"/>
              <w:bottom w:val="single" w:color="000000" w:sz="4" w:space="0"/>
              <w:right w:val="single" w:color="000000" w:sz="4" w:space="0"/>
            </w:tcBorders>
            <w:shd w:val="clear" w:color="auto" w:fill="auto"/>
            <w:vAlign w:val="center"/>
          </w:tcPr>
          <w:p w14:paraId="37C2C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1A0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FD3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153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8F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6187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14:paraId="20D34D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875C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2C6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AAF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3CF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4,457,817.81 </w:t>
            </w:r>
          </w:p>
        </w:tc>
        <w:tc>
          <w:tcPr>
            <w:tcW w:w="1666" w:type="dxa"/>
            <w:tcBorders>
              <w:top w:val="nil"/>
              <w:left w:val="nil"/>
              <w:bottom w:val="single" w:color="000000" w:sz="4" w:space="0"/>
              <w:right w:val="single" w:color="000000" w:sz="4" w:space="0"/>
            </w:tcBorders>
            <w:shd w:val="clear" w:color="auto" w:fill="auto"/>
            <w:vAlign w:val="center"/>
          </w:tcPr>
          <w:p w14:paraId="306A6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4,457,817.81 </w:t>
            </w:r>
          </w:p>
        </w:tc>
        <w:tc>
          <w:tcPr>
            <w:tcW w:w="1684" w:type="dxa"/>
            <w:tcBorders>
              <w:top w:val="nil"/>
              <w:left w:val="nil"/>
              <w:bottom w:val="single" w:color="000000" w:sz="4" w:space="0"/>
              <w:right w:val="single" w:color="000000" w:sz="4" w:space="0"/>
            </w:tcBorders>
            <w:shd w:val="clear" w:color="auto" w:fill="auto"/>
            <w:vAlign w:val="center"/>
          </w:tcPr>
          <w:p w14:paraId="09D80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F7D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4,457,817.81 </w:t>
            </w:r>
          </w:p>
        </w:tc>
        <w:tc>
          <w:tcPr>
            <w:tcW w:w="1700" w:type="dxa"/>
            <w:tcBorders>
              <w:top w:val="nil"/>
              <w:left w:val="nil"/>
              <w:bottom w:val="single" w:color="000000" w:sz="4" w:space="0"/>
              <w:right w:val="single" w:color="000000" w:sz="4" w:space="0"/>
            </w:tcBorders>
            <w:shd w:val="clear" w:color="auto" w:fill="auto"/>
            <w:vAlign w:val="center"/>
          </w:tcPr>
          <w:p w14:paraId="1F064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4,457,817.81 </w:t>
            </w:r>
          </w:p>
        </w:tc>
        <w:tc>
          <w:tcPr>
            <w:tcW w:w="1733" w:type="dxa"/>
            <w:tcBorders>
              <w:top w:val="nil"/>
              <w:left w:val="nil"/>
              <w:bottom w:val="single" w:color="000000" w:sz="4" w:space="0"/>
              <w:right w:val="single" w:color="000000" w:sz="4" w:space="0"/>
            </w:tcBorders>
            <w:shd w:val="clear" w:color="auto" w:fill="auto"/>
            <w:vAlign w:val="center"/>
          </w:tcPr>
          <w:p w14:paraId="7BFBB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5F2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795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8C8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53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59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DBD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2120102</w:t>
            </w:r>
          </w:p>
        </w:tc>
        <w:tc>
          <w:tcPr>
            <w:tcW w:w="1816" w:type="dxa"/>
            <w:tcBorders>
              <w:top w:val="nil"/>
              <w:left w:val="nil"/>
              <w:bottom w:val="single" w:color="000000" w:sz="4" w:space="0"/>
              <w:right w:val="single" w:color="000000" w:sz="4" w:space="0"/>
            </w:tcBorders>
            <w:shd w:val="clear" w:color="auto" w:fill="auto"/>
            <w:vAlign w:val="center"/>
          </w:tcPr>
          <w:p w14:paraId="6F5745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C6A1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B89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508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45E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749,789.07 </w:t>
            </w:r>
          </w:p>
        </w:tc>
        <w:tc>
          <w:tcPr>
            <w:tcW w:w="1666" w:type="dxa"/>
            <w:tcBorders>
              <w:top w:val="nil"/>
              <w:left w:val="nil"/>
              <w:bottom w:val="single" w:color="000000" w:sz="4" w:space="0"/>
              <w:right w:val="single" w:color="000000" w:sz="4" w:space="0"/>
            </w:tcBorders>
            <w:shd w:val="clear" w:color="auto" w:fill="auto"/>
            <w:vAlign w:val="center"/>
          </w:tcPr>
          <w:p w14:paraId="3B108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1C2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749,789.07 </w:t>
            </w:r>
          </w:p>
        </w:tc>
        <w:tc>
          <w:tcPr>
            <w:tcW w:w="1750" w:type="dxa"/>
            <w:tcBorders>
              <w:top w:val="nil"/>
              <w:left w:val="nil"/>
              <w:bottom w:val="single" w:color="000000" w:sz="4" w:space="0"/>
              <w:right w:val="single" w:color="000000" w:sz="4" w:space="0"/>
            </w:tcBorders>
            <w:shd w:val="clear" w:color="auto" w:fill="auto"/>
            <w:vAlign w:val="center"/>
          </w:tcPr>
          <w:p w14:paraId="0CEA3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749,789.07 </w:t>
            </w:r>
          </w:p>
        </w:tc>
        <w:tc>
          <w:tcPr>
            <w:tcW w:w="1700" w:type="dxa"/>
            <w:tcBorders>
              <w:top w:val="nil"/>
              <w:left w:val="nil"/>
              <w:bottom w:val="single" w:color="000000" w:sz="4" w:space="0"/>
              <w:right w:val="single" w:color="000000" w:sz="4" w:space="0"/>
            </w:tcBorders>
            <w:shd w:val="clear" w:color="auto" w:fill="auto"/>
            <w:vAlign w:val="center"/>
          </w:tcPr>
          <w:p w14:paraId="38159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1A7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749,789.07 </w:t>
            </w:r>
          </w:p>
        </w:tc>
        <w:tc>
          <w:tcPr>
            <w:tcW w:w="1583" w:type="dxa"/>
            <w:tcBorders>
              <w:top w:val="nil"/>
              <w:left w:val="nil"/>
              <w:bottom w:val="single" w:color="000000" w:sz="4" w:space="0"/>
              <w:right w:val="single" w:color="000000" w:sz="4" w:space="0"/>
            </w:tcBorders>
            <w:shd w:val="clear" w:color="auto" w:fill="auto"/>
            <w:vAlign w:val="center"/>
          </w:tcPr>
          <w:p w14:paraId="6B91A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54D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EFA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D2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66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06FB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2120104</w:t>
            </w:r>
          </w:p>
        </w:tc>
        <w:tc>
          <w:tcPr>
            <w:tcW w:w="1816" w:type="dxa"/>
            <w:tcBorders>
              <w:top w:val="nil"/>
              <w:left w:val="nil"/>
              <w:bottom w:val="single" w:color="000000" w:sz="4" w:space="0"/>
              <w:right w:val="single" w:color="000000" w:sz="4" w:space="0"/>
            </w:tcBorders>
            <w:shd w:val="clear" w:color="auto" w:fill="auto"/>
            <w:vAlign w:val="center"/>
          </w:tcPr>
          <w:p w14:paraId="3EE012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城管执法</w:t>
            </w:r>
          </w:p>
        </w:tc>
        <w:tc>
          <w:tcPr>
            <w:tcW w:w="1528" w:type="dxa"/>
            <w:tcBorders>
              <w:top w:val="nil"/>
              <w:left w:val="nil"/>
              <w:bottom w:val="single" w:color="000000" w:sz="4" w:space="0"/>
              <w:right w:val="single" w:color="000000" w:sz="4" w:space="0"/>
            </w:tcBorders>
            <w:shd w:val="clear" w:color="auto" w:fill="auto"/>
            <w:vAlign w:val="center"/>
          </w:tcPr>
          <w:p w14:paraId="3F245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121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82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55A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14,468,387.27 </w:t>
            </w:r>
          </w:p>
        </w:tc>
        <w:tc>
          <w:tcPr>
            <w:tcW w:w="1666" w:type="dxa"/>
            <w:tcBorders>
              <w:top w:val="nil"/>
              <w:left w:val="nil"/>
              <w:bottom w:val="single" w:color="000000" w:sz="4" w:space="0"/>
              <w:right w:val="single" w:color="000000" w:sz="4" w:space="0"/>
            </w:tcBorders>
            <w:shd w:val="clear" w:color="auto" w:fill="auto"/>
            <w:vAlign w:val="center"/>
          </w:tcPr>
          <w:p w14:paraId="1A20A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6,311,151.89 </w:t>
            </w:r>
          </w:p>
        </w:tc>
        <w:tc>
          <w:tcPr>
            <w:tcW w:w="1684" w:type="dxa"/>
            <w:tcBorders>
              <w:top w:val="nil"/>
              <w:left w:val="nil"/>
              <w:bottom w:val="single" w:color="000000" w:sz="4" w:space="0"/>
              <w:right w:val="single" w:color="000000" w:sz="4" w:space="0"/>
            </w:tcBorders>
            <w:shd w:val="clear" w:color="auto" w:fill="auto"/>
            <w:vAlign w:val="center"/>
          </w:tcPr>
          <w:p w14:paraId="482F7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8,157,235.38 </w:t>
            </w:r>
          </w:p>
        </w:tc>
        <w:tc>
          <w:tcPr>
            <w:tcW w:w="1750" w:type="dxa"/>
            <w:tcBorders>
              <w:top w:val="nil"/>
              <w:left w:val="nil"/>
              <w:bottom w:val="single" w:color="000000" w:sz="4" w:space="0"/>
              <w:right w:val="single" w:color="000000" w:sz="4" w:space="0"/>
            </w:tcBorders>
            <w:shd w:val="clear" w:color="auto" w:fill="auto"/>
            <w:vAlign w:val="center"/>
          </w:tcPr>
          <w:p w14:paraId="26270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14,468,387.27 </w:t>
            </w:r>
          </w:p>
        </w:tc>
        <w:tc>
          <w:tcPr>
            <w:tcW w:w="1700" w:type="dxa"/>
            <w:tcBorders>
              <w:top w:val="nil"/>
              <w:left w:val="nil"/>
              <w:bottom w:val="single" w:color="000000" w:sz="4" w:space="0"/>
              <w:right w:val="single" w:color="000000" w:sz="4" w:space="0"/>
            </w:tcBorders>
            <w:shd w:val="clear" w:color="auto" w:fill="auto"/>
            <w:vAlign w:val="center"/>
          </w:tcPr>
          <w:p w14:paraId="1C65C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6,311,151.89 </w:t>
            </w:r>
          </w:p>
        </w:tc>
        <w:tc>
          <w:tcPr>
            <w:tcW w:w="1733" w:type="dxa"/>
            <w:tcBorders>
              <w:top w:val="nil"/>
              <w:left w:val="nil"/>
              <w:bottom w:val="single" w:color="000000" w:sz="4" w:space="0"/>
              <w:right w:val="single" w:color="000000" w:sz="4" w:space="0"/>
            </w:tcBorders>
            <w:shd w:val="clear" w:color="auto" w:fill="auto"/>
            <w:vAlign w:val="center"/>
          </w:tcPr>
          <w:p w14:paraId="77C50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8,157,235.38 </w:t>
            </w:r>
          </w:p>
        </w:tc>
        <w:tc>
          <w:tcPr>
            <w:tcW w:w="1583" w:type="dxa"/>
            <w:tcBorders>
              <w:top w:val="nil"/>
              <w:left w:val="nil"/>
              <w:bottom w:val="single" w:color="000000" w:sz="4" w:space="0"/>
              <w:right w:val="single" w:color="000000" w:sz="4" w:space="0"/>
            </w:tcBorders>
            <w:shd w:val="clear" w:color="auto" w:fill="auto"/>
            <w:vAlign w:val="center"/>
          </w:tcPr>
          <w:p w14:paraId="79A17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0EC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596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5D6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37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6DDE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14:paraId="70F3F9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14:paraId="1568D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3A8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F96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E10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11,622.00 </w:t>
            </w:r>
          </w:p>
        </w:tc>
        <w:tc>
          <w:tcPr>
            <w:tcW w:w="1666" w:type="dxa"/>
            <w:tcBorders>
              <w:top w:val="nil"/>
              <w:left w:val="nil"/>
              <w:bottom w:val="single" w:color="000000" w:sz="4" w:space="0"/>
              <w:right w:val="single" w:color="000000" w:sz="4" w:space="0"/>
            </w:tcBorders>
            <w:shd w:val="clear" w:color="auto" w:fill="auto"/>
            <w:vAlign w:val="center"/>
          </w:tcPr>
          <w:p w14:paraId="19956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B20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11,622.00 </w:t>
            </w:r>
          </w:p>
        </w:tc>
        <w:tc>
          <w:tcPr>
            <w:tcW w:w="1750" w:type="dxa"/>
            <w:tcBorders>
              <w:top w:val="nil"/>
              <w:left w:val="nil"/>
              <w:bottom w:val="single" w:color="000000" w:sz="4" w:space="0"/>
              <w:right w:val="single" w:color="000000" w:sz="4" w:space="0"/>
            </w:tcBorders>
            <w:shd w:val="clear" w:color="auto" w:fill="auto"/>
            <w:vAlign w:val="center"/>
          </w:tcPr>
          <w:p w14:paraId="46782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11,622.00 </w:t>
            </w:r>
          </w:p>
        </w:tc>
        <w:tc>
          <w:tcPr>
            <w:tcW w:w="1700" w:type="dxa"/>
            <w:tcBorders>
              <w:top w:val="nil"/>
              <w:left w:val="nil"/>
              <w:bottom w:val="single" w:color="000000" w:sz="4" w:space="0"/>
              <w:right w:val="single" w:color="000000" w:sz="4" w:space="0"/>
            </w:tcBorders>
            <w:shd w:val="clear" w:color="auto" w:fill="auto"/>
            <w:vAlign w:val="center"/>
          </w:tcPr>
          <w:p w14:paraId="78C41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6D6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11,622.00 </w:t>
            </w:r>
          </w:p>
        </w:tc>
        <w:tc>
          <w:tcPr>
            <w:tcW w:w="1583" w:type="dxa"/>
            <w:tcBorders>
              <w:top w:val="nil"/>
              <w:left w:val="nil"/>
              <w:bottom w:val="single" w:color="000000" w:sz="4" w:space="0"/>
              <w:right w:val="single" w:color="000000" w:sz="4" w:space="0"/>
            </w:tcBorders>
            <w:shd w:val="clear" w:color="auto" w:fill="auto"/>
            <w:vAlign w:val="center"/>
          </w:tcPr>
          <w:p w14:paraId="08BCE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A1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8DE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FC9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EF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08DD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14:paraId="7CB760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14:paraId="6B05D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B4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25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A86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666" w:type="dxa"/>
            <w:tcBorders>
              <w:top w:val="nil"/>
              <w:left w:val="nil"/>
              <w:bottom w:val="single" w:color="000000" w:sz="4" w:space="0"/>
              <w:right w:val="single" w:color="000000" w:sz="4" w:space="0"/>
            </w:tcBorders>
            <w:shd w:val="clear" w:color="auto" w:fill="auto"/>
            <w:vAlign w:val="center"/>
          </w:tcPr>
          <w:p w14:paraId="1FBD2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684" w:type="dxa"/>
            <w:tcBorders>
              <w:top w:val="nil"/>
              <w:left w:val="nil"/>
              <w:bottom w:val="single" w:color="000000" w:sz="4" w:space="0"/>
              <w:right w:val="single" w:color="000000" w:sz="4" w:space="0"/>
            </w:tcBorders>
            <w:shd w:val="clear" w:color="auto" w:fill="auto"/>
            <w:vAlign w:val="center"/>
          </w:tcPr>
          <w:p w14:paraId="7B07F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9CD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700" w:type="dxa"/>
            <w:tcBorders>
              <w:top w:val="nil"/>
              <w:left w:val="nil"/>
              <w:bottom w:val="single" w:color="000000" w:sz="4" w:space="0"/>
              <w:right w:val="single" w:color="000000" w:sz="4" w:space="0"/>
            </w:tcBorders>
            <w:shd w:val="clear" w:color="auto" w:fill="auto"/>
            <w:vAlign w:val="center"/>
          </w:tcPr>
          <w:p w14:paraId="00B01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733" w:type="dxa"/>
            <w:tcBorders>
              <w:top w:val="nil"/>
              <w:left w:val="nil"/>
              <w:bottom w:val="single" w:color="000000" w:sz="4" w:space="0"/>
              <w:right w:val="single" w:color="000000" w:sz="4" w:space="0"/>
            </w:tcBorders>
            <w:shd w:val="clear" w:color="auto" w:fill="auto"/>
            <w:vAlign w:val="center"/>
          </w:tcPr>
          <w:p w14:paraId="59620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438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DE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69E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36C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3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0C6F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14:paraId="59D354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14:paraId="23528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3E6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1C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80B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666" w:type="dxa"/>
            <w:tcBorders>
              <w:top w:val="nil"/>
              <w:left w:val="nil"/>
              <w:bottom w:val="single" w:color="000000" w:sz="4" w:space="0"/>
              <w:right w:val="single" w:color="000000" w:sz="4" w:space="0"/>
            </w:tcBorders>
            <w:shd w:val="clear" w:color="auto" w:fill="auto"/>
            <w:vAlign w:val="center"/>
          </w:tcPr>
          <w:p w14:paraId="61F51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684" w:type="dxa"/>
            <w:tcBorders>
              <w:top w:val="nil"/>
              <w:left w:val="nil"/>
              <w:bottom w:val="single" w:color="000000" w:sz="4" w:space="0"/>
              <w:right w:val="single" w:color="000000" w:sz="4" w:space="0"/>
            </w:tcBorders>
            <w:shd w:val="clear" w:color="auto" w:fill="auto"/>
            <w:vAlign w:val="center"/>
          </w:tcPr>
          <w:p w14:paraId="417AA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1ED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700" w:type="dxa"/>
            <w:tcBorders>
              <w:top w:val="nil"/>
              <w:left w:val="nil"/>
              <w:bottom w:val="single" w:color="000000" w:sz="4" w:space="0"/>
              <w:right w:val="single" w:color="000000" w:sz="4" w:space="0"/>
            </w:tcBorders>
            <w:shd w:val="clear" w:color="auto" w:fill="auto"/>
            <w:vAlign w:val="center"/>
          </w:tcPr>
          <w:p w14:paraId="3D534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2,943,906.71 </w:t>
            </w:r>
          </w:p>
        </w:tc>
        <w:tc>
          <w:tcPr>
            <w:tcW w:w="1733" w:type="dxa"/>
            <w:tcBorders>
              <w:top w:val="nil"/>
              <w:left w:val="nil"/>
              <w:bottom w:val="single" w:color="000000" w:sz="4" w:space="0"/>
              <w:right w:val="single" w:color="000000" w:sz="4" w:space="0"/>
            </w:tcBorders>
            <w:shd w:val="clear" w:color="auto" w:fill="auto"/>
            <w:vAlign w:val="center"/>
          </w:tcPr>
          <w:p w14:paraId="08F44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D7C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6A4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1A6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A2A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B0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845A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2200101</w:t>
            </w:r>
          </w:p>
        </w:tc>
        <w:tc>
          <w:tcPr>
            <w:tcW w:w="1816" w:type="dxa"/>
            <w:tcBorders>
              <w:top w:val="nil"/>
              <w:left w:val="nil"/>
              <w:bottom w:val="single" w:color="000000" w:sz="4" w:space="0"/>
              <w:right w:val="single" w:color="000000" w:sz="4" w:space="0"/>
            </w:tcBorders>
            <w:shd w:val="clear" w:color="auto" w:fill="auto"/>
            <w:vAlign w:val="center"/>
          </w:tcPr>
          <w:p w14:paraId="541DFA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8900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E05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068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C60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2,943,906.71 </w:t>
            </w:r>
          </w:p>
        </w:tc>
        <w:tc>
          <w:tcPr>
            <w:tcW w:w="1666" w:type="dxa"/>
            <w:tcBorders>
              <w:top w:val="nil"/>
              <w:left w:val="nil"/>
              <w:bottom w:val="single" w:color="000000" w:sz="4" w:space="0"/>
              <w:right w:val="single" w:color="000000" w:sz="4" w:space="0"/>
            </w:tcBorders>
            <w:shd w:val="clear" w:color="auto" w:fill="auto"/>
            <w:vAlign w:val="center"/>
          </w:tcPr>
          <w:p w14:paraId="5AA5E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2,943,906.71 </w:t>
            </w:r>
          </w:p>
        </w:tc>
        <w:tc>
          <w:tcPr>
            <w:tcW w:w="1684" w:type="dxa"/>
            <w:tcBorders>
              <w:top w:val="nil"/>
              <w:left w:val="nil"/>
              <w:bottom w:val="single" w:color="000000" w:sz="4" w:space="0"/>
              <w:right w:val="single" w:color="000000" w:sz="4" w:space="0"/>
            </w:tcBorders>
            <w:shd w:val="clear" w:color="auto" w:fill="auto"/>
            <w:vAlign w:val="center"/>
          </w:tcPr>
          <w:p w14:paraId="07D05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467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2,943,906.71 </w:t>
            </w:r>
          </w:p>
        </w:tc>
        <w:tc>
          <w:tcPr>
            <w:tcW w:w="1700" w:type="dxa"/>
            <w:tcBorders>
              <w:top w:val="nil"/>
              <w:left w:val="nil"/>
              <w:bottom w:val="single" w:color="000000" w:sz="4" w:space="0"/>
              <w:right w:val="single" w:color="000000" w:sz="4" w:space="0"/>
            </w:tcBorders>
            <w:shd w:val="clear" w:color="auto" w:fill="auto"/>
            <w:vAlign w:val="center"/>
          </w:tcPr>
          <w:p w14:paraId="578D7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2,943,906.71 </w:t>
            </w:r>
          </w:p>
        </w:tc>
        <w:tc>
          <w:tcPr>
            <w:tcW w:w="1733" w:type="dxa"/>
            <w:tcBorders>
              <w:top w:val="nil"/>
              <w:left w:val="nil"/>
              <w:bottom w:val="single" w:color="000000" w:sz="4" w:space="0"/>
              <w:right w:val="single" w:color="000000" w:sz="4" w:space="0"/>
            </w:tcBorders>
            <w:shd w:val="clear" w:color="auto" w:fill="auto"/>
            <w:vAlign w:val="center"/>
          </w:tcPr>
          <w:p w14:paraId="35FF2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ED3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0DC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8AB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36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4F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195D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B2B39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C557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138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CD2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CAE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666" w:type="dxa"/>
            <w:tcBorders>
              <w:top w:val="nil"/>
              <w:left w:val="nil"/>
              <w:bottom w:val="single" w:color="000000" w:sz="4" w:space="0"/>
              <w:right w:val="single" w:color="000000" w:sz="4" w:space="0"/>
            </w:tcBorders>
            <w:shd w:val="clear" w:color="auto" w:fill="auto"/>
            <w:vAlign w:val="center"/>
          </w:tcPr>
          <w:p w14:paraId="28C40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684" w:type="dxa"/>
            <w:tcBorders>
              <w:top w:val="nil"/>
              <w:left w:val="nil"/>
              <w:bottom w:val="single" w:color="000000" w:sz="4" w:space="0"/>
              <w:right w:val="single" w:color="000000" w:sz="4" w:space="0"/>
            </w:tcBorders>
            <w:shd w:val="clear" w:color="auto" w:fill="auto"/>
            <w:vAlign w:val="center"/>
          </w:tcPr>
          <w:p w14:paraId="4B005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41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700" w:type="dxa"/>
            <w:tcBorders>
              <w:top w:val="nil"/>
              <w:left w:val="nil"/>
              <w:bottom w:val="single" w:color="000000" w:sz="4" w:space="0"/>
              <w:right w:val="single" w:color="000000" w:sz="4" w:space="0"/>
            </w:tcBorders>
            <w:shd w:val="clear" w:color="auto" w:fill="auto"/>
            <w:vAlign w:val="center"/>
          </w:tcPr>
          <w:p w14:paraId="745E2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733" w:type="dxa"/>
            <w:tcBorders>
              <w:top w:val="nil"/>
              <w:left w:val="nil"/>
              <w:bottom w:val="single" w:color="000000" w:sz="4" w:space="0"/>
              <w:right w:val="single" w:color="000000" w:sz="4" w:space="0"/>
            </w:tcBorders>
            <w:shd w:val="clear" w:color="auto" w:fill="auto"/>
            <w:vAlign w:val="center"/>
          </w:tcPr>
          <w:p w14:paraId="0461A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E35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066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150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4FC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02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5AB5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753E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8FF6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B2B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8B8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B21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666" w:type="dxa"/>
            <w:tcBorders>
              <w:top w:val="nil"/>
              <w:left w:val="nil"/>
              <w:bottom w:val="single" w:color="000000" w:sz="4" w:space="0"/>
              <w:right w:val="single" w:color="000000" w:sz="4" w:space="0"/>
            </w:tcBorders>
            <w:shd w:val="clear" w:color="auto" w:fill="auto"/>
            <w:vAlign w:val="center"/>
          </w:tcPr>
          <w:p w14:paraId="78A7A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684" w:type="dxa"/>
            <w:tcBorders>
              <w:top w:val="nil"/>
              <w:left w:val="nil"/>
              <w:bottom w:val="single" w:color="000000" w:sz="4" w:space="0"/>
              <w:right w:val="single" w:color="000000" w:sz="4" w:space="0"/>
            </w:tcBorders>
            <w:shd w:val="clear" w:color="auto" w:fill="auto"/>
            <w:vAlign w:val="center"/>
          </w:tcPr>
          <w:p w14:paraId="6106A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9FB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700" w:type="dxa"/>
            <w:tcBorders>
              <w:top w:val="nil"/>
              <w:left w:val="nil"/>
              <w:bottom w:val="single" w:color="000000" w:sz="4" w:space="0"/>
              <w:right w:val="single" w:color="000000" w:sz="4" w:space="0"/>
            </w:tcBorders>
            <w:shd w:val="clear" w:color="auto" w:fill="auto"/>
            <w:vAlign w:val="center"/>
          </w:tcPr>
          <w:p w14:paraId="11DA0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1,258,295.44 </w:t>
            </w:r>
          </w:p>
        </w:tc>
        <w:tc>
          <w:tcPr>
            <w:tcW w:w="1733" w:type="dxa"/>
            <w:tcBorders>
              <w:top w:val="nil"/>
              <w:left w:val="nil"/>
              <w:bottom w:val="single" w:color="000000" w:sz="4" w:space="0"/>
              <w:right w:val="single" w:color="000000" w:sz="4" w:space="0"/>
            </w:tcBorders>
            <w:shd w:val="clear" w:color="auto" w:fill="auto"/>
            <w:vAlign w:val="center"/>
          </w:tcPr>
          <w:p w14:paraId="1247D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A99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16C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EC9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703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76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7F7F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E175C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A468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91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028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956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1,258,295.44 </w:t>
            </w:r>
          </w:p>
        </w:tc>
        <w:tc>
          <w:tcPr>
            <w:tcW w:w="1666" w:type="dxa"/>
            <w:tcBorders>
              <w:top w:val="nil"/>
              <w:left w:val="nil"/>
              <w:bottom w:val="single" w:color="000000" w:sz="4" w:space="0"/>
              <w:right w:val="single" w:color="000000" w:sz="4" w:space="0"/>
            </w:tcBorders>
            <w:shd w:val="clear" w:color="auto" w:fill="auto"/>
            <w:vAlign w:val="center"/>
          </w:tcPr>
          <w:p w14:paraId="476A3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1,258,295.44 </w:t>
            </w:r>
          </w:p>
        </w:tc>
        <w:tc>
          <w:tcPr>
            <w:tcW w:w="1684" w:type="dxa"/>
            <w:tcBorders>
              <w:top w:val="nil"/>
              <w:left w:val="nil"/>
              <w:bottom w:val="single" w:color="000000" w:sz="4" w:space="0"/>
              <w:right w:val="single" w:color="000000" w:sz="4" w:space="0"/>
            </w:tcBorders>
            <w:shd w:val="clear" w:color="auto" w:fill="auto"/>
            <w:vAlign w:val="center"/>
          </w:tcPr>
          <w:p w14:paraId="5F915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F6E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1,258,295.44 </w:t>
            </w:r>
          </w:p>
        </w:tc>
        <w:tc>
          <w:tcPr>
            <w:tcW w:w="1700" w:type="dxa"/>
            <w:tcBorders>
              <w:top w:val="nil"/>
              <w:left w:val="nil"/>
              <w:bottom w:val="single" w:color="000000" w:sz="4" w:space="0"/>
              <w:right w:val="single" w:color="000000" w:sz="4" w:space="0"/>
            </w:tcBorders>
            <w:shd w:val="clear" w:color="auto" w:fill="auto"/>
            <w:vAlign w:val="center"/>
          </w:tcPr>
          <w:p w14:paraId="3E14C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1,258,295.44 </w:t>
            </w:r>
          </w:p>
        </w:tc>
        <w:tc>
          <w:tcPr>
            <w:tcW w:w="1733" w:type="dxa"/>
            <w:tcBorders>
              <w:top w:val="nil"/>
              <w:left w:val="nil"/>
              <w:bottom w:val="single" w:color="000000" w:sz="4" w:space="0"/>
              <w:right w:val="single" w:color="000000" w:sz="4" w:space="0"/>
            </w:tcBorders>
            <w:shd w:val="clear" w:color="auto" w:fill="auto"/>
            <w:vAlign w:val="center"/>
          </w:tcPr>
          <w:p w14:paraId="530F3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AC5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C41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0BF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151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395690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85A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F70383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D0A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A5C92C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石柱土家族自治县城市管理综合行政执法支队</w:t>
            </w:r>
          </w:p>
        </w:tc>
        <w:tc>
          <w:tcPr>
            <w:tcW w:w="2682" w:type="dxa"/>
            <w:tcBorders>
              <w:top w:val="nil"/>
              <w:left w:val="nil"/>
              <w:bottom w:val="nil"/>
              <w:right w:val="nil"/>
            </w:tcBorders>
            <w:shd w:val="clear" w:color="auto" w:fill="auto"/>
            <w:vAlign w:val="bottom"/>
          </w:tcPr>
          <w:p w14:paraId="5A7A71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6F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D86147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AB7A5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251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EC8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CBC2C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F8A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9522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36D3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3BB5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3732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1C36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ABCC6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4409D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5BF9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D7FE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393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39728EA">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D38BFB5">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310A868">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54BD1D0">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3235BC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6D1D2A9">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D58AD7F">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38D5B68">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A808ADB">
            <w:pPr>
              <w:jc w:val="center"/>
              <w:rPr>
                <w:rFonts w:hint="eastAsia" w:ascii="宋体" w:hAnsi="宋体" w:eastAsia="宋体" w:cs="宋体"/>
                <w:i w:val="0"/>
                <w:iCs w:val="0"/>
                <w:color w:val="000000"/>
                <w:sz w:val="22"/>
                <w:szCs w:val="22"/>
                <w:u w:val="none"/>
              </w:rPr>
            </w:pPr>
          </w:p>
        </w:tc>
      </w:tr>
      <w:tr w14:paraId="5E18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958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7DD1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79538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14,935,663.15 </w:t>
            </w:r>
          </w:p>
        </w:tc>
        <w:tc>
          <w:tcPr>
            <w:tcW w:w="1234" w:type="dxa"/>
            <w:tcBorders>
              <w:top w:val="nil"/>
              <w:left w:val="nil"/>
              <w:bottom w:val="single" w:color="000000" w:sz="4" w:space="0"/>
              <w:right w:val="single" w:color="000000" w:sz="4" w:space="0"/>
            </w:tcBorders>
            <w:shd w:val="clear" w:color="auto" w:fill="auto"/>
            <w:vAlign w:val="center"/>
          </w:tcPr>
          <w:p w14:paraId="28BCF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86CD7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0204D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3,339,187.60 </w:t>
            </w:r>
          </w:p>
        </w:tc>
        <w:tc>
          <w:tcPr>
            <w:tcW w:w="1133" w:type="dxa"/>
            <w:tcBorders>
              <w:top w:val="nil"/>
              <w:left w:val="nil"/>
              <w:bottom w:val="single" w:color="000000" w:sz="4" w:space="0"/>
              <w:right w:val="single" w:color="000000" w:sz="4" w:space="0"/>
            </w:tcBorders>
            <w:shd w:val="clear" w:color="auto" w:fill="auto"/>
            <w:vAlign w:val="center"/>
          </w:tcPr>
          <w:p w14:paraId="10B41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B700F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9FB10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1,800.00 </w:t>
            </w:r>
          </w:p>
        </w:tc>
      </w:tr>
      <w:tr w14:paraId="1EA0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238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248C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20CB7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3,392,268.00 </w:t>
            </w:r>
          </w:p>
        </w:tc>
        <w:tc>
          <w:tcPr>
            <w:tcW w:w="1234" w:type="dxa"/>
            <w:tcBorders>
              <w:top w:val="nil"/>
              <w:left w:val="nil"/>
              <w:bottom w:val="single" w:color="000000" w:sz="4" w:space="0"/>
              <w:right w:val="single" w:color="000000" w:sz="4" w:space="0"/>
            </w:tcBorders>
            <w:shd w:val="clear" w:color="auto" w:fill="auto"/>
            <w:vAlign w:val="center"/>
          </w:tcPr>
          <w:p w14:paraId="2BDC4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05C09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443B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293,946.63 </w:t>
            </w:r>
          </w:p>
        </w:tc>
        <w:tc>
          <w:tcPr>
            <w:tcW w:w="1133" w:type="dxa"/>
            <w:tcBorders>
              <w:top w:val="nil"/>
              <w:left w:val="nil"/>
              <w:bottom w:val="single" w:color="000000" w:sz="4" w:space="0"/>
              <w:right w:val="single" w:color="000000" w:sz="4" w:space="0"/>
            </w:tcBorders>
            <w:shd w:val="clear" w:color="auto" w:fill="auto"/>
            <w:vAlign w:val="center"/>
          </w:tcPr>
          <w:p w14:paraId="0263B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57850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ADE7F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A9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5F8E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792A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EDFA8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2,789,246.50 </w:t>
            </w:r>
          </w:p>
        </w:tc>
        <w:tc>
          <w:tcPr>
            <w:tcW w:w="1234" w:type="dxa"/>
            <w:tcBorders>
              <w:top w:val="nil"/>
              <w:left w:val="nil"/>
              <w:bottom w:val="single" w:color="000000" w:sz="4" w:space="0"/>
              <w:right w:val="single" w:color="000000" w:sz="4" w:space="0"/>
            </w:tcBorders>
            <w:shd w:val="clear" w:color="auto" w:fill="auto"/>
            <w:vAlign w:val="center"/>
          </w:tcPr>
          <w:p w14:paraId="6799E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FF431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514C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57FDC3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6952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474F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1,800.00 </w:t>
            </w:r>
          </w:p>
        </w:tc>
      </w:tr>
      <w:tr w14:paraId="0574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42B6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E581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D1B7B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4,115,537.00 </w:t>
            </w:r>
          </w:p>
        </w:tc>
        <w:tc>
          <w:tcPr>
            <w:tcW w:w="1234" w:type="dxa"/>
            <w:tcBorders>
              <w:top w:val="nil"/>
              <w:left w:val="nil"/>
              <w:bottom w:val="single" w:color="000000" w:sz="4" w:space="0"/>
              <w:right w:val="single" w:color="000000" w:sz="4" w:space="0"/>
            </w:tcBorders>
            <w:shd w:val="clear" w:color="auto" w:fill="auto"/>
            <w:vAlign w:val="center"/>
          </w:tcPr>
          <w:p w14:paraId="3AF9A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59C0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1565C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D83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3C03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2070B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65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5CB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B7E8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031C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E4A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A24AF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8596F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2C0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A450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CB523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3F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354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C33F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E717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34D5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AF91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AD57A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12,489.57 </w:t>
            </w:r>
          </w:p>
        </w:tc>
        <w:tc>
          <w:tcPr>
            <w:tcW w:w="1133" w:type="dxa"/>
            <w:tcBorders>
              <w:top w:val="nil"/>
              <w:left w:val="nil"/>
              <w:bottom w:val="single" w:color="000000" w:sz="4" w:space="0"/>
              <w:right w:val="single" w:color="000000" w:sz="4" w:space="0"/>
            </w:tcBorders>
            <w:shd w:val="clear" w:color="auto" w:fill="auto"/>
            <w:vAlign w:val="center"/>
          </w:tcPr>
          <w:p w14:paraId="3EF538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5BB35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B430F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C3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D6D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056B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C1417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1,482,289.24 </w:t>
            </w:r>
          </w:p>
        </w:tc>
        <w:tc>
          <w:tcPr>
            <w:tcW w:w="1234" w:type="dxa"/>
            <w:tcBorders>
              <w:top w:val="nil"/>
              <w:left w:val="nil"/>
              <w:bottom w:val="single" w:color="000000" w:sz="4" w:space="0"/>
              <w:right w:val="single" w:color="000000" w:sz="4" w:space="0"/>
            </w:tcBorders>
            <w:shd w:val="clear" w:color="auto" w:fill="auto"/>
            <w:vAlign w:val="center"/>
          </w:tcPr>
          <w:p w14:paraId="00348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33BF0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AB8D5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97,812.25 </w:t>
            </w:r>
          </w:p>
        </w:tc>
        <w:tc>
          <w:tcPr>
            <w:tcW w:w="1133" w:type="dxa"/>
            <w:tcBorders>
              <w:top w:val="nil"/>
              <w:left w:val="nil"/>
              <w:bottom w:val="single" w:color="000000" w:sz="4" w:space="0"/>
              <w:right w:val="single" w:color="000000" w:sz="4" w:space="0"/>
            </w:tcBorders>
            <w:shd w:val="clear" w:color="auto" w:fill="auto"/>
            <w:vAlign w:val="center"/>
          </w:tcPr>
          <w:p w14:paraId="186ED8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DBA76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F2795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95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A7B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475A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FE204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748,369.96 </w:t>
            </w:r>
          </w:p>
        </w:tc>
        <w:tc>
          <w:tcPr>
            <w:tcW w:w="1234" w:type="dxa"/>
            <w:tcBorders>
              <w:top w:val="nil"/>
              <w:left w:val="nil"/>
              <w:bottom w:val="single" w:color="000000" w:sz="4" w:space="0"/>
              <w:right w:val="single" w:color="000000" w:sz="4" w:space="0"/>
            </w:tcBorders>
            <w:shd w:val="clear" w:color="auto" w:fill="auto"/>
            <w:vAlign w:val="center"/>
          </w:tcPr>
          <w:p w14:paraId="77E1B8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A12E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8A9D9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459,694.29 </w:t>
            </w:r>
          </w:p>
        </w:tc>
        <w:tc>
          <w:tcPr>
            <w:tcW w:w="1133" w:type="dxa"/>
            <w:tcBorders>
              <w:top w:val="nil"/>
              <w:left w:val="nil"/>
              <w:bottom w:val="single" w:color="000000" w:sz="4" w:space="0"/>
              <w:right w:val="single" w:color="000000" w:sz="4" w:space="0"/>
            </w:tcBorders>
            <w:shd w:val="clear" w:color="auto" w:fill="auto"/>
            <w:vAlign w:val="center"/>
          </w:tcPr>
          <w:p w14:paraId="245D38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BD61C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285BF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29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EAB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331A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1778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940,992.39 </w:t>
            </w:r>
          </w:p>
        </w:tc>
        <w:tc>
          <w:tcPr>
            <w:tcW w:w="1234" w:type="dxa"/>
            <w:tcBorders>
              <w:top w:val="nil"/>
              <w:left w:val="nil"/>
              <w:bottom w:val="single" w:color="000000" w:sz="4" w:space="0"/>
              <w:right w:val="single" w:color="000000" w:sz="4" w:space="0"/>
            </w:tcBorders>
            <w:shd w:val="clear" w:color="auto" w:fill="auto"/>
            <w:vAlign w:val="center"/>
          </w:tcPr>
          <w:p w14:paraId="47C22C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AD171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3858A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441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BA644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F8C57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6A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80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4FF8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5F765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7042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8300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B39FB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145,936.00 </w:t>
            </w:r>
          </w:p>
        </w:tc>
        <w:tc>
          <w:tcPr>
            <w:tcW w:w="1133" w:type="dxa"/>
            <w:tcBorders>
              <w:top w:val="nil"/>
              <w:left w:val="nil"/>
              <w:bottom w:val="single" w:color="000000" w:sz="4" w:space="0"/>
              <w:right w:val="single" w:color="000000" w:sz="4" w:space="0"/>
            </w:tcBorders>
            <w:shd w:val="clear" w:color="auto" w:fill="auto"/>
            <w:vAlign w:val="center"/>
          </w:tcPr>
          <w:p w14:paraId="1F6D11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F4C3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CA725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A6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61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0B86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74242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28,064.62 </w:t>
            </w:r>
          </w:p>
        </w:tc>
        <w:tc>
          <w:tcPr>
            <w:tcW w:w="1234" w:type="dxa"/>
            <w:tcBorders>
              <w:top w:val="nil"/>
              <w:left w:val="nil"/>
              <w:bottom w:val="single" w:color="000000" w:sz="4" w:space="0"/>
              <w:right w:val="single" w:color="000000" w:sz="4" w:space="0"/>
            </w:tcBorders>
            <w:shd w:val="clear" w:color="auto" w:fill="auto"/>
            <w:vAlign w:val="center"/>
          </w:tcPr>
          <w:p w14:paraId="35ADF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4F11D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E990D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406,412.00 </w:t>
            </w:r>
          </w:p>
        </w:tc>
        <w:tc>
          <w:tcPr>
            <w:tcW w:w="1133" w:type="dxa"/>
            <w:tcBorders>
              <w:top w:val="nil"/>
              <w:left w:val="nil"/>
              <w:bottom w:val="single" w:color="000000" w:sz="4" w:space="0"/>
              <w:right w:val="single" w:color="000000" w:sz="4" w:space="0"/>
            </w:tcBorders>
            <w:shd w:val="clear" w:color="auto" w:fill="auto"/>
            <w:vAlign w:val="center"/>
          </w:tcPr>
          <w:p w14:paraId="611BB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99D86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56C37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3B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AA6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BE9F6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43217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1,258,295.44 </w:t>
            </w:r>
          </w:p>
        </w:tc>
        <w:tc>
          <w:tcPr>
            <w:tcW w:w="1234" w:type="dxa"/>
            <w:tcBorders>
              <w:top w:val="nil"/>
              <w:left w:val="nil"/>
              <w:bottom w:val="single" w:color="000000" w:sz="4" w:space="0"/>
              <w:right w:val="single" w:color="000000" w:sz="4" w:space="0"/>
            </w:tcBorders>
            <w:shd w:val="clear" w:color="auto" w:fill="auto"/>
            <w:vAlign w:val="center"/>
          </w:tcPr>
          <w:p w14:paraId="38CE2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27FAD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26FA1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67DE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8C4C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FD48B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DB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FC0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2AAD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9026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180,600.00 </w:t>
            </w:r>
          </w:p>
        </w:tc>
        <w:tc>
          <w:tcPr>
            <w:tcW w:w="1234" w:type="dxa"/>
            <w:tcBorders>
              <w:top w:val="nil"/>
              <w:left w:val="nil"/>
              <w:bottom w:val="single" w:color="000000" w:sz="4" w:space="0"/>
              <w:right w:val="single" w:color="000000" w:sz="4" w:space="0"/>
            </w:tcBorders>
            <w:shd w:val="clear" w:color="auto" w:fill="auto"/>
            <w:vAlign w:val="center"/>
          </w:tcPr>
          <w:p w14:paraId="562AF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81FE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CDEBA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7,818.00 </w:t>
            </w:r>
          </w:p>
        </w:tc>
        <w:tc>
          <w:tcPr>
            <w:tcW w:w="1133" w:type="dxa"/>
            <w:tcBorders>
              <w:top w:val="nil"/>
              <w:left w:val="nil"/>
              <w:bottom w:val="single" w:color="000000" w:sz="4" w:space="0"/>
              <w:right w:val="single" w:color="000000" w:sz="4" w:space="0"/>
            </w:tcBorders>
            <w:shd w:val="clear" w:color="auto" w:fill="auto"/>
            <w:vAlign w:val="center"/>
          </w:tcPr>
          <w:p w14:paraId="7BEE9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FDE8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F16DF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EE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73E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D4D6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1788E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187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E13A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3B8DC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B39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0F018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6DB4B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FD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F5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68C20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B3BE4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619,966.00 </w:t>
            </w:r>
          </w:p>
        </w:tc>
        <w:tc>
          <w:tcPr>
            <w:tcW w:w="1234" w:type="dxa"/>
            <w:tcBorders>
              <w:top w:val="nil"/>
              <w:left w:val="nil"/>
              <w:bottom w:val="single" w:color="000000" w:sz="4" w:space="0"/>
              <w:right w:val="single" w:color="000000" w:sz="4" w:space="0"/>
            </w:tcBorders>
            <w:shd w:val="clear" w:color="auto" w:fill="auto"/>
            <w:vAlign w:val="center"/>
          </w:tcPr>
          <w:p w14:paraId="675D3C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463E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E077A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22,500.00 </w:t>
            </w:r>
          </w:p>
        </w:tc>
        <w:tc>
          <w:tcPr>
            <w:tcW w:w="1133" w:type="dxa"/>
            <w:tcBorders>
              <w:top w:val="nil"/>
              <w:left w:val="nil"/>
              <w:bottom w:val="single" w:color="000000" w:sz="4" w:space="0"/>
              <w:right w:val="single" w:color="000000" w:sz="4" w:space="0"/>
            </w:tcBorders>
            <w:shd w:val="clear" w:color="auto" w:fill="auto"/>
            <w:vAlign w:val="center"/>
          </w:tcPr>
          <w:p w14:paraId="08092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6660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3AF7C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D2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874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F95DE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9896C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4F72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D10D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F1E91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36,647.00 </w:t>
            </w:r>
          </w:p>
        </w:tc>
        <w:tc>
          <w:tcPr>
            <w:tcW w:w="1133" w:type="dxa"/>
            <w:tcBorders>
              <w:top w:val="nil"/>
              <w:left w:val="nil"/>
              <w:bottom w:val="single" w:color="000000" w:sz="4" w:space="0"/>
              <w:right w:val="single" w:color="000000" w:sz="4" w:space="0"/>
            </w:tcBorders>
            <w:shd w:val="clear" w:color="auto" w:fill="auto"/>
            <w:vAlign w:val="center"/>
          </w:tcPr>
          <w:p w14:paraId="40156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7B96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2434C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F5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A0B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AEE4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A047F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71A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F6FF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2291C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5,954.00 </w:t>
            </w:r>
          </w:p>
        </w:tc>
        <w:tc>
          <w:tcPr>
            <w:tcW w:w="1133" w:type="dxa"/>
            <w:tcBorders>
              <w:top w:val="nil"/>
              <w:left w:val="nil"/>
              <w:bottom w:val="single" w:color="000000" w:sz="4" w:space="0"/>
              <w:right w:val="single" w:color="000000" w:sz="4" w:space="0"/>
            </w:tcBorders>
            <w:shd w:val="clear" w:color="auto" w:fill="auto"/>
            <w:vAlign w:val="center"/>
          </w:tcPr>
          <w:p w14:paraId="0C269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B5B2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34925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A3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82A0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8D45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85E65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D795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6EAE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B8724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CD4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3672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53CEF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7A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EFB1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3C98A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0E4AA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309,206.00 </w:t>
            </w:r>
          </w:p>
        </w:tc>
        <w:tc>
          <w:tcPr>
            <w:tcW w:w="1234" w:type="dxa"/>
            <w:tcBorders>
              <w:top w:val="nil"/>
              <w:left w:val="nil"/>
              <w:bottom w:val="single" w:color="000000" w:sz="4" w:space="0"/>
              <w:right w:val="single" w:color="000000" w:sz="4" w:space="0"/>
            </w:tcBorders>
            <w:shd w:val="clear" w:color="auto" w:fill="auto"/>
            <w:vAlign w:val="center"/>
          </w:tcPr>
          <w:p w14:paraId="405AF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8AAA2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AA5C9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E127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8560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DAD10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A3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E1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3917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A3EFD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283,260.00 </w:t>
            </w:r>
          </w:p>
        </w:tc>
        <w:tc>
          <w:tcPr>
            <w:tcW w:w="1234" w:type="dxa"/>
            <w:tcBorders>
              <w:top w:val="nil"/>
              <w:left w:val="nil"/>
              <w:bottom w:val="single" w:color="000000" w:sz="4" w:space="0"/>
              <w:right w:val="single" w:color="000000" w:sz="4" w:space="0"/>
            </w:tcBorders>
            <w:shd w:val="clear" w:color="auto" w:fill="auto"/>
            <w:vAlign w:val="center"/>
          </w:tcPr>
          <w:p w14:paraId="3BBDE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D208F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FB345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FB7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DA97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C5FFA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0C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479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71EF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8BE8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DE8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F2FE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F8087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112,775.45 </w:t>
            </w:r>
          </w:p>
        </w:tc>
        <w:tc>
          <w:tcPr>
            <w:tcW w:w="1133" w:type="dxa"/>
            <w:tcBorders>
              <w:top w:val="nil"/>
              <w:left w:val="nil"/>
              <w:bottom w:val="single" w:color="000000" w:sz="4" w:space="0"/>
              <w:right w:val="single" w:color="000000" w:sz="4" w:space="0"/>
            </w:tcBorders>
            <w:shd w:val="clear" w:color="auto" w:fill="auto"/>
            <w:vAlign w:val="center"/>
          </w:tcPr>
          <w:p w14:paraId="1A0DA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E6BB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A6611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22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0ADF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4B4C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E1692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27,500.00 </w:t>
            </w:r>
          </w:p>
        </w:tc>
        <w:tc>
          <w:tcPr>
            <w:tcW w:w="1234" w:type="dxa"/>
            <w:tcBorders>
              <w:top w:val="nil"/>
              <w:left w:val="nil"/>
              <w:bottom w:val="single" w:color="000000" w:sz="4" w:space="0"/>
              <w:right w:val="single" w:color="000000" w:sz="4" w:space="0"/>
            </w:tcBorders>
            <w:shd w:val="clear" w:color="auto" w:fill="auto"/>
            <w:vAlign w:val="center"/>
          </w:tcPr>
          <w:p w14:paraId="150BB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264D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0068A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38F4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0E1D8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6F0A3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B7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5D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0CBA3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3B75F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790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0B38A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BFC99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391,003.72 </w:t>
            </w:r>
          </w:p>
        </w:tc>
        <w:tc>
          <w:tcPr>
            <w:tcW w:w="1133" w:type="dxa"/>
            <w:tcBorders>
              <w:top w:val="nil"/>
              <w:left w:val="nil"/>
              <w:bottom w:val="single" w:color="000000" w:sz="4" w:space="0"/>
              <w:right w:val="single" w:color="000000" w:sz="4" w:space="0"/>
            </w:tcBorders>
            <w:shd w:val="clear" w:color="auto" w:fill="auto"/>
            <w:vAlign w:val="center"/>
          </w:tcPr>
          <w:p w14:paraId="23A73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5FE01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7AAC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A0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AD1B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69FE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D454D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F44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2963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27CEC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83E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957D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55C38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80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7CA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2E2D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F904A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A0D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5EF90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A5E8E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204,851.85 </w:t>
            </w:r>
          </w:p>
        </w:tc>
        <w:tc>
          <w:tcPr>
            <w:tcW w:w="1133" w:type="dxa"/>
            <w:tcBorders>
              <w:top w:val="nil"/>
              <w:left w:val="nil"/>
              <w:bottom w:val="single" w:color="000000" w:sz="4" w:space="0"/>
              <w:right w:val="single" w:color="000000" w:sz="4" w:space="0"/>
            </w:tcBorders>
            <w:shd w:val="clear" w:color="auto" w:fill="auto"/>
            <w:vAlign w:val="center"/>
          </w:tcPr>
          <w:p w14:paraId="0A2C8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AA0DF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6D33C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DA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286D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4B73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40E6F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23D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32E8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9AC7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560,394.00 </w:t>
            </w:r>
          </w:p>
        </w:tc>
        <w:tc>
          <w:tcPr>
            <w:tcW w:w="1133" w:type="dxa"/>
            <w:tcBorders>
              <w:top w:val="nil"/>
              <w:left w:val="nil"/>
              <w:bottom w:val="single" w:color="000000" w:sz="4" w:space="0"/>
              <w:right w:val="single" w:color="000000" w:sz="4" w:space="0"/>
            </w:tcBorders>
            <w:shd w:val="clear" w:color="auto" w:fill="auto"/>
            <w:vAlign w:val="center"/>
          </w:tcPr>
          <w:p w14:paraId="00DCF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A7F74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405E9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5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2F9E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1CA3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7C65E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1477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F9E5C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BD58C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5294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1D37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3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A1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217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F5B4E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18F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767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BA8BF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5130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577,952.84 </w:t>
            </w:r>
          </w:p>
        </w:tc>
        <w:tc>
          <w:tcPr>
            <w:tcW w:w="1133" w:type="dxa"/>
            <w:tcBorders>
              <w:top w:val="nil"/>
              <w:left w:val="nil"/>
              <w:bottom w:val="single" w:color="000000" w:sz="4" w:space="0"/>
              <w:right w:val="single" w:color="000000" w:sz="4" w:space="0"/>
            </w:tcBorders>
            <w:shd w:val="clear" w:color="auto" w:fill="auto"/>
            <w:vAlign w:val="center"/>
          </w:tcPr>
          <w:p w14:paraId="088F03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E973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DB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B4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D0EE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3DFB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CF14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7E2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88EE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41F1D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622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1BD44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C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DE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7523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2D5C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FE1C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1DD1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77B77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B0F91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38A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9CE3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03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054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7344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31E48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D119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FAF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566E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591F0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C1B3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E3EDA1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6B2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440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1E88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8A482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D14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FB3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48C7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B38A0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C909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A6664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F6F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26D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B93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4F14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9A16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E1D3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12986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38CD8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0513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B7A5A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3DA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AAC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EDB373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2356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15,555,629.15 </w:t>
            </w:r>
          </w:p>
        </w:tc>
        <w:tc>
          <w:tcPr>
            <w:tcW w:w="12067" w:type="dxa"/>
            <w:gridSpan w:val="5"/>
            <w:tcBorders>
              <w:top w:val="nil"/>
              <w:left w:val="nil"/>
              <w:bottom w:val="single" w:color="000000" w:sz="4" w:space="0"/>
              <w:right w:val="single" w:color="000000" w:sz="4" w:space="0"/>
            </w:tcBorders>
            <w:shd w:val="clear" w:color="auto" w:fill="auto"/>
            <w:vAlign w:val="center"/>
          </w:tcPr>
          <w:p w14:paraId="770F5A8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47C72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3,340,987.60 </w:t>
            </w:r>
          </w:p>
        </w:tc>
      </w:tr>
    </w:tbl>
    <w:p w14:paraId="4E29532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E93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F83DF6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23B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CBC1B0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石柱土家族自治县城市管理综合行政执法支队</w:t>
            </w:r>
          </w:p>
        </w:tc>
        <w:tc>
          <w:tcPr>
            <w:tcW w:w="1156" w:type="dxa"/>
            <w:tcBorders>
              <w:top w:val="nil"/>
              <w:left w:val="nil"/>
              <w:bottom w:val="nil"/>
              <w:right w:val="nil"/>
            </w:tcBorders>
            <w:shd w:val="clear" w:color="auto" w:fill="auto"/>
            <w:vAlign w:val="bottom"/>
          </w:tcPr>
          <w:p w14:paraId="31C2C0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869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5609F1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7DCF1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AE1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4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218F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0978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4F7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CD3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6830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5DE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1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33FF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68AC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6D75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490B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3BAD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A729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CC1B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EC01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227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8A83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8E3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6275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7A7C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EB9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BA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9EFC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29F0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52022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DF14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92BA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9B5BC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13A0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147EA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F4B3C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7597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CDC99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1A0D0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142F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4CDE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20E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19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81CF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14F0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A96F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9B820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3CC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291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9838D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4AC68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C29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BF6B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5F3B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F1F55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F7B1B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BDF1F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3C2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66CB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8A73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B66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CD77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540C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0DA7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C97D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E3F8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BD9B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7BB2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76C9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E3BD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E645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16CF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B8D0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F969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FC9A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66D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9C4D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8E92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26549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8F2D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245D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0D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793A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E08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02EC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8F9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1DD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8F80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067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56E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A7A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8D4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E1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8EA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B995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C3D3A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A248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524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082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E93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125A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3B2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34C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A108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E4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D8B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47D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7D5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985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10155E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B0C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87B771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A31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450896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石柱土家族自治县城市管理综合行政执法支队</w:t>
            </w:r>
          </w:p>
        </w:tc>
        <w:tc>
          <w:tcPr>
            <w:tcW w:w="2116" w:type="dxa"/>
            <w:tcBorders>
              <w:top w:val="nil"/>
              <w:left w:val="nil"/>
              <w:bottom w:val="nil"/>
              <w:right w:val="nil"/>
            </w:tcBorders>
            <w:shd w:val="clear" w:color="auto" w:fill="auto"/>
            <w:vAlign w:val="bottom"/>
          </w:tcPr>
          <w:p w14:paraId="6DBD2C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FD9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E55A74A">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5DA86B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14C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8E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CB93C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9AF3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45EE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54225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4921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9CE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EC1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966851E">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2950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28B3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99EE5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3F7202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1C893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CA33B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154B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BC0D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98E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A1F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1F6C20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EDD455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66A91D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CA43A5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32BC7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9B95A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D498D2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76A6B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9AC8BFA">
            <w:pPr>
              <w:jc w:val="center"/>
              <w:rPr>
                <w:rFonts w:hint="eastAsia" w:ascii="宋体" w:hAnsi="宋体" w:eastAsia="宋体" w:cs="宋体"/>
                <w:i w:val="0"/>
                <w:iCs w:val="0"/>
                <w:color w:val="000000"/>
                <w:sz w:val="22"/>
                <w:szCs w:val="22"/>
                <w:u w:val="none"/>
              </w:rPr>
            </w:pPr>
          </w:p>
        </w:tc>
      </w:tr>
      <w:tr w14:paraId="35DE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969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33A511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0F738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97D1BC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707FD2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4A9DC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28FE99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02EEA2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58E202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B73C346">
            <w:pPr>
              <w:jc w:val="center"/>
              <w:rPr>
                <w:rFonts w:hint="eastAsia" w:ascii="宋体" w:hAnsi="宋体" w:eastAsia="宋体" w:cs="宋体"/>
                <w:i w:val="0"/>
                <w:iCs w:val="0"/>
                <w:color w:val="000000"/>
                <w:sz w:val="22"/>
                <w:szCs w:val="22"/>
                <w:u w:val="none"/>
              </w:rPr>
            </w:pPr>
          </w:p>
        </w:tc>
      </w:tr>
      <w:tr w14:paraId="2662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5184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CA60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D90D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2CE8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CCE1F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D46273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D15D66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178FD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E54F87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97806C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8175E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85AAE7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92F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210E50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812366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54E2A4E">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50B5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5B3F5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4E8EF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6DD2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A1257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9E963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AA83D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77E20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BDCBB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3AF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6DF11F8">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4B49945">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D5769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41221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28507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5AA892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874C8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44DAF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D8FCD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BFECA0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931B6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21F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6F5D99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EC1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C7D260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石柱土家族自治县城市管理综合行政执法支队</w:t>
            </w:r>
          </w:p>
        </w:tc>
        <w:tc>
          <w:tcPr>
            <w:tcW w:w="4284" w:type="dxa"/>
            <w:tcBorders>
              <w:top w:val="nil"/>
              <w:left w:val="nil"/>
              <w:bottom w:val="nil"/>
              <w:right w:val="nil"/>
            </w:tcBorders>
            <w:shd w:val="clear" w:color="auto" w:fill="auto"/>
            <w:vAlign w:val="bottom"/>
          </w:tcPr>
          <w:p w14:paraId="532AD0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949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0822C8A">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E0746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D56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3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7790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755B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7D18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D939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41F5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546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8AF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4554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35132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5620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C66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3,340,987.60 </w:t>
            </w:r>
          </w:p>
        </w:tc>
      </w:tr>
      <w:tr w14:paraId="3053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AE13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30AF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8BC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242,948.85 </w:t>
            </w:r>
          </w:p>
        </w:tc>
        <w:tc>
          <w:tcPr>
            <w:tcW w:w="5317" w:type="dxa"/>
            <w:tcBorders>
              <w:top w:val="nil"/>
              <w:left w:val="nil"/>
              <w:bottom w:val="single" w:color="000000" w:sz="4" w:space="0"/>
              <w:right w:val="single" w:color="000000" w:sz="4" w:space="0"/>
            </w:tcBorders>
            <w:shd w:val="clear" w:color="auto" w:fill="auto"/>
            <w:vAlign w:val="center"/>
          </w:tcPr>
          <w:p w14:paraId="1F936A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A072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2F4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B9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6E9F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2961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633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AFAB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424A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DDB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3,340,987.60 </w:t>
            </w:r>
          </w:p>
        </w:tc>
      </w:tr>
      <w:tr w14:paraId="3B96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D351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77F5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58B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236,994.85 </w:t>
            </w:r>
          </w:p>
        </w:tc>
        <w:tc>
          <w:tcPr>
            <w:tcW w:w="5317" w:type="dxa"/>
            <w:tcBorders>
              <w:top w:val="nil"/>
              <w:left w:val="nil"/>
              <w:bottom w:val="single" w:color="000000" w:sz="4" w:space="0"/>
              <w:right w:val="single" w:color="000000" w:sz="4" w:space="0"/>
            </w:tcBorders>
            <w:shd w:val="clear" w:color="auto" w:fill="auto"/>
            <w:vAlign w:val="center"/>
          </w:tcPr>
          <w:p w14:paraId="725C7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D409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68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895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47F5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85B4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2C6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D0258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EF1E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0CE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   </w:t>
            </w:r>
          </w:p>
        </w:tc>
      </w:tr>
      <w:tr w14:paraId="175F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B0B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FA3B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6A3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236,994.85 </w:t>
            </w:r>
          </w:p>
        </w:tc>
        <w:tc>
          <w:tcPr>
            <w:tcW w:w="5317" w:type="dxa"/>
            <w:tcBorders>
              <w:top w:val="nil"/>
              <w:left w:val="nil"/>
              <w:bottom w:val="single" w:color="000000" w:sz="4" w:space="0"/>
              <w:right w:val="single" w:color="000000" w:sz="4" w:space="0"/>
            </w:tcBorders>
            <w:shd w:val="clear" w:color="auto" w:fill="auto"/>
            <w:vAlign w:val="center"/>
          </w:tcPr>
          <w:p w14:paraId="23FC1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EBE8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409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2F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6B0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3C93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9F2C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5,954.00 </w:t>
            </w:r>
          </w:p>
        </w:tc>
        <w:tc>
          <w:tcPr>
            <w:tcW w:w="5317" w:type="dxa"/>
            <w:tcBorders>
              <w:top w:val="nil"/>
              <w:left w:val="nil"/>
              <w:bottom w:val="single" w:color="000000" w:sz="4" w:space="0"/>
              <w:right w:val="single" w:color="000000" w:sz="4" w:space="0"/>
            </w:tcBorders>
            <w:shd w:val="clear" w:color="auto" w:fill="auto"/>
            <w:vAlign w:val="center"/>
          </w:tcPr>
          <w:p w14:paraId="63482A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AA92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6DA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1E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D807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FF3C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62D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5,954.00 </w:t>
            </w:r>
          </w:p>
        </w:tc>
        <w:tc>
          <w:tcPr>
            <w:tcW w:w="5317" w:type="dxa"/>
            <w:tcBorders>
              <w:top w:val="nil"/>
              <w:left w:val="nil"/>
              <w:bottom w:val="single" w:color="000000" w:sz="4" w:space="0"/>
              <w:right w:val="single" w:color="000000" w:sz="4" w:space="0"/>
            </w:tcBorders>
            <w:shd w:val="clear" w:color="auto" w:fill="auto"/>
            <w:vAlign w:val="center"/>
          </w:tcPr>
          <w:p w14:paraId="75B9A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2224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0F5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92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FCF4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F8DA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A87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8F7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427B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4E8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1486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F6E6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EFA5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2B6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4B92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5458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B05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DE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BDC6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1F7B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5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F8C5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B44D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444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14:paraId="685E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405C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D2DB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F72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E4B38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5020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75B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44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1022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CE5C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6A0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E2FC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50C9B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90E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63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C874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12D7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AAF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A982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D87A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FDB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52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5030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3A64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9503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14:paraId="0C47C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86C4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EE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0E5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0D0B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7E4C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3EE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21E10F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E427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87A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81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8E4D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C261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3D1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09CA9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2793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E78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1C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1F45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B85A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59E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60</w:t>
            </w:r>
          </w:p>
        </w:tc>
        <w:tc>
          <w:tcPr>
            <w:tcW w:w="5317" w:type="dxa"/>
            <w:tcBorders>
              <w:top w:val="nil"/>
              <w:left w:val="nil"/>
              <w:bottom w:val="single" w:color="000000" w:sz="4" w:space="0"/>
              <w:right w:val="single" w:color="000000" w:sz="4" w:space="0"/>
            </w:tcBorders>
            <w:shd w:val="clear" w:color="auto" w:fill="auto"/>
            <w:vAlign w:val="center"/>
          </w:tcPr>
          <w:p w14:paraId="7DA4D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7BAB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14F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39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785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14E2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66D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FF14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059D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3ED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A3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A35B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FBC6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276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62DB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AC08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136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B9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1B0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43F4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37F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31DD2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4F41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00F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3A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774B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61EE1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E839A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22,500.00</w:t>
            </w:r>
          </w:p>
        </w:tc>
        <w:tc>
          <w:tcPr>
            <w:tcW w:w="5317" w:type="dxa"/>
            <w:tcBorders>
              <w:top w:val="nil"/>
              <w:left w:val="nil"/>
              <w:bottom w:val="single" w:color="auto" w:sz="4" w:space="0"/>
              <w:right w:val="single" w:color="000000" w:sz="4" w:space="0"/>
            </w:tcBorders>
            <w:shd w:val="clear" w:color="auto" w:fill="auto"/>
            <w:vAlign w:val="center"/>
          </w:tcPr>
          <w:p w14:paraId="471FF4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35B2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7659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E9A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4CDF4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FAAE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9333F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36,647.00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99485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A373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64EBD8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B48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197C3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9509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86FBC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744,112.00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0BDDC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308C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14F321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35F7250">
      <w:pPr>
        <w:rPr>
          <w:rFonts w:hint="eastAsia" w:ascii="宋体" w:hAnsi="宋体" w:eastAsia="宋体" w:cs="宋体"/>
          <w:color w:val="000000"/>
          <w:sz w:val="21"/>
          <w:szCs w:val="21"/>
          <w:lang w:bidi="ar"/>
        </w:rPr>
      </w:pPr>
    </w:p>
    <w:p w14:paraId="2C25AED7">
      <w:pPr>
        <w:rPr>
          <w:rFonts w:hint="eastAsia" w:ascii="宋体" w:hAnsi="宋体" w:eastAsia="宋体" w:cs="宋体"/>
          <w:color w:val="000000"/>
          <w:sz w:val="21"/>
          <w:szCs w:val="21"/>
          <w:lang w:bidi="ar"/>
        </w:rPr>
      </w:pPr>
    </w:p>
    <w:p w14:paraId="220A928A">
      <w:pPr>
        <w:rPr>
          <w:rFonts w:hint="eastAsia" w:ascii="宋体" w:hAnsi="宋体" w:eastAsia="宋体" w:cs="宋体"/>
          <w:color w:val="000000"/>
          <w:sz w:val="21"/>
          <w:szCs w:val="21"/>
          <w:lang w:bidi="ar"/>
        </w:rPr>
      </w:pPr>
    </w:p>
    <w:p w14:paraId="3484CB0B">
      <w:pPr>
        <w:rPr>
          <w:rFonts w:hint="eastAsia" w:ascii="宋体" w:hAnsi="宋体" w:eastAsia="宋体" w:cs="宋体"/>
          <w:color w:val="000000"/>
          <w:sz w:val="21"/>
          <w:szCs w:val="21"/>
          <w:lang w:bidi="ar"/>
        </w:rPr>
      </w:pPr>
    </w:p>
    <w:p w14:paraId="2D3E647B">
      <w:pPr>
        <w:rPr>
          <w:rFonts w:hint="eastAsia" w:ascii="宋体" w:hAnsi="宋体" w:eastAsia="宋体" w:cs="宋体"/>
          <w:color w:val="000000"/>
          <w:sz w:val="21"/>
          <w:szCs w:val="21"/>
          <w:lang w:bidi="ar"/>
        </w:rPr>
      </w:pPr>
    </w:p>
    <w:p w14:paraId="0FB2C665">
      <w:pPr>
        <w:rPr>
          <w:rFonts w:hint="eastAsia" w:ascii="宋体" w:hAnsi="宋体" w:eastAsia="宋体" w:cs="宋体"/>
          <w:color w:val="000000"/>
          <w:sz w:val="21"/>
          <w:szCs w:val="21"/>
          <w:lang w:bidi="ar"/>
        </w:rPr>
      </w:pPr>
    </w:p>
    <w:p w14:paraId="06099C1A">
      <w:pPr>
        <w:rPr>
          <w:rFonts w:hint="eastAsia" w:ascii="宋体" w:hAnsi="宋体" w:eastAsia="宋体" w:cs="宋体"/>
          <w:color w:val="000000"/>
          <w:sz w:val="21"/>
          <w:szCs w:val="21"/>
          <w:lang w:bidi="ar"/>
        </w:rPr>
      </w:pPr>
    </w:p>
    <w:p w14:paraId="76136021">
      <w:pPr>
        <w:rPr>
          <w:rFonts w:hint="eastAsia" w:ascii="宋体" w:hAnsi="宋体" w:eastAsia="宋体" w:cs="宋体"/>
          <w:color w:val="000000"/>
          <w:sz w:val="21"/>
          <w:szCs w:val="21"/>
          <w:lang w:bidi="ar"/>
        </w:rPr>
      </w:pPr>
    </w:p>
    <w:p w14:paraId="4AF72C3B">
      <w:pPr>
        <w:rPr>
          <w:rFonts w:hint="eastAsia" w:ascii="宋体" w:hAnsi="宋体" w:eastAsia="宋体" w:cs="宋体"/>
          <w:color w:val="000000"/>
          <w:sz w:val="21"/>
          <w:szCs w:val="21"/>
          <w:lang w:bidi="ar"/>
        </w:rPr>
      </w:pPr>
    </w:p>
    <w:p w14:paraId="4E4D43DF">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20D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C99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8C99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8E7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F023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2F023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A8EB1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4A8EB19">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025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F972D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F972D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B4DD84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B4DD84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2E47">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FDE3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37FF7"/>
    <w:multiLevelType w:val="singleLevel"/>
    <w:tmpl w:val="9DA37F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2982B1C"/>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BA4376"/>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65B5B07"/>
    <w:rsid w:val="189B0D0B"/>
    <w:rsid w:val="194A1770"/>
    <w:rsid w:val="19917D9C"/>
    <w:rsid w:val="19B906A4"/>
    <w:rsid w:val="1A1F744B"/>
    <w:rsid w:val="1A4854EC"/>
    <w:rsid w:val="1B6F15B6"/>
    <w:rsid w:val="1BAA2EDC"/>
    <w:rsid w:val="1C6A6497"/>
    <w:rsid w:val="1CE157EE"/>
    <w:rsid w:val="1D014A01"/>
    <w:rsid w:val="1D022362"/>
    <w:rsid w:val="1DD26311"/>
    <w:rsid w:val="1EF67CA4"/>
    <w:rsid w:val="1FCD26AF"/>
    <w:rsid w:val="20642787"/>
    <w:rsid w:val="21556F04"/>
    <w:rsid w:val="22403BD3"/>
    <w:rsid w:val="24B92327"/>
    <w:rsid w:val="2533755C"/>
    <w:rsid w:val="263544DF"/>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55563"/>
    <w:rsid w:val="3F16459E"/>
    <w:rsid w:val="3F3617F2"/>
    <w:rsid w:val="3FDE15A7"/>
    <w:rsid w:val="4004000C"/>
    <w:rsid w:val="40FD5440"/>
    <w:rsid w:val="411B6CE5"/>
    <w:rsid w:val="412070D7"/>
    <w:rsid w:val="41314E40"/>
    <w:rsid w:val="4142353C"/>
    <w:rsid w:val="415C674B"/>
    <w:rsid w:val="422A6F8E"/>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2819A3"/>
    <w:rsid w:val="4DAC4ACA"/>
    <w:rsid w:val="4F186D58"/>
    <w:rsid w:val="4F394137"/>
    <w:rsid w:val="4FB8059D"/>
    <w:rsid w:val="50EC262C"/>
    <w:rsid w:val="5150574A"/>
    <w:rsid w:val="522F6E0C"/>
    <w:rsid w:val="52463BA1"/>
    <w:rsid w:val="52D07AE4"/>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5F24054"/>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3A383F"/>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8372</Words>
  <Characters>14736</Characters>
  <Lines>161</Lines>
  <Paragraphs>45</Paragraphs>
  <TotalTime>8</TotalTime>
  <ScaleCrop>false</ScaleCrop>
  <LinksUpToDate>false</LinksUpToDate>
  <CharactersWithSpaces>15955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2025-10-16T02:08:39Z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