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pStyle w:val="2"/>
      </w:pPr>
    </w:p>
    <w:p>
      <w:pPr>
        <w:spacing w:line="720" w:lineRule="exact"/>
      </w:pPr>
      <w:r>
        <w:pict>
          <v:shape id="_x0000_s2051" o:spid="_x0000_s2051" o:spt="136" type="#_x0000_t136" style="position:absolute;left:0pt;margin-left:-0.6pt;margin-top:14.95pt;height:46.2pt;width:383.5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石柱土家族自治县应急管理局" style="font-family:方正小标宋_GBK;font-size:36pt;v-text-align:center;"/>
          </v:shape>
        </w:pict>
      </w:r>
    </w:p>
    <w:p>
      <w:pPr>
        <w:spacing w:line="720" w:lineRule="exact"/>
      </w:pPr>
      <w:r>
        <w:t xml:space="preserve">                                                  </w:t>
      </w:r>
      <w:r>
        <w:pict>
          <v:shape id="_x0000_s2052" o:spid="_x0000_s2052" o:spt="136" type="#_x0000_t136" style="position:absolute;left:0pt;margin-left:383.5pt;margin-top:-13.15pt;height:79.9pt;width:59pt;z-index:251662336;mso-width-relative:page;mso-height-relative:page;" fillcolor="#FF0000" filled="t" stroked="t" coordsize="21600,21600">
            <v:path/>
            <v:fill on="t" focussize="0,0"/>
            <v:stroke color="#FF0000"/>
            <v:imagedata o:title=""/>
            <o:lock v:ext="edit"/>
            <v:textpath on="t" fitshape="t" fitpath="t" trim="t" xscale="f" string="文件" style="font-family:方正小标宋_GBK;font-size:36pt;v-text-align:center;"/>
          </v:shape>
        </w:pict>
      </w:r>
      <w:r>
        <w:t xml:space="preserve">           </w:t>
      </w:r>
    </w:p>
    <w:p>
      <w:pPr>
        <w:spacing w:line="720" w:lineRule="exact"/>
      </w:pPr>
      <w:r>
        <w:pict>
          <v:shape id="_x0000_s2053" o:spid="_x0000_s2053" o:spt="136" type="#_x0000_t136" style="position:absolute;left:0pt;margin-left:0pt;margin-top:8.8pt;height:46.2pt;width:383.5pt;z-index:251661312;mso-width-relative:page;mso-height-relative:page;" fillcolor="#FF0000" filled="t" stroked="t" coordsize="21600,21600" adj="10800">
            <v:path/>
            <v:fill on="t" color2="#FFFFFF" focussize="0,0"/>
            <v:stroke color="#FF0000"/>
            <v:imagedata o:title=""/>
            <o:lock v:ext="edit" aspectratio="f"/>
            <v:textpath on="t" fitshape="t" fitpath="t" trim="t" xscale="f" string="石柱土家族自治县财政局" style="font-family:方正小标宋_GBK;font-size:36pt;v-text-align:center;"/>
          </v:shape>
        </w:pict>
      </w:r>
    </w:p>
    <w:p>
      <w:pPr>
        <w:spacing w:line="660" w:lineRule="exact"/>
      </w:pPr>
    </w:p>
    <w:p>
      <w:pPr>
        <w:pStyle w:val="2"/>
      </w:pPr>
    </w:p>
    <w:p>
      <w:pPr>
        <w:keepNext w:val="0"/>
        <w:keepLines w:val="0"/>
        <w:pageBreakBefore w:val="0"/>
        <w:widowControl w:val="0"/>
        <w:kinsoku/>
        <w:wordWrap/>
        <w:overflowPunct/>
        <w:topLinePunct w:val="0"/>
        <w:autoSpaceDE/>
        <w:autoSpaceDN/>
        <w:bidi w:val="0"/>
        <w:adjustRightInd/>
        <w:snapToGrid/>
        <w:spacing w:line="400" w:lineRule="exact"/>
        <w:ind w:firstLine="7040" w:firstLineChars="2200"/>
        <w:jc w:val="left"/>
        <w:textAlignment w:val="auto"/>
        <w:rPr>
          <w:rFonts w:hint="eastAsia" w:eastAsia="方正仿宋_GBK"/>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2560" w:firstLineChars="800"/>
        <w:jc w:val="both"/>
        <w:textAlignment w:val="auto"/>
        <w:rPr>
          <w:rFonts w:ascii="方正仿宋_GBK"/>
          <w:color w:val="000000"/>
          <w:szCs w:val="32"/>
        </w:rPr>
      </w:pPr>
      <w:r>
        <w:rPr>
          <w:rFonts w:hint="eastAsia" w:ascii="方正仿宋_GBK" w:hAnsi="方正仿宋_GBK" w:eastAsia="方正仿宋_GBK" w:cs="方正仿宋_GBK"/>
          <w:snapToGrid w:val="0"/>
          <w:color w:val="000000"/>
          <w:sz w:val="32"/>
          <w:szCs w:val="32"/>
          <w:lang w:val="en-US" w:eastAsia="zh-CN"/>
        </w:rPr>
        <w:t>石</w:t>
      </w:r>
      <w:r>
        <w:rPr>
          <w:rFonts w:hint="eastAsia" w:ascii="方正仿宋_GBK" w:hAnsi="方正仿宋_GBK" w:cs="方正仿宋_GBK"/>
          <w:snapToGrid w:val="0"/>
          <w:color w:val="000000"/>
          <w:sz w:val="32"/>
          <w:szCs w:val="32"/>
          <w:lang w:val="en-US" w:eastAsia="zh-CN"/>
        </w:rPr>
        <w:t>应急发</w:t>
      </w:r>
      <w:r>
        <w:rPr>
          <w:rFonts w:hint="eastAsia" w:ascii="方正仿宋_GBK" w:hAnsi="方正仿宋_GBK" w:eastAsia="方正仿宋_GBK" w:cs="方正仿宋_GBK"/>
          <w:snapToGrid w:val="0"/>
          <w:color w:val="000000"/>
          <w:sz w:val="32"/>
          <w:szCs w:val="32"/>
          <w:lang w:eastAsia="zh-CN"/>
        </w:rPr>
        <w:t>〔20</w:t>
      </w:r>
      <w:r>
        <w:rPr>
          <w:rFonts w:hint="eastAsia" w:ascii="方正仿宋_GBK" w:hAnsi="方正仿宋_GBK" w:eastAsia="方正仿宋_GBK" w:cs="方正仿宋_GBK"/>
          <w:snapToGrid w:val="0"/>
          <w:color w:val="000000"/>
          <w:sz w:val="32"/>
          <w:szCs w:val="32"/>
          <w:lang w:val="en-US" w:eastAsia="zh-CN"/>
        </w:rPr>
        <w:t>2</w:t>
      </w:r>
      <w:r>
        <w:rPr>
          <w:rFonts w:hint="eastAsia" w:ascii="方正仿宋_GBK" w:hAnsi="方正仿宋_GBK" w:cs="方正仿宋_GBK"/>
          <w:snapToGrid w:val="0"/>
          <w:color w:val="000000"/>
          <w:sz w:val="32"/>
          <w:szCs w:val="32"/>
          <w:lang w:val="en-US" w:eastAsia="zh-CN"/>
        </w:rPr>
        <w:t>2</w:t>
      </w:r>
      <w:r>
        <w:rPr>
          <w:rFonts w:hint="eastAsia" w:ascii="方正仿宋_GBK" w:hAnsi="方正仿宋_GBK" w:eastAsia="方正仿宋_GBK" w:cs="方正仿宋_GBK"/>
          <w:snapToGrid w:val="0"/>
          <w:color w:val="000000"/>
          <w:sz w:val="32"/>
          <w:szCs w:val="32"/>
          <w:lang w:eastAsia="zh-CN"/>
        </w:rPr>
        <w:t>〕</w:t>
      </w:r>
      <w:r>
        <w:rPr>
          <w:rFonts w:hint="eastAsia" w:ascii="方正仿宋_GBK" w:hAnsi="方正仿宋_GBK" w:cs="方正仿宋_GBK"/>
          <w:snapToGrid w:val="0"/>
          <w:color w:val="000000"/>
          <w:sz w:val="32"/>
          <w:szCs w:val="32"/>
          <w:lang w:val="en-US" w:eastAsia="zh-CN"/>
        </w:rPr>
        <w:t>8</w:t>
      </w:r>
      <w:r>
        <w:rPr>
          <w:rFonts w:hint="eastAsia" w:ascii="方正仿宋_GBK" w:hAnsi="方正仿宋_GBK" w:eastAsia="方正仿宋_GBK" w:cs="方正仿宋_GBK"/>
          <w:snapToGrid w:val="0"/>
          <w:color w:val="000000"/>
          <w:sz w:val="32"/>
          <w:szCs w:val="32"/>
          <w:lang w:val="en-US" w:eastAsia="zh-CN"/>
        </w:rPr>
        <w:t>号</w:t>
      </w:r>
      <w:r>
        <w:rPr>
          <w:rFonts w:hint="eastAsia" w:ascii="方正仿宋_GBK" w:hAnsi="方正仿宋_GBK" w:cs="方正仿宋_GBK"/>
          <w:snapToGrid w:val="0"/>
          <w:color w:val="000000"/>
          <w:sz w:val="32"/>
          <w:szCs w:val="32"/>
          <w:lang w:val="en-US" w:eastAsia="zh-CN"/>
        </w:rPr>
        <w:t xml:space="preserve">             </w:t>
      </w:r>
    </w:p>
    <w:p>
      <w:pPr>
        <w:spacing w:line="520" w:lineRule="exact"/>
        <w:jc w:val="center"/>
        <w:rPr>
          <w:rFonts w:ascii="方正小标宋简体" w:eastAsia="方正小标宋简体"/>
          <w:sz w:val="44"/>
          <w:szCs w:val="44"/>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5399405" cy="381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399405" cy="381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0.45pt;height:0.3pt;width:425.15pt;z-index:251659264;mso-width-relative:page;mso-height-relative:page;" filled="f" stroked="t" coordsize="21600,21600" o:gfxdata="UEsDBAoAAAAAAIdO4kAAAAAAAAAAAAAAAAAEAAAAZHJzL1BLAwQUAAAACACHTuJAOex88NUAAAAD&#10;AQAADwAAAGRycy9kb3ducmV2LnhtbE2PS0/DMBCE70j8B2uRuFG7oJQQsukBlZeKhCggcXTjJYka&#10;r6PYfcCvZznBcTSjmW/K+cH3akdj7AIjTCcGFHEdXMcNwtvr7VkOKibLzvaBCeGLIsyr46PSFi7s&#10;+YV2q9QoKeFYWIQ2paHQOtYteRsnYSAW7zOM3iaRY6PdaPdS7nt9bsxMe9uxLLR2oJuW6s1q6xEW&#10;D+/Lxf1348Jm9vTss7uP/PEyIJ6eTM01qESH9BeGX3xBh0qY1mHLLqoeQY4khCtQ4uWZuQC1llAG&#10;uir1f/bqB1BLAwQUAAAACACHTuJA7soULAgCAAAABAAADgAAAGRycy9lMm9Eb2MueG1srVPNjtMw&#10;EL4j8Q6W7zRpl0I3arqHLeWCoBI/d9d2Ekv+k8dt2pfgBZC4wYkjd96G5TEYO6FalksP5BCNPeNv&#10;5vv8eXlzNJocZADlbE2nk5ISabkTyrY1ff9u82RBCURmBdPOypqeJNCb1eNHy95XcuY6p4UMBEEs&#10;VL2vaRejr4oCeCcNg4nz0mKyccGwiMvQFiKwHtGNLmZl+azoXRA+OC4BcHc9JOmIGC4BdE2juFw7&#10;vjfSxgE1SM0iUoJOeaCrPG3TSB7fNA3ISHRNkWnMf2yC8S79i9WSVW1gvlN8HIFdMsIDToYpi03P&#10;UGsWGdkH9Q+UUTw4cE2ccGeKgUhWBFlMywfavO2Yl5kLSg3+LDr8P1j++rANRAl0AiWWGbzwu0/f&#10;f3788uvHZ/zffftKpkmk3kOFtbd2G8YV+G1IjI9NMKTRyn9IGGkHWZFjlvh0llgeI+G4Ob+6vn5a&#10;zinhmLtaTPMNFANKOusDxJfSGZKCmmplkwCsYodXELEzlv4pSdvakr6ms8X8eYJkaMcGbYCh8UgJ&#10;bJsPg9NKbJTW6QiEdnerAzkwtMRmU+KXCCLwX2Wpy5pBN9Tl1GCWTjLxwgoSTx7FsvhGaJrBSEGJ&#10;lvikUoSArIpM6UsqsbW26YDMhh2JJsUHjVO0c+KEF7X3QbUdCpMvpUgZNEaefjRxct79Ncb3H+7q&#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nsfPDVAAAAAwEAAA8AAAAAAAAAAQAgAAAAIgAAAGRy&#10;cy9kb3ducmV2LnhtbFBLAQIUABQAAAAIAIdO4kDuyhQsCAIAAAAEAAAOAAAAAAAAAAEAIAAAACQB&#10;AABkcnMvZTJvRG9jLnhtbFBLBQYAAAAABgAGAFkBAACeBQAAAAA=&#10;">
                <v:fill on="f" focussize="0,0"/>
                <v:stroke weight="2.25pt" color="#FF0000" joinstyle="round"/>
                <v:imagedata o:title=""/>
                <o:lock v:ext="edit" aspectratio="f"/>
              </v:line>
            </w:pict>
          </mc:Fallback>
        </mc:AlternateConten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000000" w:themeColor="text1"/>
          <w:spacing w:val="0"/>
          <w:sz w:val="44"/>
          <w:szCs w:val="44"/>
          <w:shd w:val="clear" w:fill="FFFFFF"/>
          <w:lang w:val="en-US" w:eastAsia="zh-CN"/>
          <w14:textFill>
            <w14:solidFill>
              <w14:schemeClr w14:val="tx1"/>
            </w14:solidFill>
          </w14:textFill>
        </w:rPr>
      </w:pPr>
      <w:r>
        <w:rPr>
          <w:rFonts w:hint="eastAsia" w:ascii="方正小标宋_GBK" w:hAnsi="方正小标宋_GBK" w:eastAsia="方正小标宋_GBK" w:cs="方正小标宋_GBK"/>
          <w:b w:val="0"/>
          <w:bCs w:val="0"/>
          <w:i w:val="0"/>
          <w:iCs w:val="0"/>
          <w:caps w:val="0"/>
          <w:color w:val="000000" w:themeColor="text1"/>
          <w:spacing w:val="0"/>
          <w:sz w:val="44"/>
          <w:szCs w:val="44"/>
          <w:shd w:val="clear" w:fill="FFFFFF"/>
          <w:lang w:val="en-US" w:eastAsia="zh-CN"/>
          <w14:textFill>
            <w14:solidFill>
              <w14:schemeClr w14:val="tx1"/>
            </w14:solidFill>
          </w14:textFill>
        </w:rPr>
        <w:t>石柱土家族自治县应急管理局</w:t>
      </w:r>
    </w:p>
    <w:p>
      <w:pPr>
        <w:keepNext w:val="0"/>
        <w:keepLines w:val="0"/>
        <w:pageBreakBefore w:val="0"/>
        <w:kinsoku/>
        <w:wordWrap/>
        <w:overflowPunct/>
        <w:topLinePunct w:val="0"/>
        <w:autoSpaceDE/>
        <w:autoSpaceDN/>
        <w:bidi w:val="0"/>
        <w:adjustRightInd/>
        <w:snapToGrid/>
        <w:spacing w:line="700" w:lineRule="exact"/>
        <w:ind w:firstLine="1760" w:firstLineChars="400"/>
        <w:textAlignment w:val="auto"/>
        <w:rPr>
          <w:rFonts w:hint="default"/>
          <w:lang w:val="en-US" w:eastAsia="zh-CN"/>
        </w:rPr>
      </w:pPr>
      <w:r>
        <w:rPr>
          <w:rFonts w:hint="eastAsia" w:ascii="方正小标宋_GBK" w:hAnsi="方正小标宋_GBK" w:eastAsia="方正小标宋_GBK" w:cs="方正小标宋_GBK"/>
          <w:b w:val="0"/>
          <w:bCs w:val="0"/>
          <w:i w:val="0"/>
          <w:iCs w:val="0"/>
          <w:caps w:val="0"/>
          <w:color w:val="000000" w:themeColor="text1"/>
          <w:spacing w:val="0"/>
          <w:sz w:val="44"/>
          <w:szCs w:val="44"/>
          <w:shd w:val="clear" w:fill="FFFFFF"/>
          <w:lang w:val="en-US" w:eastAsia="zh-CN"/>
          <w14:textFill>
            <w14:solidFill>
              <w14:schemeClr w14:val="tx1"/>
            </w14:solidFill>
          </w14:textFill>
        </w:rPr>
        <w:t>石柱土家族自治县财政局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Arial" w:hAnsi="Arial" w:eastAsia="Arial" w:cs="Arial"/>
          <w:b/>
          <w:bCs/>
          <w:i w:val="0"/>
          <w:iCs w:val="0"/>
          <w:caps w:val="0"/>
          <w:color w:val="000000" w:themeColor="text1"/>
          <w:spacing w:val="0"/>
          <w:w w:val="90"/>
          <w:sz w:val="42"/>
          <w:szCs w:val="42"/>
          <w14:textFill>
            <w14:solidFill>
              <w14:schemeClr w14:val="tx1"/>
            </w14:solidFill>
          </w14:textFill>
        </w:rPr>
      </w:pPr>
      <w:r>
        <w:rPr>
          <w:rFonts w:hint="eastAsia" w:ascii="方正小标宋_GBK" w:hAnsi="方正小标宋_GBK" w:eastAsia="方正小标宋_GBK" w:cs="方正小标宋_GBK"/>
          <w:b w:val="0"/>
          <w:bCs w:val="0"/>
          <w:i w:val="0"/>
          <w:iCs w:val="0"/>
          <w:caps w:val="0"/>
          <w:color w:val="000000" w:themeColor="text1"/>
          <w:spacing w:val="0"/>
          <w:w w:val="90"/>
          <w:sz w:val="44"/>
          <w:szCs w:val="44"/>
          <w:shd w:val="clear" w:fill="FFFFFF"/>
          <w14:textFill>
            <w14:solidFill>
              <w14:schemeClr w14:val="tx1"/>
            </w14:solidFill>
          </w14:textFill>
        </w:rPr>
        <w:t>关于</w:t>
      </w:r>
      <w:r>
        <w:rPr>
          <w:rFonts w:hint="eastAsia" w:ascii="方正小标宋_GBK" w:hAnsi="方正小标宋_GBK" w:eastAsia="方正小标宋_GBK" w:cs="方正小标宋_GBK"/>
          <w:b w:val="0"/>
          <w:bCs w:val="0"/>
          <w:i w:val="0"/>
          <w:iCs w:val="0"/>
          <w:caps w:val="0"/>
          <w:color w:val="000000" w:themeColor="text1"/>
          <w:spacing w:val="0"/>
          <w:w w:val="90"/>
          <w:sz w:val="44"/>
          <w:szCs w:val="44"/>
          <w:shd w:val="clear" w:fill="FFFFFF"/>
          <w:lang w:val="en-US" w:eastAsia="zh-CN"/>
          <w14:textFill>
            <w14:solidFill>
              <w14:schemeClr w14:val="tx1"/>
            </w14:solidFill>
          </w14:textFill>
        </w:rPr>
        <w:t>下拨</w:t>
      </w:r>
      <w:r>
        <w:rPr>
          <w:rFonts w:hint="eastAsia" w:ascii="方正小标宋_GBK" w:hAnsi="方正小标宋_GBK" w:eastAsia="方正小标宋_GBK" w:cs="方正小标宋_GBK"/>
          <w:b w:val="0"/>
          <w:bCs w:val="0"/>
          <w:i w:val="0"/>
          <w:iCs w:val="0"/>
          <w:caps w:val="0"/>
          <w:color w:val="000000" w:themeColor="text1"/>
          <w:spacing w:val="0"/>
          <w:w w:val="90"/>
          <w:sz w:val="44"/>
          <w:szCs w:val="44"/>
          <w:shd w:val="clear" w:fill="FFFFFF"/>
          <w14:textFill>
            <w14:solidFill>
              <w14:schemeClr w14:val="tx1"/>
            </w14:solidFill>
          </w14:textFill>
        </w:rPr>
        <w:t>因灾倒损住房重建补助资金的通知</w:t>
      </w:r>
    </w:p>
    <w:p>
      <w:pPr>
        <w:keepNext w:val="0"/>
        <w:keepLines w:val="0"/>
        <w:widowControl/>
        <w:suppressLineNumbers w:val="0"/>
        <w:jc w:val="both"/>
        <w:textAlignment w:val="center"/>
        <w:rPr>
          <w:rFonts w:hint="eastAsia" w:ascii="方正小标宋_GBK" w:hAnsi="方正小标宋_GBK" w:eastAsia="方正小标宋_GBK" w:cs="方正小标宋_GBK"/>
          <w:i w:val="0"/>
          <w:iCs w:val="0"/>
          <w:color w:val="000000" w:themeColor="text1"/>
          <w:kern w:val="0"/>
          <w:sz w:val="32"/>
          <w:szCs w:val="3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方正仿宋_GBK" w:hAnsi="方正仿宋_GBK" w:eastAsia="方正仿宋_GBK" w:cs="方正仿宋_GBK"/>
          <w:i w:val="0"/>
          <w:iCs w:val="0"/>
          <w:color w:val="000000" w:themeColor="text1"/>
          <w:kern w:val="0"/>
          <w:sz w:val="32"/>
          <w:szCs w:val="32"/>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32"/>
          <w:szCs w:val="32"/>
          <w:u w:val="none"/>
          <w:lang w:val="en-US" w:eastAsia="zh-CN" w:bidi="ar"/>
          <w14:textFill>
            <w14:solidFill>
              <w14:schemeClr w14:val="tx1"/>
            </w14:solidFill>
          </w14:textFill>
        </w:rPr>
        <w:t>各乡镇（街道）人民政府（办事处）：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为切实做好因灾倒损房屋重建工作</w:t>
      </w:r>
      <w:r>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根据</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《重庆市应急管理局关于开展20</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21</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年因灾倒损住房恢复重建工作的通知》（</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渝</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应急</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发〔20</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21</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76</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号</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文件</w:t>
      </w:r>
      <w:r>
        <w:rPr>
          <w:rFonts w:hint="eastAsia" w:ascii="方正仿宋_GBK" w:hAnsi="方正仿宋_GBK" w:cs="方正仿宋_GBK"/>
          <w:b w:val="0"/>
          <w:bCs w:val="0"/>
          <w:color w:val="000000" w:themeColor="text1"/>
          <w:sz w:val="32"/>
          <w:szCs w:val="32"/>
          <w:lang w:val="en-US" w:eastAsia="zh-CN"/>
          <w14:textFill>
            <w14:solidFill>
              <w14:schemeClr w14:val="tx1"/>
            </w14:solidFill>
          </w14:textFill>
        </w:rPr>
        <w:t>精神</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r>
        <w:rPr>
          <w:rFonts w:hint="eastAsia" w:ascii="方正仿宋_GBK" w:hAnsi="方正仿宋_GBK" w:cs="方正仿宋_GBK"/>
          <w:b w:val="0"/>
          <w:bCs w:val="0"/>
          <w:color w:val="000000" w:themeColor="text1"/>
          <w:sz w:val="32"/>
          <w:szCs w:val="32"/>
          <w:lang w:val="en-US" w:eastAsia="zh-CN"/>
          <w14:textFill>
            <w14:solidFill>
              <w14:schemeClr w14:val="tx1"/>
            </w14:solidFill>
          </w14:textFill>
        </w:rPr>
        <w:t>按各乡镇（街道）实际上报住房重建及修缮情况，经县政府同意，</w:t>
      </w:r>
      <w:r>
        <w:rPr>
          <w:rFonts w:hint="eastAsia" w:ascii="方正仿宋_GBK" w:hAnsi="方正仿宋_GBK" w:eastAsia="方正仿宋_GBK" w:cs="方正仿宋_GBK"/>
          <w:color w:val="000000" w:themeColor="text1"/>
          <w:sz w:val="32"/>
          <w:szCs w:val="32"/>
          <w14:textFill>
            <w14:solidFill>
              <w14:schemeClr w14:val="tx1"/>
            </w14:solidFill>
          </w14:textFill>
        </w:rPr>
        <w:t>决定</w:t>
      </w:r>
      <w:r>
        <w:rPr>
          <w:rFonts w:hint="eastAsia" w:ascii="方正仿宋_GBK" w:hAnsi="方正仿宋_GBK" w:cs="方正仿宋_GBK"/>
          <w:color w:val="000000" w:themeColor="text1"/>
          <w:sz w:val="32"/>
          <w:szCs w:val="32"/>
          <w:lang w:val="en-US" w:eastAsia="zh-CN"/>
          <w14:textFill>
            <w14:solidFill>
              <w14:schemeClr w14:val="tx1"/>
            </w14:solidFill>
          </w14:textFill>
        </w:rPr>
        <w:t>下</w:t>
      </w:r>
      <w:r>
        <w:rPr>
          <w:rFonts w:hint="eastAsia" w:ascii="方正仿宋_GBK" w:hAnsi="方正仿宋_GBK" w:eastAsia="方正仿宋_GBK" w:cs="方正仿宋_GBK"/>
          <w:color w:val="000000" w:themeColor="text1"/>
          <w:sz w:val="32"/>
          <w:szCs w:val="32"/>
          <w14:textFill>
            <w14:solidFill>
              <w14:schemeClr w14:val="tx1"/>
            </w14:solidFill>
          </w14:textFill>
        </w:rPr>
        <w:t>拨各乡镇（街道）202</w:t>
      </w:r>
      <w:r>
        <w:rPr>
          <w:rFonts w:hint="eastAsia" w:ascii="方正仿宋_GBK" w:hAnsi="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cs="方正仿宋_GBK"/>
          <w:color w:val="000000" w:themeColor="text1"/>
          <w:sz w:val="32"/>
          <w:szCs w:val="32"/>
          <w:lang w:val="en-US" w:eastAsia="zh-CN"/>
          <w14:textFill>
            <w14:solidFill>
              <w14:schemeClr w14:val="tx1"/>
            </w14:solidFill>
          </w14:textFill>
        </w:rPr>
        <w:t>倒损房屋重建补助资金</w:t>
      </w:r>
      <w:r>
        <w:rPr>
          <w:rFonts w:hint="eastAsia" w:ascii="方正仿宋_GBK" w:hAnsi="方正仿宋_GBK" w:cs="方正仿宋_GBK"/>
          <w:i w:val="0"/>
          <w:iCs w:val="0"/>
          <w:caps w:val="0"/>
          <w:color w:val="000000" w:themeColor="text1"/>
          <w:spacing w:val="0"/>
          <w:sz w:val="32"/>
          <w:szCs w:val="32"/>
          <w:shd w:val="clear" w:fill="FFFFFF"/>
          <w:lang w:val="en-US" w:eastAsia="zh-CN"/>
          <w14:textFill>
            <w14:solidFill>
              <w14:schemeClr w14:val="tx1"/>
            </w14:solidFill>
          </w14:textFill>
        </w:rPr>
        <w:t>32.6万元，</w:t>
      </w:r>
      <w:r>
        <w:rPr>
          <w:rFonts w:hint="eastAsia" w:ascii="方正仿宋_GBK" w:hAnsi="方正仿宋_GBK" w:eastAsia="方正仿宋_GBK" w:cs="方正仿宋_GBK"/>
          <w:color w:val="000000" w:themeColor="text1"/>
          <w:sz w:val="32"/>
          <w:szCs w:val="32"/>
          <w14:textFill>
            <w14:solidFill>
              <w14:schemeClr w14:val="tx1"/>
            </w14:solidFill>
          </w14:textFill>
        </w:rPr>
        <w:t>现将有关事宜通知如下：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方正黑体_GBK" w:hAnsi="方正黑体_GBK" w:eastAsia="方正黑体_GBK" w:cs="方正黑体_GBK"/>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i w:val="0"/>
          <w:iCs w:val="0"/>
          <w:color w:val="000000" w:themeColor="text1"/>
          <w:kern w:val="0"/>
          <w:sz w:val="32"/>
          <w:szCs w:val="32"/>
          <w:u w:val="none"/>
          <w:lang w:val="en-US" w:eastAsia="zh-CN" w:bidi="ar"/>
          <w14:textFill>
            <w14:solidFill>
              <w14:schemeClr w14:val="tx1"/>
            </w14:solidFill>
          </w14:textFill>
        </w:rPr>
        <w:t>一、</w:t>
      </w:r>
      <w:r>
        <w:rPr>
          <w:rFonts w:hint="eastAsia" w:ascii="方正黑体_GBK" w:hAnsi="方正黑体_GBK" w:eastAsia="方正黑体_GBK" w:cs="方正黑体_GBK"/>
          <w:i w:val="0"/>
          <w:iCs w:val="0"/>
          <w:caps w:val="0"/>
          <w:color w:val="000000" w:themeColor="text1"/>
          <w:spacing w:val="0"/>
          <w:sz w:val="32"/>
          <w:szCs w:val="32"/>
          <w:shd w:val="clear" w:fill="FFFFFF"/>
          <w14:textFill>
            <w14:solidFill>
              <w14:schemeClr w14:val="tx1"/>
            </w14:solidFill>
          </w14:textFill>
        </w:rPr>
        <w:t>补助标准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倒塌、严重损坏房屋恢复重建，按</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14:textFill>
            <w14:solidFill>
              <w14:schemeClr w14:val="tx1"/>
            </w14:solidFill>
          </w14:textFill>
        </w:rPr>
        <w:t>000元/间的标准给予补助，4间</w:t>
      </w:r>
      <w:r>
        <w:rPr>
          <w:rFonts w:hint="eastAsia" w:ascii="方正仿宋_GBK" w:hAnsi="方正仿宋_GBK" w:cs="方正仿宋_GBK"/>
          <w:color w:val="000000" w:themeColor="text1"/>
          <w:sz w:val="32"/>
          <w:szCs w:val="32"/>
          <w:lang w:val="en-US" w:eastAsia="zh-CN"/>
          <w14:textFill>
            <w14:solidFill>
              <w14:schemeClr w14:val="tx1"/>
            </w14:solidFill>
          </w14:textFill>
        </w:rPr>
        <w:t>及</w:t>
      </w:r>
      <w:bookmarkStart w:id="0" w:name="_GoBack"/>
      <w:bookmarkEnd w:id="0"/>
      <w:r>
        <w:rPr>
          <w:rFonts w:hint="eastAsia" w:ascii="方正仿宋_GBK" w:hAnsi="方正仿宋_GBK" w:eastAsia="方正仿宋_GBK" w:cs="方正仿宋_GBK"/>
          <w:color w:val="000000" w:themeColor="text1"/>
          <w:sz w:val="32"/>
          <w:szCs w:val="32"/>
          <w14:textFill>
            <w14:solidFill>
              <w14:schemeClr w14:val="tx1"/>
            </w14:solidFill>
          </w14:textFill>
        </w:rPr>
        <w:t>以上的补助2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000元；一般损坏房屋维修，根据损失程度和自救能力，可给予适当补助。</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各乡镇（街道）</w:t>
      </w:r>
      <w:r>
        <w:rPr>
          <w:rFonts w:hint="eastAsia" w:ascii="方正仿宋_GBK" w:hAnsi="方正仿宋_GBK" w:eastAsia="方正仿宋_GBK" w:cs="方正仿宋_GBK"/>
          <w:color w:val="000000" w:themeColor="text1"/>
          <w:sz w:val="32"/>
          <w:szCs w:val="32"/>
          <w14:textFill>
            <w14:solidFill>
              <w14:schemeClr w14:val="tx1"/>
            </w14:solidFill>
          </w14:textFill>
        </w:rPr>
        <w:t>在此基础上，可结合本地实际</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重点</w:t>
      </w:r>
      <w:r>
        <w:rPr>
          <w:rFonts w:hint="eastAsia" w:ascii="方正仿宋_GBK" w:hAnsi="方正仿宋_GBK" w:eastAsia="方正仿宋_GBK" w:cs="方正仿宋_GBK"/>
          <w:color w:val="000000" w:themeColor="text1"/>
          <w:sz w:val="32"/>
          <w:szCs w:val="32"/>
          <w14:textFill>
            <w14:solidFill>
              <w14:schemeClr w14:val="tx1"/>
            </w14:solidFill>
          </w14:textFill>
        </w:rPr>
        <w:t>向</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脱贫</w:t>
      </w:r>
      <w:r>
        <w:rPr>
          <w:rFonts w:hint="eastAsia" w:ascii="方正仿宋_GBK" w:hAnsi="方正仿宋_GBK" w:eastAsia="方正仿宋_GBK" w:cs="方正仿宋_GBK"/>
          <w:color w:val="000000" w:themeColor="text1"/>
          <w:sz w:val="32"/>
          <w:szCs w:val="32"/>
          <w14:textFill>
            <w14:solidFill>
              <w14:schemeClr w14:val="tx1"/>
            </w14:solidFill>
          </w14:textFill>
        </w:rPr>
        <w:t>户、低保对象、特困人员等特殊困难家庭适度倾斜。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rPr>
          <w:rFonts w:hint="default" w:ascii="方正黑体_GBK" w:hAnsi="方正黑体_GBK" w:eastAsia="方正黑体_GBK" w:cs="方正黑体_GBK"/>
          <w:i w:val="0"/>
          <w:iCs w:val="0"/>
          <w:caps w:val="0"/>
          <w:color w:val="000000" w:themeColor="text1"/>
          <w:spacing w:val="0"/>
          <w:sz w:val="32"/>
          <w:szCs w:val="32"/>
          <w:lang w:val="en-US" w:eastAsia="zh-CN"/>
          <w14:textFill>
            <w14:solidFill>
              <w14:schemeClr w14:val="tx1"/>
            </w14:solidFill>
          </w14:textFill>
        </w:rPr>
      </w:pPr>
      <w:r>
        <w:rPr>
          <w:rFonts w:hint="eastAsia" w:ascii="方正黑体_GBK" w:hAnsi="方正黑体_GBK" w:eastAsia="方正黑体_GBK" w:cs="方正黑体_GBK"/>
          <w:i w:val="0"/>
          <w:iCs w:val="0"/>
          <w:color w:val="000000" w:themeColor="text1"/>
          <w:kern w:val="0"/>
          <w:sz w:val="32"/>
          <w:szCs w:val="32"/>
          <w:u w:val="none"/>
          <w:lang w:val="en-US" w:eastAsia="zh-CN" w:bidi="ar"/>
          <w14:textFill>
            <w14:solidFill>
              <w14:schemeClr w14:val="tx1"/>
            </w14:solidFill>
          </w14:textFill>
        </w:rPr>
        <w:t>二、</w:t>
      </w:r>
      <w:r>
        <w:rPr>
          <w:rFonts w:hint="eastAsia" w:ascii="方正黑体_GBK" w:hAnsi="方正黑体_GBK" w:eastAsia="方正黑体_GBK" w:cs="方正黑体_GBK"/>
          <w:i w:val="0"/>
          <w:iCs w:val="0"/>
          <w:caps w:val="0"/>
          <w:color w:val="000000" w:themeColor="text1"/>
          <w:spacing w:val="0"/>
          <w:sz w:val="32"/>
          <w:szCs w:val="32"/>
          <w:shd w:val="clear" w:fill="FFFFFF"/>
          <w:lang w:val="en-US" w:eastAsia="zh-CN"/>
          <w14:textFill>
            <w14:solidFill>
              <w14:schemeClr w14:val="tx1"/>
            </w14:solidFill>
          </w14:textFill>
        </w:rPr>
        <w:t>工作要求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一）</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规范资金发放。</w:t>
      </w:r>
      <w:r>
        <w:rPr>
          <w:rFonts w:hint="eastAsia" w:ascii="方正仿宋_GBK" w:hAnsi="方正仿宋_GBK" w:eastAsia="方正仿宋_GBK" w:cs="方正仿宋_GBK"/>
          <w:color w:val="000000" w:themeColor="text1"/>
          <w:sz w:val="32"/>
          <w:szCs w:val="32"/>
          <w14:textFill>
            <w14:solidFill>
              <w14:schemeClr w14:val="tx1"/>
            </w14:solidFill>
          </w14:textFill>
        </w:rPr>
        <w:t>倒损住房恢复重建补助资金必须直接发放到户，并对资金的拨付程序、方式、数额和使用要求进行公示，做到</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标准明确、程序规范、</w:t>
      </w:r>
      <w:r>
        <w:rPr>
          <w:rFonts w:hint="eastAsia" w:ascii="方正仿宋_GBK" w:hAnsi="方正仿宋_GBK" w:eastAsia="方正仿宋_GBK" w:cs="方正仿宋_GBK"/>
          <w:color w:val="000000" w:themeColor="text1"/>
          <w:sz w:val="32"/>
          <w:szCs w:val="32"/>
          <w14:textFill>
            <w14:solidFill>
              <w14:schemeClr w14:val="tx1"/>
            </w14:solidFill>
          </w14:textFill>
        </w:rPr>
        <w:t>手续完备、凭证齐全、公开透明、公平公正。</w:t>
      </w:r>
      <w:r>
        <w:rPr>
          <w:rFonts w:hint="eastAsia" w:ascii="方正仿宋_GBK" w:hAnsi="方正仿宋_GBK" w:cs="方正仿宋_GBK"/>
          <w:color w:val="000000" w:themeColor="text1"/>
          <w:sz w:val="32"/>
          <w:szCs w:val="32"/>
          <w:lang w:val="en-US" w:eastAsia="zh-CN"/>
          <w14:textFill>
            <w14:solidFill>
              <w14:schemeClr w14:val="tx1"/>
            </w14:solidFill>
          </w14:textFill>
        </w:rPr>
        <w:t>所有乡镇（街道）必须</w:t>
      </w:r>
      <w:r>
        <w:rPr>
          <w:rFonts w:hint="eastAsia" w:ascii="方正仿宋_GBK" w:hAnsi="方正仿宋_GBK" w:eastAsia="方正仿宋_GBK" w:cs="方正仿宋_GBK"/>
          <w:color w:val="000000" w:themeColor="text1"/>
          <w:sz w:val="32"/>
          <w:szCs w:val="32"/>
          <w14:textFill>
            <w14:solidFill>
              <w14:schemeClr w14:val="tx1"/>
            </w14:solidFill>
          </w14:textFill>
        </w:rPr>
        <w:t>通过</w:t>
      </w:r>
      <w:r>
        <w:rPr>
          <w:rFonts w:hint="eastAsia" w:ascii="方正仿宋_GBK" w:hAnsi="方正仿宋_GBK" w:cs="方正仿宋_GBK"/>
          <w:sz w:val="32"/>
          <w:szCs w:val="32"/>
          <w:lang w:val="en-US" w:eastAsia="zh-CN"/>
        </w:rPr>
        <w:t>惠民惠农财政补助资金</w:t>
      </w:r>
      <w:r>
        <w:rPr>
          <w:rFonts w:hint="eastAsia" w:ascii="方正仿宋_GBK" w:hAnsi="方正仿宋_GBK" w:cs="方正仿宋_GBK"/>
          <w:sz w:val="32"/>
          <w:szCs w:val="32"/>
          <w:lang w:eastAsia="zh-CN"/>
        </w:rPr>
        <w:t>“</w:t>
      </w:r>
      <w:r>
        <w:rPr>
          <w:rFonts w:hint="eastAsia" w:ascii="方正仿宋_GBK" w:hAnsi="方正仿宋_GBK" w:cs="方正仿宋_GBK"/>
          <w:sz w:val="32"/>
          <w:szCs w:val="32"/>
          <w:lang w:val="en-US" w:eastAsia="zh-CN"/>
        </w:rPr>
        <w:t>一卡（折）通”的方式</w:t>
      </w:r>
      <w:r>
        <w:rPr>
          <w:rFonts w:hint="eastAsia" w:ascii="方正仿宋_GBK" w:hAnsi="方正仿宋_GBK" w:eastAsia="方正仿宋_GBK" w:cs="方正仿宋_GBK"/>
          <w:color w:val="000000" w:themeColor="text1"/>
          <w:sz w:val="32"/>
          <w:szCs w:val="32"/>
          <w14:textFill>
            <w14:solidFill>
              <w14:schemeClr w14:val="tx1"/>
            </w14:solidFill>
          </w14:textFill>
        </w:rPr>
        <w:t>发放到户，确保资金拨付安全、规范、</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高</w:t>
      </w:r>
      <w:r>
        <w:rPr>
          <w:rFonts w:hint="eastAsia" w:ascii="方正仿宋_GBK" w:hAnsi="方正仿宋_GBK" w:eastAsia="方正仿宋_GBK" w:cs="方正仿宋_GBK"/>
          <w:color w:val="000000" w:themeColor="text1"/>
          <w:sz w:val="32"/>
          <w:szCs w:val="32"/>
          <w14:textFill>
            <w14:solidFill>
              <w14:schemeClr w14:val="tx1"/>
            </w14:solidFill>
          </w14:textFill>
        </w:rPr>
        <w:t>效。</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rPr>
          <w:rFonts w:hint="eastAsia" w:ascii="方正仿宋_GBK" w:hAnsi="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K" w:hAnsi="方正楷体_GBK"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（二）资料收集。</w:t>
      </w:r>
      <w:r>
        <w:rPr>
          <w:rFonts w:hint="eastAsia" w:ascii="方正仿宋_GBK" w:hAnsi="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各乡镇（街道）要及时收集整理倒损房屋重建相关资料，包括重建申请表、审批手续复印件、</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个人申请书、身份证户口本复印件、村级评议记录</w:t>
      </w:r>
      <w:r>
        <w:rPr>
          <w:rFonts w:hint="eastAsia" w:ascii="方正仿宋_GBK" w:hAnsi="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方正仿宋_GBK" w:hAnsi="方正仿宋_GBK" w:cs="方正仿宋_GBK"/>
          <w:i w:val="0"/>
          <w:iCs w:val="0"/>
          <w:caps w:val="0"/>
          <w:color w:val="000000" w:themeColor="text1"/>
          <w:spacing w:val="0"/>
          <w:sz w:val="32"/>
          <w:szCs w:val="32"/>
          <w:shd w:val="clear" w:fill="FFFFFF"/>
          <w:lang w:val="en-US" w:eastAsia="zh-CN"/>
          <w14:textFill>
            <w14:solidFill>
              <w14:schemeClr w14:val="tx1"/>
            </w14:solidFill>
          </w14:textFill>
        </w:rPr>
        <w:t>村级</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公示</w:t>
      </w:r>
      <w:r>
        <w:rPr>
          <w:rFonts w:hint="eastAsia" w:ascii="方正仿宋_GBK" w:hAnsi="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图片、</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乡镇</w:t>
      </w:r>
      <w:r>
        <w:rPr>
          <w:rFonts w:hint="eastAsia" w:ascii="方正仿宋_GBK" w:hAnsi="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方正仿宋_GBK" w:hAnsi="方正仿宋_GBK" w:cs="方正仿宋_GBK"/>
          <w:i w:val="0"/>
          <w:iCs w:val="0"/>
          <w:caps w:val="0"/>
          <w:color w:val="000000" w:themeColor="text1"/>
          <w:spacing w:val="0"/>
          <w:sz w:val="32"/>
          <w:szCs w:val="32"/>
          <w:shd w:val="clear" w:fill="FFFFFF"/>
          <w:lang w:val="en-US" w:eastAsia="zh-CN"/>
          <w14:textFill>
            <w14:solidFill>
              <w14:schemeClr w14:val="tx1"/>
            </w14:solidFill>
          </w14:textFill>
        </w:rPr>
        <w:t>街道）</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审核</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记录</w:t>
      </w:r>
      <w:r>
        <w:rPr>
          <w:rFonts w:hint="eastAsia" w:ascii="方正仿宋_GBK" w:hAnsi="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及公示图片</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倒损毁坏</w:t>
      </w:r>
      <w:r>
        <w:rPr>
          <w:rFonts w:hint="eastAsia" w:ascii="方正仿宋_GBK" w:hAnsi="方正仿宋_GBK" w:cs="方正仿宋_GBK"/>
          <w:i w:val="0"/>
          <w:iCs w:val="0"/>
          <w:caps w:val="0"/>
          <w:color w:val="000000" w:themeColor="text1"/>
          <w:spacing w:val="0"/>
          <w:sz w:val="32"/>
          <w:szCs w:val="32"/>
          <w:shd w:val="clear" w:fill="FFFFFF"/>
          <w:lang w:val="en-US" w:eastAsia="zh-CN"/>
          <w14:textFill>
            <w14:solidFill>
              <w14:schemeClr w14:val="tx1"/>
            </w14:solidFill>
          </w14:textFill>
        </w:rPr>
        <w:t>照片</w:t>
      </w:r>
      <w:r>
        <w:rPr>
          <w:rFonts w:hint="eastAsia" w:ascii="方正仿宋_GBK" w:hAnsi="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重建中、重建后</w:t>
      </w:r>
      <w:r>
        <w:rPr>
          <w:rFonts w:hint="eastAsia" w:ascii="方正仿宋_GBK" w:hAnsi="方正仿宋_GBK" w:cs="方正仿宋_GBK"/>
          <w:i w:val="0"/>
          <w:iCs w:val="0"/>
          <w:caps w:val="0"/>
          <w:color w:val="000000" w:themeColor="text1"/>
          <w:spacing w:val="0"/>
          <w:sz w:val="32"/>
          <w:szCs w:val="32"/>
          <w:shd w:val="clear" w:fill="FFFFFF"/>
          <w:lang w:val="en-US" w:eastAsia="zh-CN"/>
          <w14:textFill>
            <w14:solidFill>
              <w14:schemeClr w14:val="tx1"/>
            </w14:solidFill>
          </w14:textFill>
        </w:rPr>
        <w:t>照片、乡镇（街道）付款凭证复印件。</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rPr>
          <w:rFonts w:hint="default"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K" w:hAnsi="方正楷体_GBK"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（三）时限要求。</w:t>
      </w:r>
      <w:r>
        <w:rPr>
          <w:rFonts w:hint="eastAsia" w:ascii="方正仿宋_GBK" w:hAnsi="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对纳入</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20</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21</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年倒房重建户</w:t>
      </w:r>
      <w:r>
        <w:rPr>
          <w:rFonts w:hint="eastAsia" w:ascii="方正仿宋_GBK" w:hAnsi="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原则上要求在202</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年</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月</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20</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日前建好入住, 请各乡镇</w:t>
      </w:r>
      <w:r>
        <w:rPr>
          <w:rFonts w:hint="eastAsia" w:ascii="方正仿宋_GBK" w:hAnsi="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方正仿宋_GBK" w:hAnsi="方正仿宋_GBK" w:cs="方正仿宋_GBK"/>
          <w:i w:val="0"/>
          <w:iCs w:val="0"/>
          <w:caps w:val="0"/>
          <w:color w:val="000000" w:themeColor="text1"/>
          <w:spacing w:val="0"/>
          <w:sz w:val="32"/>
          <w:szCs w:val="32"/>
          <w:shd w:val="clear" w:fill="FFFFFF"/>
          <w:lang w:val="en-US" w:eastAsia="zh-CN"/>
          <w14:textFill>
            <w14:solidFill>
              <w14:schemeClr w14:val="tx1"/>
            </w14:solidFill>
          </w14:textFill>
        </w:rPr>
        <w:t>街道）</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按照建设进度拨款，先建先补，不建不补。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rPr>
          <w:rFonts w:hint="eastAsia" w:ascii="方正仿宋_GBK" w:hAnsi="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cs="方正仿宋_GBK"/>
          <w:i w:val="0"/>
          <w:iCs w:val="0"/>
          <w:caps w:val="0"/>
          <w:color w:val="000000" w:themeColor="text1"/>
          <w:spacing w:val="0"/>
          <w:sz w:val="32"/>
          <w:szCs w:val="32"/>
          <w:shd w:val="clear" w:fill="FFFFFF"/>
          <w:lang w:val="en-US" w:eastAsia="zh-CN"/>
          <w14:textFill>
            <w14:solidFill>
              <w14:schemeClr w14:val="tx1"/>
            </w14:solidFill>
          </w14:textFill>
        </w:rPr>
        <w:t>附件：</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2021年石柱县倒损房屋补助资金分配表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rPr>
          <w:rFonts w:hint="eastAsia" w:ascii="方正仿宋_GBK" w:hAnsi="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cs="方正仿宋_GBK"/>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rPr>
          <w:rFonts w:hint="eastAsia" w:ascii="方正黑体_GBK" w:hAnsi="方正黑体_GBK" w:eastAsia="方正黑体_GBK" w:cs="方正黑体_GBK"/>
          <w:i w:val="0"/>
          <w:iCs w:val="0"/>
          <w:caps w:val="0"/>
          <w:color w:val="000000" w:themeColor="text1"/>
          <w:spacing w:val="0"/>
          <w:sz w:val="32"/>
          <w:szCs w:val="32"/>
          <w14:textFill>
            <w14:solidFill>
              <w14:schemeClr w14:val="tx1"/>
            </w14:solidFill>
          </w14:textFill>
        </w:rPr>
      </w:pPr>
      <w:r>
        <w:rPr>
          <w:rFonts w:hint="eastAsia" w:ascii="方正仿宋_GBK" w:hAnsi="方正仿宋_GBK" w:cs="方正仿宋_GBK"/>
          <w:i w:val="0"/>
          <w:iCs w:val="0"/>
          <w:caps w:val="0"/>
          <w:color w:val="000000" w:themeColor="text1"/>
          <w:spacing w:val="0"/>
          <w:sz w:val="32"/>
          <w:szCs w:val="32"/>
          <w:shd w:val="clear" w:fill="FFFFFF"/>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jc w:val="both"/>
        <w:textAlignment w:val="auto"/>
        <w:rPr>
          <w:rFonts w:hint="eastAsia" w:eastAsia="方正仿宋_GBK"/>
          <w:szCs w:val="32"/>
        </w:rPr>
      </w:pPr>
      <w:r>
        <w:rPr>
          <w:rFonts w:hint="eastAsia" w:eastAsia="方正仿宋_GBK"/>
          <w:w w:val="90"/>
          <w:szCs w:val="32"/>
        </w:rPr>
        <w:t>石柱土家族自治县应急管理局</w:t>
      </w:r>
      <w:r>
        <w:rPr>
          <w:rFonts w:hint="eastAsia"/>
          <w:w w:val="90"/>
          <w:szCs w:val="32"/>
          <w:lang w:val="en-US" w:eastAsia="zh-CN"/>
        </w:rPr>
        <w:t xml:space="preserve">    </w:t>
      </w:r>
      <w:r>
        <w:rPr>
          <w:rFonts w:hint="eastAsia" w:eastAsia="方正仿宋_GBK"/>
          <w:w w:val="90"/>
          <w:szCs w:val="32"/>
        </w:rPr>
        <w:t xml:space="preserve">石柱土家族自治县财政局   </w:t>
      </w:r>
      <w:r>
        <w:rPr>
          <w:rFonts w:hint="eastAsia" w:eastAsia="方正仿宋_GBK"/>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3200" w:firstLineChars="1000"/>
        <w:jc w:val="both"/>
        <w:textAlignment w:val="auto"/>
        <w:rPr>
          <w:rFonts w:hint="eastAsia" w:ascii="方正小标宋_GBK" w:hAnsi="方正小标宋_GBK" w:eastAsia="方正小标宋_GBK" w:cs="方正小标宋_GBK"/>
          <w:i w:val="0"/>
          <w:iCs w:val="0"/>
          <w:color w:val="000000"/>
          <w:kern w:val="0"/>
          <w:sz w:val="32"/>
          <w:szCs w:val="32"/>
          <w:u w:val="none"/>
          <w:lang w:val="en-US" w:eastAsia="zh-CN" w:bidi="ar"/>
        </w:rPr>
      </w:pPr>
      <w:r>
        <w:rPr>
          <w:rFonts w:hint="eastAsia" w:ascii="方正仿宋_GBK" w:hAnsi="方正仿宋_GBK" w:eastAsia="方正仿宋_GBK" w:cs="方正仿宋_GBK"/>
          <w:szCs w:val="32"/>
        </w:rPr>
        <w:t>202</w:t>
      </w:r>
      <w:r>
        <w:rPr>
          <w:rFonts w:hint="eastAsia" w:ascii="方正仿宋_GBK" w:hAnsi="方正仿宋_GBK" w:cs="方正仿宋_GBK"/>
          <w:szCs w:val="32"/>
          <w:lang w:val="en-US" w:eastAsia="zh-CN"/>
        </w:rPr>
        <w:t>2</w:t>
      </w:r>
      <w:r>
        <w:rPr>
          <w:rFonts w:hint="eastAsia" w:ascii="方正仿宋_GBK" w:hAnsi="方正仿宋_GBK" w:eastAsia="方正仿宋_GBK" w:cs="方正仿宋_GBK"/>
          <w:szCs w:val="32"/>
        </w:rPr>
        <w:t>年1月</w:t>
      </w:r>
      <w:r>
        <w:rPr>
          <w:rFonts w:hint="eastAsia" w:ascii="方正仿宋_GBK" w:hAnsi="方正仿宋_GBK" w:cs="方正仿宋_GBK"/>
          <w:szCs w:val="32"/>
          <w:lang w:val="en-US" w:eastAsia="zh-CN"/>
        </w:rPr>
        <w:t>12</w:t>
      </w:r>
      <w:r>
        <w:rPr>
          <w:rFonts w:hint="eastAsia" w:ascii="方正仿宋_GBK" w:hAnsi="方正仿宋_GBK" w:eastAsia="方正仿宋_GBK" w:cs="方正仿宋_GBK"/>
          <w:szCs w:val="32"/>
        </w:rPr>
        <w:t>日</w:t>
      </w:r>
    </w:p>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附件</w:t>
      </w:r>
    </w:p>
    <w:tbl>
      <w:tblPr>
        <w:tblStyle w:val="12"/>
        <w:tblW w:w="860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5"/>
        <w:gridCol w:w="2013"/>
        <w:gridCol w:w="2712"/>
        <w:gridCol w:w="2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86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4"/>
                <w:szCs w:val="34"/>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2021年石柱县倒损房屋补助资金分配表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8600" w:type="dxa"/>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exact"/>
        </w:trPr>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序号</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单位名称</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_GBK" w:hAnsi="方正仿宋_GBK" w:eastAsia="方正仿宋_GBK" w:cs="方正仿宋_GBK"/>
                <w:i w:val="0"/>
                <w:iCs w:val="0"/>
                <w:color w:val="000000"/>
                <w:sz w:val="28"/>
                <w:szCs w:val="28"/>
                <w:u w:val="none"/>
                <w:lang w:val="en-US"/>
              </w:rPr>
            </w:pPr>
            <w:r>
              <w:rPr>
                <w:rFonts w:hint="eastAsia" w:ascii="方正仿宋_GBK" w:hAnsi="方正仿宋_GBK" w:cs="方正仿宋_GBK"/>
                <w:i w:val="0"/>
                <w:iCs w:val="0"/>
                <w:color w:val="000000"/>
                <w:kern w:val="0"/>
                <w:sz w:val="28"/>
                <w:szCs w:val="28"/>
                <w:u w:val="none"/>
                <w:lang w:val="en-US" w:eastAsia="zh-CN" w:bidi="ar"/>
              </w:rPr>
              <w:t>金额（万元）</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exac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cs="方正仿宋_GBK"/>
                <w:i w:val="0"/>
                <w:iCs w:val="0"/>
                <w:color w:val="000000"/>
                <w:kern w:val="0"/>
                <w:sz w:val="28"/>
                <w:szCs w:val="28"/>
                <w:u w:val="none"/>
                <w:lang w:val="en-US" w:eastAsia="zh-CN" w:bidi="ar"/>
              </w:rPr>
              <w:t>1</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万安街道</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1.8</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exac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lang w:val="en-US" w:eastAsia="zh-CN"/>
              </w:rPr>
            </w:pPr>
            <w:r>
              <w:rPr>
                <w:rFonts w:hint="eastAsia" w:ascii="方正仿宋_GBK" w:hAnsi="方正仿宋_GBK" w:cs="方正仿宋_GBK"/>
                <w:i w:val="0"/>
                <w:iCs w:val="0"/>
                <w:color w:val="000000"/>
                <w:sz w:val="28"/>
                <w:szCs w:val="28"/>
                <w:u w:val="none"/>
                <w:lang w:val="en-US" w:eastAsia="zh-CN"/>
              </w:rPr>
              <w:t>2</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下路街道</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2.5</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exac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lang w:val="en-US" w:eastAsia="zh-CN"/>
              </w:rPr>
            </w:pPr>
            <w:r>
              <w:rPr>
                <w:rFonts w:hint="eastAsia" w:ascii="方正仿宋_GBK" w:hAnsi="方正仿宋_GBK" w:cs="方正仿宋_GBK"/>
                <w:i w:val="0"/>
                <w:iCs w:val="0"/>
                <w:color w:val="000000"/>
                <w:sz w:val="28"/>
                <w:szCs w:val="28"/>
                <w:u w:val="none"/>
                <w:lang w:val="en-US" w:eastAsia="zh-CN"/>
              </w:rPr>
              <w:t>3</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悦崃镇</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1.4</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exac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lang w:val="en-US" w:eastAsia="zh-CN"/>
              </w:rPr>
            </w:pPr>
            <w:r>
              <w:rPr>
                <w:rFonts w:hint="eastAsia" w:ascii="方正仿宋_GBK" w:hAnsi="方正仿宋_GBK" w:cs="方正仿宋_GBK"/>
                <w:i w:val="0"/>
                <w:iCs w:val="0"/>
                <w:color w:val="000000"/>
                <w:sz w:val="28"/>
                <w:szCs w:val="28"/>
                <w:u w:val="none"/>
                <w:lang w:val="en-US" w:eastAsia="zh-CN"/>
              </w:rPr>
              <w:t>4</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王场镇</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1.6</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exac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lang w:val="en-US" w:eastAsia="zh-CN"/>
              </w:rPr>
            </w:pPr>
            <w:r>
              <w:rPr>
                <w:rFonts w:hint="eastAsia" w:ascii="方正仿宋_GBK" w:hAnsi="方正仿宋_GBK" w:cs="方正仿宋_GBK"/>
                <w:i w:val="0"/>
                <w:iCs w:val="0"/>
                <w:color w:val="000000"/>
                <w:sz w:val="28"/>
                <w:szCs w:val="28"/>
                <w:u w:val="none"/>
                <w:lang w:val="en-US" w:eastAsia="zh-CN"/>
              </w:rPr>
              <w:t>5</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三河镇</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1.8</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exac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lang w:val="en-US" w:eastAsia="zh-CN"/>
              </w:rPr>
            </w:pPr>
            <w:r>
              <w:rPr>
                <w:rFonts w:hint="eastAsia" w:ascii="方正仿宋_GBK" w:hAnsi="方正仿宋_GBK" w:cs="方正仿宋_GBK"/>
                <w:i w:val="0"/>
                <w:iCs w:val="0"/>
                <w:color w:val="000000"/>
                <w:sz w:val="28"/>
                <w:szCs w:val="28"/>
                <w:u w:val="none"/>
                <w:lang w:val="en-US" w:eastAsia="zh-CN"/>
              </w:rPr>
              <w:t>6</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桥头镇</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1.8</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exac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lang w:val="en-US" w:eastAsia="zh-CN"/>
              </w:rPr>
            </w:pPr>
            <w:r>
              <w:rPr>
                <w:rFonts w:hint="eastAsia" w:ascii="方正仿宋_GBK" w:hAnsi="方正仿宋_GBK" w:cs="方正仿宋_GBK"/>
                <w:i w:val="0"/>
                <w:iCs w:val="0"/>
                <w:color w:val="000000"/>
                <w:sz w:val="28"/>
                <w:szCs w:val="28"/>
                <w:u w:val="none"/>
                <w:lang w:val="en-US" w:eastAsia="zh-CN"/>
              </w:rPr>
              <w:t>7</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枫木镇</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2.2</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exac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lang w:val="en-US" w:eastAsia="zh-CN"/>
              </w:rPr>
            </w:pPr>
            <w:r>
              <w:rPr>
                <w:rFonts w:hint="eastAsia" w:ascii="方正仿宋_GBK" w:hAnsi="方正仿宋_GBK" w:cs="方正仿宋_GBK"/>
                <w:i w:val="0"/>
                <w:iCs w:val="0"/>
                <w:color w:val="000000"/>
                <w:sz w:val="28"/>
                <w:szCs w:val="28"/>
                <w:u w:val="none"/>
                <w:lang w:val="en-US" w:eastAsia="zh-CN"/>
              </w:rPr>
              <w:t>8</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三星乡</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6</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exac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lang w:val="en-US" w:eastAsia="zh-CN"/>
              </w:rPr>
            </w:pPr>
            <w:r>
              <w:rPr>
                <w:rFonts w:hint="eastAsia" w:ascii="方正仿宋_GBK" w:hAnsi="方正仿宋_GBK" w:cs="方正仿宋_GBK"/>
                <w:i w:val="0"/>
                <w:iCs w:val="0"/>
                <w:color w:val="000000"/>
                <w:sz w:val="28"/>
                <w:szCs w:val="28"/>
                <w:u w:val="none"/>
                <w:lang w:val="en-US" w:eastAsia="zh-CN"/>
              </w:rPr>
              <w:t>9</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河嘴乡</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1.8</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exac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_GBK" w:hAnsi="方正仿宋_GBK" w:eastAsia="方正仿宋_GBK" w:cs="方正仿宋_GBK"/>
                <w:i w:val="0"/>
                <w:iCs w:val="0"/>
                <w:color w:val="000000"/>
                <w:sz w:val="28"/>
                <w:szCs w:val="28"/>
                <w:u w:val="none"/>
                <w:lang w:val="en-US" w:eastAsia="zh-CN"/>
              </w:rPr>
            </w:pPr>
            <w:r>
              <w:rPr>
                <w:rFonts w:hint="eastAsia" w:ascii="方正仿宋_GBK" w:hAnsi="方正仿宋_GBK" w:cs="方正仿宋_GBK"/>
                <w:i w:val="0"/>
                <w:iCs w:val="0"/>
                <w:color w:val="000000"/>
                <w:sz w:val="28"/>
                <w:szCs w:val="28"/>
                <w:u w:val="none"/>
                <w:lang w:val="en-US" w:eastAsia="zh-CN"/>
              </w:rPr>
              <w:t>10</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洗新乡</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0.6</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exac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_GBK" w:hAnsi="方正仿宋_GBK" w:eastAsia="方正仿宋_GBK" w:cs="方正仿宋_GBK"/>
                <w:i w:val="0"/>
                <w:iCs w:val="0"/>
                <w:color w:val="000000"/>
                <w:sz w:val="28"/>
                <w:szCs w:val="28"/>
                <w:u w:val="none"/>
                <w:lang w:val="en-US" w:eastAsia="zh-CN"/>
              </w:rPr>
            </w:pPr>
            <w:r>
              <w:rPr>
                <w:rFonts w:hint="eastAsia" w:ascii="方正仿宋_GBK" w:hAnsi="方正仿宋_GBK" w:cs="方正仿宋_GBK"/>
                <w:i w:val="0"/>
                <w:iCs w:val="0"/>
                <w:color w:val="000000"/>
                <w:sz w:val="28"/>
                <w:szCs w:val="28"/>
                <w:u w:val="none"/>
                <w:lang w:val="en-US" w:eastAsia="zh-CN"/>
              </w:rPr>
              <w:t>11</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龙潭乡</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6.8</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exac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_GBK" w:hAnsi="方正仿宋_GBK" w:eastAsia="方正仿宋_GBK" w:cs="方正仿宋_GBK"/>
                <w:i w:val="0"/>
                <w:iCs w:val="0"/>
                <w:color w:val="000000"/>
                <w:sz w:val="28"/>
                <w:szCs w:val="28"/>
                <w:u w:val="none"/>
                <w:lang w:val="en-US" w:eastAsia="zh-CN"/>
              </w:rPr>
            </w:pPr>
            <w:r>
              <w:rPr>
                <w:rFonts w:hint="eastAsia" w:ascii="方正仿宋_GBK" w:hAnsi="方正仿宋_GBK" w:cs="方正仿宋_GBK"/>
                <w:i w:val="0"/>
                <w:iCs w:val="0"/>
                <w:color w:val="000000"/>
                <w:sz w:val="28"/>
                <w:szCs w:val="28"/>
                <w:u w:val="none"/>
                <w:lang w:val="en-US" w:eastAsia="zh-CN"/>
              </w:rPr>
              <w:t>12</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新乐乡</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4.3</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exac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8"/>
                <w:szCs w:val="28"/>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合计</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32.6</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8"/>
                <w:szCs w:val="28"/>
                <w:u w:val="none"/>
              </w:rPr>
            </w:pPr>
          </w:p>
        </w:tc>
      </w:tr>
    </w:tbl>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eastAsia="方正仿宋_GBK"/>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eastAsia="方正仿宋_GBK"/>
          <w:szCs w:val="32"/>
          <w:lang w:eastAsia="zh-CN"/>
        </w:rPr>
      </w:pPr>
      <w:r>
        <w:rPr>
          <w:rFonts w:hint="eastAsia"/>
          <w:szCs w:val="32"/>
          <w:lang w:eastAsia="zh-CN"/>
        </w:rPr>
        <w:t>（此页无正文）</w:t>
      </w:r>
    </w:p>
    <w:p>
      <w:pPr>
        <w:pStyle w:val="2"/>
        <w:rPr>
          <w:rFonts w:hint="eastAsia" w:ascii="方正仿宋_GBK" w:hAnsi="方正仿宋_GBK" w:eastAsia="方正仿宋_GBK" w:cs="方正仿宋_GBK"/>
          <w:szCs w:val="32"/>
        </w:rPr>
      </w:pPr>
    </w:p>
    <w:p>
      <w:pPr>
        <w:pStyle w:val="2"/>
        <w:rPr>
          <w:rFonts w:hint="eastAsia" w:ascii="方正仿宋_GBK" w:hAnsi="方正仿宋_GBK" w:eastAsia="方正仿宋_GBK" w:cs="方正仿宋_GBK"/>
          <w:szCs w:val="32"/>
        </w:rPr>
      </w:pPr>
    </w:p>
    <w:p>
      <w:pPr>
        <w:pStyle w:val="2"/>
        <w:rPr>
          <w:rFonts w:hint="eastAsia" w:ascii="方正仿宋_GBK" w:hAnsi="方正仿宋_GBK" w:eastAsia="方正仿宋_GBK" w:cs="方正仿宋_GBK"/>
          <w:szCs w:val="32"/>
        </w:rPr>
      </w:pPr>
    </w:p>
    <w:p>
      <w:pPr>
        <w:pStyle w:val="2"/>
        <w:rPr>
          <w:rFonts w:hint="eastAsia" w:ascii="方正仿宋_GBK" w:hAnsi="方正仿宋_GBK" w:eastAsia="方正仿宋_GBK" w:cs="方正仿宋_GBK"/>
          <w:szCs w:val="32"/>
        </w:rPr>
      </w:pPr>
    </w:p>
    <w:p>
      <w:pPr>
        <w:pStyle w:val="2"/>
        <w:rPr>
          <w:rFonts w:hint="eastAsia" w:ascii="方正仿宋_GBK" w:hAnsi="方正仿宋_GBK" w:eastAsia="方正仿宋_GBK" w:cs="方正仿宋_GBK"/>
          <w:szCs w:val="32"/>
        </w:rPr>
      </w:pPr>
    </w:p>
    <w:p>
      <w:pPr>
        <w:pStyle w:val="2"/>
        <w:rPr>
          <w:rFonts w:hint="eastAsia" w:ascii="方正仿宋_GBK" w:hAnsi="方正仿宋_GBK" w:eastAsia="方正仿宋_GBK" w:cs="方正仿宋_GBK"/>
          <w:szCs w:val="32"/>
        </w:rPr>
      </w:pPr>
    </w:p>
    <w:p>
      <w:pPr>
        <w:pStyle w:val="2"/>
        <w:rPr>
          <w:rFonts w:hint="eastAsia" w:ascii="方正仿宋_GBK" w:hAnsi="方正仿宋_GBK" w:eastAsia="方正仿宋_GBK" w:cs="方正仿宋_GBK"/>
          <w:szCs w:val="32"/>
        </w:rPr>
      </w:pPr>
    </w:p>
    <w:p>
      <w:pPr>
        <w:pStyle w:val="2"/>
        <w:rPr>
          <w:rFonts w:hint="eastAsia" w:ascii="方正仿宋_GBK" w:hAnsi="方正仿宋_GBK" w:eastAsia="方正仿宋_GBK" w:cs="方正仿宋_GBK"/>
          <w:szCs w:val="32"/>
        </w:rPr>
      </w:pPr>
    </w:p>
    <w:p>
      <w:pPr>
        <w:pStyle w:val="2"/>
        <w:rPr>
          <w:rFonts w:hint="eastAsia" w:ascii="方正仿宋_GBK" w:hAnsi="方正仿宋_GBK" w:eastAsia="方正仿宋_GBK" w:cs="方正仿宋_GBK"/>
          <w:szCs w:val="32"/>
        </w:rPr>
      </w:pPr>
    </w:p>
    <w:p>
      <w:pPr>
        <w:pStyle w:val="2"/>
        <w:rPr>
          <w:rFonts w:hint="eastAsia" w:ascii="方正仿宋_GBK" w:hAnsi="方正仿宋_GBK" w:eastAsia="方正仿宋_GBK" w:cs="方正仿宋_GBK"/>
          <w:szCs w:val="32"/>
        </w:rPr>
      </w:pPr>
    </w:p>
    <w:p>
      <w:pPr>
        <w:pStyle w:val="2"/>
        <w:rPr>
          <w:rFonts w:hint="eastAsia" w:ascii="方正仿宋_GBK" w:hAnsi="方正仿宋_GBK" w:eastAsia="方正仿宋_GBK" w:cs="方正仿宋_GBK"/>
          <w:szCs w:val="32"/>
        </w:rPr>
      </w:pPr>
    </w:p>
    <w:p>
      <w:pPr>
        <w:pStyle w:val="2"/>
        <w:rPr>
          <w:rFonts w:hint="eastAsia" w:ascii="方正仿宋_GBK" w:hAnsi="方正仿宋_GBK" w:eastAsia="方正仿宋_GBK" w:cs="方正仿宋_GBK"/>
          <w:szCs w:val="32"/>
        </w:rPr>
      </w:pPr>
    </w:p>
    <w:p>
      <w:pPr>
        <w:pStyle w:val="2"/>
        <w:rPr>
          <w:rFonts w:hint="eastAsia" w:ascii="方正仿宋_GBK" w:hAnsi="方正仿宋_GBK" w:eastAsia="方正仿宋_GBK" w:cs="方正仿宋_GBK"/>
          <w:szCs w:val="32"/>
        </w:rPr>
      </w:pPr>
    </w:p>
    <w:p>
      <w:pPr>
        <w:pStyle w:val="2"/>
        <w:rPr>
          <w:rFonts w:hint="eastAsia" w:ascii="方正仿宋_GBK" w:hAnsi="方正仿宋_GBK" w:eastAsia="方正仿宋_GBK" w:cs="方正仿宋_GBK"/>
          <w:szCs w:val="32"/>
        </w:rPr>
      </w:pPr>
    </w:p>
    <w:p>
      <w:pPr>
        <w:pStyle w:val="2"/>
        <w:rPr>
          <w:rFonts w:hint="eastAsia" w:ascii="方正仿宋_GBK" w:hAnsi="方正仿宋_GBK" w:eastAsia="方正仿宋_GBK" w:cs="方正仿宋_GBK"/>
          <w:szCs w:val="32"/>
        </w:rPr>
      </w:pPr>
    </w:p>
    <w:p>
      <w:pPr>
        <w:pStyle w:val="2"/>
        <w:rPr>
          <w:rFonts w:hint="eastAsia" w:ascii="方正仿宋_GBK" w:hAnsi="方正仿宋_GBK" w:eastAsia="方正仿宋_GBK" w:cs="方正仿宋_GBK"/>
          <w:szCs w:val="32"/>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Bdr>
          <w:top w:val="single" w:color="auto" w:sz="4" w:space="1"/>
          <w:bottom w:val="single" w:color="auto" w:sz="4" w:space="1"/>
          <w:between w:val="single" w:color="auto" w:sz="4" w:space="1"/>
        </w:pBdr>
        <w:spacing w:line="460" w:lineRule="exact"/>
        <w:ind w:firstLine="280" w:firstLineChars="100"/>
        <w:rPr>
          <w:rFonts w:hint="default" w:ascii="Times New Roman" w:hAnsi="Times New Roman" w:cs="Times New Roman"/>
        </w:rPr>
      </w:pPr>
      <w:r>
        <w:rPr>
          <w:rFonts w:hint="default" w:ascii="Times New Roman" w:hAnsi="Times New Roman" w:eastAsia="方正仿宋_GBK" w:cs="Times New Roman"/>
          <w:color w:val="000000"/>
          <w:kern w:val="0"/>
          <w:sz w:val="28"/>
          <w:szCs w:val="28"/>
        </w:rPr>
        <w:t>石柱土家族自治县</w:t>
      </w:r>
      <w:r>
        <w:rPr>
          <w:rFonts w:hint="default" w:ascii="Times New Roman" w:hAnsi="Times New Roman" w:eastAsia="方正仿宋_GBK" w:cs="Times New Roman"/>
          <w:color w:val="000000"/>
          <w:kern w:val="0"/>
          <w:sz w:val="28"/>
          <w:szCs w:val="28"/>
          <w:lang w:eastAsia="zh-CN"/>
        </w:rPr>
        <w:t>应急管理局</w:t>
      </w:r>
      <w:r>
        <w:rPr>
          <w:rFonts w:hint="default" w:ascii="Times New Roman" w:hAnsi="Times New Roman" w:eastAsia="方正仿宋_GBK" w:cs="Times New Roman"/>
          <w:color w:val="000000"/>
          <w:kern w:val="0"/>
          <w:sz w:val="28"/>
          <w:szCs w:val="28"/>
        </w:rPr>
        <w:t xml:space="preserve">办公室  </w:t>
      </w:r>
      <w:r>
        <w:rPr>
          <w:rFonts w:hint="default" w:ascii="Times New Roman" w:hAnsi="Times New Roman" w:eastAsia="方正仿宋_GBK" w:cs="Times New Roman"/>
          <w:color w:val="000000"/>
          <w:kern w:val="0"/>
          <w:sz w:val="28"/>
          <w:szCs w:val="28"/>
          <w:lang w:val="en-US" w:eastAsia="zh-CN"/>
        </w:rPr>
        <w:t xml:space="preserve">  </w:t>
      </w:r>
      <w:r>
        <w:rPr>
          <w:rFonts w:hint="default" w:ascii="Times New Roman" w:hAnsi="Times New Roman" w:eastAsia="方正仿宋_GBK" w:cs="Times New Roman"/>
          <w:color w:val="000000"/>
          <w:kern w:val="0"/>
          <w:sz w:val="28"/>
          <w:szCs w:val="28"/>
        </w:rPr>
        <w:t>20</w:t>
      </w:r>
      <w:r>
        <w:rPr>
          <w:rFonts w:hint="default" w:ascii="Times New Roman" w:hAnsi="Times New Roman" w:eastAsia="方正仿宋_GBK" w:cs="Times New Roman"/>
          <w:color w:val="000000"/>
          <w:kern w:val="0"/>
          <w:sz w:val="28"/>
          <w:szCs w:val="28"/>
          <w:lang w:val="en-US" w:eastAsia="zh-CN"/>
        </w:rPr>
        <w:t>2</w:t>
      </w:r>
      <w:r>
        <w:rPr>
          <w:rFonts w:hint="eastAsia" w:ascii="Times New Roman" w:hAnsi="Times New Roman" w:cs="Times New Roman"/>
          <w:color w:val="000000"/>
          <w:kern w:val="0"/>
          <w:sz w:val="28"/>
          <w:szCs w:val="28"/>
          <w:lang w:val="en-US" w:eastAsia="zh-CN"/>
        </w:rPr>
        <w:t>2</w:t>
      </w:r>
      <w:r>
        <w:rPr>
          <w:rFonts w:hint="default" w:ascii="Times New Roman" w:hAnsi="Times New Roman" w:eastAsia="方正仿宋_GBK" w:cs="Times New Roman"/>
          <w:color w:val="000000"/>
          <w:kern w:val="0"/>
          <w:sz w:val="28"/>
          <w:szCs w:val="28"/>
        </w:rPr>
        <w:t>年</w:t>
      </w:r>
      <w:r>
        <w:rPr>
          <w:rFonts w:hint="default" w:ascii="Times New Roman" w:hAnsi="Times New Roman" w:eastAsia="方正仿宋_GBK" w:cs="Times New Roman"/>
          <w:color w:val="000000"/>
          <w:kern w:val="0"/>
          <w:sz w:val="28"/>
          <w:szCs w:val="28"/>
          <w:lang w:val="en-US" w:eastAsia="zh-CN"/>
        </w:rPr>
        <w:t>1</w:t>
      </w:r>
      <w:r>
        <w:rPr>
          <w:rFonts w:hint="default" w:ascii="Times New Roman" w:hAnsi="Times New Roman" w:eastAsia="方正仿宋_GBK" w:cs="Times New Roman"/>
          <w:color w:val="000000"/>
          <w:kern w:val="0"/>
          <w:sz w:val="28"/>
          <w:szCs w:val="28"/>
        </w:rPr>
        <w:t>月</w:t>
      </w:r>
      <w:r>
        <w:rPr>
          <w:rFonts w:hint="eastAsia" w:ascii="Times New Roman" w:hAnsi="Times New Roman" w:cs="Times New Roman"/>
          <w:color w:val="000000"/>
          <w:kern w:val="0"/>
          <w:sz w:val="28"/>
          <w:szCs w:val="28"/>
          <w:lang w:val="en-US" w:eastAsia="zh-CN"/>
        </w:rPr>
        <w:t>12</w:t>
      </w:r>
      <w:r>
        <w:rPr>
          <w:rFonts w:hint="default" w:ascii="Times New Roman" w:hAnsi="Times New Roman" w:eastAsia="方正仿宋_GBK" w:cs="Times New Roman"/>
          <w:color w:val="000000"/>
          <w:kern w:val="0"/>
          <w:sz w:val="28"/>
          <w:szCs w:val="28"/>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DFB5FDA-E0F9-486A-A8A7-963291FB4B7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2" w:fontKey="{ACDF157D-B3F4-4875-AE6B-F30AB887FFF2}"/>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embedRegular r:id="rId3" w:fontKey="{001F4ADB-7717-4100-9AC3-7A131FCD23B8}"/>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方正小标宋简体">
    <w:altName w:val="微软雅黑"/>
    <w:panose1 w:val="00000000000000000000"/>
    <w:charset w:val="86"/>
    <w:family w:val="auto"/>
    <w:pitch w:val="default"/>
    <w:sig w:usb0="00000000" w:usb1="00000000" w:usb2="00000010" w:usb3="00000000" w:csb0="00040000" w:csb1="00000000"/>
    <w:embedRegular r:id="rId4" w:fontKey="{1F5F14AC-C7AC-43EC-A790-00C9E60F32C9}"/>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script"/>
    <w:pitch w:val="default"/>
    <w:sig w:usb0="A00002BF" w:usb1="38CF7CFA" w:usb2="00082016" w:usb3="00000000" w:csb0="00040001" w:csb1="00000000"/>
    <w:embedRegular r:id="rId5" w:fontKey="{02EEBAEC-C18F-4474-894F-A0BABA0B0E6D}"/>
  </w:font>
  <w:font w:name="方正楷体_GBK">
    <w:altName w:val="微软雅黑"/>
    <w:panose1 w:val="03000509000000000000"/>
    <w:charset w:val="86"/>
    <w:family w:val="auto"/>
    <w:pitch w:val="default"/>
    <w:sig w:usb0="00000000" w:usb1="00000000" w:usb2="00000000" w:usb3="00000000" w:csb0="00040000" w:csb1="00000000"/>
    <w:embedRegular r:id="rId6" w:fontKey="{45E0918C-0BE9-4F44-8E6C-F447E2493E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eastAsia="方正仿宋_GBK"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eastAsia="方正仿宋_GBK"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NjdjMzk4YWExMjQ3YTY0N2NkN2ZlODMzNDY3ZTkifQ=="/>
  </w:docVars>
  <w:rsids>
    <w:rsidRoot w:val="001F6187"/>
    <w:rsid w:val="00014328"/>
    <w:rsid w:val="00192D0B"/>
    <w:rsid w:val="00195CE7"/>
    <w:rsid w:val="001F6187"/>
    <w:rsid w:val="00201EDC"/>
    <w:rsid w:val="0027565E"/>
    <w:rsid w:val="00400D21"/>
    <w:rsid w:val="004361F1"/>
    <w:rsid w:val="00724F66"/>
    <w:rsid w:val="007432B1"/>
    <w:rsid w:val="00801CCB"/>
    <w:rsid w:val="008072A7"/>
    <w:rsid w:val="0086231D"/>
    <w:rsid w:val="00867467"/>
    <w:rsid w:val="008B24E9"/>
    <w:rsid w:val="0091535E"/>
    <w:rsid w:val="00924A31"/>
    <w:rsid w:val="00937DEE"/>
    <w:rsid w:val="00943219"/>
    <w:rsid w:val="00A022BE"/>
    <w:rsid w:val="00A07906"/>
    <w:rsid w:val="00A92483"/>
    <w:rsid w:val="00B31028"/>
    <w:rsid w:val="00B461A9"/>
    <w:rsid w:val="00B93858"/>
    <w:rsid w:val="00BE400B"/>
    <w:rsid w:val="00C521D4"/>
    <w:rsid w:val="00C67EDB"/>
    <w:rsid w:val="00CF70F5"/>
    <w:rsid w:val="00DF2196"/>
    <w:rsid w:val="00F02781"/>
    <w:rsid w:val="00F77999"/>
    <w:rsid w:val="00F95361"/>
    <w:rsid w:val="00FD3C14"/>
    <w:rsid w:val="0101165D"/>
    <w:rsid w:val="0B82003C"/>
    <w:rsid w:val="130476D7"/>
    <w:rsid w:val="13556CB8"/>
    <w:rsid w:val="1E915BF4"/>
    <w:rsid w:val="2082378F"/>
    <w:rsid w:val="21AA29AF"/>
    <w:rsid w:val="2F384F34"/>
    <w:rsid w:val="313D06DD"/>
    <w:rsid w:val="41926945"/>
    <w:rsid w:val="470E60CC"/>
    <w:rsid w:val="48835250"/>
    <w:rsid w:val="4A8E3253"/>
    <w:rsid w:val="4C4478F1"/>
    <w:rsid w:val="531C36DA"/>
    <w:rsid w:val="54442B12"/>
    <w:rsid w:val="621B7B83"/>
    <w:rsid w:val="655A76E4"/>
    <w:rsid w:val="6A162124"/>
    <w:rsid w:val="70571011"/>
    <w:rsid w:val="78866C3B"/>
    <w:rsid w:val="7EFC7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link w:val="14"/>
    <w:semiHidden/>
    <w:unhideWhenUsed/>
    <w:qFormat/>
    <w:uiPriority w:val="1"/>
    <w:rPr>
      <w:rFonts w:ascii="Verdana" w:hAnsi="Verdana" w:eastAsia="仿宋_GB2312"/>
      <w:kern w:val="0"/>
      <w:sz w:val="24"/>
      <w:lang w:eastAsia="en-US"/>
    </w:rPr>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黑体_GBK" w:hAnsi="Calibri" w:eastAsia="方正黑体_GBK" w:cs="Times New Roman"/>
      <w:color w:val="000000"/>
      <w:sz w:val="24"/>
      <w:szCs w:val="22"/>
      <w:lang w:val="en-US" w:eastAsia="zh-CN" w:bidi="ar-SA"/>
    </w:rPr>
  </w:style>
  <w:style w:type="paragraph" w:styleId="4">
    <w:name w:val="Normal Indent"/>
    <w:basedOn w:val="1"/>
    <w:next w:val="1"/>
    <w:qFormat/>
    <w:uiPriority w:val="0"/>
    <w:pPr>
      <w:ind w:firstLine="420" w:firstLineChars="200"/>
    </w:pPr>
    <w:rPr>
      <w:rFonts w:eastAsia="宋体" w:cs="Calibri"/>
    </w:rPr>
  </w:style>
  <w:style w:type="paragraph" w:styleId="5">
    <w:name w:val="Body Text"/>
    <w:basedOn w:val="1"/>
    <w:next w:val="1"/>
    <w:qFormat/>
    <w:uiPriority w:val="0"/>
    <w:pPr>
      <w:spacing w:after="120"/>
    </w:pPr>
    <w:rPr>
      <w:kern w:val="0"/>
    </w:rPr>
  </w:style>
  <w:style w:type="paragraph" w:styleId="6">
    <w:name w:val="Plain Text"/>
    <w:basedOn w:val="1"/>
    <w:qFormat/>
    <w:uiPriority w:val="0"/>
    <w:rPr>
      <w:rFonts w:ascii="宋体" w:hAnsi="Courier New" w:eastAsia="宋体" w:cs="Courier New"/>
      <w:szCs w:val="21"/>
    </w:rPr>
  </w:style>
  <w:style w:type="paragraph" w:styleId="7">
    <w:name w:val="footer"/>
    <w:basedOn w:val="1"/>
    <w:link w:val="18"/>
    <w:unhideWhenUsed/>
    <w:qFormat/>
    <w:uiPriority w:val="0"/>
    <w:pPr>
      <w:tabs>
        <w:tab w:val="center" w:pos="4153"/>
        <w:tab w:val="right" w:pos="8306"/>
      </w:tabs>
      <w:snapToGrid w:val="0"/>
      <w:jc w:val="left"/>
    </w:pPr>
    <w:rPr>
      <w:sz w:val="18"/>
      <w:szCs w:val="18"/>
    </w:rPr>
  </w:style>
  <w:style w:type="paragraph" w:styleId="8">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Message Header"/>
    <w:basedOn w:val="1"/>
    <w:next w:val="5"/>
    <w:link w:val="19"/>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10">
    <w:name w:val="Normal (Web)"/>
    <w:basedOn w:val="1"/>
    <w:qFormat/>
    <w:uiPriority w:val="0"/>
    <w:pPr>
      <w:spacing w:before="100" w:beforeAutospacing="1" w:after="100" w:afterAutospacing="1"/>
      <w:jc w:val="left"/>
    </w:pPr>
    <w:rPr>
      <w:kern w:val="0"/>
      <w:sz w:val="24"/>
    </w:rPr>
  </w:style>
  <w:style w:type="paragraph" w:styleId="11">
    <w:name w:val="Body Text First Indent 2"/>
    <w:basedOn w:val="1"/>
    <w:semiHidden/>
    <w:unhideWhenUsed/>
    <w:qFormat/>
    <w:uiPriority w:val="99"/>
    <w:pPr>
      <w:spacing w:line="400" w:lineRule="exact"/>
      <w:ind w:firstLine="420" w:firstLineChars="200"/>
    </w:pPr>
    <w:rPr>
      <w:rFonts w:ascii="Calibri" w:hAnsi="Calibri" w:eastAsia="宋体" w:cs="Times New Roman"/>
    </w:rPr>
  </w:style>
  <w:style w:type="paragraph" w:customStyle="1" w:styleId="14">
    <w:name w:val="Char Char Char Char Char Char Char Char Char Char Char Char Char Char Char Char Char Char Char Char Char Char Char Char Char Char Char Char Char Char Char Char Char"/>
    <w:basedOn w:val="1"/>
    <w:link w:val="13"/>
    <w:qFormat/>
    <w:uiPriority w:val="0"/>
    <w:pPr>
      <w:widowControl/>
      <w:spacing w:after="160" w:line="240" w:lineRule="exact"/>
      <w:jc w:val="left"/>
    </w:pPr>
    <w:rPr>
      <w:rFonts w:ascii="Verdana" w:hAnsi="Verdana" w:eastAsia="仿宋_GB2312"/>
      <w:kern w:val="0"/>
      <w:sz w:val="24"/>
      <w:lang w:eastAsia="en-US"/>
    </w:rPr>
  </w:style>
  <w:style w:type="character" w:styleId="15">
    <w:name w:val="Strong"/>
    <w:basedOn w:val="13"/>
    <w:qFormat/>
    <w:uiPriority w:val="0"/>
    <w:rPr>
      <w:b/>
    </w:rPr>
  </w:style>
  <w:style w:type="character" w:styleId="16">
    <w:name w:val="page number"/>
    <w:basedOn w:val="13"/>
    <w:qFormat/>
    <w:uiPriority w:val="0"/>
  </w:style>
  <w:style w:type="character" w:customStyle="1" w:styleId="17">
    <w:name w:val="页眉 Char"/>
    <w:basedOn w:val="13"/>
    <w:link w:val="8"/>
    <w:semiHidden/>
    <w:qFormat/>
    <w:uiPriority w:val="99"/>
    <w:rPr>
      <w:sz w:val="18"/>
      <w:szCs w:val="18"/>
    </w:rPr>
  </w:style>
  <w:style w:type="character" w:customStyle="1" w:styleId="18">
    <w:name w:val="页脚 Char"/>
    <w:basedOn w:val="13"/>
    <w:link w:val="7"/>
    <w:semiHidden/>
    <w:qFormat/>
    <w:uiPriority w:val="99"/>
    <w:rPr>
      <w:sz w:val="18"/>
      <w:szCs w:val="18"/>
    </w:rPr>
  </w:style>
  <w:style w:type="character" w:customStyle="1" w:styleId="19">
    <w:name w:val="信息标题 Char"/>
    <w:basedOn w:val="13"/>
    <w:link w:val="9"/>
    <w:semiHidden/>
    <w:qFormat/>
    <w:uiPriority w:val="99"/>
    <w:rPr>
      <w:rFonts w:asciiTheme="majorHAnsi" w:hAnsiTheme="majorHAnsi" w:eastAsiaTheme="majorEastAsia" w:cstheme="majorBidi"/>
      <w:sz w:val="24"/>
      <w:szCs w:val="24"/>
      <w:shd w:val="pct20" w:color="auto" w:fill="auto"/>
    </w:rPr>
  </w:style>
  <w:style w:type="paragraph" w:styleId="20">
    <w:name w:val="List Paragraph"/>
    <w:basedOn w:val="1"/>
    <w:qFormat/>
    <w:uiPriority w:val="34"/>
    <w:pPr>
      <w:ind w:firstLine="420" w:firstLineChars="200"/>
    </w:pPr>
  </w:style>
  <w:style w:type="paragraph" w:customStyle="1" w:styleId="21">
    <w:name w:val="默认"/>
    <w:qFormat/>
    <w:uiPriority w:val="0"/>
    <w:rPr>
      <w:rFonts w:ascii="Helvetica" w:hAnsi="Helvetica" w:eastAsia="Helvetica" w:cs="Helvetica"/>
      <w:color w:val="000000"/>
      <w:kern w:val="0"/>
      <w:sz w:val="22"/>
      <w:szCs w:val="22"/>
      <w:lang w:val="en-US" w:eastAsia="zh-CN" w:bidi="ar-SA"/>
    </w:rPr>
  </w:style>
  <w:style w:type="character" w:customStyle="1" w:styleId="22">
    <w:name w:val="font21"/>
    <w:basedOn w:val="13"/>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1" textRotate="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842</Words>
  <Characters>914</Characters>
  <Lines>18</Lines>
  <Paragraphs>5</Paragraphs>
  <TotalTime>3</TotalTime>
  <ScaleCrop>false</ScaleCrop>
  <LinksUpToDate>false</LinksUpToDate>
  <CharactersWithSpaces>1025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2021-10-10T01:38:00Z</dcterms:created>
  <dc:creator>PC</dc:creator>
  <cp:lastModifiedBy>杨风飘雪</cp:lastModifiedBy>
  <cp:lastPrinted>2021-11-04T07:12:00Z</cp:lastPrinted>
  <dcterms:modified xsi:type="dcterms:W3CDTF">2022-08-08T07:15:23Z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D61A87126DF5420D867846A8AFD7EC0C</vt:lpwstr>
  </property>
</Properties>
</file>