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EA4D">
      <w:pPr>
        <w:jc w:val="left"/>
      </w:pPr>
    </w:p>
    <w:p w14:paraId="6BCF5141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8B0D349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74CCE8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r>
        <w:rPr>
          <w:rStyle w:val="7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石柱土家族自治县应急管理局</w:t>
      </w:r>
    </w:p>
    <w:p w14:paraId="552C79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关于废止1件行政规范性文件的通知</w:t>
      </w:r>
    </w:p>
    <w:bookmarkEnd w:id="0"/>
    <w:p w14:paraId="28C139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石应急发〔2026〕2号</w:t>
      </w:r>
    </w:p>
    <w:p w14:paraId="4D4B4F86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69F024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县级有关部门，县工业园区管委会：</w:t>
      </w:r>
    </w:p>
    <w:p w14:paraId="2B883A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  <w:shd w:val="clear" w:fill="FFFFFF"/>
        </w:rPr>
        <w:t>根据《重庆市行政规范性文件管理办法》（重庆市人民政府令第329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号）的相关规定，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结合我县实际，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县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应急管理局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决定对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《石柱土家族自治县应急管理局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  <w:lang w:eastAsia="zh-CN"/>
        </w:rPr>
        <w:t>关于印发石柱县危险化学品建设项目准入审查机制的通知》（石应急发〔2025〕20号）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  <w:shd w:val="clear" w:fill="FFFFFF"/>
        </w:rPr>
        <w:t>行政规范性文件予以废止。</w:t>
      </w:r>
    </w:p>
    <w:p w14:paraId="5263B2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本决定自印发之日起施行。</w:t>
      </w:r>
    </w:p>
    <w:p w14:paraId="63F99B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868D2D6">
      <w:pPr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石柱土家族自治县应急管理局</w:t>
      </w:r>
    </w:p>
    <w:p w14:paraId="49FC6113">
      <w:pPr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31FCD2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1F22E843">
      <w:pPr>
        <w:bidi w:val="0"/>
        <w:rPr>
          <w:lang w:val="en-US" w:eastAsia="zh-CN"/>
        </w:rPr>
      </w:pPr>
    </w:p>
    <w:p w14:paraId="780A1254">
      <w:pPr>
        <w:bidi w:val="0"/>
        <w:rPr>
          <w:lang w:val="en-US" w:eastAsia="zh-CN"/>
        </w:rPr>
      </w:pPr>
    </w:p>
    <w:p w14:paraId="63671BDC">
      <w:pPr>
        <w:bidi w:val="0"/>
        <w:rPr>
          <w:lang w:val="en-US" w:eastAsia="zh-CN"/>
        </w:rPr>
      </w:pPr>
    </w:p>
    <w:p w14:paraId="73CCEDFD">
      <w:pPr>
        <w:bidi w:val="0"/>
        <w:rPr>
          <w:lang w:val="en-US" w:eastAsia="zh-CN"/>
        </w:rPr>
      </w:pPr>
    </w:p>
    <w:p w14:paraId="47CC0847">
      <w:pPr>
        <w:bidi w:val="0"/>
        <w:rPr>
          <w:lang w:val="en-US" w:eastAsia="zh-CN"/>
        </w:rPr>
      </w:pPr>
    </w:p>
    <w:p w14:paraId="6F910EDD">
      <w:pPr>
        <w:bidi w:val="0"/>
        <w:rPr>
          <w:lang w:val="en-US" w:eastAsia="zh-CN"/>
        </w:rPr>
      </w:pPr>
    </w:p>
    <w:p w14:paraId="0F41AC0A">
      <w:pPr>
        <w:bidi w:val="0"/>
        <w:rPr>
          <w:lang w:val="en-US" w:eastAsia="zh-CN"/>
        </w:rPr>
      </w:pPr>
    </w:p>
    <w:p w14:paraId="7D5A823C">
      <w:pPr>
        <w:bidi w:val="0"/>
        <w:rPr>
          <w:lang w:val="en-US" w:eastAsia="zh-CN"/>
        </w:rPr>
      </w:pPr>
    </w:p>
    <w:p w14:paraId="3575B746">
      <w:pPr>
        <w:bidi w:val="0"/>
        <w:jc w:val="both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7FDA0">
    <w:pPr>
      <w:pStyle w:val="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4599305</wp:posOffset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DF99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15pt;margin-top:3.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NleEY2QAAAAwBAAAPAAAAAAAAAAEAIAAAACIAAABkcnMvZG93bnJldi54&#10;bWxQSwECFAAUAAAACACHTuJA/v/gSN0CAAAmBgAADgAAAAAAAAABACAAAAAo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DF99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474078">
    <w:pPr>
      <w:pStyle w:val="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154305</wp:posOffset>
              </wp:positionV>
              <wp:extent cx="5439410" cy="0"/>
              <wp:effectExtent l="0" t="10795" r="8890" b="177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41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9.15pt;margin-top:12.15pt;height:0pt;width:428.3pt;z-index:251660288;mso-width-relative:page;mso-height-relative:page;" filled="f" stroked="t" coordsize="21600,21600" o:gfxdata="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ag2A1gAA&#10;AAsBAAAPAAAAAAAAAAEAIAAAACIAAABkcnMvZG93bnJldi54bWxQSwECFAAUAAAACACHTuJAUuaL&#10;r+cBAACyAwAADgAAAAAAAAABACAAAAAl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7D7C3558">
    <w:pPr>
      <w:pStyle w:val="2"/>
      <w:jc w:val="right"/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石柱土家族自治县应急管理局办公室发布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26D61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353060</wp:posOffset>
              </wp:positionV>
              <wp:extent cx="5277485" cy="2540"/>
              <wp:effectExtent l="0" t="10795" r="18415" b="1524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7485" cy="254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15pt;margin-top:27.8pt;height:0.2pt;width:415.55pt;z-index:251659264;mso-width-relative:page;mso-height-relative:page;" filled="f" stroked="t" coordsize="21600,21600" o:gfxdata="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kivhP2AAAAAcBAAAPAAAAAAAAAAEAIAAAACIAAABkcnMvZG93bnJldi54bWxQSwECFAAU&#10;AAAACACHTuJAr+1J+vEBAAC/AwAADgAAAAAAAAABACAAAAAnAQAAZHJzL2Uyb0RvYy54bWxQSwUG&#10;AAAAAAYABgBZAQAAi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石柱土家族自治县应急管理局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1771B"/>
    <w:rsid w:val="7A9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2026-01-14T09:27:00Z</dcterms:created>
  <dc:creator>Administrator</dc:creator>
  <cp:lastModifiedBy>Administrator</cp:lastModifiedBy>
  <dcterms:modified xsi:type="dcterms:W3CDTF">2026-01-14T09:40:53Z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60129DB57A2F4AAAB180B5291EA201BC_11</vt:lpwstr>
  </property>
</Properties>
</file>