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4478A7">
      <w:pPr>
        <w:spacing w:line="600" w:lineRule="exact"/>
        <w:rPr>
          <w:rFonts w:ascii="方正仿宋_GBK" w:hAnsi="华文中宋" w:eastAsia="方正仿宋_GBK" w:cs="华文中宋"/>
          <w:b/>
          <w:sz w:val="32"/>
          <w:szCs w:val="32"/>
        </w:rPr>
      </w:pPr>
    </w:p>
    <w:p w14:paraId="6E479020">
      <w:pPr>
        <w:spacing w:line="600" w:lineRule="exact"/>
        <w:ind w:firstLine="1980" w:firstLineChars="550"/>
        <w:rPr>
          <w:rFonts w:ascii="方正小标宋_GBK" w:hAnsi="华文中宋" w:eastAsia="方正小标宋_GBK" w:cs="华文中宋"/>
          <w:sz w:val="36"/>
          <w:szCs w:val="36"/>
        </w:rPr>
      </w:pPr>
      <w:r>
        <w:rPr>
          <w:rFonts w:hint="eastAsia" w:ascii="方正小标宋_GBK" w:hAnsi="华文中宋" w:eastAsia="方正小标宋_GBK" w:cs="华文中宋"/>
          <w:sz w:val="36"/>
          <w:szCs w:val="36"/>
        </w:rPr>
        <w:t>石柱土家族自治县桥头镇卫生院</w:t>
      </w:r>
    </w:p>
    <w:p w14:paraId="1A63ABBC">
      <w:pPr>
        <w:spacing w:line="600" w:lineRule="exact"/>
        <w:jc w:val="center"/>
        <w:rPr>
          <w:rFonts w:ascii="方正小标宋_GBK" w:hAnsi="华文中宋" w:eastAsia="方正小标宋_GBK" w:cs="华文中宋"/>
          <w:sz w:val="36"/>
          <w:szCs w:val="36"/>
        </w:rPr>
      </w:pPr>
      <w:r>
        <w:rPr>
          <w:rFonts w:hint="eastAsia" w:ascii="方正小标宋_GBK" w:hAnsi="华文中宋" w:eastAsia="方正小标宋_GBK" w:cs="华文中宋"/>
          <w:sz w:val="36"/>
          <w:szCs w:val="36"/>
        </w:rPr>
        <w:t>2023年单位预算情况说明</w:t>
      </w:r>
    </w:p>
    <w:p w14:paraId="063EB203">
      <w:pPr>
        <w:spacing w:line="600" w:lineRule="exact"/>
        <w:ind w:firstLine="880" w:firstLineChars="200"/>
        <w:rPr>
          <w:rFonts w:ascii="华文中宋" w:hAnsi="华文中宋" w:eastAsia="华文中宋" w:cs="华文中宋"/>
          <w:sz w:val="44"/>
          <w:szCs w:val="44"/>
        </w:rPr>
      </w:pPr>
    </w:p>
    <w:p w14:paraId="4CC0F72A">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4539CB8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（一）职能职责</w:t>
      </w:r>
    </w:p>
    <w:p w14:paraId="07963CE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一是</w:t>
      </w:r>
      <w:r>
        <w:rPr>
          <w:rFonts w:ascii="方正仿宋_GBK" w:hAnsi="仿宋_GB2312" w:eastAsia="方正仿宋_GBK" w:cs="仿宋_GB2312"/>
          <w:sz w:val="32"/>
        </w:rPr>
        <w:t>承担基本公共卫生服务：提供城乡居民健康档案管理、</w:t>
      </w:r>
      <w:bookmarkStart w:id="0" w:name="_GoBack"/>
      <w:bookmarkEnd w:id="0"/>
      <w:r>
        <w:rPr>
          <w:rFonts w:ascii="方正仿宋_GBK" w:hAnsi="仿宋_GB2312" w:eastAsia="方正仿宋_GBK" w:cs="仿宋_GB2312"/>
          <w:sz w:val="32"/>
        </w:rPr>
        <w:t>健康教育、预防接种、0～6岁儿童健康管理、孕产妇健康管理、老年人健康管理、高血压患者健康管理、2型糖尿病患者健康管理、重性精神疾病患者管理。</w:t>
      </w:r>
    </w:p>
    <w:p w14:paraId="5BFBFE65">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二是</w:t>
      </w:r>
      <w:r>
        <w:rPr>
          <w:rFonts w:ascii="方正仿宋_GBK" w:hAnsi="仿宋_GB2312" w:eastAsia="方正仿宋_GBK" w:cs="仿宋_GB2312"/>
          <w:sz w:val="32"/>
        </w:rPr>
        <w:t>负责</w:t>
      </w:r>
      <w:r>
        <w:rPr>
          <w:rFonts w:hint="eastAsia" w:ascii="方正仿宋_GBK" w:hAnsi="仿宋_GB2312" w:eastAsia="方正仿宋_GBK" w:cs="仿宋_GB2312"/>
          <w:sz w:val="32"/>
        </w:rPr>
        <w:t>乡镇</w:t>
      </w:r>
      <w:r>
        <w:rPr>
          <w:rFonts w:ascii="方正仿宋_GBK" w:hAnsi="仿宋_GB2312" w:eastAsia="方正仿宋_GBK" w:cs="仿宋_GB2312"/>
          <w:sz w:val="32"/>
        </w:rPr>
        <w:t>卫生诊断，传染病疫情报告和监测，预防接种，结核病、艾滋病等重大传染病预防，常见传染病防治，地方病、寄生虫病防治等服务，协助卫生监督。</w:t>
      </w:r>
    </w:p>
    <w:p w14:paraId="6D4C288E">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三是</w:t>
      </w:r>
      <w:r>
        <w:rPr>
          <w:rFonts w:ascii="方正仿宋_GBK" w:hAnsi="仿宋_GB2312" w:eastAsia="方正仿宋_GBK" w:cs="仿宋_GB2312"/>
          <w:sz w:val="32"/>
        </w:rPr>
        <w:t>使用适宜技术、设备和基本药物，开展常见病、多发病的门诊和住院诊治、院内外急救、转诊和中医药等服务。</w:t>
      </w:r>
    </w:p>
    <w:p w14:paraId="7B07ADD7">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四是</w:t>
      </w:r>
      <w:r>
        <w:rPr>
          <w:rFonts w:ascii="方正仿宋_GBK" w:hAnsi="仿宋_GB2312" w:eastAsia="方正仿宋_GBK" w:cs="仿宋_GB2312"/>
          <w:sz w:val="32"/>
        </w:rPr>
        <w:t>承担生殖生育健康技术服务、优生指导、药具发放、随访服务；信息咨询、生殖健康宣传教育、人员培训等公共服务。</w:t>
      </w:r>
    </w:p>
    <w:p w14:paraId="4A195EF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五是</w:t>
      </w:r>
      <w:r>
        <w:rPr>
          <w:rFonts w:ascii="方正仿宋_GBK" w:hAnsi="仿宋_GB2312" w:eastAsia="方正仿宋_GBK" w:cs="仿宋_GB2312"/>
          <w:sz w:val="32"/>
        </w:rPr>
        <w:t>协助卫生计生行政主管部门做好辖区内社区卫生服务站、村卫生室和诊所的管理及技术指导工作。</w:t>
      </w:r>
    </w:p>
    <w:p w14:paraId="6A6C29FF">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六是</w:t>
      </w:r>
      <w:r>
        <w:rPr>
          <w:rFonts w:ascii="方正仿宋_GBK" w:hAnsi="仿宋_GB2312" w:eastAsia="方正仿宋_GBK" w:cs="仿宋_GB2312"/>
          <w:sz w:val="32"/>
        </w:rPr>
        <w:t>负责辖区内医疗卫生计生信息统计报告工作。</w:t>
      </w:r>
    </w:p>
    <w:p w14:paraId="636C164E">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七是</w:t>
      </w:r>
      <w:r>
        <w:rPr>
          <w:rFonts w:ascii="方正仿宋_GBK" w:hAnsi="仿宋_GB2312" w:eastAsia="方正仿宋_GBK" w:cs="仿宋_GB2312"/>
          <w:sz w:val="32"/>
        </w:rPr>
        <w:t>协助</w:t>
      </w:r>
      <w:r>
        <w:rPr>
          <w:rFonts w:hint="eastAsia" w:ascii="方正仿宋_GBK" w:hAnsi="仿宋_GB2312" w:eastAsia="方正仿宋_GBK" w:cs="仿宋_GB2312"/>
          <w:sz w:val="32"/>
        </w:rPr>
        <w:t>政府</w:t>
      </w:r>
      <w:r>
        <w:rPr>
          <w:rFonts w:ascii="方正仿宋_GBK" w:hAnsi="仿宋_GB2312" w:eastAsia="方正仿宋_GBK" w:cs="仿宋_GB2312"/>
          <w:sz w:val="32"/>
        </w:rPr>
        <w:t>制定、实施农村基本医疗卫生保健规划，开展爱国卫生工作。</w:t>
      </w:r>
    </w:p>
    <w:p w14:paraId="5E6C112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八是</w:t>
      </w:r>
      <w:r>
        <w:rPr>
          <w:rFonts w:ascii="方正仿宋_GBK" w:hAnsi="仿宋_GB2312" w:eastAsia="方正仿宋_GBK" w:cs="仿宋_GB2312"/>
          <w:sz w:val="32"/>
        </w:rPr>
        <w:t>承担县</w:t>
      </w:r>
      <w:r>
        <w:rPr>
          <w:rFonts w:hint="eastAsia" w:ascii="方正仿宋_GBK" w:hAnsi="仿宋_GB2312" w:eastAsia="方正仿宋_GBK" w:cs="仿宋_GB2312"/>
          <w:sz w:val="32"/>
        </w:rPr>
        <w:t>卫健委</w:t>
      </w:r>
      <w:r>
        <w:rPr>
          <w:rFonts w:ascii="方正仿宋_GBK" w:hAnsi="仿宋_GB2312" w:eastAsia="方正仿宋_GBK" w:cs="仿宋_GB2312"/>
          <w:sz w:val="32"/>
        </w:rPr>
        <w:t>交办的其他工作。</w:t>
      </w:r>
    </w:p>
    <w:p w14:paraId="01CD9BC3">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w:t>
      </w:r>
      <w:r>
        <w:rPr>
          <w:rFonts w:ascii="方正仿宋_GBK" w:hAnsi="仿宋_GB2312" w:eastAsia="方正仿宋_GBK" w:cs="仿宋_GB2312"/>
          <w:sz w:val="32"/>
        </w:rPr>
        <w:t>从预算单位构成看，该卫生院下设门诊、住院部、护理部、办公室等科室。</w:t>
      </w:r>
    </w:p>
    <w:p w14:paraId="177AF3FC">
      <w:pPr>
        <w:spacing w:line="600" w:lineRule="exact"/>
        <w:ind w:firstLine="800" w:firstLineChars="250"/>
        <w:rPr>
          <w:rFonts w:ascii="方正黑体_GBK" w:hAnsi="黑体" w:eastAsia="方正黑体_GBK" w:cs="仿宋_GB2312"/>
          <w:sz w:val="32"/>
        </w:rPr>
      </w:pPr>
      <w:r>
        <w:rPr>
          <w:rFonts w:hint="eastAsia" w:ascii="方正黑体_GBK" w:hAnsi="黑体" w:eastAsia="方正黑体_GBK" w:cs="仿宋_GB2312"/>
          <w:sz w:val="32"/>
        </w:rPr>
        <w:t>二、单位收支总体情况</w:t>
      </w:r>
    </w:p>
    <w:p w14:paraId="665C2D61">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（一）收入预算：2023年年初预算数479.95 万元，其中：一般公共预算拨款 185.97  万元，政府性基金预算拨款0 万元，国有资本经营预算收入0 万元，事业收入293.98万元，事业单位经营收入0 万元，其他收入0 万元，收入较2022年增加35.8  万元，财政拨款预算增加34.82万元，事业收预算增加1.98万元。</w:t>
      </w:r>
    </w:p>
    <w:p w14:paraId="395241E3">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2023年年初预算数479.95万元，其中：一般公共服务支出预算15万元，教育支出预算0万元，社会保障和就业支出预算41.3万元，卫生健康支出预算412.2万元，住房保障支出预算11.45万元，支出预算较2022年增加35.8万元，主要是基本支出预算增加35.8万元，项目支出预算增加0 万元。</w:t>
      </w:r>
    </w:p>
    <w:p w14:paraId="1EFAF30D">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3BBA54C6">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2023年一般公共预算财政拨款收入185.97万元，一般公共预算财政拨款支出185.97万元，比2022年增加34.82万元。其中：基本支出 185.97万元，比2022年增加35.8万元，主要原因是财政拨款增加等，主要用于保障在职人员工资福利及社会保险缴费，离休人员离休费，退休人员补助等，保障单位正常运转的各项商品服务支出；项目支出0万元。</w:t>
      </w:r>
    </w:p>
    <w:p w14:paraId="694AD546">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2023年政府性基金预算收入0万元。</w:t>
      </w:r>
    </w:p>
    <w:p w14:paraId="464B0D15">
      <w:pPr>
        <w:spacing w:line="60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41255903">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2023年 “三公”经费预算 0万元；公务接待费0万元；公务用车运行维护费 0万元，主要原因是本单位无“三公”经费预算支出。</w:t>
      </w:r>
    </w:p>
    <w:p w14:paraId="58C492F0">
      <w:pPr>
        <w:spacing w:line="60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2C6EB17A">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1、我单位不在机关运行经费统计范围之内。</w:t>
      </w:r>
    </w:p>
    <w:p w14:paraId="1FEB2644">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2、政府采购情况。本单位政府采购预算总额0万元：政府采购货物预算0万元、政府采购工程预算 0万元、政府采购服务预算 0 万元；其中一般公共预算拨款政府采购 0 万元：政府采购货物预算0万元、政府采购工程预算0万元、政府采购服务预算 0万元。</w:t>
      </w:r>
    </w:p>
    <w:p w14:paraId="74664CEA">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3、绩效目标设置情况。本单位</w:t>
      </w:r>
      <w:r>
        <w:rPr>
          <w:rFonts w:hint="eastAsia" w:ascii="方正仿宋_GBK" w:hAnsi="仿宋_GB2312" w:eastAsia="方正仿宋_GBK" w:cs="仿宋_GB2312"/>
          <w:color w:val="000000"/>
          <w:sz w:val="32"/>
        </w:rPr>
        <w:t>2023年无绩效目标管理项目支出。</w:t>
      </w:r>
    </w:p>
    <w:p w14:paraId="3B206463">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2022年12月，本单位共有车辆1 辆，其中一般公务用车 0辆、执勤执法用车0 辆。2023年一般公共预算安排购置车辆0 辆，其中一般公务用车0 辆、执勤执法用车0 辆。</w:t>
      </w:r>
    </w:p>
    <w:p w14:paraId="4439E3B2">
      <w:pPr>
        <w:spacing w:line="600" w:lineRule="exact"/>
        <w:ind w:firstLine="640" w:firstLineChars="200"/>
        <w:rPr>
          <w:rFonts w:ascii="方正仿宋_GBK" w:eastAsia="方正仿宋_GBK"/>
          <w:sz w:val="32"/>
          <w:szCs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17D38CD1">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08CC90B8">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797E09E7">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643B70C0">
      <w:pPr>
        <w:pStyle w:val="11"/>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48E2CD6A">
      <w:pPr>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88EC017">
      <w:pPr>
        <w:ind w:firstLine="643" w:firstLineChars="200"/>
        <w:rPr>
          <w:rFonts w:ascii="方正仿宋_GBK" w:hAnsi="仿宋_GB2312" w:eastAsia="方正仿宋_GBK" w:cs="仿宋_GB2312"/>
          <w:b/>
          <w:sz w:val="32"/>
        </w:rPr>
      </w:pPr>
      <w:r>
        <w:rPr>
          <w:rFonts w:hint="eastAsia" w:ascii="方正仿宋_GBK" w:hAnsi="仿宋_GB2312" w:eastAsia="方正仿宋_GBK" w:cs="仿宋_GB2312"/>
          <w:b/>
          <w:sz w:val="32"/>
        </w:rPr>
        <w:t>单位预算公开联系人：</w:t>
      </w:r>
      <w:r>
        <w:rPr>
          <w:rFonts w:hint="eastAsia" w:ascii="方正仿宋_GBK" w:eastAsia="方正仿宋_GBK"/>
          <w:b/>
          <w:sz w:val="32"/>
        </w:rPr>
        <w:t xml:space="preserve">汪小兰  </w:t>
      </w:r>
      <w:r>
        <w:rPr>
          <w:rFonts w:hint="eastAsia" w:ascii="方正仿宋_GBK" w:hAnsi="仿宋_GB2312" w:eastAsia="方正仿宋_GBK" w:cs="仿宋_GB2312"/>
          <w:b/>
          <w:sz w:val="32"/>
        </w:rPr>
        <w:t>联系方式：</w:t>
      </w:r>
      <w:r>
        <w:rPr>
          <w:rFonts w:hint="eastAsia" w:ascii="方正仿宋_GBK" w:eastAsia="方正仿宋_GBK"/>
          <w:b/>
          <w:sz w:val="32"/>
        </w:rPr>
        <w:t>023-73336189</w:t>
      </w: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KSOF51D5AD36">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3BE7"/>
    <w:rsid w:val="00006FB1"/>
    <w:rsid w:val="0001271B"/>
    <w:rsid w:val="000216C8"/>
    <w:rsid w:val="00023A4C"/>
    <w:rsid w:val="00042219"/>
    <w:rsid w:val="00047C7A"/>
    <w:rsid w:val="00053834"/>
    <w:rsid w:val="000551A4"/>
    <w:rsid w:val="000624D8"/>
    <w:rsid w:val="00067A66"/>
    <w:rsid w:val="0007330D"/>
    <w:rsid w:val="00075914"/>
    <w:rsid w:val="0008570C"/>
    <w:rsid w:val="00091B93"/>
    <w:rsid w:val="00093301"/>
    <w:rsid w:val="000962EB"/>
    <w:rsid w:val="0009659A"/>
    <w:rsid w:val="00096685"/>
    <w:rsid w:val="000A599B"/>
    <w:rsid w:val="000A60FC"/>
    <w:rsid w:val="000C594E"/>
    <w:rsid w:val="000D1064"/>
    <w:rsid w:val="000D1316"/>
    <w:rsid w:val="000D2E8F"/>
    <w:rsid w:val="000D6437"/>
    <w:rsid w:val="000F1499"/>
    <w:rsid w:val="000F5707"/>
    <w:rsid w:val="0010264D"/>
    <w:rsid w:val="00106A76"/>
    <w:rsid w:val="001214AF"/>
    <w:rsid w:val="0012500D"/>
    <w:rsid w:val="00125C07"/>
    <w:rsid w:val="0014404E"/>
    <w:rsid w:val="00150133"/>
    <w:rsid w:val="001525DD"/>
    <w:rsid w:val="00161474"/>
    <w:rsid w:val="00165A74"/>
    <w:rsid w:val="00191ADC"/>
    <w:rsid w:val="001957F9"/>
    <w:rsid w:val="001C0A7C"/>
    <w:rsid w:val="001D0CAA"/>
    <w:rsid w:val="001D4937"/>
    <w:rsid w:val="001E1AED"/>
    <w:rsid w:val="001E31D9"/>
    <w:rsid w:val="00202E0A"/>
    <w:rsid w:val="002132E9"/>
    <w:rsid w:val="00213635"/>
    <w:rsid w:val="002205F7"/>
    <w:rsid w:val="00226F1D"/>
    <w:rsid w:val="00242727"/>
    <w:rsid w:val="00246006"/>
    <w:rsid w:val="00246AA4"/>
    <w:rsid w:val="00252849"/>
    <w:rsid w:val="002605A5"/>
    <w:rsid w:val="0026529F"/>
    <w:rsid w:val="0027005A"/>
    <w:rsid w:val="002773F0"/>
    <w:rsid w:val="00280A93"/>
    <w:rsid w:val="00286440"/>
    <w:rsid w:val="00294601"/>
    <w:rsid w:val="002959B6"/>
    <w:rsid w:val="002B41F1"/>
    <w:rsid w:val="002C4122"/>
    <w:rsid w:val="002C7D3E"/>
    <w:rsid w:val="002D100A"/>
    <w:rsid w:val="002D2A88"/>
    <w:rsid w:val="002E46A9"/>
    <w:rsid w:val="0030024E"/>
    <w:rsid w:val="00300920"/>
    <w:rsid w:val="003019D9"/>
    <w:rsid w:val="00341606"/>
    <w:rsid w:val="00346387"/>
    <w:rsid w:val="0034700C"/>
    <w:rsid w:val="00357A28"/>
    <w:rsid w:val="00367516"/>
    <w:rsid w:val="00375FC9"/>
    <w:rsid w:val="00383298"/>
    <w:rsid w:val="003872D5"/>
    <w:rsid w:val="003879BB"/>
    <w:rsid w:val="0039559F"/>
    <w:rsid w:val="003B11A5"/>
    <w:rsid w:val="003B33C4"/>
    <w:rsid w:val="003B36C2"/>
    <w:rsid w:val="003D14F0"/>
    <w:rsid w:val="003D7234"/>
    <w:rsid w:val="003D7504"/>
    <w:rsid w:val="003E4100"/>
    <w:rsid w:val="003E4EB6"/>
    <w:rsid w:val="003F6450"/>
    <w:rsid w:val="00401E27"/>
    <w:rsid w:val="00430B72"/>
    <w:rsid w:val="00437D88"/>
    <w:rsid w:val="004417DC"/>
    <w:rsid w:val="00445520"/>
    <w:rsid w:val="00446D16"/>
    <w:rsid w:val="004541EB"/>
    <w:rsid w:val="00462595"/>
    <w:rsid w:val="0047123C"/>
    <w:rsid w:val="004756B4"/>
    <w:rsid w:val="0049017F"/>
    <w:rsid w:val="00491E71"/>
    <w:rsid w:val="00492FB3"/>
    <w:rsid w:val="00496C6A"/>
    <w:rsid w:val="004A2D12"/>
    <w:rsid w:val="004B1650"/>
    <w:rsid w:val="004C42ED"/>
    <w:rsid w:val="004C60BD"/>
    <w:rsid w:val="004D1E02"/>
    <w:rsid w:val="004E592A"/>
    <w:rsid w:val="004E6E1A"/>
    <w:rsid w:val="004F1853"/>
    <w:rsid w:val="004F7D1D"/>
    <w:rsid w:val="00500B1D"/>
    <w:rsid w:val="00506DF4"/>
    <w:rsid w:val="00507823"/>
    <w:rsid w:val="005174B9"/>
    <w:rsid w:val="00536713"/>
    <w:rsid w:val="00543257"/>
    <w:rsid w:val="00572736"/>
    <w:rsid w:val="00580FA7"/>
    <w:rsid w:val="0058350C"/>
    <w:rsid w:val="0059488D"/>
    <w:rsid w:val="005957B6"/>
    <w:rsid w:val="00595C24"/>
    <w:rsid w:val="005A1227"/>
    <w:rsid w:val="005A4606"/>
    <w:rsid w:val="005A4AD7"/>
    <w:rsid w:val="005B0F11"/>
    <w:rsid w:val="005C04D8"/>
    <w:rsid w:val="005E18A6"/>
    <w:rsid w:val="005F1960"/>
    <w:rsid w:val="006007A7"/>
    <w:rsid w:val="00610B96"/>
    <w:rsid w:val="006115F1"/>
    <w:rsid w:val="00620BCE"/>
    <w:rsid w:val="00634F80"/>
    <w:rsid w:val="00660A7F"/>
    <w:rsid w:val="0066585E"/>
    <w:rsid w:val="006809FA"/>
    <w:rsid w:val="006C01C3"/>
    <w:rsid w:val="006D0C33"/>
    <w:rsid w:val="006D1609"/>
    <w:rsid w:val="006E0BEC"/>
    <w:rsid w:val="006E1F7D"/>
    <w:rsid w:val="006E455F"/>
    <w:rsid w:val="006F7539"/>
    <w:rsid w:val="00714828"/>
    <w:rsid w:val="007158F8"/>
    <w:rsid w:val="0071734A"/>
    <w:rsid w:val="007252E3"/>
    <w:rsid w:val="00727DE2"/>
    <w:rsid w:val="00742C4D"/>
    <w:rsid w:val="007620B8"/>
    <w:rsid w:val="00762CF8"/>
    <w:rsid w:val="00765DF5"/>
    <w:rsid w:val="00766981"/>
    <w:rsid w:val="007713EB"/>
    <w:rsid w:val="00791CE4"/>
    <w:rsid w:val="007B10D4"/>
    <w:rsid w:val="007B22D6"/>
    <w:rsid w:val="007B5ACF"/>
    <w:rsid w:val="007B6182"/>
    <w:rsid w:val="007C4C9B"/>
    <w:rsid w:val="007D2AEA"/>
    <w:rsid w:val="007E0B4D"/>
    <w:rsid w:val="007E6A39"/>
    <w:rsid w:val="007F68E5"/>
    <w:rsid w:val="00801BFF"/>
    <w:rsid w:val="00803270"/>
    <w:rsid w:val="00805D05"/>
    <w:rsid w:val="008119D8"/>
    <w:rsid w:val="00813B4F"/>
    <w:rsid w:val="0081799F"/>
    <w:rsid w:val="008224A8"/>
    <w:rsid w:val="00830BF3"/>
    <w:rsid w:val="00833B65"/>
    <w:rsid w:val="00845AD2"/>
    <w:rsid w:val="008560C6"/>
    <w:rsid w:val="00871F78"/>
    <w:rsid w:val="00876439"/>
    <w:rsid w:val="00880920"/>
    <w:rsid w:val="00886247"/>
    <w:rsid w:val="00893BF5"/>
    <w:rsid w:val="008A13B7"/>
    <w:rsid w:val="008A622D"/>
    <w:rsid w:val="008D2570"/>
    <w:rsid w:val="008E3C27"/>
    <w:rsid w:val="008E5A19"/>
    <w:rsid w:val="008E7590"/>
    <w:rsid w:val="008F1CA6"/>
    <w:rsid w:val="008F731A"/>
    <w:rsid w:val="00905727"/>
    <w:rsid w:val="00914195"/>
    <w:rsid w:val="00926FE2"/>
    <w:rsid w:val="00927127"/>
    <w:rsid w:val="00933A24"/>
    <w:rsid w:val="009357D8"/>
    <w:rsid w:val="00936EDC"/>
    <w:rsid w:val="00940465"/>
    <w:rsid w:val="009405AF"/>
    <w:rsid w:val="00942ED0"/>
    <w:rsid w:val="0094655E"/>
    <w:rsid w:val="00946D33"/>
    <w:rsid w:val="009561D9"/>
    <w:rsid w:val="009653AE"/>
    <w:rsid w:val="00972AB0"/>
    <w:rsid w:val="00983001"/>
    <w:rsid w:val="0098712E"/>
    <w:rsid w:val="00991415"/>
    <w:rsid w:val="009B77D4"/>
    <w:rsid w:val="009E6734"/>
    <w:rsid w:val="009F01A9"/>
    <w:rsid w:val="00A03231"/>
    <w:rsid w:val="00A05F72"/>
    <w:rsid w:val="00A07288"/>
    <w:rsid w:val="00A174AB"/>
    <w:rsid w:val="00A21DCD"/>
    <w:rsid w:val="00A33F5E"/>
    <w:rsid w:val="00A35F07"/>
    <w:rsid w:val="00A3721F"/>
    <w:rsid w:val="00A45A23"/>
    <w:rsid w:val="00A52D34"/>
    <w:rsid w:val="00A712EA"/>
    <w:rsid w:val="00A8020D"/>
    <w:rsid w:val="00A802E9"/>
    <w:rsid w:val="00A80B6C"/>
    <w:rsid w:val="00A966F2"/>
    <w:rsid w:val="00AA1C84"/>
    <w:rsid w:val="00AA324B"/>
    <w:rsid w:val="00AB25DF"/>
    <w:rsid w:val="00AC22E5"/>
    <w:rsid w:val="00AC6F85"/>
    <w:rsid w:val="00AD2F24"/>
    <w:rsid w:val="00AE0A20"/>
    <w:rsid w:val="00AE4156"/>
    <w:rsid w:val="00B1352B"/>
    <w:rsid w:val="00B24FA7"/>
    <w:rsid w:val="00B257E3"/>
    <w:rsid w:val="00B54CE7"/>
    <w:rsid w:val="00B558CC"/>
    <w:rsid w:val="00B56688"/>
    <w:rsid w:val="00B65450"/>
    <w:rsid w:val="00B72347"/>
    <w:rsid w:val="00B86388"/>
    <w:rsid w:val="00BA29E8"/>
    <w:rsid w:val="00BB3B39"/>
    <w:rsid w:val="00BB58D2"/>
    <w:rsid w:val="00BB7F9E"/>
    <w:rsid w:val="00BC2C3D"/>
    <w:rsid w:val="00BD0BB9"/>
    <w:rsid w:val="00BD5FA5"/>
    <w:rsid w:val="00BE573E"/>
    <w:rsid w:val="00BF67E7"/>
    <w:rsid w:val="00C14CB7"/>
    <w:rsid w:val="00C2696C"/>
    <w:rsid w:val="00C30E36"/>
    <w:rsid w:val="00C32124"/>
    <w:rsid w:val="00C427D3"/>
    <w:rsid w:val="00C47446"/>
    <w:rsid w:val="00C5758E"/>
    <w:rsid w:val="00C601F9"/>
    <w:rsid w:val="00C60C06"/>
    <w:rsid w:val="00C7602D"/>
    <w:rsid w:val="00C827DC"/>
    <w:rsid w:val="00C83261"/>
    <w:rsid w:val="00C867C2"/>
    <w:rsid w:val="00C95346"/>
    <w:rsid w:val="00CA4340"/>
    <w:rsid w:val="00CB0296"/>
    <w:rsid w:val="00CC4A96"/>
    <w:rsid w:val="00CD1C4A"/>
    <w:rsid w:val="00CE1014"/>
    <w:rsid w:val="00CF42ED"/>
    <w:rsid w:val="00D0143D"/>
    <w:rsid w:val="00D10AB7"/>
    <w:rsid w:val="00D160DD"/>
    <w:rsid w:val="00D21CDE"/>
    <w:rsid w:val="00D40ADE"/>
    <w:rsid w:val="00D411DD"/>
    <w:rsid w:val="00D46486"/>
    <w:rsid w:val="00D64C2C"/>
    <w:rsid w:val="00D66063"/>
    <w:rsid w:val="00D77D37"/>
    <w:rsid w:val="00D80BC2"/>
    <w:rsid w:val="00D8620E"/>
    <w:rsid w:val="00DA7788"/>
    <w:rsid w:val="00DA7FE6"/>
    <w:rsid w:val="00DB0EC5"/>
    <w:rsid w:val="00DB4539"/>
    <w:rsid w:val="00DB6D63"/>
    <w:rsid w:val="00DC77C5"/>
    <w:rsid w:val="00DE3685"/>
    <w:rsid w:val="00DE5805"/>
    <w:rsid w:val="00E00D68"/>
    <w:rsid w:val="00E01CEB"/>
    <w:rsid w:val="00E11FB2"/>
    <w:rsid w:val="00E275D0"/>
    <w:rsid w:val="00E40ED1"/>
    <w:rsid w:val="00E4747D"/>
    <w:rsid w:val="00E607E2"/>
    <w:rsid w:val="00E712B9"/>
    <w:rsid w:val="00E96899"/>
    <w:rsid w:val="00EB7621"/>
    <w:rsid w:val="00EC09E7"/>
    <w:rsid w:val="00EE21B6"/>
    <w:rsid w:val="00EF1B14"/>
    <w:rsid w:val="00EF782E"/>
    <w:rsid w:val="00EF7D6B"/>
    <w:rsid w:val="00F11A07"/>
    <w:rsid w:val="00F258CE"/>
    <w:rsid w:val="00F605C0"/>
    <w:rsid w:val="00F66710"/>
    <w:rsid w:val="00F741FD"/>
    <w:rsid w:val="00F80D54"/>
    <w:rsid w:val="00F84112"/>
    <w:rsid w:val="00F84AC6"/>
    <w:rsid w:val="00F86A3C"/>
    <w:rsid w:val="00F90464"/>
    <w:rsid w:val="00F9492F"/>
    <w:rsid w:val="00FC2169"/>
    <w:rsid w:val="00FC2267"/>
    <w:rsid w:val="00FE12C3"/>
    <w:rsid w:val="00FE28C5"/>
    <w:rsid w:val="00FF10EF"/>
    <w:rsid w:val="18CC21E2"/>
    <w:rsid w:val="19D75DEA"/>
    <w:rsid w:val="3BC5739B"/>
    <w:rsid w:val="48310C7F"/>
    <w:rsid w:val="751A1C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Char"/>
    <w:link w:val="2"/>
    <w:uiPriority w:val="0"/>
    <w:rPr>
      <w:kern w:val="2"/>
      <w:sz w:val="18"/>
      <w:szCs w:val="18"/>
    </w:rPr>
  </w:style>
  <w:style w:type="character" w:customStyle="1" w:styleId="9">
    <w:name w:val="页眉 Char"/>
    <w:link w:val="4"/>
    <w:uiPriority w:val="0"/>
    <w:rPr>
      <w:kern w:val="2"/>
      <w:sz w:val="18"/>
      <w:szCs w:val="18"/>
    </w:rPr>
  </w:style>
  <w:style w:type="character" w:customStyle="1" w:styleId="10">
    <w:name w:val="页脚 Char"/>
    <w:link w:val="3"/>
    <w:qFormat/>
    <w:uiPriority w:val="0"/>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1642</Words>
  <Characters>1763</Characters>
  <Lines>12</Lines>
  <Paragraphs>3</Paragraphs>
  <TotalTime>20</TotalTime>
  <ScaleCrop>false</ScaleCrop>
  <LinksUpToDate>false</LinksUpToDate>
  <CharactersWithSpaces>1792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2022-09-13T07:45:00Z</dcterms:created>
  <dc:creator>Administrator</dc:creator>
  <cp:lastModifiedBy>安然弱水</cp:lastModifiedBy>
  <cp:lastPrinted>2018-01-02T08:11:00Z</cp:lastPrinted>
  <dcterms:modified xsi:type="dcterms:W3CDTF">2026-07-15T02:24:19Z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eyJoZGlkIjoiNTY1MGQ5ZDcyMmUwY2NiYWVlNWY0OWY5NDcwMGM5M2MiLCJ1c2VySWQiOiIxMzAwNjA3NzU5In0=</vt:lpwstr>
  </property>
  <property fmtid="{D5CDD505-2E9C-101B-9397-08002B2CF9AE}" pid="4" name="ICV">
    <vt:lpwstr>29BB542BC74D4049876FBE8A3D4FC442_12</vt:lpwstr>
  </property>
</Properties>
</file>