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840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61E86CD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5" o:spid="_x0000_s2065" o:spt="136" type="#_x0000_t136" style="position:absolute;left:0pt;margin-left:-2.5pt;margin-top:-0.65pt;height:64pt;width:441.6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石柱土家族自治县委宣传部" style="font-family:方正小标宋_GBK;font-size:28pt;v-text-align:center;"/>
          </v:shape>
        </w:pict>
      </w:r>
    </w:p>
    <w:p w14:paraId="1AD4BE9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769ECF53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64" o:spid="_x0000_s2064" o:spt="136" type="#_x0000_t136" style="position:absolute;left:0pt;margin-left:-2.5pt;margin-top:17.2pt;height:64pt;width:441.6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文化和旅游发展委员会" style="font-family:方正小标宋_GBK;font-size:28pt;v-text-align:center;"/>
          </v:shape>
        </w:pict>
      </w:r>
    </w:p>
    <w:p w14:paraId="65823A10"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/>
        </w:rPr>
      </w:pPr>
    </w:p>
    <w:p w14:paraId="7254E93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 w14:paraId="2ACF1E96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 w14:paraId="17EC29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石文旅发〔2025〕12号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</w:t>
      </w:r>
    </w:p>
    <w:p w14:paraId="58053E17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80" w:lineRule="exact"/>
        <w:jc w:val="distribute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8pt;height:0pt;width:444pt;z-index:251660288;mso-width-relative:page;mso-height-relative:page;" filled="f" stroked="t" coordsize="21600,21600" o:gfxdata="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yUq/SAAAABgEAAA8AAAAAAAAAAQAgAAAAIgAAAGRycy9kb3ducmV2LnhtbFBL&#10;AQIUABQAAAAIAIdO4kCId1ri/AEAAPMDAAAOAAAAAAAAAAEAIAAAACE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3FC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jc w:val="distribute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中共石柱土家族自治县委宣传部</w:t>
      </w:r>
    </w:p>
    <w:p w14:paraId="6A54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石柱土家族自治县文化和旅游发展委员会</w:t>
      </w:r>
    </w:p>
    <w:p w14:paraId="330949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关于“欢跃四季 舞动山城”2025年</w:t>
      </w:r>
    </w:p>
    <w:p w14:paraId="0A82F4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重庆市广场舞大赛选拔赛暨石柱县</w:t>
      </w:r>
    </w:p>
    <w:p w14:paraId="67E418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摆手舞大赛的补充通知</w:t>
      </w:r>
    </w:p>
    <w:p w14:paraId="00C50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09CAFD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94" w:lineRule="exact"/>
        <w:jc w:val="both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  <w:t>各乡镇（街道）人民政府（办事处），县级各部门，各有关单位：</w:t>
      </w:r>
      <w:bookmarkStart w:id="0" w:name="_GoBack"/>
      <w:bookmarkEnd w:id="0"/>
    </w:p>
    <w:p w14:paraId="1CC29A5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  <w:t>关于举办“欢跃四季 舞动山城”2025年重庆市广场舞大赛选拔赛暨石柱县摆手舞大赛的通知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  <w:t>石文旅发〔2025〕11号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）的要求，结合活动实际，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现就相关事项补充通知如下。</w:t>
      </w:r>
    </w:p>
    <w:p w14:paraId="37478F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一、活动名称</w:t>
      </w:r>
    </w:p>
    <w:p w14:paraId="64E9BF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“欢跃四季 舞动山城”—重庆市2025年广场舞大赛选拔赛暨石柱县摆手舞大赛。</w:t>
      </w:r>
    </w:p>
    <w:p w14:paraId="33D831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二、活动地点</w:t>
      </w:r>
    </w:p>
    <w:p w14:paraId="6EA937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西沱镇滨江广场</w:t>
      </w:r>
    </w:p>
    <w:p w14:paraId="708A1D9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三、活动时间</w:t>
      </w:r>
    </w:p>
    <w:p w14:paraId="53F709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</w:p>
    <w:p w14:paraId="03A06C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四、组织单位</w:t>
      </w:r>
    </w:p>
    <w:p w14:paraId="33F803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主办：中共石柱土家族自治县委宣传部</w:t>
      </w:r>
    </w:p>
    <w:p w14:paraId="244D20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1600" w:firstLineChars="5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石柱土家族自治县文化和旅游发展委员会</w:t>
      </w:r>
    </w:p>
    <w:p w14:paraId="4A0898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承办：石柱土家族自治县西沱镇人民政府</w:t>
      </w:r>
    </w:p>
    <w:p w14:paraId="2AC605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1600" w:firstLineChars="5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石柱土家族自治县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总工会</w:t>
      </w:r>
    </w:p>
    <w:p w14:paraId="17D804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实施：石柱土家族自治县文化馆</w:t>
      </w:r>
    </w:p>
    <w:p w14:paraId="3FB033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协办：重庆三峡银行</w:t>
      </w:r>
    </w:p>
    <w:p w14:paraId="746D6C6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、奖项设置</w:t>
      </w:r>
    </w:p>
    <w:p w14:paraId="64CA40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本次比赛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设一等奖2个，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奖金5000元；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二等奖4个，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奖金3000元；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三等奖6个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奖金1500元；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优秀奖12个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奖金500元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 w14:paraId="51E23DF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、其他事项</w:t>
      </w:r>
    </w:p>
    <w:p w14:paraId="518FF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1.自行组队的乡镇（街道）和单位，在最后得分上加0.1分；有领导班子成员参与的队伍，在最后得分上0.1分。</w:t>
      </w:r>
    </w:p>
    <w:p w14:paraId="2AE1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2.一名队员只能代表一支队伍参加比赛。如发现一名队员参加两个及以上队伍，取消队伍参赛资格。</w:t>
      </w:r>
    </w:p>
    <w:p w14:paraId="263E9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3.县级各部门原则上以单位组队，人数不够的，可以组队参加。</w:t>
      </w:r>
    </w:p>
    <w:p w14:paraId="0D0D5D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报名时间：2025年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1C1E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  <w:t>活动咨询联系人：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马智强。</w:t>
      </w:r>
    </w:p>
    <w:p w14:paraId="1864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  <w:t>联系电话：17780659149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eastAsia="zh-CN"/>
        </w:rPr>
        <w:t>。</w:t>
      </w:r>
    </w:p>
    <w:p w14:paraId="5FA6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  <w:t>特此通知</w:t>
      </w:r>
    </w:p>
    <w:p w14:paraId="49CDEC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</w:pPr>
    </w:p>
    <w:p w14:paraId="60CF4E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</w:pPr>
    </w:p>
    <w:p w14:paraId="49B6E2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rPr>
          <w:rFonts w:hint="eastAsia" w:ascii="Times New Roman" w:hAnsi="Times New Roman" w:eastAsia="方正仿宋_GBK" w:cs="方正仿宋_GBK"/>
          <w:b w:val="0"/>
          <w:snapToGrid w:val="0"/>
          <w:color w:val="auto"/>
          <w:spacing w:val="-28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napToGrid w:val="0"/>
          <w:color w:val="auto"/>
          <w:spacing w:val="-28"/>
          <w:kern w:val="2"/>
          <w:sz w:val="32"/>
          <w:szCs w:val="32"/>
          <w:lang w:val="en-US" w:eastAsia="zh-CN"/>
        </w:rPr>
        <w:t>中共石柱土家族自治县委宣传部   石柱土家族自治县文化和旅游发展委员会</w:t>
      </w:r>
    </w:p>
    <w:p w14:paraId="5FFCAFF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right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napToGrid w:val="0"/>
          <w:color w:val="auto"/>
          <w:kern w:val="2"/>
          <w:sz w:val="32"/>
          <w:szCs w:val="32"/>
          <w:lang w:val="en-US" w:eastAsia="zh-CN"/>
        </w:rPr>
        <w:t xml:space="preserve">  2025年5月13日        </w:t>
      </w:r>
    </w:p>
    <w:p w14:paraId="31050F64">
      <w:pPr>
        <w:pStyle w:val="5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eastAsia="zh-CN"/>
        </w:rPr>
      </w:pPr>
    </w:p>
    <w:p w14:paraId="31D8C2E3">
      <w:pPr>
        <w:pStyle w:val="5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</w:p>
    <w:p w14:paraId="557691FE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52DD0C0F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23608A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F351D5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943919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7529B5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D27692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8F7E14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859620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A075CB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C085A9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935CE5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693724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5D9A8E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A189E9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5DD6CB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4A2CD0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73CA1C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A28DCB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1AE716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523F54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1ECD33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450491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8A9530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8BAE0B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8CC009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AD347AF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CA7B28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CDA3CC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A30B77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C33EDF2">
      <w:pPr>
        <w:pStyle w:val="26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方正仿宋_GBK"/>
          <w:b w:val="0"/>
          <w:bCs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石柱土家族自治县文化旅游委办公室        2025年5月13日印发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D61A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E29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269A2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C92423"/>
    <w:rsid w:val="02DC5F35"/>
    <w:rsid w:val="02F43C68"/>
    <w:rsid w:val="034076C4"/>
    <w:rsid w:val="034D24C5"/>
    <w:rsid w:val="043C29A5"/>
    <w:rsid w:val="050140F6"/>
    <w:rsid w:val="052A3888"/>
    <w:rsid w:val="05946929"/>
    <w:rsid w:val="06011272"/>
    <w:rsid w:val="064B6EDE"/>
    <w:rsid w:val="06850C4A"/>
    <w:rsid w:val="069D3A86"/>
    <w:rsid w:val="06AE3E0A"/>
    <w:rsid w:val="06EE64D1"/>
    <w:rsid w:val="07154D23"/>
    <w:rsid w:val="076D5A73"/>
    <w:rsid w:val="07BC00F5"/>
    <w:rsid w:val="07C06F9A"/>
    <w:rsid w:val="081450A2"/>
    <w:rsid w:val="081A469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5A6688"/>
    <w:rsid w:val="0A933DE7"/>
    <w:rsid w:val="0AC41E4E"/>
    <w:rsid w:val="0AD72307"/>
    <w:rsid w:val="0B416FFB"/>
    <w:rsid w:val="0B534F80"/>
    <w:rsid w:val="0BC56F5F"/>
    <w:rsid w:val="0C6E3E2F"/>
    <w:rsid w:val="0C734AA9"/>
    <w:rsid w:val="0C965124"/>
    <w:rsid w:val="0CD05FB3"/>
    <w:rsid w:val="0D3D6C47"/>
    <w:rsid w:val="0DD056CA"/>
    <w:rsid w:val="0E867D02"/>
    <w:rsid w:val="0E8A2A67"/>
    <w:rsid w:val="0E925DBF"/>
    <w:rsid w:val="0E96765D"/>
    <w:rsid w:val="0E9910C5"/>
    <w:rsid w:val="0EEB4CA1"/>
    <w:rsid w:val="0F713546"/>
    <w:rsid w:val="0F95077C"/>
    <w:rsid w:val="0FC8781C"/>
    <w:rsid w:val="10B30D3E"/>
    <w:rsid w:val="112B0725"/>
    <w:rsid w:val="118306C9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7935082"/>
    <w:rsid w:val="18D06222"/>
    <w:rsid w:val="1903629F"/>
    <w:rsid w:val="198C7FDB"/>
    <w:rsid w:val="1999328D"/>
    <w:rsid w:val="19E37C9A"/>
    <w:rsid w:val="1A514D80"/>
    <w:rsid w:val="1A5468F1"/>
    <w:rsid w:val="1A6A0341"/>
    <w:rsid w:val="1B0C757C"/>
    <w:rsid w:val="1C3B69BB"/>
    <w:rsid w:val="1C3F5AF9"/>
    <w:rsid w:val="1CA010ED"/>
    <w:rsid w:val="1D0D0336"/>
    <w:rsid w:val="1D5A75CF"/>
    <w:rsid w:val="1D8D0272"/>
    <w:rsid w:val="1DF32B81"/>
    <w:rsid w:val="1DF401EC"/>
    <w:rsid w:val="1E3F0244"/>
    <w:rsid w:val="1E5F70E9"/>
    <w:rsid w:val="1E6A3E0A"/>
    <w:rsid w:val="1E7818B9"/>
    <w:rsid w:val="1E8A0B5C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7952E8"/>
    <w:rsid w:val="21884BA0"/>
    <w:rsid w:val="225C2514"/>
    <w:rsid w:val="22A41BE1"/>
    <w:rsid w:val="22C96E1C"/>
    <w:rsid w:val="230B6AC2"/>
    <w:rsid w:val="23E34E6A"/>
    <w:rsid w:val="23E94C66"/>
    <w:rsid w:val="24042E63"/>
    <w:rsid w:val="24856DB3"/>
    <w:rsid w:val="2493283C"/>
    <w:rsid w:val="24BC70B3"/>
    <w:rsid w:val="24D64800"/>
    <w:rsid w:val="250F0CAB"/>
    <w:rsid w:val="259C522B"/>
    <w:rsid w:val="25A45DD1"/>
    <w:rsid w:val="25A55F80"/>
    <w:rsid w:val="260A20D9"/>
    <w:rsid w:val="267828EF"/>
    <w:rsid w:val="273A2A0D"/>
    <w:rsid w:val="2900586C"/>
    <w:rsid w:val="291B4343"/>
    <w:rsid w:val="29533F58"/>
    <w:rsid w:val="296872D5"/>
    <w:rsid w:val="296B13DB"/>
    <w:rsid w:val="29C75D67"/>
    <w:rsid w:val="29E3139F"/>
    <w:rsid w:val="2A135BAE"/>
    <w:rsid w:val="2AA97092"/>
    <w:rsid w:val="2B151983"/>
    <w:rsid w:val="2BA95448"/>
    <w:rsid w:val="2C5C4ECD"/>
    <w:rsid w:val="2C903723"/>
    <w:rsid w:val="2CC55DD2"/>
    <w:rsid w:val="2CE84DB9"/>
    <w:rsid w:val="2DB5450D"/>
    <w:rsid w:val="2DDB4026"/>
    <w:rsid w:val="2DF26AD6"/>
    <w:rsid w:val="2E355896"/>
    <w:rsid w:val="2E5D087A"/>
    <w:rsid w:val="2E637B29"/>
    <w:rsid w:val="2E9372BE"/>
    <w:rsid w:val="2F511653"/>
    <w:rsid w:val="2F6560C7"/>
    <w:rsid w:val="300F0BC6"/>
    <w:rsid w:val="303E14AB"/>
    <w:rsid w:val="304B7919"/>
    <w:rsid w:val="306E00B1"/>
    <w:rsid w:val="310E2F8A"/>
    <w:rsid w:val="311A15F6"/>
    <w:rsid w:val="313E5D03"/>
    <w:rsid w:val="31B36638"/>
    <w:rsid w:val="33004B18"/>
    <w:rsid w:val="3462703E"/>
    <w:rsid w:val="34767465"/>
    <w:rsid w:val="34934235"/>
    <w:rsid w:val="34BA56C9"/>
    <w:rsid w:val="352239F2"/>
    <w:rsid w:val="35725B42"/>
    <w:rsid w:val="35F5260C"/>
    <w:rsid w:val="36D8249B"/>
    <w:rsid w:val="36E46467"/>
    <w:rsid w:val="37293F0A"/>
    <w:rsid w:val="37EC4B4C"/>
    <w:rsid w:val="38383977"/>
    <w:rsid w:val="383936B9"/>
    <w:rsid w:val="387A78CB"/>
    <w:rsid w:val="388D2FD0"/>
    <w:rsid w:val="39172A1A"/>
    <w:rsid w:val="3A1D08C3"/>
    <w:rsid w:val="3A283725"/>
    <w:rsid w:val="3A5E6B8B"/>
    <w:rsid w:val="3AE05E24"/>
    <w:rsid w:val="3B3836C7"/>
    <w:rsid w:val="3BA861AC"/>
    <w:rsid w:val="3BB554CE"/>
    <w:rsid w:val="3BDA0020"/>
    <w:rsid w:val="3C0002B3"/>
    <w:rsid w:val="3C092151"/>
    <w:rsid w:val="3C60442F"/>
    <w:rsid w:val="3C73623A"/>
    <w:rsid w:val="3CA15B23"/>
    <w:rsid w:val="3CAE590F"/>
    <w:rsid w:val="3D191105"/>
    <w:rsid w:val="3DEB0EC4"/>
    <w:rsid w:val="3E3A07E0"/>
    <w:rsid w:val="3E9A1753"/>
    <w:rsid w:val="3F9701F0"/>
    <w:rsid w:val="3FE7005C"/>
    <w:rsid w:val="40A45A04"/>
    <w:rsid w:val="40F6376F"/>
    <w:rsid w:val="4134048C"/>
    <w:rsid w:val="416307B0"/>
    <w:rsid w:val="41C70D67"/>
    <w:rsid w:val="41C9707C"/>
    <w:rsid w:val="42460C3C"/>
    <w:rsid w:val="42DF4A81"/>
    <w:rsid w:val="436A2E2B"/>
    <w:rsid w:val="43926807"/>
    <w:rsid w:val="43CA157C"/>
    <w:rsid w:val="43CB2572"/>
    <w:rsid w:val="43D1290A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8185C86"/>
    <w:rsid w:val="48320043"/>
    <w:rsid w:val="48CD0AFD"/>
    <w:rsid w:val="492A0262"/>
    <w:rsid w:val="4939732A"/>
    <w:rsid w:val="494E6459"/>
    <w:rsid w:val="49670E4B"/>
    <w:rsid w:val="4A1D0657"/>
    <w:rsid w:val="4A574267"/>
    <w:rsid w:val="4AC06109"/>
    <w:rsid w:val="4AE1597C"/>
    <w:rsid w:val="4C1042B9"/>
    <w:rsid w:val="4C44308E"/>
    <w:rsid w:val="4C8229F4"/>
    <w:rsid w:val="4CBE67F4"/>
    <w:rsid w:val="4CD038FD"/>
    <w:rsid w:val="4CD66EF4"/>
    <w:rsid w:val="4CE539DC"/>
    <w:rsid w:val="4D4978AF"/>
    <w:rsid w:val="4DB3349B"/>
    <w:rsid w:val="4DB43B62"/>
    <w:rsid w:val="4DE82E3C"/>
    <w:rsid w:val="4E0B3EDD"/>
    <w:rsid w:val="4E3A10AC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2BB6B4A"/>
    <w:rsid w:val="53CE258E"/>
    <w:rsid w:val="53F05B01"/>
    <w:rsid w:val="54035150"/>
    <w:rsid w:val="540502FD"/>
    <w:rsid w:val="548B657E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9280865"/>
    <w:rsid w:val="5A1C6E9B"/>
    <w:rsid w:val="5A4F7C8D"/>
    <w:rsid w:val="5A7F250B"/>
    <w:rsid w:val="5AE174AD"/>
    <w:rsid w:val="5B087FF9"/>
    <w:rsid w:val="5B23548E"/>
    <w:rsid w:val="5BED7B4E"/>
    <w:rsid w:val="5C7B120D"/>
    <w:rsid w:val="5CAA6533"/>
    <w:rsid w:val="5CB9317A"/>
    <w:rsid w:val="5CDE7DFF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4F3972"/>
    <w:rsid w:val="5FA12D39"/>
    <w:rsid w:val="60B42F40"/>
    <w:rsid w:val="60F60F98"/>
    <w:rsid w:val="6130053B"/>
    <w:rsid w:val="62894684"/>
    <w:rsid w:val="62E12675"/>
    <w:rsid w:val="62F34922"/>
    <w:rsid w:val="6350137D"/>
    <w:rsid w:val="63867B55"/>
    <w:rsid w:val="63926563"/>
    <w:rsid w:val="63F63B7B"/>
    <w:rsid w:val="64031C12"/>
    <w:rsid w:val="649618FC"/>
    <w:rsid w:val="649D0113"/>
    <w:rsid w:val="6556146D"/>
    <w:rsid w:val="65735F12"/>
    <w:rsid w:val="65977E57"/>
    <w:rsid w:val="659912BC"/>
    <w:rsid w:val="65EC4C53"/>
    <w:rsid w:val="661623BF"/>
    <w:rsid w:val="66A67EBF"/>
    <w:rsid w:val="66B272A9"/>
    <w:rsid w:val="6744454F"/>
    <w:rsid w:val="67784CC7"/>
    <w:rsid w:val="67B929F9"/>
    <w:rsid w:val="67CB34BB"/>
    <w:rsid w:val="67EB706E"/>
    <w:rsid w:val="681F3395"/>
    <w:rsid w:val="682D4AF8"/>
    <w:rsid w:val="68376930"/>
    <w:rsid w:val="688D792A"/>
    <w:rsid w:val="68B876D0"/>
    <w:rsid w:val="69C53915"/>
    <w:rsid w:val="6A4F0F97"/>
    <w:rsid w:val="6A800952"/>
    <w:rsid w:val="6AAF2082"/>
    <w:rsid w:val="6AE61F48"/>
    <w:rsid w:val="6B4602DC"/>
    <w:rsid w:val="6BAD559A"/>
    <w:rsid w:val="6BF16335"/>
    <w:rsid w:val="6C13683A"/>
    <w:rsid w:val="6C1A06CD"/>
    <w:rsid w:val="6C5A3048"/>
    <w:rsid w:val="6C9F6FA7"/>
    <w:rsid w:val="6CD96FF9"/>
    <w:rsid w:val="6CE8016B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741A0"/>
    <w:rsid w:val="744E5F5D"/>
    <w:rsid w:val="75752A1E"/>
    <w:rsid w:val="75C6759C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E6737"/>
    <w:rsid w:val="7F361298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6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4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5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6">
    <w:name w:val="Message Header"/>
    <w:basedOn w:val="1"/>
    <w:next w:val="5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19">
    <w:name w:val="Body Text First Indent 2"/>
    <w:basedOn w:val="1"/>
    <w:next w:val="1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table" w:styleId="21">
    <w:name w:val="Table Grid"/>
    <w:basedOn w:val="2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autoRedefine/>
    <w:unhideWhenUsed/>
    <w:qFormat/>
    <w:uiPriority w:val="0"/>
  </w:style>
  <w:style w:type="character" w:styleId="24">
    <w:name w:val="Hyperlink"/>
    <w:basedOn w:val="22"/>
    <w:autoRedefine/>
    <w:unhideWhenUsed/>
    <w:qFormat/>
    <w:uiPriority w:val="99"/>
    <w:rPr>
      <w:color w:val="0000FF"/>
      <w:u w:val="single"/>
    </w:rPr>
  </w:style>
  <w:style w:type="paragraph" w:customStyle="1" w:styleId="25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2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2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2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2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2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19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7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  <w:style w:type="paragraph" w:customStyle="1" w:styleId="53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632</Words>
  <Characters>694</Characters>
  <Lines>3</Lines>
  <Paragraphs>1</Paragraphs>
  <TotalTime>7</TotalTime>
  <ScaleCrop>false</ScaleCrop>
  <LinksUpToDate>false</LinksUpToDate>
  <CharactersWithSpaces>1081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李彬琳</cp:lastModifiedBy>
  <cp:lastPrinted>2025-03-19T03:24:00Z</cp:lastPrinted>
  <dcterms:modified xsi:type="dcterms:W3CDTF">2025-05-13T09:08:40Z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504699601_btnclosed</vt:lpwstr>
  </property>
  <property fmtid="{D5CDD505-2E9C-101B-9397-08002B2CF9AE}" pid="4" name="ICV">
    <vt:lpwstr>001A1E92E1B44459BF82CEE364F3A8AD_13</vt:lpwstr>
  </property>
  <property fmtid="{D5CDD505-2E9C-101B-9397-08002B2CF9AE}" pid="5" name="commondata">
    <vt:lpwstr>eyJoZGlkIjoiMTQ1NzI4NWZiNjI0YzMzNGQ2YjQzZDc0NDU5MDA1MDkifQ==</vt:lpwstr>
  </property>
</Properties>
</file>