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F7935">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2856CB7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74C3FE10">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石柱土家族自治县退役军人事务局等6部门</w:t>
      </w:r>
    </w:p>
    <w:p w14:paraId="2BC85BD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关于印发《石柱土家族自治县残疾退役军人医疗保障实施细则》的通知</w:t>
      </w:r>
    </w:p>
    <w:p w14:paraId="20E23AF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石退役军人发〔2024〕19号</w:t>
      </w:r>
    </w:p>
    <w:p w14:paraId="053738B2">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3B3C894E">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各乡镇（街道）人民政府（办事处）、县级相关部门：</w:t>
      </w:r>
    </w:p>
    <w:p w14:paraId="7C7146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现将《石柱土家族自治县残疾退役军人医疗保障实施细则》，印发给你们，请遵照执行。</w:t>
      </w:r>
    </w:p>
    <w:p w14:paraId="36D87511">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851F42B">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石柱土家族自治县退役军人事务局</w:t>
      </w:r>
    </w:p>
    <w:p w14:paraId="70FACC37">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石柱土家族自治县财政局</w:t>
      </w:r>
    </w:p>
    <w:p w14:paraId="42831CB2">
      <w:pPr>
        <w:keepNext w:val="0"/>
        <w:keepLines w:val="0"/>
        <w:pageBreakBefore w:val="0"/>
        <w:widowControl w:val="0"/>
        <w:kinsoku/>
        <w:wordWrap w:val="0"/>
        <w:overflowPunct/>
        <w:topLinePunct w:val="0"/>
        <w:autoSpaceDE/>
        <w:autoSpaceDN/>
        <w:bidi w:val="0"/>
        <w:adjustRightInd/>
        <w:snapToGrid/>
        <w:spacing w:line="600" w:lineRule="exact"/>
        <w:ind w:right="0" w:rightChars="0" w:firstLine="2880" w:firstLineChars="9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石柱土家族自治县人力资源和社会保障局</w:t>
      </w:r>
    </w:p>
    <w:p w14:paraId="60766B5B">
      <w:pPr>
        <w:keepNext w:val="0"/>
        <w:keepLines w:val="0"/>
        <w:pageBreakBefore w:val="0"/>
        <w:widowControl w:val="0"/>
        <w:kinsoku/>
        <w:wordWrap w:val="0"/>
        <w:overflowPunct/>
        <w:topLinePunct w:val="0"/>
        <w:autoSpaceDE/>
        <w:autoSpaceDN/>
        <w:bidi w:val="0"/>
        <w:adjustRightInd/>
        <w:snapToGrid/>
        <w:spacing w:line="600" w:lineRule="exact"/>
        <w:ind w:right="0" w:rightChars="0" w:firstLine="2880" w:firstLineChars="9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石柱土家族自治县卫生健康委员会</w:t>
      </w:r>
    </w:p>
    <w:p w14:paraId="284E56D4">
      <w:pPr>
        <w:keepNext w:val="0"/>
        <w:keepLines w:val="0"/>
        <w:pageBreakBefore w:val="0"/>
        <w:widowControl w:val="0"/>
        <w:kinsoku/>
        <w:wordWrap w:val="0"/>
        <w:overflowPunct/>
        <w:topLinePunct w:val="0"/>
        <w:autoSpaceDE/>
        <w:autoSpaceDN/>
        <w:bidi w:val="0"/>
        <w:adjustRightInd/>
        <w:snapToGrid/>
        <w:spacing w:line="600" w:lineRule="exact"/>
        <w:ind w:right="0" w:rightChars="0" w:firstLine="2880" w:firstLineChars="9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石柱土家族自治县医疗保障局</w:t>
      </w:r>
    </w:p>
    <w:p w14:paraId="089ED69D">
      <w:pPr>
        <w:keepNext w:val="0"/>
        <w:keepLines w:val="0"/>
        <w:pageBreakBefore w:val="0"/>
        <w:widowControl w:val="0"/>
        <w:kinsoku/>
        <w:wordWrap w:val="0"/>
        <w:overflowPunct/>
        <w:topLinePunct w:val="0"/>
        <w:autoSpaceDE/>
        <w:autoSpaceDN/>
        <w:bidi w:val="0"/>
        <w:adjustRightInd/>
        <w:snapToGrid/>
        <w:spacing w:line="600" w:lineRule="exact"/>
        <w:ind w:right="0" w:rightChars="0" w:firstLine="2880" w:firstLineChars="90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国家税务总局石柱土家族自治县税务局</w:t>
      </w:r>
    </w:p>
    <w:p w14:paraId="2F227195">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2024年12月18日</w:t>
      </w:r>
      <w:r>
        <w:rPr>
          <w:rFonts w:hint="default" w:ascii="Times New Roman" w:hAnsi="Times New Roman" w:cs="Times New Roman"/>
        </w:rPr>
        <w:t xml:space="preserve"> </w:t>
      </w:r>
    </w:p>
    <w:p w14:paraId="2FE41F66">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7E3B5F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bookmarkStart w:id="0" w:name="_GoBack"/>
      <w:bookmarkEnd w:id="0"/>
    </w:p>
    <w:p w14:paraId="545A2E3F">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5CC063B5">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石柱土家族自治县残疾退役军人医疗保障实施细则</w:t>
      </w:r>
    </w:p>
    <w:p w14:paraId="45D88668">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D91EAF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lang w:eastAsia="zh-CN"/>
        </w:rPr>
        <w:t>为</w:t>
      </w:r>
      <w:r>
        <w:rPr>
          <w:rFonts w:hint="default" w:ascii="Nimbus Roman" w:hAnsi="Nimbus Roman" w:eastAsia="方正仿宋_GBK" w:cs="Nimbus Roman"/>
          <w:sz w:val="32"/>
          <w:szCs w:val="32"/>
        </w:rPr>
        <w:t>切实保障</w:t>
      </w:r>
      <w:r>
        <w:rPr>
          <w:rFonts w:hint="default" w:ascii="Nimbus Roman" w:hAnsi="Nimbus Roman" w:eastAsia="方正仿宋_GBK" w:cs="Nimbus Roman"/>
          <w:sz w:val="32"/>
          <w:szCs w:val="32"/>
          <w:lang w:eastAsia="zh-CN"/>
        </w:rPr>
        <w:t>全县</w:t>
      </w:r>
      <w:r>
        <w:rPr>
          <w:rFonts w:hint="default" w:ascii="Nimbus Roman" w:hAnsi="Nimbus Roman" w:eastAsia="方正仿宋_GBK" w:cs="Nimbus Roman"/>
          <w:sz w:val="32"/>
          <w:szCs w:val="32"/>
        </w:rPr>
        <w:t>残疾退役军人的医疗待遇</w:t>
      </w:r>
      <w:r>
        <w:rPr>
          <w:rFonts w:hint="default" w:ascii="Nimbus Roman" w:hAnsi="Nimbus Roman" w:eastAsia="方正仿宋_GBK" w:cs="Nimbus Roman"/>
          <w:sz w:val="32"/>
          <w:szCs w:val="32"/>
          <w:lang w:eastAsia="zh-CN"/>
        </w:rPr>
        <w:t>，</w:t>
      </w:r>
      <w:r>
        <w:rPr>
          <w:rFonts w:hint="default" w:ascii="Nimbus Roman" w:hAnsi="Nimbus Roman" w:eastAsia="方正仿宋_GBK" w:cs="Nimbus Roman"/>
          <w:sz w:val="32"/>
          <w:szCs w:val="32"/>
        </w:rPr>
        <w:t>根据《中华人民共和国退役军人保障法》</w:t>
      </w:r>
      <w:r>
        <w:rPr>
          <w:rFonts w:hint="default" w:ascii="Nimbus Roman" w:hAnsi="Nimbus Roman" w:eastAsia="方正仿宋_GBK" w:cs="Nimbus Roman"/>
          <w:sz w:val="32"/>
          <w:szCs w:val="32"/>
          <w:lang w:eastAsia="zh-CN"/>
        </w:rPr>
        <w:t>、</w:t>
      </w:r>
      <w:r>
        <w:rPr>
          <w:rFonts w:hint="default" w:ascii="Nimbus Roman" w:hAnsi="Nimbus Roman" w:eastAsia="方正仿宋_GBK" w:cs="Nimbus Roman"/>
          <w:sz w:val="32"/>
          <w:szCs w:val="32"/>
        </w:rPr>
        <w:t>《军人抚恤优待条例》</w:t>
      </w:r>
      <w:r>
        <w:rPr>
          <w:rFonts w:hint="default" w:ascii="Nimbus Roman" w:hAnsi="Nimbus Roman" w:eastAsia="方正仿宋_GBK" w:cs="Nimbus Roman"/>
          <w:sz w:val="32"/>
          <w:szCs w:val="32"/>
          <w:lang w:eastAsia="zh-CN"/>
        </w:rPr>
        <w:t>、</w:t>
      </w:r>
      <w:r>
        <w:rPr>
          <w:rFonts w:hint="default" w:ascii="Nimbus Roman" w:hAnsi="Nimbus Roman" w:eastAsia="方正仿宋_GBK" w:cs="Nimbus Roman"/>
          <w:sz w:val="32"/>
          <w:szCs w:val="32"/>
        </w:rPr>
        <w:t>《残疾退役军人医疗保障办法》（退役军人部发</w:t>
      </w:r>
      <w:r>
        <w:rPr>
          <w:rFonts w:hint="default" w:ascii="Times New Roman" w:hAnsi="Times New Roman" w:eastAsia="方正仿宋_GBK" w:cs="Times New Roman"/>
          <w:sz w:val="32"/>
          <w:szCs w:val="32"/>
        </w:rPr>
        <w:t>〔2022〕3号</w:t>
      </w:r>
      <w:r>
        <w:rPr>
          <w:rFonts w:hint="default" w:ascii="Nimbus Roman" w:hAnsi="Nimbus Roman" w:eastAsia="方正仿宋_GBK" w:cs="Nimbus Roman"/>
          <w:sz w:val="32"/>
          <w:szCs w:val="32"/>
        </w:rPr>
        <w:t>）和《重庆市残疾退役军人医疗保障实施办法》（渝退役军人局</w:t>
      </w:r>
      <w:r>
        <w:rPr>
          <w:rFonts w:hint="default" w:ascii="Times New Roman" w:hAnsi="Times New Roman" w:eastAsia="方正仿宋_GBK" w:cs="Times New Roman"/>
          <w:sz w:val="32"/>
          <w:szCs w:val="32"/>
        </w:rPr>
        <w:t>〔2022〕51</w:t>
      </w:r>
      <w:r>
        <w:rPr>
          <w:rFonts w:hint="default" w:ascii="Nimbus Roman" w:hAnsi="Nimbus Roman" w:eastAsia="方正仿宋_GBK" w:cs="Nimbus Roman"/>
          <w:sz w:val="32"/>
          <w:szCs w:val="32"/>
        </w:rPr>
        <w:t>号）规定，</w:t>
      </w:r>
      <w:r>
        <w:rPr>
          <w:rFonts w:hint="eastAsia" w:ascii="Nimbus Roman" w:hAnsi="Nimbus Roman" w:eastAsia="方正仿宋_GBK" w:cs="Nimbus Roman"/>
          <w:sz w:val="32"/>
          <w:szCs w:val="32"/>
          <w:lang w:eastAsia="zh-CN"/>
        </w:rPr>
        <w:t>结合</w:t>
      </w:r>
      <w:r>
        <w:rPr>
          <w:rFonts w:hint="default" w:ascii="Nimbus Roman" w:hAnsi="Nimbus Roman" w:eastAsia="方正仿宋_GBK" w:cs="Nimbus Roman"/>
          <w:sz w:val="32"/>
          <w:szCs w:val="32"/>
          <w:lang w:eastAsia="zh-CN"/>
        </w:rPr>
        <w:t>我县</w:t>
      </w:r>
      <w:r>
        <w:rPr>
          <w:rFonts w:hint="default" w:ascii="Nimbus Roman" w:hAnsi="Nimbus Roman" w:eastAsia="方正仿宋_GBK" w:cs="Nimbus Roman"/>
          <w:sz w:val="32"/>
          <w:szCs w:val="32"/>
        </w:rPr>
        <w:t>实际，制定本实施细则。</w:t>
      </w:r>
      <w:r>
        <w:rPr>
          <w:rFonts w:hint="eastAsia" w:ascii="方正仿宋_GBK" w:hAnsi="方正仿宋_GBK" w:eastAsia="方正仿宋_GBK" w:cs="方正仿宋_GBK"/>
          <w:kern w:val="0"/>
          <w:sz w:val="32"/>
          <w:szCs w:val="32"/>
          <w:shd w:val="clear" w:color="auto" w:fill="FFFFFF"/>
          <w:lang w:val="en-US" w:eastAsia="zh-CN" w:bidi="ar-SA"/>
        </w:rPr>
        <w:t>。</w:t>
      </w:r>
    </w:p>
    <w:p w14:paraId="608AC92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本细则适用于服现役期间因战、因公、因病致残被评定残疾等级和退役后补评或者重新评定残疾等级</w:t>
      </w:r>
      <w:r>
        <w:rPr>
          <w:rFonts w:hint="eastAsia" w:ascii="Nimbus Roman" w:hAnsi="Nimbus Roman" w:eastAsia="方正仿宋_GBK" w:cs="Nimbus Roman"/>
          <w:sz w:val="32"/>
          <w:szCs w:val="32"/>
          <w:lang w:eastAsia="zh-CN"/>
        </w:rPr>
        <w:t>，</w:t>
      </w:r>
      <w:r>
        <w:rPr>
          <w:rFonts w:hint="default" w:ascii="Nimbus Roman" w:hAnsi="Nimbus Roman" w:eastAsia="方正仿宋_GBK" w:cs="Nimbus Roman"/>
          <w:sz w:val="32"/>
          <w:szCs w:val="32"/>
        </w:rPr>
        <w:t>且户籍和伤残抚恤关系在本</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的残疾退役军人</w:t>
      </w:r>
      <w:r>
        <w:rPr>
          <w:rFonts w:hint="eastAsia" w:ascii="方正仿宋_GBK" w:hAnsi="方正仿宋_GBK" w:eastAsia="方正仿宋_GBK" w:cs="方正仿宋_GBK"/>
          <w:kern w:val="0"/>
          <w:sz w:val="32"/>
          <w:szCs w:val="32"/>
          <w:shd w:val="clear" w:color="auto" w:fill="FFFFFF"/>
          <w:lang w:val="en-US" w:eastAsia="zh-CN" w:bidi="ar-SA"/>
        </w:rPr>
        <w:t>。</w:t>
      </w:r>
    </w:p>
    <w:p w14:paraId="4C9D2B23">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坚持待遇与贡献相匹配、普惠与优待叠加，并与本</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经济社会发展水平相适应。残疾退役军人按规定参加基本医疗保险并</w:t>
      </w:r>
      <w:r>
        <w:rPr>
          <w:rFonts w:hint="default" w:ascii="Nimbus Roman" w:hAnsi="Nimbus Roman" w:eastAsia="方正仿宋_GBK" w:cs="Nimbus Roman"/>
          <w:sz w:val="32"/>
          <w:szCs w:val="32"/>
          <w:lang w:eastAsia="zh-CN"/>
        </w:rPr>
        <w:t>享受相应待遇，符合条件的困难残疾退役军人按规定享受医疗救助</w:t>
      </w:r>
      <w:r>
        <w:rPr>
          <w:rFonts w:hint="eastAsia" w:ascii="方正仿宋_GBK" w:hAnsi="方正仿宋_GBK" w:eastAsia="方正仿宋_GBK" w:cs="方正仿宋_GBK"/>
          <w:kern w:val="0"/>
          <w:sz w:val="32"/>
          <w:szCs w:val="32"/>
          <w:shd w:val="clear" w:color="auto" w:fill="FFFFFF"/>
          <w:lang w:val="en-US" w:eastAsia="zh-CN" w:bidi="ar-SA"/>
        </w:rPr>
        <w:t>。</w:t>
      </w:r>
    </w:p>
    <w:p w14:paraId="77D161A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Nimbus Roman" w:hAnsi="Nimbus Roman" w:eastAsia="方正仿宋_GBK" w:cs="Nimbus Roman"/>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一级至六级残疾退役军人参加职工基本医疗保险，七级至十级残疾退役军人参加职工基本医疗保险</w:t>
      </w:r>
      <w:r>
        <w:rPr>
          <w:rFonts w:hint="default" w:ascii="Nimbus Roman" w:hAnsi="Nimbus Roman" w:eastAsia="方正仿宋_GBK" w:cs="Nimbus Roman"/>
          <w:sz w:val="32"/>
          <w:szCs w:val="32"/>
          <w:lang w:eastAsia="zh-CN"/>
        </w:rPr>
        <w:t>或者</w:t>
      </w:r>
      <w:r>
        <w:rPr>
          <w:rFonts w:hint="default" w:ascii="Nimbus Roman" w:hAnsi="Nimbus Roman" w:eastAsia="方正仿宋_GBK" w:cs="Nimbus Roman"/>
          <w:sz w:val="32"/>
          <w:szCs w:val="32"/>
        </w:rPr>
        <w:t>城乡居民基本医疗保险。鼓励残疾退役军人参加其他形式的补充医疗保险</w:t>
      </w:r>
      <w:r>
        <w:rPr>
          <w:rFonts w:hint="eastAsia" w:ascii="Nimbus Roman" w:hAnsi="Nimbus Roman" w:eastAsia="方正仿宋_GBK" w:cs="Nimbus Roman"/>
          <w:sz w:val="32"/>
          <w:szCs w:val="32"/>
          <w:lang w:eastAsia="zh-CN"/>
        </w:rPr>
        <w:t>。</w:t>
      </w:r>
    </w:p>
    <w:p w14:paraId="077170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有工作单位的一级至六级残疾退役军人随单位参加职工基本医疗保险，</w:t>
      </w:r>
      <w:r>
        <w:rPr>
          <w:rFonts w:hint="default" w:ascii="Nimbus Roman" w:hAnsi="Nimbus Roman" w:eastAsia="方正仿宋_GBK" w:cs="Nimbus Roman"/>
          <w:sz w:val="32"/>
          <w:szCs w:val="32"/>
          <w:lang w:eastAsia="zh-CN"/>
        </w:rPr>
        <w:t>并</w:t>
      </w:r>
      <w:r>
        <w:rPr>
          <w:rFonts w:hint="default" w:ascii="Nimbus Roman" w:hAnsi="Nimbus Roman" w:eastAsia="方正仿宋_GBK" w:cs="Nimbus Roman"/>
          <w:sz w:val="32"/>
          <w:szCs w:val="32"/>
        </w:rPr>
        <w:t>按规定缴费</w:t>
      </w:r>
      <w:r>
        <w:rPr>
          <w:rFonts w:hint="default" w:ascii="Nimbus Roman" w:hAnsi="Nimbus Roman" w:eastAsia="方正仿宋_GBK" w:cs="Nimbus Roman"/>
          <w:sz w:val="32"/>
          <w:szCs w:val="32"/>
          <w:lang w:eastAsia="zh-CN"/>
        </w:rPr>
        <w:t>。</w:t>
      </w:r>
    </w:p>
    <w:p w14:paraId="1D9ADA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所在单位无力参保和无工作单位的一级至六级</w:t>
      </w:r>
      <w:r>
        <w:rPr>
          <w:rFonts w:hint="default" w:ascii="Nimbus Roman" w:hAnsi="Nimbus Roman" w:eastAsia="方正仿宋_GBK" w:cs="Nimbus Roman"/>
          <w:sz w:val="32"/>
          <w:szCs w:val="32"/>
          <w:lang w:val="en-US" w:eastAsia="zh-CN"/>
        </w:rPr>
        <w:t>残疾退役军人参加职工基本医疗保险，以本市上一年度城镇单</w:t>
      </w:r>
      <w:r>
        <w:rPr>
          <w:rFonts w:hint="default" w:ascii="Nimbus Roman" w:hAnsi="Nimbus Roman" w:eastAsia="方正仿宋_GBK" w:cs="Nimbus Roman"/>
          <w:sz w:val="32"/>
          <w:szCs w:val="32"/>
        </w:rPr>
        <w:t>位就业人员平均工资作为缴费基数</w:t>
      </w:r>
      <w:r>
        <w:rPr>
          <w:rFonts w:hint="eastAsia" w:ascii="Nimbus Roman" w:hAnsi="Nimbus Roman" w:eastAsia="方正仿宋_GBK" w:cs="Nimbus Roman"/>
          <w:sz w:val="32"/>
          <w:szCs w:val="32"/>
          <w:lang w:eastAsia="zh-CN"/>
        </w:rPr>
        <w:t>，</w:t>
      </w:r>
      <w:r>
        <w:rPr>
          <w:rFonts w:hint="default" w:ascii="Nimbus Roman" w:hAnsi="Nimbus Roman" w:eastAsia="方正仿宋_GBK" w:cs="Nimbus Roman"/>
          <w:sz w:val="32"/>
          <w:szCs w:val="32"/>
        </w:rPr>
        <w:t>由</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退役军人事务局统一办理参保手续。其单位缴费部分，经</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退役军人事务</w:t>
      </w:r>
      <w:r>
        <w:rPr>
          <w:rFonts w:hint="default" w:ascii="Nimbus Roman" w:hAnsi="Nimbus Roman" w:eastAsia="方正仿宋_GBK" w:cs="Nimbus Roman"/>
          <w:sz w:val="32"/>
          <w:szCs w:val="32"/>
          <w:lang w:eastAsia="zh-CN"/>
        </w:rPr>
        <w:t>局</w:t>
      </w:r>
      <w:r>
        <w:rPr>
          <w:rFonts w:hint="default" w:ascii="Nimbus Roman" w:hAnsi="Nimbus Roman" w:eastAsia="方正仿宋_GBK" w:cs="Nimbus Roman"/>
          <w:sz w:val="32"/>
          <w:szCs w:val="32"/>
        </w:rPr>
        <w:t>、</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财政</w:t>
      </w:r>
      <w:r>
        <w:rPr>
          <w:rFonts w:hint="default" w:ascii="Nimbus Roman" w:hAnsi="Nimbus Roman" w:eastAsia="方正仿宋_GBK" w:cs="Nimbus Roman"/>
          <w:sz w:val="32"/>
          <w:szCs w:val="32"/>
          <w:lang w:eastAsia="zh-CN"/>
        </w:rPr>
        <w:t>局</w:t>
      </w:r>
      <w:r>
        <w:rPr>
          <w:rFonts w:hint="default" w:ascii="Nimbus Roman" w:hAnsi="Nimbus Roman" w:eastAsia="方正仿宋_GBK" w:cs="Nimbus Roman"/>
          <w:sz w:val="32"/>
          <w:szCs w:val="32"/>
        </w:rPr>
        <w:t>共同审核确认后，由</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财政安排资金。</w:t>
      </w:r>
    </w:p>
    <w:p w14:paraId="094EEE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一级至六级残疾退役军人参加职工基本医疗保险个人缴费确有困难的，有工作单位的由所在单位审核确认并帮助解决；所在单位无力解决和无工作单位的，经单位（主管单位）</w:t>
      </w:r>
      <w:r>
        <w:rPr>
          <w:rFonts w:hint="default" w:ascii="Nimbus Roman" w:hAnsi="Nimbus Roman" w:eastAsia="方正仿宋_GBK" w:cs="Nimbus Roman"/>
          <w:sz w:val="32"/>
          <w:szCs w:val="32"/>
          <w:lang w:eastAsia="zh-CN"/>
        </w:rPr>
        <w:t>或者</w:t>
      </w:r>
      <w:r>
        <w:rPr>
          <w:rFonts w:hint="default" w:ascii="Nimbus Roman" w:hAnsi="Nimbus Roman" w:eastAsia="方正仿宋_GBK" w:cs="Nimbus Roman"/>
          <w:sz w:val="32"/>
          <w:szCs w:val="32"/>
        </w:rPr>
        <w:t>本人申请，</w:t>
      </w:r>
      <w:r>
        <w:rPr>
          <w:rFonts w:hint="default" w:ascii="Nimbus Roman" w:hAnsi="Nimbus Roman" w:eastAsia="方正仿宋_GBK" w:cs="Nimbus Roman"/>
          <w:sz w:val="32"/>
          <w:szCs w:val="32"/>
          <w:lang w:eastAsia="zh-CN"/>
        </w:rPr>
        <w:t>县退役军人事务局</w:t>
      </w:r>
      <w:r>
        <w:rPr>
          <w:rFonts w:hint="eastAsia" w:ascii="Nimbus Roman" w:hAnsi="Nimbus Roman" w:eastAsia="方正仿宋_GBK" w:cs="Nimbus Roman"/>
          <w:sz w:val="32"/>
          <w:szCs w:val="32"/>
          <w:lang w:eastAsia="zh-CN"/>
        </w:rPr>
        <w:t>、</w:t>
      </w:r>
      <w:r>
        <w:rPr>
          <w:rFonts w:hint="default" w:ascii="Nimbus Roman" w:hAnsi="Nimbus Roman" w:eastAsia="方正仿宋_GBK" w:cs="Nimbus Roman"/>
          <w:sz w:val="32"/>
          <w:szCs w:val="32"/>
          <w:lang w:eastAsia="zh-CN"/>
        </w:rPr>
        <w:t>县财政局和</w:t>
      </w:r>
      <w:r>
        <w:rPr>
          <w:rFonts w:hint="eastAsia" w:ascii="Nimbus Roman" w:hAnsi="Nimbus Roman" w:eastAsia="方正仿宋_GBK" w:cs="Nimbus Roman"/>
          <w:sz w:val="32"/>
          <w:szCs w:val="32"/>
          <w:lang w:eastAsia="zh-CN"/>
        </w:rPr>
        <w:t>县税务局</w:t>
      </w:r>
      <w:r>
        <w:rPr>
          <w:rFonts w:hint="default" w:ascii="Nimbus Roman" w:hAnsi="Nimbus Roman" w:eastAsia="方正仿宋_GBK" w:cs="Nimbus Roman"/>
          <w:sz w:val="32"/>
          <w:szCs w:val="32"/>
        </w:rPr>
        <w:t>共同审核确认后，由</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财政安排资金。</w:t>
      </w:r>
    </w:p>
    <w:p w14:paraId="1C3EC3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color w:val="auto"/>
          <w:sz w:val="32"/>
          <w:szCs w:val="32"/>
          <w:u w:val="none"/>
          <w:lang w:eastAsia="zh-CN"/>
        </w:rPr>
      </w:pPr>
      <w:r>
        <w:rPr>
          <w:rFonts w:hint="default" w:ascii="Nimbus Roman" w:hAnsi="Nimbus Roman" w:eastAsia="方正仿宋_GBK" w:cs="Nimbus Roman"/>
          <w:color w:val="auto"/>
          <w:sz w:val="32"/>
          <w:szCs w:val="32"/>
          <w:u w:val="none"/>
        </w:rPr>
        <w:t>一级至六级残疾退役军人</w:t>
      </w:r>
      <w:r>
        <w:rPr>
          <w:rFonts w:hint="eastAsia" w:ascii="Nimbus Roman" w:hAnsi="Nimbus Roman" w:eastAsia="方正仿宋_GBK" w:cs="Nimbus Roman"/>
          <w:color w:val="auto"/>
          <w:sz w:val="32"/>
          <w:szCs w:val="32"/>
          <w:u w:val="none"/>
          <w:lang w:eastAsia="zh-CN"/>
        </w:rPr>
        <w:t>退休时未达到重庆市规定缴费年限的，可按规定一次性补缴不足年限或放弃一次性补缴，</w:t>
      </w:r>
      <w:r>
        <w:rPr>
          <w:rFonts w:hint="default" w:ascii="Nimbus Roman" w:hAnsi="Nimbus Roman" w:eastAsia="方正仿宋_GBK" w:cs="Nimbus Roman"/>
          <w:color w:val="auto"/>
          <w:sz w:val="32"/>
          <w:szCs w:val="32"/>
          <w:u w:val="none"/>
          <w:lang w:eastAsia="zh-CN"/>
        </w:rPr>
        <w:t>以个人身份</w:t>
      </w:r>
      <w:r>
        <w:rPr>
          <w:rFonts w:hint="eastAsia" w:ascii="Nimbus Roman" w:hAnsi="Nimbus Roman" w:eastAsia="方正仿宋_GBK" w:cs="Nimbus Roman"/>
          <w:color w:val="auto"/>
          <w:sz w:val="32"/>
          <w:szCs w:val="32"/>
          <w:u w:val="none"/>
          <w:lang w:eastAsia="zh-CN"/>
        </w:rPr>
        <w:t>登记</w:t>
      </w:r>
      <w:r>
        <w:rPr>
          <w:rFonts w:hint="default" w:ascii="Nimbus Roman" w:hAnsi="Nimbus Roman" w:eastAsia="方正仿宋_GBK" w:cs="Nimbus Roman"/>
          <w:color w:val="auto"/>
          <w:sz w:val="32"/>
          <w:szCs w:val="32"/>
          <w:u w:val="none"/>
          <w:lang w:eastAsia="zh-CN"/>
        </w:rPr>
        <w:t>参加职工基本医疗保险</w:t>
      </w:r>
      <w:r>
        <w:rPr>
          <w:rFonts w:hint="eastAsia" w:ascii="Nimbus Roman" w:hAnsi="Nimbus Roman" w:eastAsia="方正仿宋_GBK" w:cs="Nimbus Roman"/>
          <w:color w:val="auto"/>
          <w:sz w:val="32"/>
          <w:szCs w:val="32"/>
          <w:u w:val="none"/>
          <w:lang w:eastAsia="zh-CN"/>
        </w:rPr>
        <w:t>二档，按年缴费，</w:t>
      </w:r>
      <w:r>
        <w:rPr>
          <w:rFonts w:hint="default" w:ascii="Nimbus Roman" w:hAnsi="Nimbus Roman" w:eastAsia="方正仿宋_GBK" w:cs="Nimbus Roman"/>
          <w:color w:val="auto"/>
          <w:sz w:val="32"/>
          <w:szCs w:val="32"/>
          <w:u w:val="none"/>
          <w:lang w:eastAsia="zh-CN"/>
        </w:rPr>
        <w:t>直至</w:t>
      </w:r>
      <w:r>
        <w:rPr>
          <w:rFonts w:hint="eastAsia" w:ascii="Nimbus Roman" w:hAnsi="Nimbus Roman" w:eastAsia="方正仿宋_GBK" w:cs="Nimbus Roman"/>
          <w:color w:val="auto"/>
          <w:sz w:val="32"/>
          <w:szCs w:val="32"/>
          <w:u w:val="none"/>
          <w:lang w:eastAsia="zh-CN"/>
        </w:rPr>
        <w:t>缴满</w:t>
      </w:r>
      <w:r>
        <w:rPr>
          <w:rFonts w:hint="default" w:ascii="Nimbus Roman" w:hAnsi="Nimbus Roman" w:eastAsia="方正仿宋_GBK" w:cs="Nimbus Roman"/>
          <w:color w:val="auto"/>
          <w:sz w:val="32"/>
          <w:szCs w:val="32"/>
          <w:u w:val="none"/>
          <w:lang w:eastAsia="zh-CN"/>
        </w:rPr>
        <w:t>医保</w:t>
      </w:r>
      <w:r>
        <w:rPr>
          <w:rFonts w:hint="eastAsia" w:ascii="Nimbus Roman" w:hAnsi="Nimbus Roman" w:eastAsia="方正仿宋_GBK" w:cs="Nimbus Roman"/>
          <w:color w:val="auto"/>
          <w:sz w:val="32"/>
          <w:szCs w:val="32"/>
          <w:u w:val="none"/>
          <w:lang w:eastAsia="zh-CN"/>
        </w:rPr>
        <w:t>规定</w:t>
      </w:r>
      <w:r>
        <w:rPr>
          <w:rFonts w:hint="default" w:ascii="Nimbus Roman" w:hAnsi="Nimbus Roman" w:eastAsia="方正仿宋_GBK" w:cs="Nimbus Roman"/>
          <w:color w:val="auto"/>
          <w:sz w:val="32"/>
          <w:szCs w:val="32"/>
          <w:u w:val="none"/>
          <w:lang w:eastAsia="zh-CN"/>
        </w:rPr>
        <w:t>缴费年限。参保费用由县财政安排资金，</w:t>
      </w:r>
      <w:r>
        <w:rPr>
          <w:rFonts w:hint="default" w:ascii="Nimbus Roman" w:hAnsi="Nimbus Roman" w:eastAsia="方正仿宋_GBK" w:cs="Nimbus Roman"/>
          <w:color w:val="auto"/>
          <w:sz w:val="32"/>
          <w:szCs w:val="32"/>
          <w:u w:val="none"/>
        </w:rPr>
        <w:t>参保手续</w:t>
      </w:r>
      <w:r>
        <w:rPr>
          <w:rFonts w:hint="default" w:ascii="Nimbus Roman" w:hAnsi="Nimbus Roman" w:eastAsia="方正仿宋_GBK" w:cs="Nimbus Roman"/>
          <w:color w:val="auto"/>
          <w:sz w:val="32"/>
          <w:szCs w:val="32"/>
          <w:u w:val="none"/>
          <w:lang w:eastAsia="zh-CN"/>
        </w:rPr>
        <w:t>由县</w:t>
      </w:r>
      <w:r>
        <w:rPr>
          <w:rFonts w:hint="default" w:ascii="Nimbus Roman" w:hAnsi="Nimbus Roman" w:eastAsia="方正仿宋_GBK" w:cs="Nimbus Roman"/>
          <w:color w:val="auto"/>
          <w:sz w:val="32"/>
          <w:szCs w:val="32"/>
          <w:u w:val="none"/>
        </w:rPr>
        <w:t>退役军人事务局统一办理</w:t>
      </w:r>
      <w:r>
        <w:rPr>
          <w:rFonts w:hint="default" w:ascii="Nimbus Roman" w:hAnsi="Nimbus Roman" w:eastAsia="方正仿宋_GBK" w:cs="Nimbus Roman"/>
          <w:color w:val="auto"/>
          <w:sz w:val="32"/>
          <w:szCs w:val="32"/>
          <w:u w:val="none"/>
          <w:lang w:eastAsia="zh-CN"/>
        </w:rPr>
        <w:t>。</w:t>
      </w:r>
    </w:p>
    <w:p w14:paraId="7D98AB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Nimbus Roman" w:hAnsi="Nimbus Roman" w:eastAsia="方正仿宋_GBK" w:cs="Nimbus Roman"/>
          <w:color w:val="auto"/>
          <w:sz w:val="32"/>
          <w:szCs w:val="32"/>
          <w:lang w:eastAsia="zh-CN"/>
        </w:rPr>
      </w:pPr>
      <w:r>
        <w:rPr>
          <w:rFonts w:hint="eastAsia" w:ascii="Nimbus Roman" w:hAnsi="Nimbus Roman" w:eastAsia="方正仿宋_GBK" w:cs="Nimbus Roman"/>
          <w:color w:val="auto"/>
          <w:sz w:val="32"/>
          <w:szCs w:val="32"/>
          <w:lang w:eastAsia="zh-CN"/>
        </w:rPr>
        <w:t>已办理退休的一级至六级残疾退役军人亦按此执行。</w:t>
      </w:r>
    </w:p>
    <w:p w14:paraId="77DAF60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移交政府安置</w:t>
      </w:r>
      <w:r>
        <w:rPr>
          <w:rFonts w:hint="default" w:ascii="Nimbus Roman" w:hAnsi="Nimbus Roman" w:eastAsia="方正仿宋_GBK" w:cs="Nimbus Roman"/>
          <w:sz w:val="32"/>
          <w:szCs w:val="32"/>
          <w:lang w:eastAsia="zh-CN"/>
        </w:rPr>
        <w:t>的</w:t>
      </w:r>
      <w:r>
        <w:rPr>
          <w:rFonts w:hint="default" w:ascii="Nimbus Roman" w:hAnsi="Nimbus Roman" w:eastAsia="方正仿宋_GBK" w:cs="Nimbus Roman"/>
          <w:sz w:val="32"/>
          <w:szCs w:val="32"/>
        </w:rPr>
        <w:t>军队离退休干部、退休士官中的一级至六级残疾退役军人医疗保险按有关规定执行。</w:t>
      </w:r>
    </w:p>
    <w:p w14:paraId="7A2EE9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Nimbus Roman" w:hAnsi="Nimbus Roman" w:eastAsia="方正仿宋_GBK" w:cs="Nimbus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有工作单位的七级至十级残疾退役军人随单位参加职工基本医疗保险，</w:t>
      </w:r>
      <w:r>
        <w:rPr>
          <w:rFonts w:hint="default" w:ascii="Nimbus Roman" w:hAnsi="Nimbus Roman" w:eastAsia="方正仿宋_GBK" w:cs="Nimbus Roman"/>
          <w:sz w:val="32"/>
          <w:szCs w:val="32"/>
          <w:lang w:eastAsia="zh-CN"/>
        </w:rPr>
        <w:t>并</w:t>
      </w:r>
      <w:r>
        <w:rPr>
          <w:rFonts w:hint="default" w:ascii="Nimbus Roman" w:hAnsi="Nimbus Roman" w:eastAsia="方正仿宋_GBK" w:cs="Nimbus Roman"/>
          <w:sz w:val="32"/>
          <w:szCs w:val="32"/>
        </w:rPr>
        <w:t>按规定缴费</w:t>
      </w:r>
      <w:r>
        <w:rPr>
          <w:rFonts w:hint="eastAsia" w:ascii="Nimbus Roman" w:hAnsi="Nimbus Roman" w:eastAsia="方正仿宋_GBK" w:cs="Nimbus Roman"/>
          <w:sz w:val="32"/>
          <w:szCs w:val="32"/>
          <w:lang w:eastAsia="zh-CN"/>
        </w:rPr>
        <w:t>。</w:t>
      </w:r>
      <w:r>
        <w:rPr>
          <w:rFonts w:hint="default" w:ascii="Nimbus Roman" w:hAnsi="Nimbus Roman" w:eastAsia="方正仿宋_GBK" w:cs="Nimbus Roman"/>
          <w:sz w:val="32"/>
          <w:szCs w:val="32"/>
        </w:rPr>
        <w:t>所在单位</w:t>
      </w:r>
      <w:r>
        <w:rPr>
          <w:rFonts w:hint="default" w:ascii="Nimbus Roman" w:hAnsi="Nimbus Roman" w:eastAsia="方正仿宋_GBK" w:cs="Nimbus Roman"/>
          <w:sz w:val="32"/>
          <w:szCs w:val="32"/>
          <w:lang w:eastAsia="zh-CN"/>
        </w:rPr>
        <w:t>确实无力承担的</w:t>
      </w:r>
      <w:r>
        <w:rPr>
          <w:rFonts w:hint="default" w:ascii="Nimbus Roman" w:hAnsi="Nimbus Roman" w:eastAsia="方正仿宋_GBK" w:cs="Nimbus Roman"/>
          <w:sz w:val="32"/>
          <w:szCs w:val="32"/>
        </w:rPr>
        <w:t>，</w:t>
      </w:r>
      <w:r>
        <w:rPr>
          <w:rFonts w:hint="eastAsia" w:ascii="Nimbus Roman" w:hAnsi="Nimbus Roman" w:eastAsia="方正仿宋_GBK" w:cs="Nimbus Roman"/>
          <w:sz w:val="32"/>
          <w:szCs w:val="32"/>
          <w:lang w:eastAsia="zh-CN"/>
        </w:rPr>
        <w:t>可按规定</w:t>
      </w:r>
      <w:r>
        <w:rPr>
          <w:rFonts w:hint="default" w:ascii="Nimbus Roman" w:hAnsi="Nimbus Roman" w:eastAsia="方正仿宋_GBK" w:cs="Nimbus Roman"/>
          <w:sz w:val="32"/>
          <w:szCs w:val="32"/>
        </w:rPr>
        <w:t>参加职工基本医疗保险</w:t>
      </w:r>
      <w:r>
        <w:rPr>
          <w:rFonts w:hint="default" w:ascii="Nimbus Roman" w:hAnsi="Nimbus Roman" w:eastAsia="方正仿宋_GBK" w:cs="Nimbus Roman"/>
          <w:sz w:val="32"/>
          <w:szCs w:val="32"/>
          <w:lang w:eastAsia="zh-CN"/>
        </w:rPr>
        <w:t>或者</w:t>
      </w:r>
      <w:r>
        <w:rPr>
          <w:rFonts w:hint="default" w:ascii="Nimbus Roman" w:hAnsi="Nimbus Roman" w:eastAsia="方正仿宋_GBK" w:cs="Nimbus Roman"/>
          <w:sz w:val="32"/>
          <w:szCs w:val="32"/>
        </w:rPr>
        <w:t>城乡居民基本医疗保险</w:t>
      </w:r>
      <w:r>
        <w:rPr>
          <w:rFonts w:hint="eastAsia" w:ascii="Nimbus Roman" w:hAnsi="Nimbus Roman" w:eastAsia="方正仿宋_GBK" w:cs="Nimbus Roman"/>
          <w:sz w:val="32"/>
          <w:szCs w:val="32"/>
          <w:lang w:eastAsia="zh-CN"/>
        </w:rPr>
        <w:t>。</w:t>
      </w:r>
      <w:r>
        <w:rPr>
          <w:rFonts w:hint="default" w:ascii="Nimbus Roman" w:hAnsi="Nimbus Roman" w:eastAsia="方正仿宋_GBK" w:cs="Nimbus Roman"/>
          <w:sz w:val="33"/>
          <w:szCs w:val="33"/>
        </w:rPr>
        <w:t>经单位</w:t>
      </w:r>
      <w:r>
        <w:rPr>
          <w:rFonts w:hint="default" w:ascii="Nimbus Roman" w:hAnsi="Nimbus Roman" w:eastAsia="方正仿宋_GBK" w:cs="Nimbus Roman"/>
          <w:sz w:val="33"/>
          <w:szCs w:val="33"/>
          <w:lang w:eastAsia="zh-CN"/>
        </w:rPr>
        <w:t>或者</w:t>
      </w:r>
      <w:r>
        <w:rPr>
          <w:rFonts w:hint="default" w:ascii="Nimbus Roman" w:hAnsi="Nimbus Roman" w:eastAsia="方正仿宋_GBK" w:cs="Nimbus Roman"/>
          <w:sz w:val="33"/>
          <w:szCs w:val="33"/>
        </w:rPr>
        <w:t>主管单位</w:t>
      </w:r>
      <w:r>
        <w:rPr>
          <w:rFonts w:hint="default" w:ascii="Nimbus Roman" w:hAnsi="Nimbus Roman" w:eastAsia="方正仿宋_GBK" w:cs="Nimbus Roman"/>
          <w:sz w:val="33"/>
          <w:szCs w:val="33"/>
          <w:lang w:eastAsia="zh-CN"/>
        </w:rPr>
        <w:t>申请，县退役军人事务局</w:t>
      </w:r>
      <w:r>
        <w:rPr>
          <w:rFonts w:hint="eastAsia" w:ascii="Nimbus Roman" w:hAnsi="Nimbus Roman" w:eastAsia="方正仿宋_GBK" w:cs="Nimbus Roman"/>
          <w:sz w:val="33"/>
          <w:szCs w:val="33"/>
          <w:lang w:eastAsia="zh-CN"/>
        </w:rPr>
        <w:t>、</w:t>
      </w:r>
      <w:r>
        <w:rPr>
          <w:rFonts w:hint="default" w:ascii="Nimbus Roman" w:hAnsi="Nimbus Roman" w:eastAsia="方正仿宋_GBK" w:cs="Nimbus Roman"/>
          <w:sz w:val="33"/>
          <w:szCs w:val="33"/>
          <w:lang w:eastAsia="zh-CN"/>
        </w:rPr>
        <w:t>县财政局</w:t>
      </w:r>
      <w:r>
        <w:rPr>
          <w:rFonts w:hint="eastAsia" w:ascii="Nimbus Roman" w:hAnsi="Nimbus Roman" w:eastAsia="方正仿宋_GBK" w:cs="Nimbus Roman"/>
          <w:sz w:val="33"/>
          <w:szCs w:val="33"/>
          <w:lang w:eastAsia="zh-CN"/>
        </w:rPr>
        <w:t>和</w:t>
      </w:r>
      <w:r>
        <w:rPr>
          <w:rFonts w:hint="default" w:ascii="Nimbus Roman" w:hAnsi="Nimbus Roman" w:eastAsia="方正仿宋_GBK" w:cs="Nimbus Roman"/>
          <w:sz w:val="33"/>
          <w:szCs w:val="33"/>
          <w:lang w:eastAsia="zh-CN"/>
        </w:rPr>
        <w:t>县</w:t>
      </w:r>
      <w:r>
        <w:rPr>
          <w:rFonts w:hint="eastAsia" w:ascii="Nimbus Roman" w:hAnsi="Nimbus Roman" w:eastAsia="方正仿宋_GBK" w:cs="Nimbus Roman"/>
          <w:sz w:val="33"/>
          <w:szCs w:val="33"/>
          <w:lang w:eastAsia="zh-CN"/>
        </w:rPr>
        <w:t>税务</w:t>
      </w:r>
      <w:r>
        <w:rPr>
          <w:rFonts w:hint="default" w:ascii="Nimbus Roman" w:hAnsi="Nimbus Roman" w:eastAsia="方正仿宋_GBK" w:cs="Nimbus Roman"/>
          <w:sz w:val="33"/>
          <w:szCs w:val="33"/>
          <w:lang w:eastAsia="zh-CN"/>
        </w:rPr>
        <w:t>局</w:t>
      </w:r>
      <w:r>
        <w:rPr>
          <w:rFonts w:hint="default" w:ascii="Nimbus Roman" w:hAnsi="Nimbus Roman" w:eastAsia="方正仿宋_GBK" w:cs="Nimbus Roman"/>
          <w:sz w:val="33"/>
          <w:szCs w:val="33"/>
        </w:rPr>
        <w:t>共同审核确认后，由</w:t>
      </w:r>
      <w:r>
        <w:rPr>
          <w:rFonts w:hint="default" w:ascii="Nimbus Roman" w:hAnsi="Nimbus Roman" w:eastAsia="方正仿宋_GBK" w:cs="Nimbus Roman"/>
          <w:sz w:val="33"/>
          <w:szCs w:val="33"/>
          <w:lang w:eastAsia="zh-CN"/>
        </w:rPr>
        <w:t>县</w:t>
      </w:r>
      <w:r>
        <w:rPr>
          <w:rFonts w:hint="default" w:ascii="Nimbus Roman" w:hAnsi="Nimbus Roman" w:eastAsia="方正仿宋_GBK" w:cs="Nimbus Roman"/>
          <w:sz w:val="33"/>
          <w:szCs w:val="33"/>
        </w:rPr>
        <w:t>财政安排资金</w:t>
      </w:r>
      <w:r>
        <w:rPr>
          <w:rFonts w:hint="eastAsia" w:ascii="Nimbus Roman" w:hAnsi="Nimbus Roman" w:eastAsia="方正仿宋_GBK" w:cs="Nimbus Roman"/>
          <w:sz w:val="33"/>
          <w:szCs w:val="33"/>
          <w:lang w:eastAsia="zh-CN"/>
        </w:rPr>
        <w:t>按</w:t>
      </w:r>
      <w:r>
        <w:rPr>
          <w:rFonts w:hint="default" w:ascii="Nimbus Roman" w:hAnsi="Nimbus Roman" w:eastAsia="方正仿宋_GBK" w:cs="Nimbus Roman"/>
          <w:sz w:val="33"/>
          <w:szCs w:val="33"/>
        </w:rPr>
        <w:t>城乡居民基本医疗保险一档</w:t>
      </w:r>
      <w:r>
        <w:rPr>
          <w:rFonts w:hint="eastAsia" w:ascii="Nimbus Roman" w:hAnsi="Nimbus Roman" w:eastAsia="方正仿宋_GBK" w:cs="Nimbus Roman"/>
          <w:sz w:val="33"/>
          <w:szCs w:val="33"/>
          <w:lang w:eastAsia="zh-CN"/>
        </w:rPr>
        <w:t>标准予以补助。</w:t>
      </w:r>
    </w:p>
    <w:p w14:paraId="49D9E4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未就业的七级至十级残疾退役军人，可按规定参加城乡居民基本医疗保险。</w:t>
      </w:r>
      <w:r>
        <w:rPr>
          <w:rFonts w:hint="default" w:ascii="Nimbus Roman" w:hAnsi="Nimbus Roman" w:eastAsia="方正仿宋_GBK" w:cs="Nimbus Roman"/>
          <w:sz w:val="32"/>
          <w:szCs w:val="32"/>
          <w:lang w:eastAsia="zh-CN"/>
        </w:rPr>
        <w:t>县财政安排资金</w:t>
      </w:r>
      <w:r>
        <w:rPr>
          <w:rFonts w:hint="default" w:ascii="Nimbus Roman" w:hAnsi="Nimbus Roman" w:eastAsia="方正仿宋_GBK" w:cs="Nimbus Roman"/>
          <w:sz w:val="32"/>
          <w:szCs w:val="32"/>
        </w:rPr>
        <w:t>全额资助其参加城乡居民基本医疗保险一档，个人自愿参加城乡居民基本医疗保险二档</w:t>
      </w:r>
      <w:r>
        <w:rPr>
          <w:rFonts w:hint="eastAsia" w:ascii="Nimbus Roman" w:hAnsi="Nimbus Roman" w:eastAsia="方正仿宋_GBK" w:cs="Nimbus Roman"/>
          <w:sz w:val="32"/>
          <w:szCs w:val="32"/>
          <w:lang w:eastAsia="zh-CN"/>
        </w:rPr>
        <w:t>的</w:t>
      </w:r>
      <w:r>
        <w:rPr>
          <w:rFonts w:hint="default" w:ascii="Nimbus Roman" w:hAnsi="Nimbus Roman" w:eastAsia="方正仿宋_GBK" w:cs="Nimbus Roman"/>
          <w:sz w:val="32"/>
          <w:szCs w:val="32"/>
        </w:rPr>
        <w:t>，</w:t>
      </w:r>
      <w:r>
        <w:rPr>
          <w:rFonts w:hint="eastAsia" w:ascii="Nimbus Roman" w:hAnsi="Nimbus Roman" w:eastAsia="方正仿宋_GBK" w:cs="Nimbus Roman"/>
          <w:sz w:val="32"/>
          <w:szCs w:val="32"/>
          <w:lang w:eastAsia="zh-CN"/>
        </w:rPr>
        <w:t>仍按</w:t>
      </w:r>
      <w:r>
        <w:rPr>
          <w:rFonts w:hint="default" w:ascii="Nimbus Roman" w:hAnsi="Nimbus Roman" w:eastAsia="方正仿宋_GBK" w:cs="Nimbus Roman"/>
          <w:sz w:val="32"/>
          <w:szCs w:val="32"/>
        </w:rPr>
        <w:t>一档的标准予以补助。</w:t>
      </w:r>
    </w:p>
    <w:p w14:paraId="712ECC08">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Nimbus Roman" w:hAnsi="Nimbus Roman" w:eastAsia="方正仿宋_GBK" w:cs="Nimbus Roman"/>
          <w:sz w:val="32"/>
          <w:szCs w:val="32"/>
          <w:lang w:eastAsia="zh-CN"/>
        </w:rPr>
      </w:pPr>
      <w:r>
        <w:rPr>
          <w:rFonts w:hint="default" w:ascii="Nimbus Roman" w:hAnsi="Nimbus Roman" w:eastAsia="方正仿宋_GBK" w:cs="Nimbus Roman"/>
          <w:sz w:val="32"/>
          <w:szCs w:val="32"/>
        </w:rPr>
        <w:t>参加上述基本医疗保障制度但个人医疗费用负担较重的残疾退役军人，</w:t>
      </w:r>
      <w:r>
        <w:rPr>
          <w:rFonts w:hint="default" w:ascii="Nimbus Roman" w:hAnsi="Nimbus Roman" w:eastAsia="方正仿宋_GBK" w:cs="Nimbus Roman"/>
          <w:sz w:val="32"/>
          <w:szCs w:val="32"/>
          <w:lang w:eastAsia="zh-CN"/>
        </w:rPr>
        <w:t>可</w:t>
      </w:r>
      <w:r>
        <w:rPr>
          <w:rFonts w:hint="default" w:ascii="Nimbus Roman" w:hAnsi="Nimbus Roman" w:eastAsia="方正仿宋_GBK" w:cs="Nimbus Roman"/>
          <w:sz w:val="32"/>
          <w:szCs w:val="32"/>
        </w:rPr>
        <w:t>按规定享受城乡医疗救助和优抚对象医疗补助</w:t>
      </w:r>
      <w:r>
        <w:rPr>
          <w:rFonts w:hint="eastAsia" w:ascii="Nimbus Roman" w:hAnsi="Nimbus Roman" w:eastAsia="方正仿宋_GBK" w:cs="Nimbus Roman"/>
          <w:sz w:val="32"/>
          <w:szCs w:val="32"/>
          <w:lang w:eastAsia="zh-CN"/>
        </w:rPr>
        <w:t>。</w:t>
      </w:r>
    </w:p>
    <w:p w14:paraId="70B0534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color w:val="auto"/>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lang w:val="en-US" w:eastAsia="zh-CN"/>
        </w:rPr>
        <w:t>一级至六级残疾退役军</w:t>
      </w:r>
      <w:r>
        <w:rPr>
          <w:rFonts w:hint="eastAsia" w:ascii="Nimbus Roman" w:hAnsi="Nimbus Roman" w:eastAsia="方正仿宋_GBK" w:cs="Nimbus Roman"/>
          <w:sz w:val="32"/>
          <w:szCs w:val="32"/>
          <w:lang w:val="en-US" w:eastAsia="zh-CN"/>
        </w:rPr>
        <w:t>人的住院医疗费用中符合</w:t>
      </w:r>
      <w:r>
        <w:rPr>
          <w:rFonts w:hint="default" w:ascii="Nimbus Roman" w:hAnsi="Nimbus Roman" w:eastAsia="方正仿宋_GBK" w:cs="Nimbus Roman"/>
          <w:sz w:val="32"/>
          <w:szCs w:val="32"/>
          <w:lang w:val="en-US" w:eastAsia="zh-CN"/>
        </w:rPr>
        <w:t>重庆市基本医疗保险、工伤保险</w:t>
      </w:r>
      <w:r>
        <w:rPr>
          <w:rFonts w:hint="eastAsia" w:ascii="Nimbus Roman" w:hAnsi="Nimbus Roman" w:eastAsia="方正仿宋_GBK" w:cs="Nimbus Roman"/>
          <w:sz w:val="32"/>
          <w:szCs w:val="32"/>
          <w:lang w:val="en-US" w:eastAsia="zh-CN"/>
        </w:rPr>
        <w:t>药品</w:t>
      </w:r>
      <w:r>
        <w:rPr>
          <w:rFonts w:hint="default" w:ascii="Nimbus Roman" w:hAnsi="Nimbus Roman" w:eastAsia="方正仿宋_GBK" w:cs="Nimbus Roman"/>
          <w:sz w:val="32"/>
          <w:szCs w:val="32"/>
          <w:lang w:val="en-US" w:eastAsia="zh-CN"/>
        </w:rPr>
        <w:t>目录，重</w:t>
      </w:r>
      <w:r>
        <w:rPr>
          <w:rFonts w:hint="default" w:ascii="Times New Roman" w:hAnsi="Times New Roman" w:eastAsia="方正仿宋_GBK" w:cs="Times New Roman"/>
          <w:color w:val="auto"/>
          <w:sz w:val="32"/>
          <w:szCs w:val="32"/>
          <w:lang w:val="en-US" w:eastAsia="zh-CN"/>
        </w:rPr>
        <w:t>庆市基本医疗保险医疗服务项目目录，重庆市基本医疗保险医用耗材目录的，</w:t>
      </w:r>
      <w:r>
        <w:rPr>
          <w:rFonts w:hint="eastAsia" w:ascii="Times New Roman" w:hAnsi="Times New Roman" w:eastAsia="方正仿宋_GBK" w:cs="Times New Roman"/>
          <w:color w:val="auto"/>
          <w:sz w:val="32"/>
          <w:szCs w:val="32"/>
          <w:lang w:val="en-US" w:eastAsia="zh-CN"/>
        </w:rPr>
        <w:t>经医疗保障报销后，目录内的自负部分和目录外的自费部分</w:t>
      </w:r>
      <w:r>
        <w:rPr>
          <w:rFonts w:hint="default" w:ascii="Times New Roman" w:hAnsi="Times New Roman" w:eastAsia="方正仿宋_GBK" w:cs="Times New Roman"/>
          <w:color w:val="auto"/>
          <w:sz w:val="32"/>
          <w:szCs w:val="32"/>
          <w:lang w:eastAsia="zh-CN"/>
        </w:rPr>
        <w:t>（本人自行要求使用且承诺自行承担费用的除外）</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strike w:val="0"/>
          <w:dstrike w:val="0"/>
          <w:color w:val="auto"/>
          <w:sz w:val="32"/>
          <w:szCs w:val="32"/>
          <w:u w:val="none"/>
          <w:lang w:val="en-US" w:eastAsia="zh-CN"/>
        </w:rPr>
        <w:t>由</w:t>
      </w:r>
      <w:r>
        <w:rPr>
          <w:rFonts w:hint="eastAsia" w:ascii="Times New Roman" w:hAnsi="Times New Roman" w:eastAsia="方正仿宋_GBK" w:cs="Times New Roman"/>
          <w:color w:val="auto"/>
          <w:sz w:val="32"/>
          <w:szCs w:val="32"/>
          <w:lang w:val="en-US" w:eastAsia="zh-CN"/>
        </w:rPr>
        <w:t>县医疗保障局核算应享受的县级财政补助金额并出具《审核结算单》后，</w:t>
      </w:r>
      <w:r>
        <w:rPr>
          <w:rFonts w:hint="eastAsia" w:ascii="Times New Roman" w:hAnsi="Times New Roman" w:eastAsia="方正仿宋_GBK" w:cs="Times New Roman"/>
          <w:strike w:val="0"/>
          <w:dstrike w:val="0"/>
          <w:color w:val="auto"/>
          <w:sz w:val="32"/>
          <w:szCs w:val="32"/>
          <w:lang w:val="en-US" w:eastAsia="zh-CN"/>
        </w:rPr>
        <w:t>本人或近亲属</w:t>
      </w:r>
      <w:r>
        <w:rPr>
          <w:rFonts w:hint="eastAsia" w:ascii="Times New Roman" w:hAnsi="Times New Roman" w:eastAsia="方正仿宋_GBK" w:cs="Times New Roman"/>
          <w:color w:val="auto"/>
          <w:sz w:val="32"/>
          <w:szCs w:val="32"/>
          <w:lang w:val="en-US" w:eastAsia="zh-CN"/>
        </w:rPr>
        <w:t>携带《审核结算单》到</w:t>
      </w:r>
      <w:r>
        <w:rPr>
          <w:rFonts w:hint="default" w:ascii="Times New Roman" w:hAnsi="Times New Roman" w:eastAsia="方正仿宋_GBK" w:cs="Times New Roman"/>
          <w:color w:val="auto"/>
          <w:sz w:val="32"/>
          <w:szCs w:val="32"/>
          <w:lang w:eastAsia="zh-CN"/>
        </w:rPr>
        <w:t>县退役军人事务局</w:t>
      </w:r>
      <w:r>
        <w:rPr>
          <w:rFonts w:hint="eastAsia" w:ascii="Times New Roman" w:hAnsi="Times New Roman" w:eastAsia="方正仿宋_GBK" w:cs="Times New Roman"/>
          <w:color w:val="auto"/>
          <w:sz w:val="32"/>
          <w:szCs w:val="32"/>
          <w:lang w:val="en-US" w:eastAsia="zh-CN"/>
        </w:rPr>
        <w:t>办理其县级财政补助。</w:t>
      </w:r>
    </w:p>
    <w:p w14:paraId="452F7D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Nimbus Roman" w:hAnsi="Nimbus Roman" w:eastAsia="方正仿宋_GBK" w:cs="Nimbus Roman"/>
          <w:sz w:val="32"/>
          <w:szCs w:val="32"/>
          <w:lang w:eastAsia="zh-CN"/>
        </w:rPr>
      </w:pPr>
      <w:r>
        <w:rPr>
          <w:rFonts w:hint="default" w:ascii="Nimbus Roman" w:hAnsi="Nimbus Roman" w:eastAsia="方正仿宋_GBK" w:cs="Nimbus Roman"/>
          <w:sz w:val="32"/>
          <w:szCs w:val="32"/>
        </w:rPr>
        <w:t>一级至六级残疾退役军人</w:t>
      </w:r>
      <w:r>
        <w:rPr>
          <w:rFonts w:hint="eastAsia" w:ascii="Nimbus Roman" w:hAnsi="Nimbus Roman" w:eastAsia="方正仿宋_GBK" w:cs="Nimbus Roman"/>
          <w:sz w:val="32"/>
          <w:szCs w:val="32"/>
          <w:lang w:eastAsia="zh-CN"/>
        </w:rPr>
        <w:t>住院床位费按相关规定执行。</w:t>
      </w:r>
    </w:p>
    <w:p w14:paraId="494B961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一级至六级残疾退役军人的</w:t>
      </w:r>
      <w:r>
        <w:rPr>
          <w:rFonts w:hint="eastAsia" w:ascii="Nimbus Roman" w:hAnsi="Nimbus Roman" w:eastAsia="方正仿宋_GBK" w:cs="Nimbus Roman"/>
          <w:sz w:val="32"/>
          <w:szCs w:val="32"/>
          <w:lang w:eastAsia="zh-CN"/>
        </w:rPr>
        <w:t>普通门诊和特病门诊</w:t>
      </w:r>
      <w:r>
        <w:rPr>
          <w:rFonts w:hint="default" w:ascii="Nimbus Roman" w:hAnsi="Nimbus Roman" w:eastAsia="方正仿宋_GBK" w:cs="Nimbus Roman"/>
          <w:sz w:val="32"/>
          <w:szCs w:val="32"/>
        </w:rPr>
        <w:t>按</w:t>
      </w:r>
      <w:r>
        <w:rPr>
          <w:rFonts w:hint="eastAsia" w:ascii="Nimbus Roman" w:hAnsi="Nimbus Roman" w:eastAsia="方正仿宋_GBK" w:cs="Nimbus Roman"/>
          <w:sz w:val="32"/>
          <w:szCs w:val="32"/>
          <w:lang w:eastAsia="zh-CN"/>
        </w:rPr>
        <w:t>城镇</w:t>
      </w:r>
      <w:r>
        <w:rPr>
          <w:rFonts w:hint="default" w:ascii="Nimbus Roman" w:hAnsi="Nimbus Roman" w:eastAsia="方正仿宋_GBK" w:cs="Nimbus Roman"/>
          <w:sz w:val="32"/>
          <w:szCs w:val="32"/>
        </w:rPr>
        <w:t>职工基本医疗保险</w:t>
      </w:r>
      <w:r>
        <w:rPr>
          <w:rFonts w:hint="eastAsia" w:ascii="Nimbus Roman" w:hAnsi="Nimbus Roman" w:eastAsia="方正仿宋_GBK" w:cs="Nimbus Roman"/>
          <w:sz w:val="32"/>
          <w:szCs w:val="32"/>
          <w:lang w:eastAsia="zh-CN"/>
        </w:rPr>
        <w:t>普通门诊和特病门诊</w:t>
      </w:r>
      <w:r>
        <w:rPr>
          <w:rFonts w:hint="default" w:ascii="Nimbus Roman" w:hAnsi="Nimbus Roman" w:eastAsia="方正仿宋_GBK" w:cs="Nimbus Roman"/>
          <w:sz w:val="32"/>
          <w:szCs w:val="32"/>
        </w:rPr>
        <w:t>医疗费管理现行办法执行。</w:t>
      </w:r>
    </w:p>
    <w:p w14:paraId="6B18E5E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lang w:eastAsia="zh-CN"/>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七级至十级残疾退役军人</w:t>
      </w:r>
      <w:r>
        <w:rPr>
          <w:rFonts w:hint="eastAsia" w:ascii="Nimbus Roman" w:hAnsi="Nimbus Roman" w:eastAsia="方正仿宋_GBK" w:cs="Nimbus Roman"/>
          <w:sz w:val="32"/>
          <w:szCs w:val="32"/>
          <w:lang w:eastAsia="zh-CN"/>
        </w:rPr>
        <w:t>住院医疗费用在享受基本医疗保障制度报销和规定的医疗救助后，</w:t>
      </w:r>
      <w:r>
        <w:rPr>
          <w:rFonts w:hint="default" w:ascii="Nimbus Roman" w:hAnsi="Nimbus Roman" w:eastAsia="方正仿宋_GBK" w:cs="Nimbus Roman"/>
          <w:sz w:val="32"/>
          <w:szCs w:val="32"/>
        </w:rPr>
        <w:t>剩余部分</w:t>
      </w:r>
      <w:r>
        <w:rPr>
          <w:rFonts w:hint="eastAsia" w:ascii="Nimbus Roman" w:hAnsi="Nimbus Roman" w:eastAsia="方正仿宋_GBK" w:cs="Nimbus Roman"/>
          <w:sz w:val="32"/>
          <w:szCs w:val="32"/>
          <w:lang w:eastAsia="zh-CN"/>
        </w:rPr>
        <w:t>由县退役军人事务局</w:t>
      </w:r>
      <w:r>
        <w:rPr>
          <w:rFonts w:hint="default" w:ascii="Nimbus Roman" w:hAnsi="Nimbus Roman" w:eastAsia="方正仿宋_GBK" w:cs="Nimbus Roman"/>
          <w:sz w:val="32"/>
          <w:szCs w:val="32"/>
        </w:rPr>
        <w:t>按</w:t>
      </w:r>
      <w:r>
        <w:rPr>
          <w:rFonts w:hint="default" w:ascii="Nimbus Roman" w:hAnsi="Nimbus Roman" w:eastAsia="方正仿宋_GBK" w:cs="Nimbus Roman"/>
          <w:sz w:val="32"/>
          <w:szCs w:val="32"/>
          <w:lang w:eastAsia="zh-CN"/>
        </w:rPr>
        <w:t>规定给予医疗优惠报销。</w:t>
      </w:r>
    </w:p>
    <w:p w14:paraId="145889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因战因公致残的残疾退役军人旧伤复发的医疗费用，参加工伤保险并依法认定为工伤的，按照《工伤保险条例》的有关规定解决。未参加工伤保险但医疗费用符合工伤保险诊疗项目目录、工伤保险药品目录、工伤保险住院服务标准的，有工作的由工作单位解决</w:t>
      </w:r>
      <w:r>
        <w:rPr>
          <w:rFonts w:hint="default" w:ascii="Nimbus Roman" w:hAnsi="Nimbus Roman" w:eastAsia="方正仿宋_GBK" w:cs="Nimbus Roman"/>
          <w:sz w:val="32"/>
          <w:szCs w:val="32"/>
          <w:lang w:eastAsia="zh-CN"/>
        </w:rPr>
        <w:t>；</w:t>
      </w:r>
      <w:r>
        <w:rPr>
          <w:rFonts w:hint="default" w:ascii="Nimbus Roman" w:hAnsi="Nimbus Roman" w:eastAsia="方正仿宋_GBK" w:cs="Nimbus Roman"/>
          <w:sz w:val="32"/>
          <w:szCs w:val="32"/>
        </w:rPr>
        <w:t>所在单位无力解决和无工作单位的，</w:t>
      </w:r>
      <w:r>
        <w:rPr>
          <w:rFonts w:hint="default" w:ascii="Nimbus Roman" w:hAnsi="Nimbus Roman" w:eastAsia="方正仿宋_GBK" w:cs="Nimbus Roman"/>
          <w:sz w:val="32"/>
          <w:szCs w:val="32"/>
          <w:lang w:eastAsia="zh-CN"/>
        </w:rPr>
        <w:t>由县退役军人事务局</w:t>
      </w:r>
      <w:r>
        <w:rPr>
          <w:rFonts w:hint="default" w:ascii="Nimbus Roman" w:hAnsi="Nimbus Roman" w:eastAsia="方正仿宋_GBK" w:cs="Nimbus Roman"/>
          <w:sz w:val="32"/>
          <w:szCs w:val="32"/>
        </w:rPr>
        <w:t>从优抚对象医疗补助资金中解决。</w:t>
      </w:r>
    </w:p>
    <w:p w14:paraId="2C2439E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default" w:ascii="Nimbus Roman" w:hAnsi="Nimbus Roman" w:eastAsia="方正仿宋_GBK" w:cs="Nimbus Roman"/>
          <w:sz w:val="32"/>
          <w:szCs w:val="32"/>
        </w:rPr>
        <w:t>因战因公致残的残疾退役军人旧伤复发</w:t>
      </w:r>
      <w:r>
        <w:rPr>
          <w:rFonts w:hint="default" w:ascii="Nimbus Roman" w:hAnsi="Nimbus Roman" w:eastAsia="方正仿宋_GBK" w:cs="Nimbus Roman"/>
          <w:sz w:val="32"/>
          <w:szCs w:val="32"/>
          <w:lang w:eastAsia="zh-CN"/>
        </w:rPr>
        <w:t>的</w:t>
      </w:r>
      <w:r>
        <w:rPr>
          <w:rFonts w:hint="default" w:ascii="Nimbus Roman" w:hAnsi="Nimbus Roman" w:eastAsia="方正仿宋_GBK" w:cs="Nimbus Roman"/>
          <w:sz w:val="32"/>
          <w:szCs w:val="32"/>
        </w:rPr>
        <w:t>，由</w:t>
      </w:r>
      <w:r>
        <w:rPr>
          <w:rFonts w:hint="default" w:ascii="Nimbus Roman" w:hAnsi="Nimbus Roman" w:eastAsia="方正仿宋_GBK" w:cs="Nimbus Roman"/>
          <w:sz w:val="32"/>
          <w:szCs w:val="32"/>
          <w:lang w:eastAsia="zh-CN"/>
        </w:rPr>
        <w:t>县</w:t>
      </w:r>
      <w:r>
        <w:rPr>
          <w:rFonts w:hint="eastAsia" w:ascii="Nimbus Roman" w:hAnsi="Nimbus Roman" w:eastAsia="方正仿宋_GBK" w:cs="Nimbus Roman"/>
          <w:sz w:val="32"/>
          <w:szCs w:val="32"/>
          <w:lang w:eastAsia="zh-CN"/>
        </w:rPr>
        <w:t>退役军人事务</w:t>
      </w:r>
      <w:r>
        <w:rPr>
          <w:rFonts w:hint="default" w:ascii="Nimbus Roman" w:hAnsi="Nimbus Roman" w:eastAsia="方正仿宋_GBK" w:cs="Nimbus Roman"/>
          <w:sz w:val="32"/>
          <w:szCs w:val="32"/>
        </w:rPr>
        <w:t>局组织医疗卫生专家小组进行确认（市直管对象，由市残疾军人残情鉴定医疗机构组织医疗卫生专家小组进行确认），医疗卫生专家小组出具旧伤复发医学鉴定意见。因战因公致残残疾退役军人取得旧伤复发医学鉴定意见后，有工作单位的依据《工伤保险条例》相</w:t>
      </w:r>
      <w:r>
        <w:rPr>
          <w:rFonts w:hint="default" w:ascii="Nimbus Roman" w:hAnsi="Nimbus Roman" w:eastAsia="方正仿宋_GBK" w:cs="Nimbus Roman"/>
          <w:sz w:val="32"/>
          <w:szCs w:val="32"/>
          <w:lang w:val="en-US" w:eastAsia="zh-CN"/>
        </w:rPr>
        <w:t>关规定申请工伤认定，无工作单位的按规定申请优抚对象医疗</w:t>
      </w:r>
      <w:r>
        <w:rPr>
          <w:rFonts w:hint="default" w:ascii="Nimbus Roman" w:hAnsi="Nimbus Roman" w:eastAsia="方正仿宋_GBK" w:cs="Nimbus Roman"/>
          <w:sz w:val="32"/>
          <w:szCs w:val="32"/>
        </w:rPr>
        <w:t>补助。</w:t>
      </w:r>
    </w:p>
    <w:p w14:paraId="13C124F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Nimbus Roman" w:hAnsi="Nimbus Roman" w:eastAsia="方正仿宋_GBK" w:cs="Nimbus Roman"/>
          <w:sz w:val="32"/>
          <w:szCs w:val="32"/>
          <w:lang w:val="en-US" w:eastAsia="zh-CN"/>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残疾退役军人到医疗机构就医时按规定享受优先挂号、取药、缴费、检查、住院服务，优先享受家庭医生签约和健康教育、慢性病管理等基本公共卫生服务。</w:t>
      </w:r>
    </w:p>
    <w:p w14:paraId="201ACB0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医疗机构应当公开对残疾退役军人优先</w:t>
      </w:r>
      <w:r>
        <w:rPr>
          <w:rFonts w:hint="default" w:ascii="Nimbus Roman" w:hAnsi="Nimbus Roman" w:eastAsia="方正仿宋_GBK" w:cs="Nimbus Roman"/>
          <w:sz w:val="32"/>
          <w:szCs w:val="32"/>
          <w:lang w:eastAsia="zh-CN"/>
        </w:rPr>
        <w:t>、</w:t>
      </w:r>
      <w:r>
        <w:rPr>
          <w:rFonts w:hint="default" w:ascii="Nimbus Roman" w:hAnsi="Nimbus Roman" w:eastAsia="方正仿宋_GBK" w:cs="Nimbus Roman"/>
          <w:sz w:val="32"/>
          <w:szCs w:val="32"/>
        </w:rPr>
        <w:t>优惠的医疗服务项目</w:t>
      </w:r>
      <w:r>
        <w:rPr>
          <w:rFonts w:hint="default" w:ascii="Nimbus Roman" w:hAnsi="Nimbus Roman" w:eastAsia="方正仿宋_GBK" w:cs="Nimbus Roman"/>
          <w:sz w:val="32"/>
          <w:szCs w:val="32"/>
          <w:lang w:eastAsia="zh-CN"/>
        </w:rPr>
        <w:t>，</w:t>
      </w:r>
      <w:r>
        <w:rPr>
          <w:rFonts w:hint="default" w:ascii="Nimbus Roman" w:hAnsi="Nimbus Roman" w:eastAsia="方正仿宋_GBK" w:cs="Nimbus Roman"/>
          <w:sz w:val="32"/>
          <w:szCs w:val="32"/>
        </w:rPr>
        <w:t>完善并落实各项诊疗规范和管理制度，合理检查、合理用药、合理诊疗、合理收费。医保定点医疗机构和工伤保险协议医疗机构应当严格执行医保和工伤保险药品、医用耗材、医疗服务项目等目录，优先配备使用医保和工伤保险目录内药品。</w:t>
      </w:r>
    </w:p>
    <w:p w14:paraId="7F0A48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残疾退役军人医疗保障工作由</w:t>
      </w:r>
      <w:r>
        <w:rPr>
          <w:rFonts w:hint="default" w:ascii="Nimbus Roman" w:hAnsi="Nimbus Roman" w:eastAsia="方正仿宋_GBK" w:cs="Nimbus Roman"/>
          <w:sz w:val="32"/>
          <w:szCs w:val="32"/>
          <w:lang w:eastAsia="zh-CN"/>
        </w:rPr>
        <w:t>县退役军人事务局、县财政局、县人力社保局、县卫生健康委、县医疗保障局</w:t>
      </w:r>
      <w:r>
        <w:rPr>
          <w:rFonts w:hint="eastAsia" w:ascii="Nimbus Roman" w:hAnsi="Nimbus Roman" w:eastAsia="方正仿宋_GBK" w:cs="Nimbus Roman"/>
          <w:color w:val="auto"/>
          <w:sz w:val="32"/>
          <w:szCs w:val="32"/>
          <w:lang w:eastAsia="zh-CN"/>
        </w:rPr>
        <w:t>、县税务局</w:t>
      </w:r>
      <w:r>
        <w:rPr>
          <w:rFonts w:hint="default" w:ascii="Nimbus Roman" w:hAnsi="Nimbus Roman" w:eastAsia="方正仿宋_GBK" w:cs="Nimbus Roman"/>
          <w:sz w:val="32"/>
          <w:szCs w:val="32"/>
          <w:lang w:eastAsia="zh-CN"/>
        </w:rPr>
        <w:t>等</w:t>
      </w:r>
      <w:r>
        <w:rPr>
          <w:rFonts w:hint="default" w:ascii="Nimbus Roman" w:hAnsi="Nimbus Roman" w:eastAsia="方正仿宋_GBK" w:cs="Nimbus Roman"/>
          <w:sz w:val="32"/>
          <w:szCs w:val="32"/>
        </w:rPr>
        <w:t>部门管理并组织实施，各部门应当密切配合，切实履行各自职责。</w:t>
      </w:r>
    </w:p>
    <w:p w14:paraId="4EBE39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退役军人事务局应当严格残疾退役军人的审核工作并提供有关资料，负责为所在单位无力参保和无工作单位的一级至六级残疾退役军人办理参加职工基本医疗保险等手</w:t>
      </w:r>
      <w:r>
        <w:rPr>
          <w:rFonts w:hint="default" w:ascii="Nimbus Roman" w:hAnsi="Nimbus Roman" w:eastAsia="方正仿宋_GBK" w:cs="Nimbus Roman"/>
          <w:sz w:val="32"/>
          <w:szCs w:val="32"/>
          <w:lang w:val="en-US" w:eastAsia="zh-CN"/>
        </w:rPr>
        <w:t>续；组织发放优抚对象医疗补助</w:t>
      </w:r>
      <w:r>
        <w:rPr>
          <w:rFonts w:hint="eastAsia" w:ascii="Nimbus Roman" w:hAnsi="Nimbus Roman" w:eastAsia="方正仿宋_GBK" w:cs="Nimbus Roman"/>
          <w:sz w:val="32"/>
          <w:szCs w:val="32"/>
          <w:lang w:val="en-US" w:eastAsia="zh-CN"/>
        </w:rPr>
        <w:t>资金</w:t>
      </w:r>
      <w:r>
        <w:rPr>
          <w:rFonts w:hint="default" w:ascii="Nimbus Roman" w:hAnsi="Nimbus Roman" w:eastAsia="方正仿宋_GBK" w:cs="Nimbus Roman"/>
          <w:sz w:val="32"/>
          <w:szCs w:val="32"/>
          <w:lang w:val="en-US" w:eastAsia="zh-CN"/>
        </w:rPr>
        <w:t>，协调有关部门研究处理医疗</w:t>
      </w:r>
      <w:r>
        <w:rPr>
          <w:rFonts w:hint="default" w:ascii="Nimbus Roman" w:hAnsi="Nimbus Roman" w:eastAsia="方正仿宋_GBK" w:cs="Nimbus Roman"/>
          <w:sz w:val="32"/>
          <w:szCs w:val="32"/>
        </w:rPr>
        <w:t>保障工作中遇到的具体问题；组织因战因公致残残疾退役军人旧伤复发鉴定，</w:t>
      </w:r>
      <w:r>
        <w:rPr>
          <w:rFonts w:hint="eastAsia" w:ascii="Nimbus Roman" w:hAnsi="Nimbus Roman" w:eastAsia="方正仿宋_GBK" w:cs="Nimbus Roman"/>
          <w:sz w:val="32"/>
          <w:szCs w:val="32"/>
          <w:lang w:eastAsia="zh-CN"/>
        </w:rPr>
        <w:t>及时向工伤保险行政部门提供残疾退役军人伤情等信息，</w:t>
      </w:r>
      <w:r>
        <w:rPr>
          <w:rFonts w:hint="default" w:ascii="Nimbus Roman" w:hAnsi="Nimbus Roman" w:eastAsia="方正仿宋_GBK" w:cs="Nimbus Roman"/>
          <w:sz w:val="32"/>
          <w:szCs w:val="32"/>
        </w:rPr>
        <w:t>配合工伤认定调查；对年老体弱、行动不便的残疾退役军人就医等给予协助；按照预算管理要求编制年度优抚对象医疗补助资金预算，报</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财政局审核。</w:t>
      </w:r>
    </w:p>
    <w:p w14:paraId="7994D0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财政局按规定落实经费保障，并会同有关部门加强资金使用的监督检查</w:t>
      </w:r>
      <w:r>
        <w:rPr>
          <w:rFonts w:hint="eastAsia" w:ascii="Nimbus Roman" w:hAnsi="Nimbus Roman" w:eastAsia="方正仿宋_GBK" w:cs="Nimbus Roman"/>
          <w:sz w:val="32"/>
          <w:szCs w:val="32"/>
          <w:lang w:eastAsia="zh-CN"/>
        </w:rPr>
        <w:t>，确保残疾退役军人补助资金专款专用</w:t>
      </w:r>
      <w:r>
        <w:rPr>
          <w:rFonts w:hint="default" w:ascii="Nimbus Roman" w:hAnsi="Nimbus Roman" w:eastAsia="方正仿宋_GBK" w:cs="Nimbus Roman"/>
          <w:sz w:val="32"/>
          <w:szCs w:val="32"/>
        </w:rPr>
        <w:t>。</w:t>
      </w:r>
    </w:p>
    <w:p w14:paraId="51B814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人力资源和社会保障局应当做好参加工伤保险的因战因公致残残疾退役军人旧伤复发</w:t>
      </w:r>
      <w:r>
        <w:rPr>
          <w:rFonts w:hint="eastAsia" w:ascii="Nimbus Roman" w:hAnsi="Nimbus Roman" w:eastAsia="方正仿宋_GBK" w:cs="Nimbus Roman"/>
          <w:sz w:val="32"/>
          <w:szCs w:val="32"/>
          <w:lang w:eastAsia="zh-CN"/>
        </w:rPr>
        <w:t>认定和</w:t>
      </w:r>
      <w:r>
        <w:rPr>
          <w:rFonts w:hint="default" w:ascii="Nimbus Roman" w:hAnsi="Nimbus Roman" w:eastAsia="方正仿宋_GBK" w:cs="Nimbus Roman"/>
          <w:sz w:val="32"/>
          <w:szCs w:val="32"/>
        </w:rPr>
        <w:t>医疗费用支付工作。</w:t>
      </w:r>
    </w:p>
    <w:p w14:paraId="497887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卫生健康委应当组织医疗机构为残疾退役军人提供优质医疗服务；加强对医疗机构的监督管理，规范医疗服务，提高服务质量，保障医疗安全；支持、鼓励和引导医疗机构制定相关优待政策，减免有关医疗服务费用，落实优待措施。</w:t>
      </w:r>
    </w:p>
    <w:p w14:paraId="4C531C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w:hAnsi="Nimbus Roman" w:eastAsia="方正仿宋_GBK" w:cs="Nimbus Roman"/>
          <w:sz w:val="32"/>
          <w:szCs w:val="32"/>
        </w:rPr>
      </w:pP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医疗保障局应当将符合条件的残疾退役军人纳入职工基本医疗保险、城乡居民基本医疗保险、医疗救助制度覆盖范围；做好已参保残疾退役军人的医疗保险服务管理工作，按规定落实参保残疾退役军人相应的医疗保险待遇、医疗救助待遇，配合做好优抚对象“一站式”费用结算相关工作。</w:t>
      </w:r>
    </w:p>
    <w:p w14:paraId="567EC2C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Nimbus Roman" w:hAnsi="Nimbus Roman" w:eastAsia="方正仿宋_GBK" w:cs="Nimbus Roman"/>
          <w:color w:val="auto"/>
          <w:sz w:val="32"/>
          <w:szCs w:val="32"/>
          <w:lang w:eastAsia="zh-CN"/>
        </w:rPr>
      </w:pPr>
      <w:r>
        <w:rPr>
          <w:rFonts w:hint="eastAsia" w:ascii="Nimbus Roman" w:hAnsi="Nimbus Roman" w:eastAsia="方正仿宋_GBK" w:cs="Nimbus Roman"/>
          <w:color w:val="auto"/>
          <w:sz w:val="32"/>
          <w:szCs w:val="32"/>
          <w:lang w:eastAsia="zh-CN"/>
        </w:rPr>
        <w:t>县税务局应当按规定征收残疾退役军人参加职工基本医疗保险费用。对残疾退役军人所在单位不缴纳残疾退役军人参加职工基本医疗保险单位缴纳部分费用进行催缴。</w:t>
      </w:r>
    </w:p>
    <w:p w14:paraId="57E0121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lang w:eastAsia="zh-CN"/>
        </w:rPr>
        <w:t>街道办事处（乡镇人民政府）</w:t>
      </w:r>
      <w:r>
        <w:rPr>
          <w:rFonts w:hint="eastAsia" w:ascii="Nimbus Roman" w:hAnsi="Nimbus Roman" w:eastAsia="方正仿宋_GBK" w:cs="Nimbus Roman"/>
          <w:sz w:val="32"/>
          <w:szCs w:val="32"/>
          <w:lang w:eastAsia="zh-CN"/>
        </w:rPr>
        <w:t>应当</w:t>
      </w:r>
      <w:r>
        <w:rPr>
          <w:rFonts w:hint="default" w:ascii="Nimbus Roman" w:hAnsi="Nimbus Roman" w:eastAsia="方正仿宋_GBK" w:cs="Nimbus Roman"/>
          <w:sz w:val="32"/>
          <w:szCs w:val="32"/>
        </w:rPr>
        <w:t>随时关心残疾退役军人的身体健康，做好残疾退役军人医疗保障政策宣传</w:t>
      </w:r>
      <w:r>
        <w:rPr>
          <w:rFonts w:hint="default" w:ascii="Nimbus Roman" w:hAnsi="Nimbus Roman" w:eastAsia="方正仿宋_GBK" w:cs="Nimbus Roman"/>
          <w:sz w:val="32"/>
          <w:szCs w:val="32"/>
          <w:lang w:eastAsia="zh-CN"/>
        </w:rPr>
        <w:t>，组织好</w:t>
      </w:r>
      <w:r>
        <w:rPr>
          <w:rFonts w:hint="default" w:ascii="Nimbus Roman" w:hAnsi="Nimbus Roman" w:eastAsia="方正仿宋_GBK" w:cs="Nimbus Roman"/>
          <w:sz w:val="32"/>
          <w:szCs w:val="32"/>
        </w:rPr>
        <w:t>残疾退役军人</w:t>
      </w:r>
      <w:r>
        <w:rPr>
          <w:rFonts w:hint="default" w:ascii="Nimbus Roman" w:hAnsi="Nimbus Roman" w:eastAsia="方正仿宋_GBK" w:cs="Nimbus Roman"/>
          <w:sz w:val="32"/>
          <w:szCs w:val="32"/>
          <w:lang w:eastAsia="zh-CN"/>
        </w:rPr>
        <w:t>参加</w:t>
      </w:r>
      <w:r>
        <w:rPr>
          <w:rFonts w:hint="default" w:ascii="Nimbus Roman" w:hAnsi="Nimbus Roman" w:eastAsia="方正仿宋_GBK" w:cs="Nimbus Roman"/>
          <w:sz w:val="32"/>
          <w:szCs w:val="32"/>
        </w:rPr>
        <w:t>城乡居民基本医疗保险。</w:t>
      </w:r>
    </w:p>
    <w:p w14:paraId="071FA11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有关单位、组织和个人应当如实提供所需情况，积极配合残疾退役军人医疗保障的调查核实工作。</w:t>
      </w:r>
    </w:p>
    <w:p w14:paraId="129B350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lang w:eastAsia="zh-CN"/>
        </w:rPr>
        <w:t>相关部门</w:t>
      </w:r>
      <w:r>
        <w:rPr>
          <w:rFonts w:hint="default" w:ascii="Nimbus Roman" w:hAnsi="Nimbus Roman" w:eastAsia="方正仿宋_GBK" w:cs="Nimbus Roman"/>
          <w:sz w:val="32"/>
          <w:szCs w:val="32"/>
        </w:rPr>
        <w:t>积极完善基本医疗保险、大病保险、医疗救助、工伤保险“一站式”费用结算信息平台建设，努力实现资源协调、信息共享、结算同步，减轻残疾退役军人医疗费用垫付压力。</w:t>
      </w:r>
    </w:p>
    <w:p w14:paraId="610B150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Nimbus Roman" w:hAnsi="Nimbus Roman" w:eastAsia="方正仿宋_GBK" w:cs="Nimbus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本</w:t>
      </w:r>
      <w:r>
        <w:rPr>
          <w:rFonts w:hint="eastAsia" w:ascii="Nimbus Roman" w:hAnsi="Nimbus Roman" w:eastAsia="方正仿宋_GBK" w:cs="Nimbus Roman"/>
          <w:sz w:val="32"/>
          <w:szCs w:val="32"/>
          <w:lang w:eastAsia="zh-CN"/>
        </w:rPr>
        <w:t>细则</w:t>
      </w:r>
      <w:r>
        <w:rPr>
          <w:rFonts w:hint="default" w:ascii="Nimbus Roman" w:hAnsi="Nimbus Roman" w:eastAsia="方正仿宋_GBK" w:cs="Nimbus Roman"/>
          <w:sz w:val="32"/>
          <w:szCs w:val="32"/>
        </w:rPr>
        <w:t>由</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退役军人事务局</w:t>
      </w:r>
      <w:r>
        <w:rPr>
          <w:rFonts w:hint="default" w:ascii="Nimbus Roman" w:hAnsi="Nimbus Roman" w:eastAsia="方正仿宋_GBK" w:cs="Nimbus Roman"/>
          <w:sz w:val="32"/>
          <w:szCs w:val="32"/>
          <w:lang w:eastAsia="zh-CN"/>
        </w:rPr>
        <w:t>和县</w:t>
      </w:r>
      <w:r>
        <w:rPr>
          <w:rFonts w:hint="default" w:ascii="Nimbus Roman" w:hAnsi="Nimbus Roman" w:eastAsia="方正仿宋_GBK" w:cs="Nimbus Roman"/>
          <w:sz w:val="32"/>
          <w:szCs w:val="32"/>
        </w:rPr>
        <w:t>财政局、</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人力资源和社会保障局、</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卫生健康委、</w:t>
      </w:r>
      <w:r>
        <w:rPr>
          <w:rFonts w:hint="default" w:ascii="Nimbus Roman" w:hAnsi="Nimbus Roman" w:eastAsia="方正仿宋_GBK" w:cs="Nimbus Roman"/>
          <w:sz w:val="32"/>
          <w:szCs w:val="32"/>
          <w:lang w:eastAsia="zh-CN"/>
        </w:rPr>
        <w:t>县</w:t>
      </w:r>
      <w:r>
        <w:rPr>
          <w:rFonts w:hint="default" w:ascii="Nimbus Roman" w:hAnsi="Nimbus Roman" w:eastAsia="方正仿宋_GBK" w:cs="Nimbus Roman"/>
          <w:sz w:val="32"/>
          <w:szCs w:val="32"/>
        </w:rPr>
        <w:t>医疗保障局</w:t>
      </w:r>
      <w:r>
        <w:rPr>
          <w:rFonts w:hint="eastAsia" w:ascii="Nimbus Roman" w:hAnsi="Nimbus Roman" w:eastAsia="方正仿宋_GBK" w:cs="Nimbus Roman"/>
          <w:sz w:val="32"/>
          <w:szCs w:val="32"/>
          <w:lang w:eastAsia="zh-CN"/>
        </w:rPr>
        <w:t>、</w:t>
      </w:r>
      <w:r>
        <w:rPr>
          <w:rFonts w:hint="eastAsia" w:ascii="Nimbus Roman" w:hAnsi="Nimbus Roman" w:eastAsia="方正仿宋_GBK" w:cs="Nimbus Roman"/>
          <w:color w:val="auto"/>
          <w:sz w:val="32"/>
          <w:szCs w:val="32"/>
          <w:lang w:eastAsia="zh-CN"/>
        </w:rPr>
        <w:t>县税务局</w:t>
      </w:r>
      <w:r>
        <w:rPr>
          <w:rFonts w:hint="default" w:ascii="Nimbus Roman" w:hAnsi="Nimbus Roman" w:eastAsia="方正仿宋_GBK" w:cs="Nimbus Roman"/>
          <w:sz w:val="32"/>
          <w:szCs w:val="32"/>
          <w:lang w:eastAsia="zh-CN"/>
        </w:rPr>
        <w:t>负责</w:t>
      </w:r>
      <w:r>
        <w:rPr>
          <w:rFonts w:hint="default" w:ascii="Nimbus Roman" w:hAnsi="Nimbus Roman" w:eastAsia="方正仿宋_GBK" w:cs="Nimbus Roman"/>
          <w:sz w:val="32"/>
          <w:szCs w:val="32"/>
        </w:rPr>
        <w:t>解释。</w:t>
      </w:r>
    </w:p>
    <w:p w14:paraId="183484F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Nimbus Roman" w:hAnsi="Nimbus Roman" w:eastAsia="方正仿宋_GBK" w:cs="Nimbus Roman"/>
          <w:sz w:val="32"/>
          <w:szCs w:val="32"/>
        </w:rPr>
        <w:t>本</w:t>
      </w:r>
      <w:r>
        <w:rPr>
          <w:rFonts w:hint="eastAsia" w:ascii="Nimbus Roman" w:hAnsi="Nimbus Roman" w:eastAsia="方正仿宋_GBK" w:cs="Nimbus Roman"/>
          <w:sz w:val="32"/>
          <w:szCs w:val="32"/>
          <w:lang w:eastAsia="zh-CN"/>
        </w:rPr>
        <w:t>细则</w:t>
      </w:r>
      <w:r>
        <w:rPr>
          <w:rFonts w:hint="default" w:ascii="Nimbus Roman" w:hAnsi="Nimbus Roman" w:eastAsia="方正仿宋_GBK" w:cs="Nimbus Roman"/>
          <w:sz w:val="32"/>
          <w:szCs w:val="32"/>
        </w:rPr>
        <w:t>自</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Nimbus Roman" w:hAnsi="Nimbus Roman" w:eastAsia="方正仿宋_GBK" w:cs="Nimbus Roman"/>
          <w:sz w:val="32"/>
          <w:szCs w:val="32"/>
        </w:rPr>
        <w:t>日起实施。</w:t>
      </w:r>
      <w:r>
        <w:rPr>
          <w:rFonts w:hint="eastAsia" w:ascii="Nimbus Roman" w:hAnsi="Nimbus Roman" w:eastAsia="方正仿宋_GBK" w:cs="Nimbus Roman"/>
          <w:sz w:val="32"/>
          <w:szCs w:val="32"/>
          <w:lang w:eastAsia="zh-CN"/>
        </w:rPr>
        <w:t>之前有关规定与本细则不一致的，以本细则为准。</w:t>
      </w:r>
    </w:p>
    <w:sectPr>
      <w:headerReference r:id="rId3" w:type="default"/>
      <w:footerReference r:id="rId4" w:type="default"/>
      <w:pgSz w:w="11906" w:h="16838"/>
      <w:pgMar w:top="1962" w:right="1281"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1D8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226060</wp:posOffset>
              </wp:positionV>
              <wp:extent cx="5694680" cy="1270"/>
              <wp:effectExtent l="0" t="10795" r="1270" b="16510"/>
              <wp:wrapNone/>
              <wp:docPr id="11" name="直接连接符 11"/>
              <wp:cNvGraphicFramePr/>
              <a:graphic xmlns:a="http://schemas.openxmlformats.org/drawingml/2006/main">
                <a:graphicData uri="http://schemas.microsoft.com/office/word/2010/wordprocessingShape">
                  <wps:wsp>
                    <wps:cNvCnPr/>
                    <wps:spPr>
                      <a:xfrm>
                        <a:off x="0" y="0"/>
                        <a:ext cx="569468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17.8pt;height:0.1pt;width:448.4pt;z-index:251660288;mso-width-relative:page;mso-height-relative:page;" filled="f" stroked="t" coordsize="21600,21600" o:gfxdata="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RsmibU&#10;AAAABwEAAA8AAAAAAAAAAQAgAAAAIgAAAGRycy9kb3ducmV2LnhtbFBLAQIUABQAAAAIAIdO4kA7&#10;0ifE6wEAALc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E9B2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5E9B2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2D57390">
    <w:pPr>
      <w:pStyle w:val="5"/>
      <w:ind w:left="4788" w:leftChars="2280" w:firstLine="6400" w:firstLineChars="2000"/>
      <w:rPr>
        <w:sz w:val="32"/>
      </w:rPr>
    </w:pPr>
  </w:p>
  <w:p w14:paraId="28FC9C78">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石柱土家族自治县退役军人事务局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3D1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519430</wp:posOffset>
              </wp:positionV>
              <wp:extent cx="5775325"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77532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5pt;margin-top:40.9pt;height:0.4pt;width:454.75pt;z-index:251659264;mso-width-relative:page;mso-height-relative:page;" filled="f" stroked="t" coordsize="21600,21600" o:gfxdata="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8MRw9YAAAAJAQAADwAAAAAAAAABACAAAAAiAAAAZHJzL2Rvd25yZXYueG1sUEsB&#10;AhQAFAAAAAgAh07iQLcJTZX3AQAAwAMAAA4AAAAAAAAAAQAgAAAAJQ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石柱土家族自治县退役军人事务局行政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2VhODI2NmFiZjBhZDc1YjQ0MWVhOWE2NDg5OW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D03ADA"/>
    <w:rsid w:val="2DD05FE1"/>
    <w:rsid w:val="2EAE3447"/>
    <w:rsid w:val="31A15F24"/>
    <w:rsid w:val="36FB1DF0"/>
    <w:rsid w:val="395347B5"/>
    <w:rsid w:val="39A232A0"/>
    <w:rsid w:val="39E745AA"/>
    <w:rsid w:val="3B5A6BBB"/>
    <w:rsid w:val="3BFF4FDC"/>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DF2680"/>
    <w:rsid w:val="5DC34279"/>
    <w:rsid w:val="5FCD688E"/>
    <w:rsid w:val="5FCFF375"/>
    <w:rsid w:val="5FF9BDAA"/>
    <w:rsid w:val="608816D1"/>
    <w:rsid w:val="60EF4E7F"/>
    <w:rsid w:val="62BDEB4D"/>
    <w:rsid w:val="648B0A32"/>
    <w:rsid w:val="658F6764"/>
    <w:rsid w:val="665233C1"/>
    <w:rsid w:val="69AC0D42"/>
    <w:rsid w:val="6AD9688B"/>
    <w:rsid w:val="6B68303F"/>
    <w:rsid w:val="6D0E3F22"/>
    <w:rsid w:val="744E4660"/>
    <w:rsid w:val="753355A2"/>
    <w:rsid w:val="759F1C61"/>
    <w:rsid w:val="769F2DE8"/>
    <w:rsid w:val="76ECFEBB"/>
    <w:rsid w:val="76FDEB7C"/>
    <w:rsid w:val="79C65162"/>
    <w:rsid w:val="79EE7E31"/>
    <w:rsid w:val="7C9011D9"/>
    <w:rsid w:val="7DC651C5"/>
    <w:rsid w:val="7FCC2834"/>
    <w:rsid w:val="92DD1CEF"/>
    <w:rsid w:val="BD9D1569"/>
    <w:rsid w:val="E7AD07A0"/>
    <w:rsid w:val="EBDDA9D0"/>
    <w:rsid w:val="EFDB6554"/>
    <w:rsid w:val="F05B4F69"/>
    <w:rsid w:val="F1AF7647"/>
    <w:rsid w:val="F7F902F6"/>
    <w:rsid w:val="F97D9566"/>
    <w:rsid w:val="FD7FE237"/>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3861</Words>
  <Characters>3921</Characters>
  <Lines>1</Lines>
  <Paragraphs>1</Paragraphs>
  <TotalTime>42</TotalTime>
  <ScaleCrop>false</ScaleCrop>
  <LinksUpToDate>false</LinksUpToDate>
  <CharactersWithSpaces>3988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夏海涛</cp:lastModifiedBy>
  <cp:lastPrinted>2022-06-08T00:09:00Z</cp:lastPrinted>
  <dcterms:modified xsi:type="dcterms:W3CDTF">2024-12-19T02:46:40Z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