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65CC2D">
      <w:pPr>
        <w:rPr>
          <w:rFonts w:hint="default" w:ascii="Times New Roman" w:hAnsi="Times New Roman" w:eastAsia="方正黑体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highlight w:val="none"/>
        </w:rPr>
        <w:t>附件1</w:t>
      </w:r>
    </w:p>
    <w:tbl>
      <w:tblPr>
        <w:tblStyle w:val="4"/>
        <w:tblW w:w="10000" w:type="dxa"/>
        <w:tblInd w:w="-77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14"/>
        <w:gridCol w:w="3446"/>
        <w:gridCol w:w="2156"/>
        <w:gridCol w:w="2484"/>
      </w:tblGrid>
      <w:tr w14:paraId="363DFC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00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B8C87E">
            <w:pPr>
              <w:widowControl/>
              <w:spacing w:line="600" w:lineRule="exact"/>
              <w:jc w:val="center"/>
              <w:textAlignment w:val="center"/>
              <w:rPr>
                <w:rFonts w:hint="eastAsia" w:ascii="Times New Roman" w:hAnsi="Times New Roman" w:eastAsia="方正小标宋简体" w:cs="Times New Roman"/>
                <w:kern w:val="0"/>
                <w:sz w:val="44"/>
                <w:szCs w:val="4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小标宋简体" w:cs="Times New Roman"/>
                <w:kern w:val="0"/>
                <w:sz w:val="44"/>
                <w:szCs w:val="44"/>
                <w:highlight w:val="none"/>
                <w:lang w:val="en-US" w:eastAsia="zh-CN"/>
              </w:rPr>
              <w:t>石柱县2026年“渝悦消费券”发放机构</w:t>
            </w:r>
          </w:p>
          <w:p w14:paraId="1FE89BEF"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方正小标宋简体" w:cs="Times New Roman"/>
                <w:sz w:val="36"/>
                <w:szCs w:val="36"/>
                <w:highlight w:val="none"/>
              </w:rPr>
            </w:pPr>
            <w:r>
              <w:rPr>
                <w:rFonts w:hint="eastAsia" w:ascii="Times New Roman" w:hAnsi="Times New Roman" w:eastAsia="方正小标宋简体" w:cs="Times New Roman"/>
                <w:kern w:val="0"/>
                <w:sz w:val="44"/>
                <w:szCs w:val="44"/>
                <w:highlight w:val="none"/>
                <w:lang w:val="en-US" w:eastAsia="zh-CN"/>
              </w:rPr>
              <w:t>征选报名表</w:t>
            </w:r>
          </w:p>
        </w:tc>
      </w:tr>
      <w:tr w14:paraId="0FE18E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10000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49FE79">
            <w:pPr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5364F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1000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01EBDE">
            <w:pPr>
              <w:widowControl/>
              <w:spacing w:line="600" w:lineRule="exact"/>
              <w:ind w:firstLine="4760" w:firstLineChars="1700"/>
              <w:jc w:val="right"/>
              <w:textAlignment w:val="center"/>
              <w:rPr>
                <w:rFonts w:ascii="Times New Roman" w:hAnsi="Times New Roman" w:eastAsia="方正仿宋_GBK" w:cs="Times New Roman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  <w:highlight w:val="none"/>
              </w:rPr>
              <w:t xml:space="preserve"> 填报日期：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  <w:highlight w:val="none"/>
              </w:rPr>
              <w:t>年  月  日</w:t>
            </w:r>
          </w:p>
        </w:tc>
      </w:tr>
      <w:tr w14:paraId="3FBB8B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D06ABF">
            <w:pPr>
              <w:widowControl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  <w:lang w:val="en-US" w:eastAsia="zh-CN"/>
              </w:rPr>
              <w:t>发放机构名称</w:t>
            </w:r>
          </w:p>
        </w:tc>
        <w:tc>
          <w:tcPr>
            <w:tcW w:w="80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669C21">
            <w:pPr>
              <w:spacing w:line="3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</w:pPr>
          </w:p>
        </w:tc>
      </w:tr>
      <w:tr w14:paraId="7F0238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91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49C9EE">
            <w:pPr>
              <w:widowControl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  <w:t>统一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  <w:lang w:val="en-US" w:eastAsia="zh-CN"/>
              </w:rPr>
              <w:t>社会</w:t>
            </w:r>
          </w:p>
          <w:p w14:paraId="040BFFD7">
            <w:pPr>
              <w:widowControl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  <w:lang w:val="en-US" w:eastAsia="zh-CN"/>
              </w:rPr>
              <w:t>信用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  <w:t>代码</w:t>
            </w:r>
          </w:p>
        </w:tc>
        <w:tc>
          <w:tcPr>
            <w:tcW w:w="8086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61EE96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</w:pPr>
          </w:p>
        </w:tc>
      </w:tr>
      <w:tr w14:paraId="587C2C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E510A2">
            <w:pPr>
              <w:widowControl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  <w:lang w:val="en-US" w:eastAsia="zh-CN"/>
              </w:rPr>
              <w:t>发放机构</w:t>
            </w:r>
          </w:p>
          <w:p w14:paraId="61117E8C">
            <w:pPr>
              <w:widowControl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  <w:t>经营地址</w:t>
            </w:r>
          </w:p>
        </w:tc>
        <w:tc>
          <w:tcPr>
            <w:tcW w:w="80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8F8E5B">
            <w:pPr>
              <w:spacing w:line="3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</w:pPr>
          </w:p>
        </w:tc>
      </w:tr>
      <w:tr w14:paraId="684033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" w:hRule="atLeast"/>
        </w:trPr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1B1465">
            <w:pPr>
              <w:widowControl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  <w:t>注册地所在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  <w:lang w:val="en-US" w:eastAsia="zh-CN"/>
              </w:rPr>
              <w:t>区域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F7D3D8">
            <w:pPr>
              <w:spacing w:line="3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</w:pP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B6A7CB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  <w:t>注册时间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6576A4">
            <w:pPr>
              <w:spacing w:line="3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</w:pPr>
          </w:p>
        </w:tc>
      </w:tr>
      <w:tr w14:paraId="3006DE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FA45B1">
            <w:pPr>
              <w:widowControl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  <w:lang w:val="en-US" w:eastAsia="zh-CN"/>
              </w:rPr>
              <w:t>发放机构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  <w:t>经营</w:t>
            </w:r>
          </w:p>
          <w:p w14:paraId="7767AB6E">
            <w:pPr>
              <w:widowControl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  <w:t>范围</w:t>
            </w:r>
          </w:p>
        </w:tc>
        <w:tc>
          <w:tcPr>
            <w:tcW w:w="80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6F6907">
            <w:pPr>
              <w:spacing w:line="3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</w:pPr>
          </w:p>
        </w:tc>
      </w:tr>
      <w:tr w14:paraId="3712EC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73E173">
            <w:pPr>
              <w:widowControl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35345D">
            <w:pPr>
              <w:spacing w:line="3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u w:val="single"/>
              </w:rPr>
            </w:pP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4A68F0">
            <w:pPr>
              <w:widowControl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  <w:t>联系电话/手机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C2E959">
            <w:pPr>
              <w:spacing w:line="3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</w:pPr>
          </w:p>
        </w:tc>
      </w:tr>
      <w:tr w14:paraId="30BC5D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36AA40">
            <w:pPr>
              <w:widowControl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  <w:t>工作业务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  <w:t>联系人姓名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ACB122">
            <w:pPr>
              <w:spacing w:line="3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</w:pP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1DF646">
            <w:pPr>
              <w:widowControl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  <w:t>联系电话/手机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104702">
            <w:pPr>
              <w:spacing w:line="3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</w:pPr>
          </w:p>
        </w:tc>
      </w:tr>
      <w:tr w14:paraId="1A0576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7" w:hRule="atLeast"/>
        </w:trPr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793E8B">
            <w:pPr>
              <w:widowControl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  <w:t>“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  <w:lang w:val="en-US" w:eastAsia="zh-CN"/>
              </w:rPr>
              <w:t>发放机构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  <w:t>”承诺</w:t>
            </w:r>
          </w:p>
        </w:tc>
        <w:tc>
          <w:tcPr>
            <w:tcW w:w="80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488319">
            <w:pPr>
              <w:spacing w:line="300" w:lineRule="exact"/>
              <w:ind w:firstLine="56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  <w:lang w:val="en-US" w:eastAsia="zh-CN"/>
              </w:rPr>
              <w:t>本单位自愿接受《石柱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  <w:lang w:val="en-US" w:eastAsia="zh-CN"/>
              </w:rPr>
              <w:t>土家族自治县商务委员会关于公开征选2026年石柱县“渝悦消费券”发放平台企业的公告》及相关要求，自愿参与本次征选工作，郑重保证所填报事项及提交的全部资料真实、合法、有效，无任何虚假、误导性陈述及违规情形。</w:t>
            </w:r>
          </w:p>
          <w:p w14:paraId="3EB7E19E">
            <w:pPr>
              <w:spacing w:line="300" w:lineRule="exact"/>
              <w:ind w:firstLine="560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  <w:t xml:space="preserve">                         法定代表人（负责人）签字：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  <w:t xml:space="preserve">                          </w:t>
            </w:r>
          </w:p>
          <w:p w14:paraId="2FF0CCF5">
            <w:pPr>
              <w:spacing w:line="300" w:lineRule="exact"/>
              <w:ind w:firstLine="3819" w:firstLineChars="1364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  <w:t>（“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  <w:lang w:val="en-US" w:eastAsia="zh-CN"/>
              </w:rPr>
              <w:t>发放机构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  <w:t>”公章）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  <w:t xml:space="preserve">                             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</w:p>
          <w:p w14:paraId="40FD2226">
            <w:pPr>
              <w:spacing w:line="300" w:lineRule="exact"/>
              <w:ind w:firstLine="4656" w:firstLineChars="1663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  <w:t xml:space="preserve"> 年  月  日</w:t>
            </w:r>
          </w:p>
        </w:tc>
      </w:tr>
    </w:tbl>
    <w:p w14:paraId="627CB860">
      <w:pPr>
        <w:rPr>
          <w:rFonts w:ascii="Times New Roman" w:hAnsi="Times New Roman" w:eastAsia="方正黑体_GBK" w:cs="Times New Roman"/>
          <w:sz w:val="32"/>
          <w:szCs w:val="32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1E30B4"/>
    <w:rsid w:val="2A4D03A3"/>
    <w:rsid w:val="3E781E3A"/>
    <w:rsid w:val="681E30B4"/>
    <w:rsid w:val="DAFE5412"/>
    <w:rsid w:val="FAF6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pPr>
      <w:jc w:val="both"/>
      <w:textAlignment w:val="baseline"/>
    </w:pPr>
  </w:style>
  <w:style w:type="paragraph" w:styleId="3">
    <w:name w:val="Normal Indent"/>
    <w:basedOn w:val="1"/>
    <w:next w:val="1"/>
    <w:qFormat/>
    <w:uiPriority w:val="0"/>
    <w:pPr>
      <w:widowControl w:val="0"/>
      <w:suppressAutoHyphens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6">
    <w:name w:val="正文 New"/>
    <w:next w:val="7"/>
    <w:qFormat/>
    <w:uiPriority w:val="0"/>
    <w:pPr>
      <w:widowControl w:val="0"/>
      <w:spacing w:line="580" w:lineRule="exact"/>
      <w:ind w:firstLine="624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customStyle="1" w:styleId="7">
    <w:name w:val="图表目录1"/>
    <w:basedOn w:val="6"/>
    <w:next w:val="1"/>
    <w:qFormat/>
    <w:uiPriority w:val="0"/>
    <w:pPr>
      <w:spacing w:before="100" w:beforeAutospacing="1" w:after="100" w:afterAutospacing="1"/>
      <w:ind w:left="200" w:leftChars="200" w:hanging="200" w:hangingChars="200"/>
    </w:pPr>
    <w:rPr>
      <w:rFonts w:ascii="Times New Roman" w:hAnsi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251</Characters>
  <Lines>0</Lines>
  <Paragraphs>0</Paragraphs>
  <TotalTime>1</TotalTime>
  <ScaleCrop>false</ScaleCrop>
  <LinksUpToDate>false</LinksUpToDate>
  <CharactersWithSpaces>396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2026-01-06T20:30:00Z</dcterms:created>
  <dc:creator>山水水木</dc:creator>
  <cp:lastModifiedBy>卿玲</cp:lastModifiedBy>
  <dcterms:modified xsi:type="dcterms:W3CDTF">2026-07-31T05:05:52Z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1EE45FBFE41C4B9D94A564F76405EC34_11</vt:lpwstr>
  </property>
  <property fmtid="{D5CDD505-2E9C-101B-9397-08002B2CF9AE}" pid="4" name="KSOTemplateDocerSaveRecord">
    <vt:lpwstr>eyJoZGlkIjoiNzczZjUwMDk0MThlODVjNTA4NThmYjc5YzUwNDQ3YjEiLCJ1c2VySWQiOiIxNjAyNTA5NzQxIn0=</vt:lpwstr>
  </property>
</Properties>
</file>