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D2AFD">
      <w:pPr>
        <w:pStyle w:val="7"/>
        <w:spacing w:before="0" w:beforeAutospacing="0"/>
        <w:jc w:val="center"/>
        <w:rPr>
          <w:rFonts w:hint="eastAsia" w:ascii="宋体" w:hAnsi="宋体" w:eastAsia="宋体" w:cs="宋体"/>
          <w:b/>
          <w:bCs/>
          <w:sz w:val="32"/>
          <w:szCs w:val="32"/>
          <w:shd w:val="clear" w:color="auto" w:fill="FFFFFF"/>
        </w:rPr>
      </w:pPr>
      <w:r>
        <w:rPr>
          <w:rFonts w:hint="eastAsia" w:ascii="宋体" w:hAnsi="宋体" w:eastAsia="宋体" w:cs="宋体"/>
          <w:b/>
          <w:bCs/>
          <w:sz w:val="32"/>
          <w:szCs w:val="32"/>
        </w:rPr>
        <w:t>重庆市石柱土家族自治县三峡水库管理中心</w:t>
      </w:r>
      <w:r>
        <w:rPr>
          <w:rFonts w:hint="eastAsia" w:ascii="宋体" w:hAnsi="宋体" w:eastAsia="宋体" w:cs="宋体"/>
          <w:b/>
          <w:bCs/>
          <w:sz w:val="32"/>
          <w:szCs w:val="32"/>
          <w:shd w:val="clear" w:color="auto" w:fill="FFFFFF"/>
        </w:rPr>
        <w:t>2023年度决算公开说明</w:t>
      </w:r>
    </w:p>
    <w:p w14:paraId="62BCBE18">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一、单位基本情况</w:t>
      </w:r>
    </w:p>
    <w:p w14:paraId="4BA921BD">
      <w:pPr>
        <w:pStyle w:val="2"/>
        <w:bidi w:val="0"/>
        <w:rPr>
          <w:rFonts w:hint="eastAsia" w:ascii="宋体" w:hAnsi="宋体" w:eastAsia="宋体" w:cs="宋体"/>
          <w:sz w:val="28"/>
          <w:szCs w:val="28"/>
        </w:rPr>
      </w:pPr>
      <w:r>
        <w:rPr>
          <w:rStyle w:val="11"/>
          <w:rFonts w:hint="eastAsia" w:ascii="宋体" w:hAnsi="宋体" w:eastAsia="宋体" w:cs="宋体"/>
          <w:b/>
          <w:sz w:val="28"/>
          <w:szCs w:val="28"/>
          <w:shd w:val="clear" w:color="auto" w:fill="FFFFFF"/>
        </w:rPr>
        <w:t>（一）职能职责</w:t>
      </w:r>
    </w:p>
    <w:p w14:paraId="60284CE9">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1.全面加强党对三峡水库石柱库区后续建设和发展工作的领导。</w:t>
      </w:r>
    </w:p>
    <w:p w14:paraId="582517F0">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2.负责三峡水库石柱库区后续工作规划编制，建立、修编、报批项目库，参与资金安排及日常监督管理；承担175米蓄水避让人口搬迁和高切坡运行日常管理；配合解决重大问题。</w:t>
      </w:r>
    </w:p>
    <w:p w14:paraId="2EFF9FE5">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3.负责三峡水库石柱库区移民后期发展扶持规划编制、资金安排和监督管理的日常工作；负责三峡移民直补、摊薄、特殊救济、助学的审核；负责移民就业培训和信访稳定日常工作。</w:t>
      </w:r>
    </w:p>
    <w:p w14:paraId="357783A3">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4.承担三峡水库石柱库区综合管理的事务工作；负责库容监管、资源开发利用、资产管理工作。</w:t>
      </w:r>
    </w:p>
    <w:p w14:paraId="33ED7941">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5.承担对口支援具体事务工作；负责编制对口支援合作规划，配合组织实施和管理援建项目。</w:t>
      </w:r>
    </w:p>
    <w:p w14:paraId="5C180197">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6.承担县三峡后续工作领导小组办公室的日常工作；承担各级绩效评估、稽察、审计的事务性工作。</w:t>
      </w:r>
    </w:p>
    <w:p w14:paraId="7A8C8786">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7.承担县水利局领导交办的其他工作。</w:t>
      </w:r>
    </w:p>
    <w:p w14:paraId="6A06A6FC">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（二）机构设置</w:t>
      </w:r>
    </w:p>
    <w:p w14:paraId="043734A0">
      <w:pPr>
        <w:bidi w:val="0"/>
        <w:rPr>
          <w:rFonts w:hint="default"/>
        </w:rPr>
      </w:pPr>
      <w:r>
        <w:rPr>
          <w:rFonts w:hint="eastAsia"/>
        </w:rPr>
        <w:t>本单位无内部机构设置情况。</w:t>
      </w:r>
    </w:p>
    <w:p w14:paraId="06485148">
      <w:pPr>
        <w:pStyle w:val="2"/>
        <w:pageBreakBefore w:val="0"/>
        <w:widowControl/>
        <w:kinsoku/>
        <w:wordWrap/>
        <w:overflowPunct/>
        <w:topLinePunct w:val="0"/>
        <w:autoSpaceDE/>
        <w:autoSpaceDN/>
        <w:bidi w:val="0"/>
        <w:adjustRightInd/>
        <w:snapToGrid w:val="0"/>
        <w:spacing w:line="20" w:lineRule="atLeas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二、单位决算情况说明</w:t>
      </w:r>
    </w:p>
    <w:p w14:paraId="60B91F2A">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（一）收入支出决算总体情况说明。</w:t>
      </w:r>
    </w:p>
    <w:p w14:paraId="230D0A2A">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1.总体情况。</w:t>
      </w:r>
      <w:r>
        <w:rPr>
          <w:rFonts w:hint="eastAsia" w:ascii="宋体" w:hAnsi="宋体" w:eastAsia="宋体" w:cs="Times New Roman"/>
          <w:color w:val="auto"/>
          <w:sz w:val="28"/>
          <w:szCs w:val="24"/>
          <w:lang w:val="en-US" w:eastAsia="zh-CN" w:bidi="ar-SA"/>
        </w:rPr>
        <w:t>2023年度收入总计436.95万元，支出总计436.95万元。收支较上年决算数增加22.32万元，增长5.38%，主要原因是人员经费有所增长。</w:t>
      </w:r>
    </w:p>
    <w:p w14:paraId="089EC2CF">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2.收入情况。</w:t>
      </w:r>
      <w:r>
        <w:rPr>
          <w:rFonts w:hint="eastAsia" w:ascii="宋体" w:hAnsi="宋体" w:eastAsia="宋体" w:cs="Times New Roman"/>
          <w:color w:val="auto"/>
          <w:sz w:val="28"/>
          <w:szCs w:val="24"/>
          <w:lang w:val="en-US" w:eastAsia="zh-CN" w:bidi="ar-SA"/>
        </w:rPr>
        <w:t>2023年度收入合计436.95万元，较上年决算数增加22.32万元，增长5.38%，主要原因是人员经费有所增长。。其中：财政拨款收入436.95万元，占100.00%；事业收入0.00万元，占0.00%；经营收入0.00万元，占0.00%；其他收入0.00万元，占0.00%。此外，使用非财政拨款结余和专用结余0.00万元，年初结转和结余0.00万元。</w:t>
      </w:r>
    </w:p>
    <w:p w14:paraId="2ECAFFED">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3.支出情况。</w:t>
      </w:r>
      <w:r>
        <w:rPr>
          <w:rFonts w:hint="eastAsia" w:ascii="宋体" w:hAnsi="宋体" w:eastAsia="宋体" w:cs="Times New Roman"/>
          <w:color w:val="auto"/>
          <w:sz w:val="28"/>
          <w:szCs w:val="24"/>
          <w:lang w:val="en-US" w:eastAsia="zh-CN" w:bidi="ar-SA"/>
        </w:rPr>
        <w:t>2023年度支出合计436.95万元，较上年决算数增加22.32万元，增长5.38%，主要原因是人员经费有所增长。其中：基本支出436.95万元，占100.00%；项目支出0.00万元，占0.00%；经营支出0.00万元，占0.00%。此外，结余分配0.00万元。</w:t>
      </w:r>
    </w:p>
    <w:p w14:paraId="3DFD56DA">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4.结转结余情况。</w:t>
      </w:r>
      <w:r>
        <w:rPr>
          <w:rFonts w:hint="eastAsia" w:ascii="宋体" w:hAnsi="宋体" w:eastAsia="宋体" w:cs="Times New Roman"/>
          <w:color w:val="auto"/>
          <w:sz w:val="28"/>
          <w:szCs w:val="24"/>
          <w:lang w:val="en-US" w:eastAsia="zh-CN" w:bidi="ar-SA"/>
        </w:rPr>
        <w:t>2023年度年末结转和结余0.00万元，较上年决算数无增减。</w:t>
      </w:r>
    </w:p>
    <w:p w14:paraId="0A557A26">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（二）财政拨款收入支出决算总体情况说明</w:t>
      </w:r>
    </w:p>
    <w:p w14:paraId="281E0345">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2023年度财政拨款收、支总计436.95万元。与2022年相比，财政拨款收、支总计各增加22.32万元，增长5.38%。主要原因是人员经费有所增长。</w:t>
      </w:r>
    </w:p>
    <w:p w14:paraId="007A6FC2">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（三）一般公共预算财政拨款收入支出决算情况说明</w:t>
      </w:r>
    </w:p>
    <w:p w14:paraId="725B4B26">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1.收入情况。</w:t>
      </w:r>
      <w:r>
        <w:rPr>
          <w:rFonts w:hint="eastAsia" w:ascii="宋体" w:hAnsi="宋体" w:eastAsia="宋体" w:cs="Times New Roman"/>
          <w:color w:val="auto"/>
          <w:sz w:val="28"/>
          <w:szCs w:val="24"/>
          <w:lang w:val="en-US" w:eastAsia="zh-CN" w:bidi="ar-SA"/>
        </w:rPr>
        <w:t>2023年度一般公共预算财政拨款收入436.95万元，较上年决算数增加22.32万元，增长5.38%。主要原因是人员经费有所增长。较年初预算数减少4.28万元，下降0.97%。主要原因是公用经费有所减少。此外，年初财政拨款结转和结余0.00万元。</w:t>
      </w:r>
    </w:p>
    <w:p w14:paraId="74271762">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2.支出情况。</w:t>
      </w:r>
      <w:r>
        <w:rPr>
          <w:rFonts w:hint="eastAsia" w:ascii="宋体" w:hAnsi="宋体" w:eastAsia="宋体" w:cs="Times New Roman"/>
          <w:color w:val="auto"/>
          <w:sz w:val="28"/>
          <w:szCs w:val="24"/>
          <w:lang w:val="en-US" w:eastAsia="zh-CN" w:bidi="ar-SA"/>
        </w:rPr>
        <w:t>2023年度一般公共预算财政拨款支出436.95万元，较上年决算数增加22.32万元，增长5.38%。主要原因是人员经费有所增长。较年初预算数减少4.28万元，下降0.97%。主要原因是公用经费有所减少。</w:t>
      </w:r>
    </w:p>
    <w:p w14:paraId="77C3E405">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3.结转结余情况。</w:t>
      </w:r>
      <w:r>
        <w:rPr>
          <w:rFonts w:hint="eastAsia" w:ascii="宋体" w:hAnsi="宋体" w:eastAsia="宋体" w:cs="Times New Roman"/>
          <w:color w:val="auto"/>
          <w:sz w:val="28"/>
          <w:szCs w:val="24"/>
          <w:lang w:val="en-US" w:eastAsia="zh-CN" w:bidi="ar-SA"/>
        </w:rPr>
        <w:t>2023年度年末一般公共预算财政拨款结转和结余0.00万元，较上年决算数无增减。</w:t>
      </w:r>
    </w:p>
    <w:p w14:paraId="0FC2700C">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4.比较情况。</w:t>
      </w:r>
      <w:r>
        <w:rPr>
          <w:rFonts w:hint="eastAsia" w:ascii="宋体" w:hAnsi="宋体" w:eastAsia="宋体" w:cs="Times New Roman"/>
          <w:color w:val="auto"/>
          <w:sz w:val="28"/>
          <w:szCs w:val="24"/>
          <w:lang w:val="en-US" w:eastAsia="zh-CN" w:bidi="ar-SA"/>
        </w:rPr>
        <w:t>本单位2023年度一般公共预算财政拨款支出主要用于以下几个方面：</w:t>
      </w:r>
    </w:p>
    <w:p w14:paraId="7FE31DF2">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（1）社会保障与就业支出83.58万元，占19.13%，较年初预算数增加20.81万元，增长33.15%，主要原因是人员调入，社保基数等有所增长。</w:t>
      </w:r>
    </w:p>
    <w:p w14:paraId="2ADAFBC6">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（2）卫生健康支出19.13万元，占4.38%，较年初预算数无增减。</w:t>
      </w:r>
    </w:p>
    <w:p w14:paraId="0BFF4AA3">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（3）农林水支出312.04万元，占71.41%，较年初预算数减少17.69万元，下降5.36%，主要原因是公用经费等有所减少。</w:t>
      </w:r>
    </w:p>
    <w:p w14:paraId="6CDA9673">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w:t>
      </w:r>
      <w:r>
        <w:rPr>
          <w:rFonts w:hint="eastAsia" w:cs="Times New Roman"/>
          <w:color w:val="auto"/>
          <w:sz w:val="28"/>
          <w:szCs w:val="24"/>
          <w:lang w:val="en-US" w:eastAsia="zh-CN" w:bidi="ar-SA"/>
        </w:rPr>
        <w:t>4</w:t>
      </w:r>
      <w:r>
        <w:rPr>
          <w:rFonts w:hint="eastAsia" w:ascii="宋体" w:hAnsi="宋体" w:eastAsia="宋体" w:cs="Times New Roman"/>
          <w:color w:val="auto"/>
          <w:sz w:val="28"/>
          <w:szCs w:val="24"/>
          <w:lang w:val="en-US" w:eastAsia="zh-CN" w:bidi="ar-SA"/>
        </w:rPr>
        <w:t>）住房保障支出22.19万元，占5.08%，较年初预算数减少7.40万元，下降25.01%，主要原因是住房公积金基数调整。</w:t>
      </w:r>
    </w:p>
    <w:p w14:paraId="77CA4B5E">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（四）一般公共预算财政拨款基本支出决算情况说明</w:t>
      </w:r>
    </w:p>
    <w:p w14:paraId="605BA792">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eastAsia" w:ascii="宋体" w:hAnsi="宋体" w:eastAsia="宋体" w:cs="Times New Roman"/>
          <w:color w:val="auto"/>
          <w:sz w:val="28"/>
          <w:szCs w:val="24"/>
          <w:lang w:val="en-US" w:eastAsia="zh-CN" w:bidi="ar-SA"/>
        </w:rPr>
        <w:t>2023年度一般公共财政拨款基本支出436.95万元。其中：人员经费357.03万元，较上年决算数增加18.75万元，增长5.54%，主要原因是人员工资等有所增长。人员经费用途主要包括基本工资、津贴补贴、绩效工资、社会保障缴费、住房公积金、医疗费等。公用经费79.93万元，较上年决算数增加3.58万元，增长4.69%，主要原因是办公费、差旅费等有所增加。公用经费用途主要包括办公费、水费、电费、邮电费、物业管理费、差旅费、委托业务费、工会经费等。</w:t>
      </w:r>
    </w:p>
    <w:p w14:paraId="44209B5B">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（五）政府性基金预算收支决算情况说明</w:t>
      </w:r>
    </w:p>
    <w:p w14:paraId="094ADC77">
      <w:pPr>
        <w:pageBreakBefore w:val="0"/>
        <w:widowControl/>
        <w:kinsoku/>
        <w:wordWrap/>
        <w:overflowPunct/>
        <w:topLinePunct w:val="0"/>
        <w:autoSpaceDE/>
        <w:autoSpaceDN/>
        <w:bidi w:val="0"/>
        <w:adjustRightInd/>
        <w:snapToGrid w:val="0"/>
        <w:spacing w:line="20" w:lineRule="atLeast"/>
        <w:ind w:firstLine="560" w:firstLineChars="200"/>
        <w:textAlignment w:val="auto"/>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本单位2023年度无政府性基金预算财政拨款收支。</w:t>
      </w:r>
    </w:p>
    <w:p w14:paraId="156D45FE">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（六）国有资本经营预算财政拨款支出决算情况说明</w:t>
      </w:r>
    </w:p>
    <w:p w14:paraId="7A4EB446">
      <w:pPr>
        <w:pageBreakBefore w:val="0"/>
        <w:widowControl/>
        <w:kinsoku/>
        <w:wordWrap/>
        <w:overflowPunct/>
        <w:topLinePunct w:val="0"/>
        <w:autoSpaceDE/>
        <w:autoSpaceDN/>
        <w:bidi w:val="0"/>
        <w:adjustRightInd/>
        <w:snapToGrid w:val="0"/>
        <w:spacing w:line="20" w:lineRule="atLeast"/>
        <w:ind w:firstLine="560" w:firstLineChars="200"/>
        <w:textAlignment w:val="auto"/>
        <w:rPr>
          <w:rFonts w:hint="default"/>
        </w:rPr>
      </w:pPr>
      <w:r>
        <w:rPr>
          <w:rFonts w:hint="eastAsia" w:ascii="宋体" w:hAnsi="宋体" w:eastAsia="宋体" w:cs="Times New Roman"/>
          <w:sz w:val="28"/>
          <w:szCs w:val="28"/>
          <w:lang w:val="en-US" w:eastAsia="zh-CN" w:bidi="ar-SA"/>
        </w:rPr>
        <w:t>本单位2023年度无国有资本经营预算财政拨款支出。</w:t>
      </w:r>
    </w:p>
    <w:p w14:paraId="2A8C8961">
      <w:pPr>
        <w:pStyle w:val="2"/>
        <w:pageBreakBefore w:val="0"/>
        <w:widowControl/>
        <w:kinsoku/>
        <w:wordWrap/>
        <w:overflowPunct/>
        <w:topLinePunct w:val="0"/>
        <w:autoSpaceDE/>
        <w:autoSpaceDN/>
        <w:bidi w:val="0"/>
        <w:adjustRightInd/>
        <w:snapToGrid w:val="0"/>
        <w:spacing w:line="20" w:lineRule="atLeas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三、“三公”经费情况说明</w:t>
      </w:r>
    </w:p>
    <w:p w14:paraId="6EA2BF0E">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（一）“三公”经费支出总体情况说明</w:t>
      </w:r>
    </w:p>
    <w:p w14:paraId="07340F89">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三公”经费支出共计0.25万元，较年初预算数减少0.25万元，下降50.00%，主要原因是落实政府过“紧日子”要求，严格控制“三公”经费支出。较上年支出数减少0.01万元，下降3.85%，主要原因是落实政府过“紧日子”要求，严格控制“三公”经费支出。</w:t>
      </w:r>
    </w:p>
    <w:p w14:paraId="3480CA3E">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（二）“三公”经费分项支出情况</w:t>
      </w:r>
    </w:p>
    <w:p w14:paraId="6CE6A4D4">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2023年度本单位因公出国（境）费用0.00万元。费用支出较年初预算数无增减；较上年支出数无增减。</w:t>
      </w:r>
    </w:p>
    <w:p w14:paraId="4F88F3E5">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公务车购置费0.00万元。费用支出较年初预算数无增减，主要原因是。较上年支出数无增减。</w:t>
      </w:r>
    </w:p>
    <w:p w14:paraId="60A3B4A2">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公务车运行维护费0.00万元。费用支出较年初预算数减少0.30万元，下降100.00%，主要原因是二级单位无车辆编制，故公车运行维护费调整至本级。较上年支出数无增减。</w:t>
      </w:r>
    </w:p>
    <w:p w14:paraId="53ECD7C5">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公务接待费0.25万元，主要用于接待市级部门巡查等。费用支出较年初预算数减少0.05万元，下降16.67%，主要原因是落实政府过“紧日子”要求，严格控制“三公”经费支出。较上年支出数减少0.01万元，下降3.85%，主要原因是落实政府过“紧日子”要求，严格控制“三公”经费支出。</w:t>
      </w:r>
    </w:p>
    <w:p w14:paraId="4E3A7EF9">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（三）“三公”经费实物量情况</w:t>
      </w:r>
    </w:p>
    <w:p w14:paraId="792E1545">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Times New Roman"/>
          <w:color w:val="auto"/>
          <w:sz w:val="28"/>
          <w:szCs w:val="24"/>
          <w:lang w:val="en-US" w:eastAsia="zh-CN" w:bidi="ar-SA"/>
        </w:rPr>
        <w:t>2023年度本单位因公出国（境）共计0个团组，0人；公务用车购置0辆，公务车保有量为0辆；国内公务接待15批次30人，其中：国内外事接待0批次，0人；国（境）外公务接待0批次，0人。2023年本单位人均接待费83.33元，车均购置费0万元，车均维护费0万元。</w:t>
      </w:r>
    </w:p>
    <w:p w14:paraId="268D1F1D">
      <w:pPr>
        <w:pStyle w:val="2"/>
        <w:pageBreakBefore w:val="0"/>
        <w:widowControl/>
        <w:kinsoku/>
        <w:wordWrap/>
        <w:overflowPunct/>
        <w:topLinePunct w:val="0"/>
        <w:autoSpaceDE/>
        <w:autoSpaceDN/>
        <w:bidi w:val="0"/>
        <w:adjustRightInd/>
        <w:snapToGrid w:val="0"/>
        <w:spacing w:line="20" w:lineRule="atLeas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四、其他需要说明的事项</w:t>
      </w:r>
    </w:p>
    <w:p w14:paraId="13FAB979">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（一）财政拨款会议费和培训费情况说明</w:t>
      </w:r>
    </w:p>
    <w:p w14:paraId="7AC2507E">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640" w:firstLineChars="200"/>
        <w:jc w:val="both"/>
        <w:textAlignment w:val="auto"/>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Times New Roman"/>
          <w:color w:val="auto"/>
          <w:sz w:val="28"/>
          <w:szCs w:val="24"/>
          <w:lang w:val="en-US" w:eastAsia="zh-CN" w:bidi="ar-SA"/>
        </w:rPr>
        <w:t>本年度会议费支出2.00万元，较上年决算数减少2.30万元，下降53.49%，主要原因是本年度线下会议次数减少。本年度培训费支出3.00万元，较上年决算数减少4.37万元，下降59.29%，主要原因是本年度培训事项减少。</w:t>
      </w:r>
    </w:p>
    <w:p w14:paraId="52FEB0CE">
      <w:pPr>
        <w:pStyle w:val="2"/>
        <w:bidi w:val="0"/>
        <w:rPr>
          <w:rStyle w:val="11"/>
          <w:rFonts w:hint="eastAsia" w:ascii="宋体" w:hAnsi="宋体" w:eastAsia="宋体" w:cs="宋体"/>
          <w:b/>
          <w:sz w:val="28"/>
          <w:szCs w:val="28"/>
          <w:shd w:val="clear" w:color="auto" w:fill="FFFFFF"/>
        </w:rPr>
      </w:pPr>
      <w:r>
        <w:rPr>
          <w:rStyle w:val="11"/>
          <w:rFonts w:hint="eastAsia" w:ascii="宋体" w:hAnsi="宋体" w:eastAsia="宋体" w:cs="宋体"/>
          <w:b/>
          <w:sz w:val="28"/>
          <w:szCs w:val="28"/>
          <w:shd w:val="clear" w:color="auto" w:fill="FFFFFF"/>
        </w:rPr>
        <w:t>（二）机关运行经费情况说明</w:t>
      </w:r>
    </w:p>
    <w:p w14:paraId="43F36EB9">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2023年度本单位机关运行经费支出79.93万元，机关运行经费主要用于开支办公费、其他交通费用等。机关运行经费较上年支出数增加3.58万元，增长4.69%，主要原因是主要原因是人员增加，导致办公经费有所增加。</w:t>
      </w:r>
    </w:p>
    <w:p w14:paraId="61BA8AF2">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28"/>
          <w:szCs w:val="28"/>
        </w:rPr>
      </w:pPr>
      <w:r>
        <w:rPr>
          <w:rFonts w:hint="eastAsia" w:ascii="宋体" w:hAnsi="宋体" w:eastAsia="宋体" w:cs="宋体"/>
          <w:sz w:val="28"/>
          <w:szCs w:val="28"/>
        </w:rPr>
        <w:t>（三）国有资产占用情况说明</w:t>
      </w:r>
    </w:p>
    <w:p w14:paraId="7499A3E1">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default" w:ascii="Calibri" w:hAnsi="Calibri" w:eastAsia="Calibri"/>
          <w:color w:val="auto"/>
          <w:sz w:val="28"/>
          <w:szCs w:val="24"/>
        </w:rPr>
      </w:pPr>
      <w:r>
        <w:rPr>
          <w:rFonts w:ascii="方正仿宋_GBK" w:hAnsi="方正仿宋_GBK" w:eastAsia="方正仿宋_GBK" w:cs="方正仿宋_GBK"/>
          <w:sz w:val="32"/>
          <w:szCs w:val="32"/>
          <w:shd w:val="clear" w:color="auto" w:fill="FFFFFF"/>
        </w:rPr>
        <w:t xml:space="preserve">  </w:t>
      </w: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60020324">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28"/>
          <w:szCs w:val="28"/>
        </w:rPr>
      </w:pPr>
      <w:r>
        <w:rPr>
          <w:rFonts w:hint="eastAsia" w:ascii="宋体" w:hAnsi="宋体" w:eastAsia="宋体" w:cs="宋体"/>
          <w:sz w:val="28"/>
          <w:szCs w:val="28"/>
        </w:rPr>
        <w:t>（四）政府采购支出情况说明</w:t>
      </w:r>
    </w:p>
    <w:p w14:paraId="76C5023A">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default" w:ascii="Calibri" w:hAnsi="Calibri" w:eastAsia="Calibri"/>
          <w:color w:val="auto"/>
          <w:sz w:val="28"/>
          <w:szCs w:val="24"/>
          <w:highlight w:val="yellow"/>
        </w:rPr>
      </w:pPr>
      <w:r>
        <w:rPr>
          <w:rFonts w:ascii="方正仿宋_GBK" w:hAnsi="方正仿宋_GBK" w:eastAsia="方正仿宋_GBK" w:cs="方正仿宋_GBK"/>
          <w:sz w:val="32"/>
          <w:szCs w:val="32"/>
          <w:shd w:val="clear" w:color="auto" w:fill="FFFFFF"/>
        </w:rPr>
        <w:t xml:space="preserve">  </w:t>
      </w:r>
      <w:r>
        <w:rPr>
          <w:rFonts w:hint="eastAsia" w:ascii="宋体" w:hAnsi="宋体" w:cs="Times New Roman"/>
          <w:color w:val="auto"/>
          <w:sz w:val="28"/>
          <w:szCs w:val="24"/>
        </w:rPr>
        <w:t>202</w:t>
      </w:r>
      <w:r>
        <w:rPr>
          <w:rFonts w:hint="eastAsia" w:cs="Times New Roman"/>
          <w:color w:val="auto"/>
          <w:sz w:val="28"/>
          <w:szCs w:val="24"/>
          <w:lang w:val="en-US" w:eastAsia="zh-CN"/>
        </w:rPr>
        <w:t>3</w:t>
      </w:r>
      <w:r>
        <w:rPr>
          <w:rFonts w:hint="eastAsia" w:ascii="宋体" w:hAnsi="宋体" w:cs="Times New Roman"/>
          <w:color w:val="auto"/>
          <w:sz w:val="28"/>
          <w:szCs w:val="24"/>
        </w:rPr>
        <w:t>年度我单位未发生政府采购事项，无相关经费支出。</w:t>
      </w:r>
    </w:p>
    <w:p w14:paraId="49910CBF">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1280" w:firstLineChars="400"/>
        <w:jc w:val="both"/>
        <w:textAlignment w:val="auto"/>
        <w:rPr>
          <w:rFonts w:hint="default" w:ascii="方正仿宋_GBK" w:hAnsi="方正仿宋_GBK" w:eastAsia="方正仿宋_GBK" w:cs="方正仿宋_GBK"/>
          <w:color w:val="FF0000"/>
          <w:sz w:val="32"/>
          <w:szCs w:val="32"/>
          <w:shd w:val="clear" w:color="auto" w:fill="FFFFFF"/>
        </w:rPr>
      </w:pPr>
    </w:p>
    <w:p w14:paraId="1AFF77DE">
      <w:pPr>
        <w:pStyle w:val="2"/>
        <w:pageBreakBefore w:val="0"/>
        <w:widowControl/>
        <w:kinsoku/>
        <w:wordWrap/>
        <w:overflowPunct/>
        <w:topLinePunct w:val="0"/>
        <w:autoSpaceDE/>
        <w:autoSpaceDN/>
        <w:bidi w:val="0"/>
        <w:adjustRightInd/>
        <w:snapToGrid w:val="0"/>
        <w:spacing w:line="20" w:lineRule="atLeast"/>
        <w:textAlignment w:val="auto"/>
        <w:rPr>
          <w:rFonts w:hint="default"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预算绩效管理情况说明</w:t>
      </w:r>
    </w:p>
    <w:p w14:paraId="61F32832">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单位自评情况</w:t>
      </w:r>
    </w:p>
    <w:p w14:paraId="016D6E8B">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default" w:ascii="楷体" w:hAnsi="楷体" w:eastAsia="楷体" w:cs="楷体"/>
          <w:b/>
          <w:bCs/>
          <w:sz w:val="32"/>
          <w:szCs w:val="32"/>
          <w:shd w:val="clear" w:color="auto" w:fill="FFFFFF"/>
          <w:lang w:val="en-US" w:eastAsia="zh-CN"/>
        </w:rPr>
      </w:pPr>
      <w:r>
        <w:rPr>
          <w:rFonts w:hint="eastAsia" w:cs="Times New Roman"/>
          <w:color w:val="auto"/>
          <w:sz w:val="28"/>
          <w:szCs w:val="24"/>
          <w:lang w:eastAsia="zh-CN"/>
        </w:rPr>
        <w:t>我</w:t>
      </w:r>
      <w:r>
        <w:rPr>
          <w:rFonts w:hint="eastAsia" w:ascii="宋体" w:hAnsi="宋体" w:cs="Times New Roman"/>
          <w:color w:val="auto"/>
          <w:sz w:val="28"/>
          <w:szCs w:val="24"/>
        </w:rPr>
        <w:t>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629AB4DB">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（二）单位绩效评价情况</w:t>
      </w:r>
    </w:p>
    <w:p w14:paraId="0C1B526B">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我单位未组织开展绩效评价。</w:t>
      </w:r>
    </w:p>
    <w:p w14:paraId="615E9538">
      <w:pPr>
        <w:pStyle w:val="2"/>
        <w:pageBreakBefore w:val="0"/>
        <w:widowControl/>
        <w:kinsoku/>
        <w:wordWrap/>
        <w:overflowPunct/>
        <w:topLinePunct w:val="0"/>
        <w:autoSpaceDE/>
        <w:autoSpaceDN/>
        <w:bidi w:val="0"/>
        <w:adjustRightInd/>
        <w:snapToGrid w:val="0"/>
        <w:spacing w:line="20" w:lineRule="atLeas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（三）财政绩效评价情况</w:t>
      </w:r>
    </w:p>
    <w:p w14:paraId="359D36C8">
      <w:pPr>
        <w:keepNext/>
        <w:keepLines/>
        <w:pageBreakBefore w:val="0"/>
        <w:widowControl/>
        <w:suppressLineNumbers/>
        <w:kinsoku/>
        <w:wordWrap/>
        <w:overflowPunct/>
        <w:topLinePunct w:val="0"/>
        <w:autoSpaceDE/>
        <w:autoSpaceDN/>
        <w:bidi w:val="0"/>
        <w:adjustRightInd/>
        <w:snapToGrid w:val="0"/>
        <w:spacing w:line="20" w:lineRule="atLeast"/>
        <w:ind w:firstLine="560"/>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7EA24B9C">
      <w:pPr>
        <w:pStyle w:val="2"/>
        <w:pageBreakBefore w:val="0"/>
        <w:widowControl/>
        <w:kinsoku/>
        <w:wordWrap/>
        <w:overflowPunct/>
        <w:topLinePunct w:val="0"/>
        <w:autoSpaceDN/>
        <w:bidi w:val="0"/>
        <w:adjustRightInd/>
        <w:snapToGrid w:val="0"/>
        <w:spacing w:line="20" w:lineRule="atLeast"/>
        <w:textAlignment w:val="auto"/>
        <w:rPr>
          <w:rFonts w:hint="eastAsia" w:ascii="宋体" w:hAnsi="宋体" w:eastAsia="宋体" w:cs="宋体"/>
          <w:sz w:val="32"/>
          <w:szCs w:val="32"/>
        </w:rPr>
      </w:pPr>
      <w:r>
        <w:rPr>
          <w:rFonts w:hint="eastAsia" w:ascii="宋体" w:hAnsi="宋体" w:eastAsia="宋体" w:cs="宋体"/>
          <w:sz w:val="32"/>
          <w:szCs w:val="32"/>
        </w:rPr>
        <w:t>  六、专业名词解释</w:t>
      </w:r>
    </w:p>
    <w:p w14:paraId="3139DE2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75F9A1B3">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方正仿宋_GBK" w:hAnsi="方正仿宋_GBK" w:eastAsia="方正仿宋_GBK" w:cs="方正仿宋_GBK"/>
          <w:sz w:val="32"/>
          <w:szCs w:val="32"/>
        </w:rPr>
      </w:pPr>
      <w:r>
        <w:rPr>
          <w:rFonts w:hint="eastAsia" w:ascii="宋体" w:hAnsi="宋体" w:eastAsia="宋体" w:cs="宋体"/>
          <w:b/>
          <w:sz w:val="28"/>
          <w:szCs w:val="28"/>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431E838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42D2801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F4FDA9E">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0AE61DF">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CB0387F">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66E79613">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502564F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2A230F">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5730830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22E04DF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31D377">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230FA7">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（十四）工资福利支出（支出经济分类科目类级）</w:t>
      </w:r>
      <w:r>
        <w:rPr>
          <w:rFonts w:ascii="楷体" w:hAnsi="楷体" w:eastAsia="楷体" w:cs="楷体"/>
          <w:sz w:val="32"/>
          <w:szCs w:val="32"/>
          <w:shd w:val="clear" w:color="auto" w:fill="FFFFFF"/>
        </w:rPr>
        <w:t>：</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14A9F27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（十五）商品和服务支出（支出经济分类科目类级）</w:t>
      </w:r>
      <w:r>
        <w:rPr>
          <w:rFonts w:ascii="楷体" w:hAnsi="楷体" w:eastAsia="楷体" w:cs="楷体"/>
          <w:sz w:val="32"/>
          <w:szCs w:val="32"/>
          <w:shd w:val="clear" w:color="auto" w:fill="FFFFFF"/>
        </w:rPr>
        <w:t>：</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4C2D26E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宋体"/>
          <w:b/>
          <w:sz w:val="28"/>
          <w:szCs w:val="28"/>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1A9838F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bookmarkStart w:id="0" w:name="_GoBack"/>
      <w:bookmarkEnd w:id="0"/>
      <w:r>
        <w:rPr>
          <w:rFonts w:hint="eastAsia" w:ascii="宋体" w:hAnsi="宋体" w:eastAsia="宋体" w:cs="宋体"/>
          <w:b/>
          <w:sz w:val="28"/>
          <w:szCs w:val="28"/>
          <w:lang w:val="en-US" w:eastAsia="zh-CN" w:bidi="ar-SA"/>
        </w:rPr>
        <w:t>（十七）其他资本性支出（支出经济分类科目类级）</w:t>
      </w:r>
      <w:r>
        <w:rPr>
          <w:rFonts w:ascii="楷体" w:hAnsi="楷体" w:eastAsia="楷体" w:cs="楷体"/>
          <w:sz w:val="32"/>
          <w:szCs w:val="32"/>
          <w:shd w:val="clear" w:color="auto" w:fill="FFFFFF"/>
        </w:rPr>
        <w:t>：</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14:paraId="7F30E450">
      <w:pPr>
        <w:pStyle w:val="2"/>
        <w:pageBreakBefore w:val="0"/>
        <w:widowControl/>
        <w:kinsoku/>
        <w:wordWrap/>
        <w:overflowPunct/>
        <w:topLinePunct w:val="0"/>
        <w:autoSpaceDN/>
        <w:bidi w:val="0"/>
        <w:adjustRightInd/>
        <w:snapToGrid w:val="0"/>
        <w:spacing w:line="20" w:lineRule="atLeast"/>
        <w:textAlignment w:val="auto"/>
        <w:rPr>
          <w:rFonts w:hint="default"/>
        </w:rPr>
      </w:pPr>
      <w:r>
        <w:t>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2B9B4882">
      <w:pPr>
        <w:rPr>
          <w:rFonts w:hint="default" w:cs="宋体"/>
          <w:sz w:val="21"/>
          <w:szCs w:val="21"/>
        </w:rPr>
      </w:pPr>
    </w:p>
    <w:p w14:paraId="6F81279D">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356511D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27AC80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F24CE9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7220C0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E180F9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2D9F04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E350F32">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8CB2970">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A44F561">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重庆市石柱土家族自治县三峡水库管理中心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99DEB9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63D31F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834174">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C7FC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297BB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52493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1AA9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25AB6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090D6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9A450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D3E7C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A84DA">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24FF">
            <w:pPr>
              <w:spacing w:line="240" w:lineRule="exact"/>
              <w:jc w:val="right"/>
              <w:textAlignment w:val="center"/>
              <w:rPr>
                <w:rFonts w:hint="default" w:cs="宋体"/>
                <w:color w:val="000000"/>
                <w:sz w:val="20"/>
                <w:szCs w:val="20"/>
              </w:rPr>
            </w:pPr>
            <w:r>
              <w:rPr>
                <w:rFonts w:cs="宋体"/>
                <w:color w:val="000000"/>
                <w:sz w:val="20"/>
                <w:szCs w:val="20"/>
              </w:rPr>
              <w:t>436.95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957AD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02E17">
            <w:pPr>
              <w:spacing w:line="240" w:lineRule="exact"/>
              <w:jc w:val="right"/>
              <w:textAlignment w:val="center"/>
              <w:rPr>
                <w:rFonts w:hint="default" w:cs="宋体"/>
                <w:color w:val="000000"/>
                <w:sz w:val="20"/>
                <w:szCs w:val="20"/>
              </w:rPr>
            </w:pPr>
            <w:r>
              <w:rPr>
                <w:color w:val="000000"/>
                <w:sz w:val="20"/>
                <w:u w:color="auto"/>
              </w:rPr>
              <w:t xml:space="preserve"> </w:t>
            </w:r>
          </w:p>
        </w:tc>
      </w:tr>
      <w:tr w14:paraId="78135A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8E781">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72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94C15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CFF0">
            <w:pPr>
              <w:spacing w:line="240" w:lineRule="exact"/>
              <w:jc w:val="right"/>
              <w:textAlignment w:val="center"/>
              <w:rPr>
                <w:rFonts w:hint="default" w:cs="宋体"/>
                <w:color w:val="000000"/>
                <w:sz w:val="20"/>
                <w:szCs w:val="20"/>
              </w:rPr>
            </w:pPr>
            <w:r>
              <w:rPr>
                <w:color w:val="000000"/>
                <w:sz w:val="20"/>
                <w:u w:color="auto"/>
              </w:rPr>
              <w:t xml:space="preserve"> </w:t>
            </w:r>
          </w:p>
        </w:tc>
      </w:tr>
      <w:tr w14:paraId="3C19BA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C6FB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C3BE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47D89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E2D73">
            <w:pPr>
              <w:spacing w:line="240" w:lineRule="exact"/>
              <w:jc w:val="right"/>
              <w:textAlignment w:val="center"/>
              <w:rPr>
                <w:rFonts w:hint="default" w:cs="宋体"/>
                <w:color w:val="000000"/>
                <w:sz w:val="20"/>
                <w:szCs w:val="20"/>
              </w:rPr>
            </w:pPr>
            <w:r>
              <w:rPr>
                <w:color w:val="000000"/>
                <w:sz w:val="20"/>
                <w:u w:color="auto"/>
              </w:rPr>
              <w:t xml:space="preserve"> </w:t>
            </w:r>
          </w:p>
        </w:tc>
      </w:tr>
      <w:tr w14:paraId="0A2DAD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DF22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81E3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777938">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32486">
            <w:pPr>
              <w:spacing w:line="240" w:lineRule="exact"/>
              <w:jc w:val="right"/>
              <w:textAlignment w:val="center"/>
              <w:rPr>
                <w:rFonts w:hint="default" w:cs="宋体"/>
                <w:color w:val="000000"/>
                <w:sz w:val="20"/>
                <w:szCs w:val="20"/>
              </w:rPr>
            </w:pPr>
            <w:r>
              <w:rPr>
                <w:color w:val="000000"/>
                <w:sz w:val="20"/>
                <w:u w:color="auto"/>
              </w:rPr>
              <w:t xml:space="preserve"> </w:t>
            </w:r>
          </w:p>
        </w:tc>
      </w:tr>
      <w:tr w14:paraId="4E14EB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74A8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5435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81B219">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3760">
            <w:pPr>
              <w:spacing w:line="240" w:lineRule="exact"/>
              <w:jc w:val="right"/>
              <w:textAlignment w:val="center"/>
              <w:rPr>
                <w:rFonts w:hint="default" w:cs="宋体"/>
                <w:color w:val="000000"/>
                <w:sz w:val="20"/>
                <w:szCs w:val="20"/>
              </w:rPr>
            </w:pPr>
            <w:r>
              <w:rPr>
                <w:color w:val="000000"/>
                <w:sz w:val="20"/>
                <w:u w:color="auto"/>
              </w:rPr>
              <w:t xml:space="preserve"> </w:t>
            </w:r>
          </w:p>
        </w:tc>
      </w:tr>
      <w:tr w14:paraId="3078B0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3C9BD">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7ED9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EAD19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6FC9">
            <w:pPr>
              <w:spacing w:line="240" w:lineRule="exact"/>
              <w:jc w:val="right"/>
              <w:textAlignment w:val="center"/>
              <w:rPr>
                <w:rFonts w:hint="default" w:cs="宋体"/>
                <w:color w:val="000000"/>
                <w:sz w:val="20"/>
                <w:szCs w:val="20"/>
              </w:rPr>
            </w:pPr>
            <w:r>
              <w:rPr>
                <w:color w:val="000000"/>
                <w:sz w:val="20"/>
                <w:u w:color="auto"/>
              </w:rPr>
              <w:t xml:space="preserve"> </w:t>
            </w:r>
          </w:p>
        </w:tc>
      </w:tr>
      <w:tr w14:paraId="3A25F7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08665">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FC7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798B7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7674F">
            <w:pPr>
              <w:spacing w:line="240" w:lineRule="exact"/>
              <w:jc w:val="right"/>
              <w:textAlignment w:val="center"/>
              <w:rPr>
                <w:rFonts w:hint="default" w:cs="宋体"/>
                <w:color w:val="000000"/>
                <w:sz w:val="20"/>
                <w:szCs w:val="20"/>
              </w:rPr>
            </w:pPr>
            <w:r>
              <w:rPr>
                <w:color w:val="000000"/>
                <w:sz w:val="20"/>
                <w:u w:color="auto"/>
              </w:rPr>
              <w:t xml:space="preserve"> </w:t>
            </w:r>
          </w:p>
        </w:tc>
      </w:tr>
      <w:tr w14:paraId="58DE6B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38C7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974A17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8112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82F31">
            <w:pPr>
              <w:spacing w:line="240" w:lineRule="exact"/>
              <w:jc w:val="right"/>
              <w:textAlignment w:val="center"/>
              <w:rPr>
                <w:rFonts w:hint="default" w:cs="宋体"/>
                <w:color w:val="000000"/>
                <w:sz w:val="20"/>
                <w:szCs w:val="20"/>
              </w:rPr>
            </w:pPr>
            <w:r>
              <w:rPr>
                <w:rFonts w:cs="宋体"/>
                <w:color w:val="000000"/>
                <w:sz w:val="20"/>
                <w:szCs w:val="20"/>
              </w:rPr>
              <w:t>83.58</w:t>
            </w:r>
            <w:r>
              <w:rPr>
                <w:color w:val="000000"/>
                <w:sz w:val="20"/>
                <w:u w:color="auto"/>
              </w:rPr>
              <w:t xml:space="preserve"> </w:t>
            </w:r>
          </w:p>
        </w:tc>
      </w:tr>
      <w:tr w14:paraId="3744F4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8923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5E28C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1545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A2286">
            <w:pPr>
              <w:spacing w:line="240" w:lineRule="exact"/>
              <w:jc w:val="right"/>
              <w:textAlignment w:val="center"/>
              <w:rPr>
                <w:rFonts w:hint="default" w:cs="宋体"/>
                <w:color w:val="000000"/>
                <w:sz w:val="20"/>
                <w:szCs w:val="20"/>
              </w:rPr>
            </w:pPr>
            <w:r>
              <w:rPr>
                <w:rFonts w:cs="宋体"/>
                <w:color w:val="000000"/>
                <w:sz w:val="20"/>
                <w:szCs w:val="20"/>
              </w:rPr>
              <w:t>19.13</w:t>
            </w:r>
            <w:r>
              <w:rPr>
                <w:color w:val="000000"/>
                <w:sz w:val="20"/>
                <w:u w:color="auto"/>
              </w:rPr>
              <w:t xml:space="preserve"> </w:t>
            </w:r>
          </w:p>
        </w:tc>
      </w:tr>
      <w:tr w14:paraId="566C5D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D387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2077F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DE87C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88ECD">
            <w:pPr>
              <w:spacing w:line="240" w:lineRule="exact"/>
              <w:jc w:val="right"/>
              <w:textAlignment w:val="center"/>
              <w:rPr>
                <w:rFonts w:hint="default" w:cs="宋体"/>
                <w:color w:val="000000"/>
                <w:sz w:val="20"/>
                <w:szCs w:val="20"/>
              </w:rPr>
            </w:pPr>
            <w:r>
              <w:rPr>
                <w:color w:val="000000"/>
                <w:sz w:val="20"/>
                <w:u w:color="auto"/>
              </w:rPr>
              <w:t xml:space="preserve"> </w:t>
            </w:r>
          </w:p>
        </w:tc>
      </w:tr>
      <w:tr w14:paraId="03F974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E9F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8C22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D3F0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5F9F">
            <w:pPr>
              <w:spacing w:line="240" w:lineRule="exact"/>
              <w:jc w:val="right"/>
              <w:textAlignment w:val="center"/>
              <w:rPr>
                <w:rFonts w:hint="default" w:cs="宋体"/>
                <w:color w:val="000000"/>
                <w:sz w:val="20"/>
                <w:szCs w:val="20"/>
              </w:rPr>
            </w:pPr>
            <w:r>
              <w:rPr>
                <w:color w:val="000000"/>
                <w:sz w:val="20"/>
                <w:u w:color="auto"/>
              </w:rPr>
              <w:t xml:space="preserve"> </w:t>
            </w:r>
          </w:p>
        </w:tc>
      </w:tr>
      <w:tr w14:paraId="70EBEC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F30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890AC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070F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BFA49">
            <w:pPr>
              <w:spacing w:line="240" w:lineRule="exact"/>
              <w:jc w:val="right"/>
              <w:textAlignment w:val="center"/>
              <w:rPr>
                <w:rFonts w:hint="default" w:cs="宋体"/>
                <w:color w:val="000000"/>
                <w:sz w:val="20"/>
                <w:szCs w:val="20"/>
              </w:rPr>
            </w:pPr>
            <w:r>
              <w:rPr>
                <w:rFonts w:cs="宋体"/>
                <w:color w:val="000000"/>
                <w:sz w:val="20"/>
                <w:szCs w:val="20"/>
              </w:rPr>
              <w:t>312.04</w:t>
            </w:r>
            <w:r>
              <w:rPr>
                <w:color w:val="000000"/>
                <w:sz w:val="20"/>
                <w:u w:color="auto"/>
              </w:rPr>
              <w:t xml:space="preserve"> </w:t>
            </w:r>
          </w:p>
        </w:tc>
      </w:tr>
      <w:tr w14:paraId="512AC0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468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F145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4713C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59C1F">
            <w:pPr>
              <w:spacing w:line="240" w:lineRule="exact"/>
              <w:jc w:val="right"/>
              <w:textAlignment w:val="center"/>
              <w:rPr>
                <w:rFonts w:hint="default" w:cs="宋体"/>
                <w:color w:val="000000"/>
                <w:sz w:val="20"/>
                <w:szCs w:val="20"/>
              </w:rPr>
            </w:pPr>
            <w:r>
              <w:rPr>
                <w:color w:val="000000"/>
                <w:sz w:val="20"/>
                <w:u w:color="auto"/>
              </w:rPr>
              <w:t xml:space="preserve"> </w:t>
            </w:r>
          </w:p>
        </w:tc>
      </w:tr>
      <w:tr w14:paraId="34A0C7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CA4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DF5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0E2D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2C14">
            <w:pPr>
              <w:spacing w:line="240" w:lineRule="exact"/>
              <w:jc w:val="right"/>
              <w:textAlignment w:val="center"/>
              <w:rPr>
                <w:rFonts w:hint="default" w:cs="宋体"/>
                <w:color w:val="000000"/>
                <w:sz w:val="20"/>
                <w:szCs w:val="20"/>
              </w:rPr>
            </w:pPr>
            <w:r>
              <w:rPr>
                <w:color w:val="000000"/>
                <w:sz w:val="20"/>
                <w:u w:color="auto"/>
              </w:rPr>
              <w:t xml:space="preserve"> </w:t>
            </w:r>
          </w:p>
        </w:tc>
      </w:tr>
      <w:tr w14:paraId="6CB8E19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6C3A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0E59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5EB92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B4681">
            <w:pPr>
              <w:spacing w:line="240" w:lineRule="exact"/>
              <w:jc w:val="right"/>
              <w:textAlignment w:val="center"/>
              <w:rPr>
                <w:rFonts w:hint="default" w:cs="宋体"/>
                <w:color w:val="000000"/>
                <w:sz w:val="20"/>
                <w:szCs w:val="20"/>
              </w:rPr>
            </w:pPr>
            <w:r>
              <w:rPr>
                <w:color w:val="000000"/>
                <w:sz w:val="20"/>
                <w:u w:color="auto"/>
              </w:rPr>
              <w:t xml:space="preserve"> </w:t>
            </w:r>
          </w:p>
        </w:tc>
      </w:tr>
      <w:tr w14:paraId="534E392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49E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FEB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921D9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E9328">
            <w:pPr>
              <w:spacing w:line="240" w:lineRule="exact"/>
              <w:jc w:val="right"/>
              <w:textAlignment w:val="center"/>
              <w:rPr>
                <w:rFonts w:hint="default" w:cs="宋体"/>
                <w:color w:val="000000"/>
                <w:sz w:val="20"/>
                <w:szCs w:val="20"/>
              </w:rPr>
            </w:pPr>
            <w:r>
              <w:rPr>
                <w:color w:val="000000"/>
                <w:sz w:val="20"/>
                <w:u w:color="auto"/>
              </w:rPr>
              <w:t xml:space="preserve"> </w:t>
            </w:r>
          </w:p>
        </w:tc>
      </w:tr>
      <w:tr w14:paraId="45B99E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81C8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C70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E185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C1DB9">
            <w:pPr>
              <w:spacing w:line="240" w:lineRule="exact"/>
              <w:jc w:val="right"/>
              <w:textAlignment w:val="center"/>
              <w:rPr>
                <w:rFonts w:hint="default" w:cs="宋体"/>
                <w:color w:val="000000"/>
                <w:sz w:val="20"/>
                <w:szCs w:val="20"/>
              </w:rPr>
            </w:pPr>
            <w:r>
              <w:rPr>
                <w:color w:val="000000"/>
                <w:sz w:val="20"/>
                <w:u w:color="auto"/>
              </w:rPr>
              <w:t xml:space="preserve"> </w:t>
            </w:r>
          </w:p>
        </w:tc>
      </w:tr>
      <w:tr w14:paraId="7E7F6E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4434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088C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B8C41">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6802">
            <w:pPr>
              <w:spacing w:line="240" w:lineRule="exact"/>
              <w:jc w:val="right"/>
              <w:textAlignment w:val="center"/>
              <w:rPr>
                <w:rFonts w:hint="default" w:cs="宋体"/>
                <w:color w:val="000000"/>
                <w:sz w:val="20"/>
                <w:szCs w:val="20"/>
              </w:rPr>
            </w:pPr>
            <w:r>
              <w:rPr>
                <w:color w:val="000000"/>
                <w:sz w:val="20"/>
                <w:u w:color="auto"/>
              </w:rPr>
              <w:t xml:space="preserve"> </w:t>
            </w:r>
          </w:p>
        </w:tc>
      </w:tr>
      <w:tr w14:paraId="066437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9411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0BB3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1EF32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56C62">
            <w:pPr>
              <w:spacing w:line="240" w:lineRule="exact"/>
              <w:jc w:val="right"/>
              <w:textAlignment w:val="center"/>
              <w:rPr>
                <w:rFonts w:hint="default" w:cs="宋体"/>
                <w:color w:val="000000"/>
                <w:sz w:val="20"/>
                <w:szCs w:val="20"/>
              </w:rPr>
            </w:pPr>
            <w:r>
              <w:rPr>
                <w:rFonts w:cs="宋体"/>
                <w:color w:val="000000"/>
                <w:sz w:val="20"/>
                <w:szCs w:val="20"/>
              </w:rPr>
              <w:t>22.19</w:t>
            </w:r>
            <w:r>
              <w:rPr>
                <w:color w:val="000000"/>
                <w:sz w:val="20"/>
                <w:u w:color="auto"/>
              </w:rPr>
              <w:t xml:space="preserve"> </w:t>
            </w:r>
          </w:p>
        </w:tc>
      </w:tr>
      <w:tr w14:paraId="09AA59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A537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9C5D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C6100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9A471">
            <w:pPr>
              <w:spacing w:line="240" w:lineRule="exact"/>
              <w:jc w:val="right"/>
              <w:textAlignment w:val="center"/>
              <w:rPr>
                <w:rFonts w:hint="default" w:cs="宋体"/>
                <w:color w:val="000000"/>
                <w:sz w:val="20"/>
                <w:szCs w:val="20"/>
              </w:rPr>
            </w:pPr>
            <w:r>
              <w:rPr>
                <w:color w:val="000000"/>
                <w:sz w:val="20"/>
                <w:u w:color="auto"/>
              </w:rPr>
              <w:t xml:space="preserve"> </w:t>
            </w:r>
          </w:p>
        </w:tc>
      </w:tr>
      <w:tr w14:paraId="53DB0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2752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6F9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2FB54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9FEF4">
            <w:pPr>
              <w:spacing w:line="240" w:lineRule="exact"/>
              <w:jc w:val="right"/>
              <w:textAlignment w:val="center"/>
              <w:rPr>
                <w:rFonts w:hint="default" w:cs="宋体"/>
                <w:color w:val="000000"/>
                <w:sz w:val="20"/>
                <w:szCs w:val="20"/>
              </w:rPr>
            </w:pPr>
            <w:r>
              <w:rPr>
                <w:color w:val="000000"/>
                <w:sz w:val="20"/>
                <w:u w:color="auto"/>
              </w:rPr>
              <w:t xml:space="preserve"> </w:t>
            </w:r>
          </w:p>
        </w:tc>
      </w:tr>
      <w:tr w14:paraId="30980B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7B3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EF7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29BF5">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B54B8">
            <w:pPr>
              <w:spacing w:line="240" w:lineRule="exact"/>
              <w:jc w:val="right"/>
              <w:textAlignment w:val="center"/>
              <w:rPr>
                <w:rFonts w:hint="default" w:cs="宋体"/>
                <w:color w:val="000000"/>
                <w:sz w:val="20"/>
                <w:szCs w:val="20"/>
              </w:rPr>
            </w:pPr>
            <w:r>
              <w:rPr>
                <w:color w:val="000000"/>
                <w:sz w:val="20"/>
                <w:u w:color="auto"/>
              </w:rPr>
              <w:t xml:space="preserve"> </w:t>
            </w:r>
          </w:p>
        </w:tc>
      </w:tr>
      <w:tr w14:paraId="0BF080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7C8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9C64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8585A5A">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B1B6">
            <w:pPr>
              <w:spacing w:line="240" w:lineRule="exact"/>
              <w:jc w:val="right"/>
              <w:textAlignment w:val="center"/>
              <w:rPr>
                <w:rFonts w:hint="default" w:cs="宋体"/>
                <w:color w:val="000000"/>
                <w:sz w:val="20"/>
                <w:szCs w:val="20"/>
              </w:rPr>
            </w:pPr>
            <w:r>
              <w:rPr>
                <w:color w:val="000000"/>
                <w:sz w:val="20"/>
                <w:u w:color="auto"/>
              </w:rPr>
              <w:t xml:space="preserve"> </w:t>
            </w:r>
          </w:p>
        </w:tc>
      </w:tr>
      <w:tr w14:paraId="0F4CA6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C3D70">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D622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9A68C4">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2562B">
            <w:pPr>
              <w:spacing w:line="240" w:lineRule="exact"/>
              <w:jc w:val="right"/>
              <w:textAlignment w:val="center"/>
              <w:rPr>
                <w:rFonts w:hint="default" w:cs="宋体"/>
                <w:color w:val="000000"/>
                <w:sz w:val="20"/>
                <w:szCs w:val="20"/>
              </w:rPr>
            </w:pPr>
            <w:r>
              <w:rPr>
                <w:color w:val="000000"/>
                <w:sz w:val="20"/>
                <w:u w:color="auto"/>
              </w:rPr>
              <w:t xml:space="preserve"> </w:t>
            </w:r>
          </w:p>
        </w:tc>
      </w:tr>
      <w:tr w14:paraId="4EEF70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71CD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92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824C95">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7E946">
            <w:pPr>
              <w:spacing w:line="240" w:lineRule="exact"/>
              <w:jc w:val="right"/>
              <w:textAlignment w:val="center"/>
              <w:rPr>
                <w:rFonts w:hint="default" w:cs="宋体"/>
                <w:color w:val="000000"/>
                <w:sz w:val="20"/>
                <w:szCs w:val="20"/>
              </w:rPr>
            </w:pPr>
            <w:r>
              <w:rPr>
                <w:color w:val="000000"/>
                <w:sz w:val="20"/>
                <w:u w:color="auto"/>
              </w:rPr>
              <w:t xml:space="preserve"> </w:t>
            </w:r>
          </w:p>
        </w:tc>
      </w:tr>
      <w:tr w14:paraId="3BD49B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93BD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2C8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C744C1">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0F702">
            <w:pPr>
              <w:spacing w:line="240" w:lineRule="exact"/>
              <w:jc w:val="right"/>
              <w:textAlignment w:val="center"/>
              <w:rPr>
                <w:rFonts w:hint="default" w:cs="宋体"/>
                <w:color w:val="000000"/>
                <w:sz w:val="20"/>
                <w:szCs w:val="20"/>
              </w:rPr>
            </w:pPr>
            <w:r>
              <w:rPr>
                <w:color w:val="000000"/>
                <w:sz w:val="20"/>
                <w:u w:color="auto"/>
              </w:rPr>
              <w:t xml:space="preserve"> </w:t>
            </w:r>
          </w:p>
        </w:tc>
      </w:tr>
      <w:tr w14:paraId="35A241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0ADD7">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B62B">
            <w:pPr>
              <w:spacing w:line="240" w:lineRule="exact"/>
              <w:jc w:val="right"/>
              <w:textAlignment w:val="center"/>
              <w:rPr>
                <w:rFonts w:hint="default" w:cs="宋体"/>
                <w:color w:val="000000"/>
                <w:sz w:val="20"/>
                <w:szCs w:val="20"/>
              </w:rPr>
            </w:pPr>
            <w:r>
              <w:rPr>
                <w:rFonts w:cs="宋体"/>
                <w:color w:val="000000"/>
                <w:sz w:val="20"/>
                <w:szCs w:val="20"/>
              </w:rPr>
              <w:t>436.95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55CE3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8C4CE">
            <w:pPr>
              <w:spacing w:line="240" w:lineRule="exact"/>
              <w:jc w:val="right"/>
              <w:textAlignment w:val="center"/>
              <w:rPr>
                <w:rFonts w:hint="default" w:cs="宋体"/>
                <w:color w:val="000000"/>
                <w:sz w:val="20"/>
                <w:szCs w:val="20"/>
              </w:rPr>
            </w:pPr>
            <w:r>
              <w:rPr>
                <w:rFonts w:cs="宋体"/>
                <w:color w:val="000000"/>
                <w:sz w:val="20"/>
                <w:szCs w:val="20"/>
              </w:rPr>
              <w:t>436.95</w:t>
            </w:r>
            <w:r>
              <w:rPr>
                <w:color w:val="000000"/>
                <w:sz w:val="20"/>
                <w:u w:color="auto"/>
              </w:rPr>
              <w:t xml:space="preserve"> </w:t>
            </w:r>
          </w:p>
        </w:tc>
      </w:tr>
      <w:tr w14:paraId="37AF10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4351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1C4D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ABD3EA">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56249">
            <w:pPr>
              <w:spacing w:line="240" w:lineRule="exact"/>
              <w:jc w:val="right"/>
              <w:textAlignment w:val="center"/>
              <w:rPr>
                <w:rFonts w:hint="default" w:cs="宋体"/>
                <w:color w:val="000000"/>
                <w:sz w:val="20"/>
                <w:szCs w:val="20"/>
              </w:rPr>
            </w:pPr>
            <w:r>
              <w:rPr>
                <w:color w:val="000000"/>
                <w:sz w:val="20"/>
                <w:u w:color="auto"/>
              </w:rPr>
              <w:t xml:space="preserve"> </w:t>
            </w:r>
          </w:p>
        </w:tc>
      </w:tr>
      <w:tr w14:paraId="6291E2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0F45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B0ED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23382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4420D09">
            <w:pPr>
              <w:spacing w:line="240" w:lineRule="exact"/>
              <w:jc w:val="right"/>
              <w:textAlignment w:val="center"/>
              <w:rPr>
                <w:rFonts w:hint="default" w:cs="宋体"/>
                <w:color w:val="000000"/>
                <w:sz w:val="20"/>
                <w:szCs w:val="20"/>
              </w:rPr>
            </w:pPr>
            <w:r>
              <w:rPr>
                <w:color w:val="000000"/>
                <w:sz w:val="20"/>
                <w:u w:color="auto"/>
              </w:rPr>
              <w:t xml:space="preserve"> </w:t>
            </w:r>
          </w:p>
        </w:tc>
      </w:tr>
      <w:tr w14:paraId="1CF02E4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0679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DF4CA">
            <w:pPr>
              <w:spacing w:line="240" w:lineRule="exact"/>
              <w:jc w:val="right"/>
              <w:textAlignment w:val="center"/>
              <w:rPr>
                <w:rFonts w:hint="default" w:cs="宋体"/>
                <w:color w:val="000000"/>
                <w:sz w:val="20"/>
                <w:szCs w:val="20"/>
              </w:rPr>
            </w:pPr>
            <w:r>
              <w:rPr>
                <w:rFonts w:cs="宋体"/>
                <w:color w:val="000000"/>
                <w:sz w:val="20"/>
                <w:szCs w:val="20"/>
              </w:rPr>
              <w:t>436.95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776F5E6">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1E19C6">
            <w:pPr>
              <w:spacing w:line="240" w:lineRule="exact"/>
              <w:jc w:val="right"/>
              <w:textAlignment w:val="center"/>
              <w:rPr>
                <w:rFonts w:hint="default" w:cs="宋体"/>
                <w:color w:val="000000"/>
                <w:sz w:val="20"/>
                <w:szCs w:val="20"/>
              </w:rPr>
            </w:pPr>
            <w:r>
              <w:rPr>
                <w:rFonts w:cs="宋体"/>
                <w:color w:val="000000"/>
                <w:sz w:val="20"/>
                <w:szCs w:val="20"/>
              </w:rPr>
              <w:t>436.95</w:t>
            </w:r>
            <w:r>
              <w:rPr>
                <w:color w:val="000000"/>
                <w:sz w:val="20"/>
                <w:u w:color="auto"/>
              </w:rPr>
              <w:t xml:space="preserve"> </w:t>
            </w:r>
          </w:p>
        </w:tc>
      </w:tr>
    </w:tbl>
    <w:p w14:paraId="2A465BBB">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754833D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6B16A97">
            <w:pPr>
              <w:jc w:val="center"/>
              <w:textAlignment w:val="bottom"/>
              <w:rPr>
                <w:rFonts w:hint="default" w:cs="宋体"/>
                <w:b/>
                <w:color w:val="000000"/>
                <w:sz w:val="32"/>
                <w:szCs w:val="32"/>
              </w:rPr>
            </w:pPr>
            <w:r>
              <w:rPr>
                <w:rFonts w:cs="宋体"/>
                <w:b/>
                <w:color w:val="000000"/>
                <w:sz w:val="32"/>
                <w:szCs w:val="32"/>
              </w:rPr>
              <w:t>收入决算表</w:t>
            </w:r>
          </w:p>
        </w:tc>
      </w:tr>
      <w:tr w14:paraId="7940921D">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0BA4D9A">
            <w:pPr>
              <w:rPr>
                <w:rFonts w:hint="default" w:cs="宋体"/>
                <w:color w:val="000000"/>
                <w:sz w:val="20"/>
                <w:szCs w:val="20"/>
              </w:rPr>
            </w:pPr>
            <w:r>
              <w:rPr>
                <w:rFonts w:cs="宋体"/>
                <w:sz w:val="20"/>
                <w:szCs w:val="20"/>
              </w:rPr>
              <w:t>公开单位：</w:t>
            </w:r>
            <w:r>
              <w:rPr>
                <w:sz w:val="20"/>
                <w:u w:color="auto"/>
              </w:rPr>
              <w:t>重庆市石柱土家族自治县三峡水库管理中心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940CB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1C3B8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4BE36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EFBA16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2B0D2E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A662B1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1AE7F81">
            <w:pPr>
              <w:jc w:val="right"/>
              <w:textAlignment w:val="bottom"/>
              <w:rPr>
                <w:rFonts w:hint="default" w:cs="宋体"/>
                <w:color w:val="000000"/>
                <w:sz w:val="20"/>
                <w:szCs w:val="20"/>
              </w:rPr>
            </w:pPr>
            <w:r>
              <w:rPr>
                <w:rFonts w:cs="宋体"/>
                <w:color w:val="000000"/>
                <w:sz w:val="20"/>
                <w:szCs w:val="20"/>
              </w:rPr>
              <w:t>公开02表</w:t>
            </w:r>
          </w:p>
        </w:tc>
      </w:tr>
      <w:tr w14:paraId="5545BF9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B74E19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DFC5D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194B0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E31C8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3A5FF5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DD1654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92AA8B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AF4E8F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F9832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F57B57F">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365E6">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075C8">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8A090">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FB160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E7147">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654DA">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EBC377">
            <w:pPr>
              <w:jc w:val="center"/>
              <w:textAlignment w:val="center"/>
              <w:rPr>
                <w:rFonts w:hint="default" w:cs="宋体"/>
                <w:b/>
                <w:color w:val="000000"/>
                <w:sz w:val="20"/>
                <w:szCs w:val="20"/>
              </w:rPr>
            </w:pPr>
            <w:r>
              <w:rPr>
                <w:rFonts w:cs="宋体"/>
                <w:b/>
                <w:color w:val="000000"/>
                <w:sz w:val="20"/>
                <w:szCs w:val="20"/>
              </w:rPr>
              <w:t>其他收入</w:t>
            </w:r>
          </w:p>
        </w:tc>
      </w:tr>
      <w:tr w14:paraId="3900E922">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1EB8A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0282D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572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84C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D6D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AF22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B4A79">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6C39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BF57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7F92CA">
            <w:pPr>
              <w:jc w:val="center"/>
              <w:rPr>
                <w:rFonts w:hint="default" w:cs="宋体"/>
                <w:b/>
                <w:color w:val="000000"/>
                <w:sz w:val="20"/>
                <w:szCs w:val="20"/>
              </w:rPr>
            </w:pPr>
          </w:p>
        </w:tc>
      </w:tr>
      <w:tr w14:paraId="1879368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BB38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2926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E5CB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7984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B551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55CD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A18E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A07C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F049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23FA7">
            <w:pPr>
              <w:jc w:val="center"/>
              <w:rPr>
                <w:rFonts w:hint="default" w:cs="宋体"/>
                <w:b/>
                <w:color w:val="000000"/>
                <w:sz w:val="20"/>
                <w:szCs w:val="20"/>
              </w:rPr>
            </w:pPr>
          </w:p>
        </w:tc>
      </w:tr>
      <w:tr w14:paraId="2731746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C4E2">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A251F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C5F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689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266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AEE7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8EEC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F841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C5EED">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0B3FE">
            <w:pPr>
              <w:jc w:val="center"/>
              <w:rPr>
                <w:rFonts w:hint="default" w:cs="宋体"/>
                <w:b/>
                <w:color w:val="000000"/>
                <w:sz w:val="20"/>
                <w:szCs w:val="20"/>
              </w:rPr>
            </w:pPr>
          </w:p>
        </w:tc>
      </w:tr>
      <w:tr w14:paraId="41C4746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909E">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5822B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18F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654A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95C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2A85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1049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75D7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D449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3C104B">
            <w:pPr>
              <w:jc w:val="center"/>
              <w:rPr>
                <w:rFonts w:hint="default" w:cs="宋体"/>
                <w:b/>
                <w:color w:val="000000"/>
                <w:sz w:val="20"/>
                <w:szCs w:val="20"/>
              </w:rPr>
            </w:pPr>
          </w:p>
        </w:tc>
      </w:tr>
      <w:tr w14:paraId="5C5059B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04F03">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31558">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C0DA1">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FAEE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C140">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EA3CE">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BF48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1BDA6">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D4016">
            <w:pPr>
              <w:wordWrap w:val="0"/>
              <w:jc w:val="right"/>
              <w:textAlignment w:val="center"/>
              <w:rPr>
                <w:rFonts w:hint="default" w:cs="宋体"/>
                <w:b/>
                <w:color w:val="000000"/>
                <w:sz w:val="20"/>
                <w:szCs w:val="20"/>
              </w:rPr>
            </w:pPr>
            <w:r>
              <w:rPr>
                <w:b/>
                <w:color w:val="000000"/>
                <w:sz w:val="20"/>
                <w:u w:color="auto"/>
              </w:rPr>
              <w:t xml:space="preserve"> </w:t>
            </w:r>
          </w:p>
        </w:tc>
      </w:tr>
      <w:tr w14:paraId="5EB2BD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B7C5">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F7EF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278B">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69661">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4AE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AC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6B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BF2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78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FF54">
            <w:pPr>
              <w:wordWrap w:val="0"/>
              <w:jc w:val="right"/>
              <w:textAlignment w:val="center"/>
              <w:rPr>
                <w:rFonts w:hint="default" w:cs="宋体"/>
                <w:color w:val="000000"/>
                <w:sz w:val="20"/>
                <w:szCs w:val="20"/>
              </w:rPr>
            </w:pPr>
            <w:r>
              <w:rPr>
                <w:color w:val="000000"/>
                <w:sz w:val="20"/>
                <w:u w:color="auto"/>
              </w:rPr>
              <w:t xml:space="preserve"> </w:t>
            </w:r>
          </w:p>
        </w:tc>
      </w:tr>
      <w:tr w14:paraId="21E0273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85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492F">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3D87">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596A">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FD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26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EC8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D7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2DC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60ABD">
            <w:pPr>
              <w:wordWrap w:val="0"/>
              <w:jc w:val="right"/>
              <w:textAlignment w:val="center"/>
              <w:rPr>
                <w:rFonts w:hint="default" w:cs="宋体"/>
                <w:color w:val="000000"/>
                <w:sz w:val="20"/>
                <w:szCs w:val="20"/>
              </w:rPr>
            </w:pPr>
            <w:r>
              <w:rPr>
                <w:color w:val="000000"/>
                <w:sz w:val="20"/>
                <w:u w:color="auto"/>
              </w:rPr>
              <w:t xml:space="preserve"> </w:t>
            </w:r>
          </w:p>
        </w:tc>
      </w:tr>
      <w:tr w14:paraId="509FB7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961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8B378">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0DCA">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B8AE">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108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26C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B41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C3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E48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F7E1">
            <w:pPr>
              <w:wordWrap w:val="0"/>
              <w:jc w:val="right"/>
              <w:textAlignment w:val="center"/>
              <w:rPr>
                <w:rFonts w:hint="default" w:cs="宋体"/>
                <w:color w:val="000000"/>
                <w:sz w:val="20"/>
                <w:szCs w:val="20"/>
              </w:rPr>
            </w:pPr>
            <w:r>
              <w:rPr>
                <w:color w:val="000000"/>
                <w:sz w:val="20"/>
                <w:u w:color="auto"/>
              </w:rPr>
              <w:t xml:space="preserve"> </w:t>
            </w:r>
          </w:p>
        </w:tc>
      </w:tr>
      <w:tr w14:paraId="4FABE8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C144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C91BA">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1EBC">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90DE8">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FEA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EF62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070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40C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D7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77D7">
            <w:pPr>
              <w:wordWrap w:val="0"/>
              <w:jc w:val="right"/>
              <w:textAlignment w:val="center"/>
              <w:rPr>
                <w:rFonts w:hint="default" w:cs="宋体"/>
                <w:color w:val="000000"/>
                <w:sz w:val="20"/>
                <w:szCs w:val="20"/>
              </w:rPr>
            </w:pPr>
            <w:r>
              <w:rPr>
                <w:color w:val="000000"/>
                <w:sz w:val="20"/>
                <w:u w:color="auto"/>
              </w:rPr>
              <w:t xml:space="preserve"> </w:t>
            </w:r>
          </w:p>
        </w:tc>
      </w:tr>
      <w:tr w14:paraId="1AB07D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0DD7F">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3DFB">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CC12">
            <w:pPr>
              <w:wordWrap w:val="0"/>
              <w:jc w:val="right"/>
              <w:textAlignment w:val="center"/>
              <w:rPr>
                <w:rFonts w:hint="default" w:cs="宋体"/>
                <w:color w:val="000000"/>
                <w:sz w:val="20"/>
                <w:szCs w:val="20"/>
              </w:rPr>
            </w:pPr>
            <w:r>
              <w:rPr>
                <w:rFonts w:cs="宋体"/>
                <w:color w:val="000000"/>
                <w:sz w:val="20"/>
                <w:szCs w:val="20"/>
              </w:rPr>
              <w:t>36.57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5564">
            <w:pPr>
              <w:wordWrap w:val="0"/>
              <w:jc w:val="right"/>
              <w:textAlignment w:val="center"/>
              <w:rPr>
                <w:rFonts w:hint="default" w:cs="宋体"/>
                <w:color w:val="000000"/>
                <w:sz w:val="20"/>
                <w:szCs w:val="20"/>
              </w:rPr>
            </w:pPr>
            <w:r>
              <w:rPr>
                <w:rFonts w:cs="宋体"/>
                <w:color w:val="000000"/>
                <w:sz w:val="20"/>
                <w:szCs w:val="20"/>
              </w:rPr>
              <w:t>36.57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7E3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9D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6A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6446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84E8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A762">
            <w:pPr>
              <w:wordWrap w:val="0"/>
              <w:jc w:val="right"/>
              <w:textAlignment w:val="center"/>
              <w:rPr>
                <w:rFonts w:hint="default" w:cs="宋体"/>
                <w:color w:val="000000"/>
                <w:sz w:val="20"/>
                <w:szCs w:val="20"/>
              </w:rPr>
            </w:pPr>
            <w:r>
              <w:rPr>
                <w:color w:val="000000"/>
                <w:sz w:val="20"/>
                <w:u w:color="auto"/>
              </w:rPr>
              <w:t xml:space="preserve"> </w:t>
            </w:r>
          </w:p>
        </w:tc>
      </w:tr>
      <w:tr w14:paraId="0BE955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56510">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265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AA2E">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73B2">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F7C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20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958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20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99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1EE8">
            <w:pPr>
              <w:wordWrap w:val="0"/>
              <w:jc w:val="right"/>
              <w:textAlignment w:val="center"/>
              <w:rPr>
                <w:rFonts w:hint="default" w:cs="宋体"/>
                <w:color w:val="000000"/>
                <w:sz w:val="20"/>
                <w:szCs w:val="20"/>
              </w:rPr>
            </w:pPr>
            <w:r>
              <w:rPr>
                <w:color w:val="000000"/>
                <w:sz w:val="20"/>
                <w:u w:color="auto"/>
              </w:rPr>
              <w:t xml:space="preserve"> </w:t>
            </w:r>
          </w:p>
        </w:tc>
      </w:tr>
      <w:tr w14:paraId="766BE0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63B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2FB02">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F8550">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FDE9">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270E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22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0DD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66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D3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EB5A">
            <w:pPr>
              <w:wordWrap w:val="0"/>
              <w:jc w:val="right"/>
              <w:textAlignment w:val="center"/>
              <w:rPr>
                <w:rFonts w:hint="default" w:cs="宋体"/>
                <w:color w:val="000000"/>
                <w:sz w:val="20"/>
                <w:szCs w:val="20"/>
              </w:rPr>
            </w:pPr>
            <w:r>
              <w:rPr>
                <w:color w:val="000000"/>
                <w:sz w:val="20"/>
                <w:u w:color="auto"/>
              </w:rPr>
              <w:t xml:space="preserve"> </w:t>
            </w:r>
          </w:p>
        </w:tc>
      </w:tr>
      <w:tr w14:paraId="6DF90A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76A4A">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8673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689F">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A558">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DA7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CE7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83B1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05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0D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6D8">
            <w:pPr>
              <w:wordWrap w:val="0"/>
              <w:jc w:val="right"/>
              <w:textAlignment w:val="center"/>
              <w:rPr>
                <w:rFonts w:hint="default" w:cs="宋体"/>
                <w:color w:val="000000"/>
                <w:sz w:val="20"/>
                <w:szCs w:val="20"/>
              </w:rPr>
            </w:pPr>
            <w:r>
              <w:rPr>
                <w:color w:val="000000"/>
                <w:sz w:val="20"/>
                <w:u w:color="auto"/>
              </w:rPr>
              <w:t xml:space="preserve"> </w:t>
            </w:r>
          </w:p>
        </w:tc>
      </w:tr>
      <w:tr w14:paraId="60E7A85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40F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D2928">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8393">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AE0D">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993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CA3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AD8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D2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E865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DCB2">
            <w:pPr>
              <w:wordWrap w:val="0"/>
              <w:jc w:val="right"/>
              <w:textAlignment w:val="center"/>
              <w:rPr>
                <w:rFonts w:hint="default" w:cs="宋体"/>
                <w:color w:val="000000"/>
                <w:sz w:val="20"/>
                <w:szCs w:val="20"/>
              </w:rPr>
            </w:pPr>
            <w:r>
              <w:rPr>
                <w:color w:val="000000"/>
                <w:sz w:val="20"/>
                <w:u w:color="auto"/>
              </w:rPr>
              <w:t xml:space="preserve"> </w:t>
            </w:r>
          </w:p>
        </w:tc>
      </w:tr>
      <w:tr w14:paraId="5D1852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8B2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0BE7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7594D">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DDA1">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F9F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D58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270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746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F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48E3">
            <w:pPr>
              <w:wordWrap w:val="0"/>
              <w:jc w:val="right"/>
              <w:textAlignment w:val="center"/>
              <w:rPr>
                <w:rFonts w:hint="default" w:cs="宋体"/>
                <w:color w:val="000000"/>
                <w:sz w:val="20"/>
                <w:szCs w:val="20"/>
              </w:rPr>
            </w:pPr>
            <w:r>
              <w:rPr>
                <w:color w:val="000000"/>
                <w:sz w:val="20"/>
                <w:u w:color="auto"/>
              </w:rPr>
              <w:t xml:space="preserve"> </w:t>
            </w:r>
          </w:p>
        </w:tc>
      </w:tr>
      <w:tr w14:paraId="42A865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9C6E">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B8529">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BF1E">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F769">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665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686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721E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EAF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1C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EAB2">
            <w:pPr>
              <w:wordWrap w:val="0"/>
              <w:jc w:val="right"/>
              <w:textAlignment w:val="center"/>
              <w:rPr>
                <w:rFonts w:hint="default" w:cs="宋体"/>
                <w:color w:val="000000"/>
                <w:sz w:val="20"/>
                <w:szCs w:val="20"/>
              </w:rPr>
            </w:pPr>
            <w:r>
              <w:rPr>
                <w:color w:val="000000"/>
                <w:sz w:val="20"/>
                <w:u w:color="auto"/>
              </w:rPr>
              <w:t xml:space="preserve"> </w:t>
            </w:r>
          </w:p>
        </w:tc>
      </w:tr>
      <w:tr w14:paraId="2EED6E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6A00">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E19A9">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5F0E">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4870C">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8F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36CE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91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C1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85A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6B76">
            <w:pPr>
              <w:wordWrap w:val="0"/>
              <w:jc w:val="right"/>
              <w:textAlignment w:val="center"/>
              <w:rPr>
                <w:rFonts w:hint="default" w:cs="宋体"/>
                <w:color w:val="000000"/>
                <w:sz w:val="20"/>
                <w:szCs w:val="20"/>
              </w:rPr>
            </w:pPr>
            <w:r>
              <w:rPr>
                <w:color w:val="000000"/>
                <w:sz w:val="20"/>
                <w:u w:color="auto"/>
              </w:rPr>
              <w:t xml:space="preserve"> </w:t>
            </w:r>
          </w:p>
        </w:tc>
      </w:tr>
      <w:tr w14:paraId="231408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7C8C">
            <w:pPr>
              <w:textAlignment w:val="center"/>
              <w:rPr>
                <w:rFonts w:hint="default" w:cs="宋体"/>
                <w:color w:val="000000"/>
                <w:sz w:val="20"/>
                <w:szCs w:val="20"/>
              </w:rPr>
            </w:pPr>
            <w:r>
              <w:rPr>
                <w:rFonts w:cs="宋体"/>
                <w:color w:val="000000"/>
                <w:sz w:val="20"/>
                <w:szCs w:val="20"/>
              </w:rPr>
              <w:t>2130301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342F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F44E">
            <w:pPr>
              <w:wordWrap w:val="0"/>
              <w:jc w:val="right"/>
              <w:textAlignment w:val="center"/>
              <w:rPr>
                <w:rFonts w:hint="default" w:cs="宋体"/>
                <w:color w:val="000000"/>
                <w:sz w:val="20"/>
                <w:szCs w:val="20"/>
              </w:rPr>
            </w:pPr>
            <w:r>
              <w:rPr>
                <w:rFonts w:cs="宋体"/>
                <w:color w:val="000000"/>
                <w:sz w:val="20"/>
                <w:szCs w:val="20"/>
              </w:rPr>
              <w:t>312.04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8B63">
            <w:pPr>
              <w:wordWrap w:val="0"/>
              <w:jc w:val="right"/>
              <w:textAlignment w:val="center"/>
              <w:rPr>
                <w:rFonts w:hint="default" w:cs="宋体"/>
                <w:color w:val="000000"/>
                <w:sz w:val="20"/>
                <w:szCs w:val="20"/>
              </w:rPr>
            </w:pPr>
            <w:r>
              <w:rPr>
                <w:rFonts w:cs="宋体"/>
                <w:color w:val="000000"/>
                <w:sz w:val="20"/>
                <w:szCs w:val="20"/>
              </w:rPr>
              <w:t>312.04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E20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88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54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5A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5FA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8B71">
            <w:pPr>
              <w:wordWrap w:val="0"/>
              <w:jc w:val="right"/>
              <w:textAlignment w:val="center"/>
              <w:rPr>
                <w:rFonts w:hint="default" w:cs="宋体"/>
                <w:color w:val="000000"/>
                <w:sz w:val="20"/>
                <w:szCs w:val="20"/>
              </w:rPr>
            </w:pPr>
            <w:r>
              <w:rPr>
                <w:color w:val="000000"/>
                <w:sz w:val="20"/>
                <w:u w:color="auto"/>
              </w:rPr>
              <w:t xml:space="preserve"> </w:t>
            </w:r>
          </w:p>
        </w:tc>
      </w:tr>
      <w:tr w14:paraId="25175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DCCB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ACBA">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179C">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2CD7">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8A2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3EF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C4E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848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08B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35D1F">
            <w:pPr>
              <w:wordWrap w:val="0"/>
              <w:jc w:val="right"/>
              <w:textAlignment w:val="center"/>
              <w:rPr>
                <w:rFonts w:hint="default" w:cs="宋体"/>
                <w:color w:val="000000"/>
                <w:sz w:val="20"/>
                <w:szCs w:val="20"/>
              </w:rPr>
            </w:pPr>
            <w:r>
              <w:rPr>
                <w:color w:val="000000"/>
                <w:sz w:val="20"/>
                <w:u w:color="auto"/>
              </w:rPr>
              <w:t xml:space="preserve"> </w:t>
            </w:r>
          </w:p>
        </w:tc>
      </w:tr>
      <w:tr w14:paraId="5C9250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EA6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D4CB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F6B7">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E16A3">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D1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E7E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712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4F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FA1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12C1">
            <w:pPr>
              <w:wordWrap w:val="0"/>
              <w:jc w:val="right"/>
              <w:textAlignment w:val="center"/>
              <w:rPr>
                <w:rFonts w:hint="default" w:cs="宋体"/>
                <w:color w:val="000000"/>
                <w:sz w:val="20"/>
                <w:szCs w:val="20"/>
              </w:rPr>
            </w:pPr>
            <w:r>
              <w:rPr>
                <w:color w:val="000000"/>
                <w:sz w:val="20"/>
                <w:u w:color="auto"/>
              </w:rPr>
              <w:t xml:space="preserve"> </w:t>
            </w:r>
          </w:p>
        </w:tc>
      </w:tr>
      <w:tr w14:paraId="362683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6D21">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8D284">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9147">
            <w:pPr>
              <w:wordWrap w:val="0"/>
              <w:jc w:val="right"/>
              <w:textAlignment w:val="center"/>
              <w:rPr>
                <w:rFonts w:hint="default" w:cs="宋体"/>
                <w:color w:val="000000"/>
                <w:sz w:val="20"/>
                <w:szCs w:val="20"/>
              </w:rPr>
            </w:pPr>
            <w:r>
              <w:rPr>
                <w:rFonts w:cs="宋体"/>
                <w:color w:val="000000"/>
                <w:sz w:val="20"/>
                <w:szCs w:val="20"/>
              </w:rPr>
              <w:t>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0B55E">
            <w:pPr>
              <w:wordWrap w:val="0"/>
              <w:jc w:val="right"/>
              <w:textAlignment w:val="center"/>
              <w:rPr>
                <w:rFonts w:hint="default" w:cs="宋体"/>
                <w:color w:val="000000"/>
                <w:sz w:val="20"/>
                <w:szCs w:val="20"/>
              </w:rPr>
            </w:pPr>
            <w:r>
              <w:rPr>
                <w:rFonts w:cs="宋体"/>
                <w:color w:val="000000"/>
                <w:sz w:val="20"/>
                <w:szCs w:val="20"/>
              </w:rPr>
              <w:t>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D0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B1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0C5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526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A4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746F">
            <w:pPr>
              <w:wordWrap w:val="0"/>
              <w:jc w:val="right"/>
              <w:textAlignment w:val="center"/>
              <w:rPr>
                <w:rFonts w:hint="default" w:cs="宋体"/>
                <w:color w:val="000000"/>
                <w:sz w:val="20"/>
                <w:szCs w:val="20"/>
              </w:rPr>
            </w:pPr>
            <w:r>
              <w:rPr>
                <w:color w:val="000000"/>
                <w:sz w:val="20"/>
                <w:u w:color="auto"/>
              </w:rPr>
              <w:t xml:space="preserve"> </w:t>
            </w:r>
          </w:p>
        </w:tc>
      </w:tr>
    </w:tbl>
    <w:p w14:paraId="35EE9B45">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1F5553E">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371FDE0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83B8F14">
            <w:pPr>
              <w:jc w:val="center"/>
              <w:textAlignment w:val="bottom"/>
              <w:rPr>
                <w:rFonts w:hint="default" w:cs="宋体"/>
                <w:b/>
                <w:color w:val="000000"/>
                <w:sz w:val="32"/>
                <w:szCs w:val="32"/>
              </w:rPr>
            </w:pPr>
            <w:r>
              <w:rPr>
                <w:rFonts w:cs="宋体"/>
                <w:b/>
                <w:color w:val="000000"/>
                <w:sz w:val="32"/>
                <w:szCs w:val="32"/>
              </w:rPr>
              <w:t>支出决算表</w:t>
            </w:r>
          </w:p>
        </w:tc>
      </w:tr>
      <w:tr w14:paraId="3C5E8C3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EB827A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重庆市石柱土家族自治县三峡水库管理中心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2174E5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A8E30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51CE0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B861DE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7554740">
            <w:pPr>
              <w:jc w:val="right"/>
              <w:textAlignment w:val="bottom"/>
              <w:rPr>
                <w:rFonts w:hint="default" w:cs="宋体"/>
                <w:color w:val="000000"/>
                <w:sz w:val="20"/>
                <w:szCs w:val="20"/>
              </w:rPr>
            </w:pPr>
            <w:r>
              <w:rPr>
                <w:rFonts w:cs="宋体"/>
                <w:color w:val="000000"/>
                <w:sz w:val="20"/>
                <w:szCs w:val="20"/>
              </w:rPr>
              <w:t>公开03表</w:t>
            </w:r>
          </w:p>
        </w:tc>
      </w:tr>
      <w:tr w14:paraId="45424B0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105BB2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1D902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E50AED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6B2938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4C3597">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423E67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65C80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8BE6AB">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B1C91">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1E81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29FD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A3A16">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6FE8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52766">
            <w:pPr>
              <w:jc w:val="center"/>
              <w:textAlignment w:val="center"/>
              <w:rPr>
                <w:rFonts w:hint="default" w:cs="宋体"/>
                <w:b/>
                <w:color w:val="000000"/>
                <w:sz w:val="20"/>
                <w:szCs w:val="20"/>
              </w:rPr>
            </w:pPr>
            <w:r>
              <w:rPr>
                <w:rFonts w:cs="宋体"/>
                <w:b/>
                <w:color w:val="000000"/>
                <w:sz w:val="20"/>
                <w:szCs w:val="20"/>
              </w:rPr>
              <w:t>对附属单位补助支出</w:t>
            </w:r>
          </w:p>
        </w:tc>
      </w:tr>
      <w:tr w14:paraId="781BA322">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F755E">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0D4A1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551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9A6C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602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CF8F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39B5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73955">
            <w:pPr>
              <w:jc w:val="center"/>
              <w:rPr>
                <w:rFonts w:hint="default" w:cs="宋体"/>
                <w:b/>
                <w:color w:val="000000"/>
                <w:sz w:val="20"/>
                <w:szCs w:val="20"/>
              </w:rPr>
            </w:pPr>
          </w:p>
        </w:tc>
      </w:tr>
      <w:tr w14:paraId="6BCB2E2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E3EC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CAF0E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4CB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798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780B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C961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A8F3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BAF4B">
            <w:pPr>
              <w:jc w:val="center"/>
              <w:rPr>
                <w:rFonts w:hint="default" w:cs="宋体"/>
                <w:b/>
                <w:color w:val="000000"/>
                <w:sz w:val="20"/>
                <w:szCs w:val="20"/>
              </w:rPr>
            </w:pPr>
          </w:p>
        </w:tc>
      </w:tr>
      <w:tr w14:paraId="6F49372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49F6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6BBCE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6D37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B50A6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BCE7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7083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4B5B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82074">
            <w:pPr>
              <w:jc w:val="center"/>
              <w:rPr>
                <w:rFonts w:hint="default" w:cs="宋体"/>
                <w:b/>
                <w:color w:val="000000"/>
                <w:sz w:val="20"/>
                <w:szCs w:val="20"/>
              </w:rPr>
            </w:pPr>
          </w:p>
        </w:tc>
      </w:tr>
      <w:tr w14:paraId="1853253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EF68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A804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4C44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B5D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440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B96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D9D1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9E9BD">
            <w:pPr>
              <w:jc w:val="center"/>
              <w:rPr>
                <w:rFonts w:hint="default" w:cs="宋体"/>
                <w:b/>
                <w:color w:val="000000"/>
                <w:sz w:val="20"/>
                <w:szCs w:val="20"/>
              </w:rPr>
            </w:pPr>
          </w:p>
        </w:tc>
      </w:tr>
      <w:tr w14:paraId="13CB849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C045">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BF5A0">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7C60A">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EBA48">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053F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F3F46">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6D988">
            <w:pPr>
              <w:wordWrap w:val="0"/>
              <w:jc w:val="right"/>
              <w:textAlignment w:val="center"/>
              <w:rPr>
                <w:rFonts w:hint="default" w:cs="宋体"/>
                <w:b/>
                <w:color w:val="000000"/>
                <w:sz w:val="20"/>
                <w:szCs w:val="20"/>
              </w:rPr>
            </w:pPr>
            <w:r>
              <w:rPr>
                <w:b/>
                <w:color w:val="000000"/>
                <w:sz w:val="20"/>
                <w:u w:color="auto"/>
              </w:rPr>
              <w:t xml:space="preserve"> </w:t>
            </w:r>
          </w:p>
        </w:tc>
      </w:tr>
      <w:tr w14:paraId="259B97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C1CD">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F22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B8D2E">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19A04">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29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04F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67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1E0E0">
            <w:pPr>
              <w:wordWrap w:val="0"/>
              <w:jc w:val="right"/>
              <w:textAlignment w:val="center"/>
              <w:rPr>
                <w:rFonts w:hint="default" w:cs="宋体"/>
                <w:color w:val="000000"/>
                <w:sz w:val="20"/>
                <w:szCs w:val="20"/>
              </w:rPr>
            </w:pPr>
            <w:r>
              <w:rPr>
                <w:color w:val="000000"/>
                <w:sz w:val="20"/>
                <w:u w:color="auto"/>
              </w:rPr>
              <w:t xml:space="preserve"> </w:t>
            </w:r>
          </w:p>
        </w:tc>
      </w:tr>
      <w:tr w14:paraId="215D65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EBD9">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2C4B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152F">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8E18">
            <w:pPr>
              <w:wordWrap w:val="0"/>
              <w:jc w:val="right"/>
              <w:textAlignment w:val="center"/>
              <w:rPr>
                <w:rFonts w:hint="default" w:cs="宋体"/>
                <w:color w:val="000000"/>
                <w:sz w:val="20"/>
                <w:szCs w:val="20"/>
              </w:rPr>
            </w:pPr>
            <w:r>
              <w:rPr>
                <w:rFonts w:cs="宋体"/>
                <w:b/>
                <w:color w:val="000000"/>
                <w:sz w:val="20"/>
                <w:szCs w:val="20"/>
              </w:rPr>
              <w:t>83.58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B4F9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6B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35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B0145">
            <w:pPr>
              <w:wordWrap w:val="0"/>
              <w:jc w:val="right"/>
              <w:textAlignment w:val="center"/>
              <w:rPr>
                <w:rFonts w:hint="default" w:cs="宋体"/>
                <w:color w:val="000000"/>
                <w:sz w:val="20"/>
                <w:szCs w:val="20"/>
              </w:rPr>
            </w:pPr>
            <w:r>
              <w:rPr>
                <w:color w:val="000000"/>
                <w:sz w:val="20"/>
                <w:u w:color="auto"/>
              </w:rPr>
              <w:t xml:space="preserve"> </w:t>
            </w:r>
          </w:p>
        </w:tc>
      </w:tr>
      <w:tr w14:paraId="2CB98C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4A666">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90C4">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9101">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2A38">
            <w:pPr>
              <w:wordWrap w:val="0"/>
              <w:jc w:val="right"/>
              <w:textAlignment w:val="center"/>
              <w:rPr>
                <w:rFonts w:hint="default" w:cs="宋体"/>
                <w:color w:val="000000"/>
                <w:sz w:val="20"/>
                <w:szCs w:val="20"/>
              </w:rPr>
            </w:pPr>
            <w:r>
              <w:rPr>
                <w:rFonts w:cs="宋体"/>
                <w:color w:val="000000"/>
                <w:sz w:val="20"/>
                <w:szCs w:val="20"/>
              </w:rPr>
              <w:t>9.20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3D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F0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D6D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6A52">
            <w:pPr>
              <w:wordWrap w:val="0"/>
              <w:jc w:val="right"/>
              <w:textAlignment w:val="center"/>
              <w:rPr>
                <w:rFonts w:hint="default" w:cs="宋体"/>
                <w:color w:val="000000"/>
                <w:sz w:val="20"/>
                <w:szCs w:val="20"/>
              </w:rPr>
            </w:pPr>
            <w:r>
              <w:rPr>
                <w:color w:val="000000"/>
                <w:sz w:val="20"/>
                <w:u w:color="auto"/>
              </w:rPr>
              <w:t xml:space="preserve"> </w:t>
            </w:r>
          </w:p>
        </w:tc>
      </w:tr>
      <w:tr w14:paraId="3B1C50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DB0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C7D9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2BD6">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6913">
            <w:pPr>
              <w:wordWrap w:val="0"/>
              <w:jc w:val="right"/>
              <w:textAlignment w:val="center"/>
              <w:rPr>
                <w:rFonts w:hint="default" w:cs="宋体"/>
                <w:color w:val="000000"/>
                <w:sz w:val="20"/>
                <w:szCs w:val="20"/>
              </w:rPr>
            </w:pPr>
            <w:r>
              <w:rPr>
                <w:rFonts w:cs="宋体"/>
                <w:color w:val="000000"/>
                <w:sz w:val="20"/>
                <w:szCs w:val="20"/>
              </w:rPr>
              <w:t>35.71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AB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9E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E7A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4D268">
            <w:pPr>
              <w:wordWrap w:val="0"/>
              <w:jc w:val="right"/>
              <w:textAlignment w:val="center"/>
              <w:rPr>
                <w:rFonts w:hint="default" w:cs="宋体"/>
                <w:color w:val="000000"/>
                <w:sz w:val="20"/>
                <w:szCs w:val="20"/>
              </w:rPr>
            </w:pPr>
            <w:r>
              <w:rPr>
                <w:color w:val="000000"/>
                <w:sz w:val="20"/>
                <w:u w:color="auto"/>
              </w:rPr>
              <w:t xml:space="preserve"> </w:t>
            </w:r>
          </w:p>
        </w:tc>
      </w:tr>
      <w:tr w14:paraId="67FBC4D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1F418">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9C26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BC169">
            <w:pPr>
              <w:wordWrap w:val="0"/>
              <w:jc w:val="right"/>
              <w:textAlignment w:val="center"/>
              <w:rPr>
                <w:rFonts w:hint="default" w:cs="宋体"/>
                <w:color w:val="000000"/>
                <w:sz w:val="20"/>
                <w:szCs w:val="20"/>
              </w:rPr>
            </w:pPr>
            <w:r>
              <w:rPr>
                <w:rFonts w:cs="宋体"/>
                <w:color w:val="000000"/>
                <w:sz w:val="20"/>
                <w:szCs w:val="20"/>
              </w:rPr>
              <w:t>36.57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5F15">
            <w:pPr>
              <w:wordWrap w:val="0"/>
              <w:jc w:val="right"/>
              <w:textAlignment w:val="center"/>
              <w:rPr>
                <w:rFonts w:hint="default" w:cs="宋体"/>
                <w:color w:val="000000"/>
                <w:sz w:val="20"/>
                <w:szCs w:val="20"/>
              </w:rPr>
            </w:pPr>
            <w:r>
              <w:rPr>
                <w:rFonts w:cs="宋体"/>
                <w:color w:val="000000"/>
                <w:sz w:val="20"/>
                <w:szCs w:val="20"/>
              </w:rPr>
              <w:t>36.57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BC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46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E7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CA31">
            <w:pPr>
              <w:wordWrap w:val="0"/>
              <w:jc w:val="right"/>
              <w:textAlignment w:val="center"/>
              <w:rPr>
                <w:rFonts w:hint="default" w:cs="宋体"/>
                <w:color w:val="000000"/>
                <w:sz w:val="20"/>
                <w:szCs w:val="20"/>
              </w:rPr>
            </w:pPr>
            <w:r>
              <w:rPr>
                <w:color w:val="000000"/>
                <w:sz w:val="20"/>
                <w:u w:color="auto"/>
              </w:rPr>
              <w:t xml:space="preserve"> </w:t>
            </w:r>
          </w:p>
        </w:tc>
      </w:tr>
      <w:tr w14:paraId="4E9A711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F0217">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2BEA">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756C">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4BAC">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13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0A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58B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83DF">
            <w:pPr>
              <w:wordWrap w:val="0"/>
              <w:jc w:val="right"/>
              <w:textAlignment w:val="center"/>
              <w:rPr>
                <w:rFonts w:hint="default" w:cs="宋体"/>
                <w:color w:val="000000"/>
                <w:sz w:val="20"/>
                <w:szCs w:val="20"/>
              </w:rPr>
            </w:pPr>
            <w:r>
              <w:rPr>
                <w:color w:val="000000"/>
                <w:sz w:val="20"/>
                <w:u w:color="auto"/>
              </w:rPr>
              <w:t xml:space="preserve"> </w:t>
            </w:r>
          </w:p>
        </w:tc>
      </w:tr>
      <w:tr w14:paraId="34F177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3576">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62E0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E621C">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9B04">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8D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30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62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815C">
            <w:pPr>
              <w:wordWrap w:val="0"/>
              <w:jc w:val="right"/>
              <w:textAlignment w:val="center"/>
              <w:rPr>
                <w:rFonts w:hint="default" w:cs="宋体"/>
                <w:color w:val="000000"/>
                <w:sz w:val="20"/>
                <w:szCs w:val="20"/>
              </w:rPr>
            </w:pPr>
            <w:r>
              <w:rPr>
                <w:color w:val="000000"/>
                <w:sz w:val="20"/>
                <w:u w:color="auto"/>
              </w:rPr>
              <w:t xml:space="preserve"> </w:t>
            </w:r>
          </w:p>
        </w:tc>
      </w:tr>
      <w:tr w14:paraId="1269EC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C75C">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7A2C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2E72">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075D">
            <w:pPr>
              <w:wordWrap w:val="0"/>
              <w:jc w:val="right"/>
              <w:textAlignment w:val="center"/>
              <w:rPr>
                <w:rFonts w:hint="default" w:cs="宋体"/>
                <w:color w:val="000000"/>
                <w:sz w:val="20"/>
                <w:szCs w:val="20"/>
              </w:rPr>
            </w:pPr>
            <w:r>
              <w:rPr>
                <w:rFonts w:cs="宋体"/>
                <w:b/>
                <w:color w:val="000000"/>
                <w:sz w:val="20"/>
                <w:szCs w:val="20"/>
              </w:rPr>
              <w:t>19.13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42E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6D52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A7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005F">
            <w:pPr>
              <w:wordWrap w:val="0"/>
              <w:jc w:val="right"/>
              <w:textAlignment w:val="center"/>
              <w:rPr>
                <w:rFonts w:hint="default" w:cs="宋体"/>
                <w:color w:val="000000"/>
                <w:sz w:val="20"/>
                <w:szCs w:val="20"/>
              </w:rPr>
            </w:pPr>
            <w:r>
              <w:rPr>
                <w:color w:val="000000"/>
                <w:sz w:val="20"/>
                <w:u w:color="auto"/>
              </w:rPr>
              <w:t xml:space="preserve"> </w:t>
            </w:r>
          </w:p>
        </w:tc>
      </w:tr>
      <w:tr w14:paraId="3608C2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4B9E">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CBE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F797">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4FC80">
            <w:pPr>
              <w:wordWrap w:val="0"/>
              <w:jc w:val="right"/>
              <w:textAlignment w:val="center"/>
              <w:rPr>
                <w:rFonts w:hint="default" w:cs="宋体"/>
                <w:color w:val="000000"/>
                <w:sz w:val="20"/>
                <w:szCs w:val="20"/>
              </w:rPr>
            </w:pPr>
            <w:r>
              <w:rPr>
                <w:rFonts w:cs="宋体"/>
                <w:color w:val="000000"/>
                <w:sz w:val="20"/>
                <w:szCs w:val="20"/>
              </w:rPr>
              <w:t>14.35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368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5ED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71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C255">
            <w:pPr>
              <w:wordWrap w:val="0"/>
              <w:jc w:val="right"/>
              <w:textAlignment w:val="center"/>
              <w:rPr>
                <w:rFonts w:hint="default" w:cs="宋体"/>
                <w:color w:val="000000"/>
                <w:sz w:val="20"/>
                <w:szCs w:val="20"/>
              </w:rPr>
            </w:pPr>
            <w:r>
              <w:rPr>
                <w:color w:val="000000"/>
                <w:sz w:val="20"/>
                <w:u w:color="auto"/>
              </w:rPr>
              <w:t xml:space="preserve"> </w:t>
            </w:r>
          </w:p>
        </w:tc>
      </w:tr>
      <w:tr w14:paraId="050044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B1D3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6FD1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6A7A">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B897">
            <w:pPr>
              <w:wordWrap w:val="0"/>
              <w:jc w:val="right"/>
              <w:textAlignment w:val="center"/>
              <w:rPr>
                <w:rFonts w:hint="default" w:cs="宋体"/>
                <w:color w:val="000000"/>
                <w:sz w:val="20"/>
                <w:szCs w:val="20"/>
              </w:rPr>
            </w:pPr>
            <w:r>
              <w:rPr>
                <w:rFonts w:cs="宋体"/>
                <w:color w:val="000000"/>
                <w:sz w:val="20"/>
                <w:szCs w:val="20"/>
              </w:rPr>
              <w:t>4.78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AB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89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9E8D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B52D">
            <w:pPr>
              <w:wordWrap w:val="0"/>
              <w:jc w:val="right"/>
              <w:textAlignment w:val="center"/>
              <w:rPr>
                <w:rFonts w:hint="default" w:cs="宋体"/>
                <w:color w:val="000000"/>
                <w:sz w:val="20"/>
                <w:szCs w:val="20"/>
              </w:rPr>
            </w:pPr>
            <w:r>
              <w:rPr>
                <w:color w:val="000000"/>
                <w:sz w:val="20"/>
                <w:u w:color="auto"/>
              </w:rPr>
              <w:t xml:space="preserve"> </w:t>
            </w:r>
          </w:p>
        </w:tc>
      </w:tr>
      <w:tr w14:paraId="0B3360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2672">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FF11B">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40F8">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C0C7E">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C4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74EE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F1D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A70C">
            <w:pPr>
              <w:wordWrap w:val="0"/>
              <w:jc w:val="right"/>
              <w:textAlignment w:val="center"/>
              <w:rPr>
                <w:rFonts w:hint="default" w:cs="宋体"/>
                <w:color w:val="000000"/>
                <w:sz w:val="20"/>
                <w:szCs w:val="20"/>
              </w:rPr>
            </w:pPr>
            <w:r>
              <w:rPr>
                <w:color w:val="000000"/>
                <w:sz w:val="20"/>
                <w:u w:color="auto"/>
              </w:rPr>
              <w:t xml:space="preserve"> </w:t>
            </w:r>
          </w:p>
        </w:tc>
      </w:tr>
      <w:tr w14:paraId="2CF824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68088">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EC976">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DC63">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426A">
            <w:pPr>
              <w:wordWrap w:val="0"/>
              <w:jc w:val="right"/>
              <w:textAlignment w:val="center"/>
              <w:rPr>
                <w:rFonts w:hint="default" w:cs="宋体"/>
                <w:color w:val="000000"/>
                <w:sz w:val="20"/>
                <w:szCs w:val="20"/>
              </w:rPr>
            </w:pPr>
            <w:r>
              <w:rPr>
                <w:rFonts w:cs="宋体"/>
                <w:b/>
                <w:color w:val="000000"/>
                <w:sz w:val="20"/>
                <w:szCs w:val="20"/>
              </w:rPr>
              <w:t>312.04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41A2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45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678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ABCF">
            <w:pPr>
              <w:wordWrap w:val="0"/>
              <w:jc w:val="right"/>
              <w:textAlignment w:val="center"/>
              <w:rPr>
                <w:rFonts w:hint="default" w:cs="宋体"/>
                <w:color w:val="000000"/>
                <w:sz w:val="20"/>
                <w:szCs w:val="20"/>
              </w:rPr>
            </w:pPr>
            <w:r>
              <w:rPr>
                <w:color w:val="000000"/>
                <w:sz w:val="20"/>
                <w:u w:color="auto"/>
              </w:rPr>
              <w:t xml:space="preserve"> </w:t>
            </w:r>
          </w:p>
        </w:tc>
      </w:tr>
      <w:tr w14:paraId="0A9962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7010">
            <w:pPr>
              <w:textAlignment w:val="center"/>
              <w:rPr>
                <w:rFonts w:hint="default" w:cs="宋体"/>
                <w:color w:val="000000"/>
                <w:sz w:val="20"/>
                <w:szCs w:val="20"/>
              </w:rPr>
            </w:pPr>
            <w:r>
              <w:rPr>
                <w:rFonts w:cs="宋体"/>
                <w:color w:val="000000"/>
                <w:sz w:val="20"/>
                <w:szCs w:val="20"/>
              </w:rPr>
              <w:t>2130301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DBA8">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FA99">
            <w:pPr>
              <w:wordWrap w:val="0"/>
              <w:jc w:val="right"/>
              <w:textAlignment w:val="center"/>
              <w:rPr>
                <w:rFonts w:hint="default" w:cs="宋体"/>
                <w:color w:val="000000"/>
                <w:sz w:val="20"/>
                <w:szCs w:val="20"/>
              </w:rPr>
            </w:pPr>
            <w:r>
              <w:rPr>
                <w:rFonts w:cs="宋体"/>
                <w:color w:val="000000"/>
                <w:sz w:val="20"/>
                <w:szCs w:val="20"/>
              </w:rPr>
              <w:t>312.04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0CB0">
            <w:pPr>
              <w:wordWrap w:val="0"/>
              <w:jc w:val="right"/>
              <w:textAlignment w:val="center"/>
              <w:rPr>
                <w:rFonts w:hint="default" w:cs="宋体"/>
                <w:color w:val="000000"/>
                <w:sz w:val="20"/>
                <w:szCs w:val="20"/>
              </w:rPr>
            </w:pPr>
            <w:r>
              <w:rPr>
                <w:rFonts w:cs="宋体"/>
                <w:color w:val="000000"/>
                <w:sz w:val="20"/>
                <w:szCs w:val="20"/>
              </w:rPr>
              <w:t>312.04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9E3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F1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4B5D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19A6">
            <w:pPr>
              <w:wordWrap w:val="0"/>
              <w:jc w:val="right"/>
              <w:textAlignment w:val="center"/>
              <w:rPr>
                <w:rFonts w:hint="default" w:cs="宋体"/>
                <w:color w:val="000000"/>
                <w:sz w:val="20"/>
                <w:szCs w:val="20"/>
              </w:rPr>
            </w:pPr>
            <w:r>
              <w:rPr>
                <w:color w:val="000000"/>
                <w:sz w:val="20"/>
                <w:u w:color="auto"/>
              </w:rPr>
              <w:t xml:space="preserve"> </w:t>
            </w:r>
          </w:p>
        </w:tc>
      </w:tr>
      <w:tr w14:paraId="41C017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B748">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EB04">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A05F">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0636">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FE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CF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EC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27C8">
            <w:pPr>
              <w:wordWrap w:val="0"/>
              <w:jc w:val="right"/>
              <w:textAlignment w:val="center"/>
              <w:rPr>
                <w:rFonts w:hint="default" w:cs="宋体"/>
                <w:color w:val="000000"/>
                <w:sz w:val="20"/>
                <w:szCs w:val="20"/>
              </w:rPr>
            </w:pPr>
            <w:r>
              <w:rPr>
                <w:color w:val="000000"/>
                <w:sz w:val="20"/>
                <w:u w:color="auto"/>
              </w:rPr>
              <w:t xml:space="preserve"> </w:t>
            </w:r>
          </w:p>
        </w:tc>
      </w:tr>
      <w:tr w14:paraId="02B7CD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0F9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F117">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AB56">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4E2E">
            <w:pPr>
              <w:wordWrap w:val="0"/>
              <w:jc w:val="right"/>
              <w:textAlignment w:val="center"/>
              <w:rPr>
                <w:rFonts w:hint="default" w:cs="宋体"/>
                <w:color w:val="000000"/>
                <w:sz w:val="20"/>
                <w:szCs w:val="20"/>
              </w:rPr>
            </w:pPr>
            <w:r>
              <w:rPr>
                <w:rFonts w:cs="宋体"/>
                <w:b/>
                <w:color w:val="000000"/>
                <w:sz w:val="20"/>
                <w:szCs w:val="20"/>
              </w:rPr>
              <w:t>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33F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720E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B4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F3B3">
            <w:pPr>
              <w:wordWrap w:val="0"/>
              <w:jc w:val="right"/>
              <w:textAlignment w:val="center"/>
              <w:rPr>
                <w:rFonts w:hint="default" w:cs="宋体"/>
                <w:color w:val="000000"/>
                <w:sz w:val="20"/>
                <w:szCs w:val="20"/>
              </w:rPr>
            </w:pPr>
            <w:r>
              <w:rPr>
                <w:color w:val="000000"/>
                <w:sz w:val="20"/>
                <w:u w:color="auto"/>
              </w:rPr>
              <w:t xml:space="preserve"> </w:t>
            </w:r>
          </w:p>
        </w:tc>
      </w:tr>
      <w:tr w14:paraId="51BFC4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01848">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747A5">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778CC">
            <w:pPr>
              <w:wordWrap w:val="0"/>
              <w:jc w:val="right"/>
              <w:textAlignment w:val="center"/>
              <w:rPr>
                <w:rFonts w:hint="default" w:cs="宋体"/>
                <w:color w:val="000000"/>
                <w:sz w:val="20"/>
                <w:szCs w:val="20"/>
              </w:rPr>
            </w:pPr>
            <w:r>
              <w:rPr>
                <w:rFonts w:cs="宋体"/>
                <w:color w:val="000000"/>
                <w:sz w:val="20"/>
                <w:szCs w:val="20"/>
              </w:rPr>
              <w:t>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712B">
            <w:pPr>
              <w:wordWrap w:val="0"/>
              <w:jc w:val="right"/>
              <w:textAlignment w:val="center"/>
              <w:rPr>
                <w:rFonts w:hint="default" w:cs="宋体"/>
                <w:color w:val="000000"/>
                <w:sz w:val="20"/>
                <w:szCs w:val="20"/>
              </w:rPr>
            </w:pPr>
            <w:r>
              <w:rPr>
                <w:rFonts w:cs="宋体"/>
                <w:color w:val="000000"/>
                <w:sz w:val="20"/>
                <w:szCs w:val="20"/>
              </w:rPr>
              <w:t>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EA43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4E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38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8A572">
            <w:pPr>
              <w:wordWrap w:val="0"/>
              <w:jc w:val="right"/>
              <w:textAlignment w:val="center"/>
              <w:rPr>
                <w:rFonts w:hint="default" w:cs="宋体"/>
                <w:color w:val="000000"/>
                <w:sz w:val="20"/>
                <w:szCs w:val="20"/>
              </w:rPr>
            </w:pPr>
            <w:r>
              <w:rPr>
                <w:color w:val="000000"/>
                <w:sz w:val="20"/>
                <w:u w:color="auto"/>
              </w:rPr>
              <w:t xml:space="preserve"> </w:t>
            </w:r>
          </w:p>
        </w:tc>
      </w:tr>
    </w:tbl>
    <w:p w14:paraId="2872B94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7AF880B">
      <w:pPr>
        <w:rPr>
          <w:rFonts w:hint="default" w:cs="宋体"/>
          <w:sz w:val="21"/>
          <w:szCs w:val="21"/>
        </w:rPr>
      </w:pPr>
      <w:r>
        <w:rPr>
          <w:rFonts w:cs="宋体"/>
          <w:sz w:val="21"/>
          <w:szCs w:val="21"/>
        </w:rPr>
        <w:br w:type="page"/>
      </w:r>
    </w:p>
    <w:p w14:paraId="651EE701">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1556FF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9067B7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C2BE23A">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F62E67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37F4E8A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693A0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48C75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9BD6F9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6B0C1C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A94B7C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909934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F2DE1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24AAA4">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FB976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A80813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66D8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0F2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E63F03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72F1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A2DB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C6B5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C5E7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510B85">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9C99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8CA89">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6D23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D92A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9AB2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84B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02A8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7CDB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E6AA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F5F2">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2E3A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75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11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F1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E540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8038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F35A4">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60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619E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A0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D2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DB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D9E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B45A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A47ED">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0D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D517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E9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A9B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3D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10B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558D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7983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0479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4B366">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BB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B9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EF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44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7580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311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0F233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3258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4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9F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2A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459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C16A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CE9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EEE33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D72D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27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0F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02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87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5B1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7A5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40853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B7FC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19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30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22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E7E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8F17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45C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6DFD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D8E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E65B">
            <w:pPr>
              <w:wordWrap w:val="0"/>
              <w:spacing w:line="200" w:lineRule="exact"/>
              <w:jc w:val="right"/>
              <w:textAlignment w:val="center"/>
              <w:rPr>
                <w:rFonts w:hint="default" w:cs="宋体"/>
                <w:color w:val="000000"/>
                <w:sz w:val="18"/>
                <w:szCs w:val="18"/>
              </w:rPr>
            </w:pPr>
            <w:r>
              <w:rPr>
                <w:rFonts w:cs="宋体"/>
                <w:color w:val="000000"/>
                <w:sz w:val="18"/>
                <w:szCs w:val="18"/>
              </w:rPr>
              <w:t>83.58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2E1A">
            <w:pPr>
              <w:wordWrap w:val="0"/>
              <w:spacing w:line="200" w:lineRule="exact"/>
              <w:jc w:val="right"/>
              <w:textAlignment w:val="center"/>
              <w:rPr>
                <w:rFonts w:hint="default" w:cs="宋体"/>
                <w:color w:val="000000"/>
                <w:sz w:val="18"/>
                <w:szCs w:val="18"/>
              </w:rPr>
            </w:pPr>
            <w:r>
              <w:rPr>
                <w:rFonts w:cs="宋体"/>
                <w:color w:val="000000"/>
                <w:sz w:val="18"/>
                <w:szCs w:val="18"/>
              </w:rPr>
              <w:t>83.58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446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FF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DC59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C4F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C70A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761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2859">
            <w:pPr>
              <w:wordWrap w:val="0"/>
              <w:spacing w:line="200" w:lineRule="exact"/>
              <w:jc w:val="right"/>
              <w:textAlignment w:val="center"/>
              <w:rPr>
                <w:rFonts w:hint="default" w:cs="宋体"/>
                <w:color w:val="000000"/>
                <w:sz w:val="18"/>
                <w:szCs w:val="18"/>
              </w:rPr>
            </w:pPr>
            <w:r>
              <w:rPr>
                <w:rFonts w:cs="宋体"/>
                <w:color w:val="000000"/>
                <w:sz w:val="18"/>
                <w:szCs w:val="18"/>
              </w:rPr>
              <w:t>19.13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87AD">
            <w:pPr>
              <w:wordWrap w:val="0"/>
              <w:spacing w:line="200" w:lineRule="exact"/>
              <w:jc w:val="right"/>
              <w:textAlignment w:val="center"/>
              <w:rPr>
                <w:rFonts w:hint="default" w:cs="宋体"/>
                <w:color w:val="000000"/>
                <w:sz w:val="18"/>
                <w:szCs w:val="18"/>
              </w:rPr>
            </w:pPr>
            <w:r>
              <w:rPr>
                <w:rFonts w:cs="宋体"/>
                <w:color w:val="000000"/>
                <w:sz w:val="18"/>
                <w:szCs w:val="18"/>
              </w:rPr>
              <w:t>19.13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72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A03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76A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153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3FD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2A8A4">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49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1E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D6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C0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C8E6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CEB3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E6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EE1B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C7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D3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45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E3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E868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1E2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85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F63D7">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43CE">
            <w:pPr>
              <w:wordWrap w:val="0"/>
              <w:spacing w:line="200" w:lineRule="exact"/>
              <w:jc w:val="right"/>
              <w:textAlignment w:val="center"/>
              <w:rPr>
                <w:rFonts w:hint="default" w:cs="宋体"/>
                <w:color w:val="000000"/>
                <w:sz w:val="18"/>
                <w:szCs w:val="18"/>
              </w:rPr>
            </w:pPr>
            <w:r>
              <w:rPr>
                <w:rFonts w:cs="宋体"/>
                <w:color w:val="000000"/>
                <w:sz w:val="18"/>
                <w:szCs w:val="18"/>
              </w:rPr>
              <w:t>312.04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14F3">
            <w:pPr>
              <w:wordWrap w:val="0"/>
              <w:spacing w:line="200" w:lineRule="exact"/>
              <w:jc w:val="right"/>
              <w:textAlignment w:val="center"/>
              <w:rPr>
                <w:rFonts w:hint="default" w:cs="宋体"/>
                <w:color w:val="000000"/>
                <w:sz w:val="18"/>
                <w:szCs w:val="18"/>
              </w:rPr>
            </w:pPr>
            <w:r>
              <w:rPr>
                <w:rFonts w:cs="宋体"/>
                <w:color w:val="000000"/>
                <w:sz w:val="18"/>
                <w:szCs w:val="18"/>
              </w:rPr>
              <w:t>312.04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842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0B6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0D3B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052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8F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B97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F4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D9E4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8C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185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43E5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B32C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4DDC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211A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1F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E95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DEB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AF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C3BE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B7E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C5A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B2457">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B8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A9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DFB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1D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1050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63A9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2D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0AE08">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43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98C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716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B6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900F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61F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E5B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163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AF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3D5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30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231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7751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F36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F272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DE08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133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7D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23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F6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8C4F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E8F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2FFA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651589">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EE01">
            <w:pPr>
              <w:wordWrap w:val="0"/>
              <w:spacing w:line="200" w:lineRule="exact"/>
              <w:jc w:val="right"/>
              <w:textAlignment w:val="center"/>
              <w:rPr>
                <w:rFonts w:hint="default" w:cs="宋体"/>
                <w:color w:val="000000"/>
                <w:sz w:val="18"/>
                <w:szCs w:val="18"/>
              </w:rPr>
            </w:pPr>
            <w:r>
              <w:rPr>
                <w:rFonts w:cs="宋体"/>
                <w:color w:val="000000"/>
                <w:sz w:val="18"/>
                <w:szCs w:val="18"/>
              </w:rPr>
              <w:t>22.19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5213">
            <w:pPr>
              <w:wordWrap w:val="0"/>
              <w:spacing w:line="200" w:lineRule="exact"/>
              <w:jc w:val="right"/>
              <w:textAlignment w:val="center"/>
              <w:rPr>
                <w:rFonts w:hint="default" w:cs="宋体"/>
                <w:color w:val="000000"/>
                <w:sz w:val="18"/>
                <w:szCs w:val="18"/>
              </w:rPr>
            </w:pPr>
            <w:r>
              <w:rPr>
                <w:rFonts w:cs="宋体"/>
                <w:color w:val="000000"/>
                <w:sz w:val="18"/>
                <w:szCs w:val="18"/>
              </w:rPr>
              <w:t>22.19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BF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681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6EB0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229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CBC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795F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CE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36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D8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E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5F61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D03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5DF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B57CF">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67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7CC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0B4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48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5F25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9A5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50E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0D754">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3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D9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74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4F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A513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7A9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A28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C60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9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6B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32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89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A94E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0E720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B7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62249">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79A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9B2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068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CA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C0CF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425B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C68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6646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EB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35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50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070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5E97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26B96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81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775C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35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3C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C1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FE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FC43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2D8F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B59E">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BF41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93A7">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5EF4">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AE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2C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EE40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674B5">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2B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7307">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61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E3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5D0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A8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5699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48F0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7D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B13B4D">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CB46C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04DD0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2F82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09BCEC">
            <w:pPr>
              <w:spacing w:line="200" w:lineRule="exact"/>
              <w:rPr>
                <w:rFonts w:hint="default" w:cs="宋体"/>
                <w:color w:val="000000"/>
                <w:sz w:val="18"/>
                <w:szCs w:val="18"/>
              </w:rPr>
            </w:pPr>
          </w:p>
        </w:tc>
      </w:tr>
      <w:tr w14:paraId="138DFC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7FAA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A0C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7C48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33FA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36664">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E12C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928F">
            <w:pPr>
              <w:spacing w:line="200" w:lineRule="exact"/>
              <w:jc w:val="right"/>
              <w:rPr>
                <w:rFonts w:hint="default" w:cs="宋体"/>
                <w:color w:val="000000"/>
                <w:sz w:val="18"/>
                <w:szCs w:val="18"/>
              </w:rPr>
            </w:pPr>
          </w:p>
        </w:tc>
      </w:tr>
      <w:tr w14:paraId="672A99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D586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F9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0A85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116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CEE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EB0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67203">
            <w:pPr>
              <w:spacing w:line="200" w:lineRule="exact"/>
              <w:jc w:val="right"/>
              <w:rPr>
                <w:rFonts w:hint="default" w:cs="宋体"/>
                <w:color w:val="000000"/>
                <w:sz w:val="18"/>
                <w:szCs w:val="18"/>
              </w:rPr>
            </w:pPr>
          </w:p>
        </w:tc>
      </w:tr>
      <w:tr w14:paraId="07789B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410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BFBF">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7F4F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04A3">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54F8C">
            <w:pPr>
              <w:wordWrap w:val="0"/>
              <w:spacing w:line="200" w:lineRule="exact"/>
              <w:jc w:val="right"/>
              <w:textAlignment w:val="center"/>
              <w:rPr>
                <w:rFonts w:hint="default" w:cs="宋体"/>
                <w:color w:val="000000"/>
                <w:sz w:val="18"/>
                <w:szCs w:val="18"/>
              </w:rPr>
            </w:pPr>
            <w:r>
              <w:rPr>
                <w:rFonts w:cs="宋体"/>
                <w:color w:val="000000"/>
                <w:sz w:val="18"/>
                <w:szCs w:val="18"/>
              </w:rPr>
              <w:t>436.95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0B7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96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2C564DE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1C74C500">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8633C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A11E4FB">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0B85FC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310FFB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52953FE">
            <w:pPr>
              <w:jc w:val="right"/>
              <w:textAlignment w:val="bottom"/>
              <w:rPr>
                <w:rFonts w:hint="default" w:cs="宋体"/>
                <w:color w:val="000000"/>
                <w:sz w:val="20"/>
                <w:szCs w:val="20"/>
              </w:rPr>
            </w:pPr>
            <w:r>
              <w:rPr>
                <w:rFonts w:cs="宋体"/>
                <w:color w:val="000000"/>
                <w:sz w:val="20"/>
                <w:szCs w:val="20"/>
              </w:rPr>
              <w:t>公开05表</w:t>
            </w:r>
          </w:p>
        </w:tc>
      </w:tr>
      <w:tr w14:paraId="78C2571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A82465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DEA87E4">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FDF3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8EFBD7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C0C66">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E31AF6">
            <w:pPr>
              <w:jc w:val="center"/>
              <w:textAlignment w:val="center"/>
              <w:rPr>
                <w:rFonts w:hint="default" w:cs="宋体"/>
                <w:b/>
                <w:color w:val="000000"/>
                <w:sz w:val="20"/>
                <w:szCs w:val="20"/>
              </w:rPr>
            </w:pPr>
            <w:r>
              <w:rPr>
                <w:rFonts w:cs="宋体"/>
                <w:b/>
                <w:color w:val="000000"/>
                <w:sz w:val="20"/>
                <w:szCs w:val="20"/>
              </w:rPr>
              <w:t>本年支出</w:t>
            </w:r>
          </w:p>
        </w:tc>
      </w:tr>
      <w:tr w14:paraId="116DC852">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985C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F4035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8BB83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F6BF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BF1CE">
            <w:pPr>
              <w:jc w:val="center"/>
              <w:textAlignment w:val="center"/>
              <w:rPr>
                <w:rFonts w:hint="default" w:cs="宋体"/>
                <w:b/>
                <w:color w:val="000000"/>
                <w:sz w:val="20"/>
                <w:szCs w:val="20"/>
              </w:rPr>
            </w:pPr>
            <w:r>
              <w:rPr>
                <w:rFonts w:cs="宋体"/>
                <w:b/>
                <w:color w:val="000000"/>
                <w:sz w:val="20"/>
                <w:szCs w:val="20"/>
              </w:rPr>
              <w:t>项目支出</w:t>
            </w:r>
          </w:p>
        </w:tc>
      </w:tr>
      <w:tr w14:paraId="6CFC4FD4">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AEE2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19D6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42134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A2A4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831F6">
            <w:pPr>
              <w:jc w:val="center"/>
              <w:rPr>
                <w:rFonts w:hint="default" w:cs="宋体"/>
                <w:b/>
                <w:color w:val="000000"/>
                <w:sz w:val="20"/>
                <w:szCs w:val="20"/>
              </w:rPr>
            </w:pPr>
          </w:p>
        </w:tc>
      </w:tr>
      <w:tr w14:paraId="0976A7E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4A41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C2EA1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BF4A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E938B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C9229">
            <w:pPr>
              <w:jc w:val="center"/>
              <w:rPr>
                <w:rFonts w:hint="default" w:cs="宋体"/>
                <w:b/>
                <w:color w:val="000000"/>
                <w:sz w:val="20"/>
                <w:szCs w:val="20"/>
              </w:rPr>
            </w:pPr>
          </w:p>
        </w:tc>
      </w:tr>
      <w:tr w14:paraId="16132D3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8EE74">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71428">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B3FC7">
            <w:pPr>
              <w:wordWrap w:val="0"/>
              <w:jc w:val="right"/>
              <w:textAlignment w:val="center"/>
              <w:rPr>
                <w:rFonts w:hint="default" w:cs="宋体"/>
                <w:b/>
                <w:color w:val="000000"/>
                <w:sz w:val="20"/>
                <w:szCs w:val="20"/>
              </w:rPr>
            </w:pPr>
            <w:r>
              <w:rPr>
                <w:rFonts w:cs="宋体"/>
                <w:b/>
                <w:bCs/>
                <w:color w:val="000000"/>
                <w:sz w:val="20"/>
                <w:szCs w:val="20"/>
              </w:rPr>
              <w:t>436.95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778ED">
            <w:pPr>
              <w:wordWrap w:val="0"/>
              <w:jc w:val="right"/>
              <w:textAlignment w:val="center"/>
              <w:rPr>
                <w:rFonts w:hint="default" w:cs="宋体"/>
                <w:b/>
                <w:color w:val="000000"/>
                <w:sz w:val="20"/>
                <w:szCs w:val="20"/>
              </w:rPr>
            </w:pPr>
            <w:r>
              <w:rPr>
                <w:b/>
                <w:color w:val="000000"/>
                <w:sz w:val="20"/>
                <w:u w:color="auto"/>
              </w:rPr>
              <w:t xml:space="preserve"> </w:t>
            </w:r>
          </w:p>
        </w:tc>
      </w:tr>
      <w:tr w14:paraId="0B24A9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A217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4EAE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112E">
            <w:pPr>
              <w:wordWrap w:val="0"/>
              <w:jc w:val="right"/>
              <w:textAlignment w:val="center"/>
              <w:rPr>
                <w:rFonts w:hint="default" w:cs="宋体"/>
                <w:b/>
                <w:color w:val="000000"/>
                <w:sz w:val="20"/>
                <w:szCs w:val="20"/>
              </w:rPr>
            </w:pPr>
            <w:r>
              <w:rPr>
                <w:rFonts w:cs="宋体"/>
                <w:b/>
                <w:color w:val="000000"/>
                <w:sz w:val="20"/>
                <w:szCs w:val="20"/>
              </w:rPr>
              <w:t>83.58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223A">
            <w:pPr>
              <w:wordWrap w:val="0"/>
              <w:jc w:val="right"/>
              <w:textAlignment w:val="center"/>
              <w:rPr>
                <w:rFonts w:hint="default" w:cs="宋体"/>
                <w:b/>
                <w:color w:val="000000"/>
                <w:sz w:val="20"/>
                <w:szCs w:val="20"/>
              </w:rPr>
            </w:pPr>
            <w:r>
              <w:rPr>
                <w:rFonts w:cs="宋体"/>
                <w:b/>
                <w:color w:val="000000"/>
                <w:sz w:val="20"/>
                <w:szCs w:val="20"/>
              </w:rPr>
              <w:t>83.58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382AC">
            <w:pPr>
              <w:wordWrap w:val="0"/>
              <w:jc w:val="right"/>
              <w:textAlignment w:val="center"/>
              <w:rPr>
                <w:rFonts w:hint="default" w:cs="宋体"/>
                <w:b/>
                <w:color w:val="000000"/>
                <w:sz w:val="20"/>
                <w:szCs w:val="20"/>
              </w:rPr>
            </w:pPr>
            <w:r>
              <w:rPr>
                <w:color w:val="000000"/>
                <w:sz w:val="20"/>
                <w:u w:color="auto"/>
              </w:rPr>
              <w:t xml:space="preserve"> </w:t>
            </w:r>
          </w:p>
        </w:tc>
      </w:tr>
      <w:tr w14:paraId="4D938B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F6DE6">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13157">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D3F82">
            <w:pPr>
              <w:wordWrap w:val="0"/>
              <w:jc w:val="right"/>
              <w:textAlignment w:val="center"/>
              <w:rPr>
                <w:rFonts w:hint="default" w:cs="宋体"/>
                <w:b/>
                <w:color w:val="000000"/>
                <w:sz w:val="20"/>
                <w:szCs w:val="20"/>
              </w:rPr>
            </w:pPr>
            <w:r>
              <w:rPr>
                <w:rFonts w:cs="宋体"/>
                <w:b/>
                <w:color w:val="000000"/>
                <w:sz w:val="20"/>
                <w:szCs w:val="20"/>
              </w:rPr>
              <w:t>83.58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4DB5">
            <w:pPr>
              <w:wordWrap w:val="0"/>
              <w:jc w:val="right"/>
              <w:textAlignment w:val="center"/>
              <w:rPr>
                <w:rFonts w:hint="default" w:cs="宋体"/>
                <w:b/>
                <w:color w:val="000000"/>
                <w:sz w:val="20"/>
                <w:szCs w:val="20"/>
              </w:rPr>
            </w:pPr>
            <w:r>
              <w:rPr>
                <w:rFonts w:cs="宋体"/>
                <w:b/>
                <w:color w:val="000000"/>
                <w:sz w:val="20"/>
                <w:szCs w:val="20"/>
              </w:rPr>
              <w:t>83.58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C354">
            <w:pPr>
              <w:wordWrap w:val="0"/>
              <w:jc w:val="right"/>
              <w:textAlignment w:val="center"/>
              <w:rPr>
                <w:rFonts w:hint="default" w:cs="宋体"/>
                <w:b/>
                <w:color w:val="000000"/>
                <w:sz w:val="20"/>
                <w:szCs w:val="20"/>
              </w:rPr>
            </w:pPr>
            <w:r>
              <w:rPr>
                <w:color w:val="000000"/>
                <w:sz w:val="20"/>
                <w:u w:color="auto"/>
              </w:rPr>
              <w:t xml:space="preserve"> </w:t>
            </w:r>
          </w:p>
        </w:tc>
      </w:tr>
      <w:tr w14:paraId="60BF90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17B6">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8BA4">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774C">
            <w:pPr>
              <w:wordWrap w:val="0"/>
              <w:jc w:val="right"/>
              <w:textAlignment w:val="center"/>
              <w:rPr>
                <w:rFonts w:hint="default" w:cs="宋体"/>
                <w:b/>
                <w:color w:val="000000"/>
                <w:sz w:val="20"/>
                <w:szCs w:val="20"/>
              </w:rPr>
            </w:pPr>
            <w:r>
              <w:rPr>
                <w:rFonts w:cs="宋体"/>
                <w:color w:val="000000"/>
                <w:sz w:val="20"/>
                <w:szCs w:val="20"/>
              </w:rPr>
              <w:t>9.20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2D43">
            <w:pPr>
              <w:wordWrap w:val="0"/>
              <w:jc w:val="right"/>
              <w:textAlignment w:val="center"/>
              <w:rPr>
                <w:rFonts w:hint="default" w:cs="宋体"/>
                <w:b/>
                <w:color w:val="000000"/>
                <w:sz w:val="20"/>
                <w:szCs w:val="20"/>
              </w:rPr>
            </w:pPr>
            <w:r>
              <w:rPr>
                <w:rFonts w:cs="宋体"/>
                <w:color w:val="000000"/>
                <w:sz w:val="20"/>
                <w:szCs w:val="20"/>
              </w:rPr>
              <w:t>9.20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1FDB5">
            <w:pPr>
              <w:wordWrap w:val="0"/>
              <w:jc w:val="right"/>
              <w:textAlignment w:val="center"/>
              <w:rPr>
                <w:rFonts w:hint="default" w:cs="宋体"/>
                <w:b/>
                <w:color w:val="000000"/>
                <w:sz w:val="20"/>
                <w:szCs w:val="20"/>
              </w:rPr>
            </w:pPr>
            <w:r>
              <w:rPr>
                <w:color w:val="000000"/>
                <w:sz w:val="20"/>
                <w:u w:color="auto"/>
              </w:rPr>
              <w:t xml:space="preserve"> </w:t>
            </w:r>
          </w:p>
        </w:tc>
      </w:tr>
      <w:tr w14:paraId="6897D5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EE02">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1B0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3FF9C">
            <w:pPr>
              <w:wordWrap w:val="0"/>
              <w:jc w:val="right"/>
              <w:textAlignment w:val="center"/>
              <w:rPr>
                <w:rFonts w:hint="default" w:cs="宋体"/>
                <w:b/>
                <w:color w:val="000000"/>
                <w:sz w:val="20"/>
                <w:szCs w:val="20"/>
              </w:rPr>
            </w:pPr>
            <w:r>
              <w:rPr>
                <w:rFonts w:cs="宋体"/>
                <w:color w:val="000000"/>
                <w:sz w:val="20"/>
                <w:szCs w:val="20"/>
              </w:rPr>
              <w:t>35.71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CCB8">
            <w:pPr>
              <w:wordWrap w:val="0"/>
              <w:jc w:val="right"/>
              <w:textAlignment w:val="center"/>
              <w:rPr>
                <w:rFonts w:hint="default" w:cs="宋体"/>
                <w:b/>
                <w:color w:val="000000"/>
                <w:sz w:val="20"/>
                <w:szCs w:val="20"/>
              </w:rPr>
            </w:pPr>
            <w:r>
              <w:rPr>
                <w:rFonts w:cs="宋体"/>
                <w:color w:val="000000"/>
                <w:sz w:val="20"/>
                <w:szCs w:val="20"/>
              </w:rPr>
              <w:t>35.71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67F1C">
            <w:pPr>
              <w:wordWrap w:val="0"/>
              <w:jc w:val="right"/>
              <w:textAlignment w:val="center"/>
              <w:rPr>
                <w:rFonts w:hint="default" w:cs="宋体"/>
                <w:b/>
                <w:color w:val="000000"/>
                <w:sz w:val="20"/>
                <w:szCs w:val="20"/>
              </w:rPr>
            </w:pPr>
            <w:r>
              <w:rPr>
                <w:color w:val="000000"/>
                <w:sz w:val="20"/>
                <w:u w:color="auto"/>
              </w:rPr>
              <w:t xml:space="preserve"> </w:t>
            </w:r>
          </w:p>
        </w:tc>
      </w:tr>
      <w:tr w14:paraId="59F8F7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6C746">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C44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088E1">
            <w:pPr>
              <w:wordWrap w:val="0"/>
              <w:jc w:val="right"/>
              <w:textAlignment w:val="center"/>
              <w:rPr>
                <w:rFonts w:hint="default" w:cs="宋体"/>
                <w:b/>
                <w:color w:val="000000"/>
                <w:sz w:val="20"/>
                <w:szCs w:val="20"/>
              </w:rPr>
            </w:pPr>
            <w:r>
              <w:rPr>
                <w:rFonts w:cs="宋体"/>
                <w:color w:val="000000"/>
                <w:sz w:val="20"/>
                <w:szCs w:val="20"/>
              </w:rPr>
              <w:t>36.57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11F7">
            <w:pPr>
              <w:wordWrap w:val="0"/>
              <w:jc w:val="right"/>
              <w:textAlignment w:val="center"/>
              <w:rPr>
                <w:rFonts w:hint="default" w:cs="宋体"/>
                <w:b/>
                <w:color w:val="000000"/>
                <w:sz w:val="20"/>
                <w:szCs w:val="20"/>
              </w:rPr>
            </w:pPr>
            <w:r>
              <w:rPr>
                <w:rFonts w:cs="宋体"/>
                <w:color w:val="000000"/>
                <w:sz w:val="20"/>
                <w:szCs w:val="20"/>
              </w:rPr>
              <w:t>36.57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F695E">
            <w:pPr>
              <w:wordWrap w:val="0"/>
              <w:jc w:val="right"/>
              <w:textAlignment w:val="center"/>
              <w:rPr>
                <w:rFonts w:hint="default" w:cs="宋体"/>
                <w:b/>
                <w:color w:val="000000"/>
                <w:sz w:val="20"/>
                <w:szCs w:val="20"/>
              </w:rPr>
            </w:pPr>
            <w:r>
              <w:rPr>
                <w:color w:val="000000"/>
                <w:sz w:val="20"/>
                <w:u w:color="auto"/>
              </w:rPr>
              <w:t xml:space="preserve"> </w:t>
            </w:r>
          </w:p>
        </w:tc>
      </w:tr>
      <w:tr w14:paraId="67E3BE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6A58">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419A">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66495">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AB083">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12172">
            <w:pPr>
              <w:wordWrap w:val="0"/>
              <w:jc w:val="right"/>
              <w:textAlignment w:val="center"/>
              <w:rPr>
                <w:rFonts w:hint="default" w:cs="宋体"/>
                <w:b/>
                <w:color w:val="000000"/>
                <w:sz w:val="20"/>
                <w:szCs w:val="20"/>
              </w:rPr>
            </w:pPr>
            <w:r>
              <w:rPr>
                <w:color w:val="000000"/>
                <w:sz w:val="20"/>
                <w:u w:color="auto"/>
              </w:rPr>
              <w:t xml:space="preserve"> </w:t>
            </w:r>
          </w:p>
        </w:tc>
      </w:tr>
      <w:tr w14:paraId="6E8352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DAC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AEBE2">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A416">
            <w:pPr>
              <w:wordWrap w:val="0"/>
              <w:jc w:val="right"/>
              <w:textAlignment w:val="center"/>
              <w:rPr>
                <w:rFonts w:hint="default" w:cs="宋体"/>
                <w:b/>
                <w:color w:val="000000"/>
                <w:sz w:val="20"/>
                <w:szCs w:val="20"/>
              </w:rPr>
            </w:pPr>
            <w:r>
              <w:rPr>
                <w:rFonts w:cs="宋体"/>
                <w:b/>
                <w:color w:val="000000"/>
                <w:sz w:val="20"/>
                <w:szCs w:val="20"/>
              </w:rPr>
              <w:t>19.13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DE282">
            <w:pPr>
              <w:wordWrap w:val="0"/>
              <w:jc w:val="right"/>
              <w:textAlignment w:val="center"/>
              <w:rPr>
                <w:rFonts w:hint="default" w:cs="宋体"/>
                <w:b/>
                <w:color w:val="000000"/>
                <w:sz w:val="20"/>
                <w:szCs w:val="20"/>
              </w:rPr>
            </w:pPr>
            <w:r>
              <w:rPr>
                <w:rFonts w:cs="宋体"/>
                <w:b/>
                <w:color w:val="000000"/>
                <w:sz w:val="20"/>
                <w:szCs w:val="20"/>
              </w:rPr>
              <w:t>19.13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3C23">
            <w:pPr>
              <w:wordWrap w:val="0"/>
              <w:jc w:val="right"/>
              <w:textAlignment w:val="center"/>
              <w:rPr>
                <w:rFonts w:hint="default" w:cs="宋体"/>
                <w:b/>
                <w:color w:val="000000"/>
                <w:sz w:val="20"/>
                <w:szCs w:val="20"/>
              </w:rPr>
            </w:pPr>
            <w:r>
              <w:rPr>
                <w:color w:val="000000"/>
                <w:sz w:val="20"/>
                <w:u w:color="auto"/>
              </w:rPr>
              <w:t xml:space="preserve"> </w:t>
            </w:r>
          </w:p>
        </w:tc>
      </w:tr>
      <w:tr w14:paraId="709C1E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94D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C0FF">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47FE">
            <w:pPr>
              <w:wordWrap w:val="0"/>
              <w:jc w:val="right"/>
              <w:textAlignment w:val="center"/>
              <w:rPr>
                <w:rFonts w:hint="default" w:cs="宋体"/>
                <w:b/>
                <w:color w:val="000000"/>
                <w:sz w:val="20"/>
                <w:szCs w:val="20"/>
              </w:rPr>
            </w:pPr>
            <w:r>
              <w:rPr>
                <w:rFonts w:cs="宋体"/>
                <w:b/>
                <w:color w:val="000000"/>
                <w:sz w:val="20"/>
                <w:szCs w:val="20"/>
              </w:rPr>
              <w:t>19.13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C955">
            <w:pPr>
              <w:wordWrap w:val="0"/>
              <w:jc w:val="right"/>
              <w:textAlignment w:val="center"/>
              <w:rPr>
                <w:rFonts w:hint="default" w:cs="宋体"/>
                <w:b/>
                <w:color w:val="000000"/>
                <w:sz w:val="20"/>
                <w:szCs w:val="20"/>
              </w:rPr>
            </w:pPr>
            <w:r>
              <w:rPr>
                <w:rFonts w:cs="宋体"/>
                <w:b/>
                <w:color w:val="000000"/>
                <w:sz w:val="20"/>
                <w:szCs w:val="20"/>
              </w:rPr>
              <w:t>19.13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B276B">
            <w:pPr>
              <w:wordWrap w:val="0"/>
              <w:jc w:val="right"/>
              <w:textAlignment w:val="center"/>
              <w:rPr>
                <w:rFonts w:hint="default" w:cs="宋体"/>
                <w:b/>
                <w:color w:val="000000"/>
                <w:sz w:val="20"/>
                <w:szCs w:val="20"/>
              </w:rPr>
            </w:pPr>
            <w:r>
              <w:rPr>
                <w:color w:val="000000"/>
                <w:sz w:val="20"/>
                <w:u w:color="auto"/>
              </w:rPr>
              <w:t xml:space="preserve"> </w:t>
            </w:r>
          </w:p>
        </w:tc>
      </w:tr>
      <w:tr w14:paraId="3A2C80A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C08C">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A7CDD">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4614A">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90950">
            <w:pPr>
              <w:wordWrap w:val="0"/>
              <w:jc w:val="right"/>
              <w:textAlignment w:val="center"/>
              <w:rPr>
                <w:rFonts w:hint="default" w:cs="宋体"/>
                <w:b/>
                <w:color w:val="000000"/>
                <w:sz w:val="20"/>
                <w:szCs w:val="20"/>
              </w:rPr>
            </w:pPr>
            <w:r>
              <w:rPr>
                <w:rFonts w:cs="宋体"/>
                <w:color w:val="000000"/>
                <w:sz w:val="20"/>
                <w:szCs w:val="20"/>
              </w:rPr>
              <w:t>14.35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039AD">
            <w:pPr>
              <w:wordWrap w:val="0"/>
              <w:jc w:val="right"/>
              <w:textAlignment w:val="center"/>
              <w:rPr>
                <w:rFonts w:hint="default" w:cs="宋体"/>
                <w:b/>
                <w:color w:val="000000"/>
                <w:sz w:val="20"/>
                <w:szCs w:val="20"/>
              </w:rPr>
            </w:pPr>
            <w:r>
              <w:rPr>
                <w:color w:val="000000"/>
                <w:sz w:val="20"/>
                <w:u w:color="auto"/>
              </w:rPr>
              <w:t xml:space="preserve"> </w:t>
            </w:r>
          </w:p>
        </w:tc>
      </w:tr>
      <w:tr w14:paraId="2C5CC4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DA730">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33B9">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4B86">
            <w:pPr>
              <w:wordWrap w:val="0"/>
              <w:jc w:val="right"/>
              <w:textAlignment w:val="center"/>
              <w:rPr>
                <w:rFonts w:hint="default" w:cs="宋体"/>
                <w:b/>
                <w:color w:val="000000"/>
                <w:sz w:val="20"/>
                <w:szCs w:val="20"/>
              </w:rPr>
            </w:pPr>
            <w:r>
              <w:rPr>
                <w:rFonts w:cs="宋体"/>
                <w:color w:val="000000"/>
                <w:sz w:val="20"/>
                <w:szCs w:val="20"/>
              </w:rPr>
              <w:t>4.78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8B66A">
            <w:pPr>
              <w:wordWrap w:val="0"/>
              <w:jc w:val="right"/>
              <w:textAlignment w:val="center"/>
              <w:rPr>
                <w:rFonts w:hint="default" w:cs="宋体"/>
                <w:b/>
                <w:color w:val="000000"/>
                <w:sz w:val="20"/>
                <w:szCs w:val="20"/>
              </w:rPr>
            </w:pPr>
            <w:r>
              <w:rPr>
                <w:rFonts w:cs="宋体"/>
                <w:color w:val="000000"/>
                <w:sz w:val="20"/>
                <w:szCs w:val="20"/>
              </w:rPr>
              <w:t>4.78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E9C97">
            <w:pPr>
              <w:wordWrap w:val="0"/>
              <w:jc w:val="right"/>
              <w:textAlignment w:val="center"/>
              <w:rPr>
                <w:rFonts w:hint="default" w:cs="宋体"/>
                <w:b/>
                <w:color w:val="000000"/>
                <w:sz w:val="20"/>
                <w:szCs w:val="20"/>
              </w:rPr>
            </w:pPr>
            <w:r>
              <w:rPr>
                <w:color w:val="000000"/>
                <w:sz w:val="20"/>
                <w:u w:color="auto"/>
              </w:rPr>
              <w:t xml:space="preserve"> </w:t>
            </w:r>
          </w:p>
        </w:tc>
      </w:tr>
      <w:tr w14:paraId="62207F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9490D">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57207">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5372A">
            <w:pPr>
              <w:wordWrap w:val="0"/>
              <w:jc w:val="right"/>
              <w:textAlignment w:val="center"/>
              <w:rPr>
                <w:rFonts w:hint="default" w:cs="宋体"/>
                <w:b/>
                <w:color w:val="000000"/>
                <w:sz w:val="20"/>
                <w:szCs w:val="20"/>
              </w:rPr>
            </w:pPr>
            <w:r>
              <w:rPr>
                <w:rFonts w:cs="宋体"/>
                <w:b/>
                <w:color w:val="000000"/>
                <w:sz w:val="20"/>
                <w:szCs w:val="20"/>
              </w:rPr>
              <w:t>312.04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BBC11">
            <w:pPr>
              <w:wordWrap w:val="0"/>
              <w:jc w:val="right"/>
              <w:textAlignment w:val="center"/>
              <w:rPr>
                <w:rFonts w:hint="default" w:cs="宋体"/>
                <w:b/>
                <w:color w:val="000000"/>
                <w:sz w:val="20"/>
                <w:szCs w:val="20"/>
              </w:rPr>
            </w:pPr>
            <w:r>
              <w:rPr>
                <w:rFonts w:cs="宋体"/>
                <w:b/>
                <w:color w:val="000000"/>
                <w:sz w:val="20"/>
                <w:szCs w:val="20"/>
              </w:rPr>
              <w:t>312.04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A30AC">
            <w:pPr>
              <w:wordWrap w:val="0"/>
              <w:jc w:val="right"/>
              <w:textAlignment w:val="center"/>
              <w:rPr>
                <w:rFonts w:hint="default" w:cs="宋体"/>
                <w:b/>
                <w:color w:val="000000"/>
                <w:sz w:val="20"/>
                <w:szCs w:val="20"/>
              </w:rPr>
            </w:pPr>
            <w:r>
              <w:rPr>
                <w:color w:val="000000"/>
                <w:sz w:val="20"/>
                <w:u w:color="auto"/>
              </w:rPr>
              <w:t xml:space="preserve"> </w:t>
            </w:r>
          </w:p>
        </w:tc>
      </w:tr>
      <w:tr w14:paraId="51FC62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D229">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116B8">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C55B">
            <w:pPr>
              <w:wordWrap w:val="0"/>
              <w:jc w:val="right"/>
              <w:textAlignment w:val="center"/>
              <w:rPr>
                <w:rFonts w:hint="default" w:cs="宋体"/>
                <w:b/>
                <w:color w:val="000000"/>
                <w:sz w:val="20"/>
                <w:szCs w:val="20"/>
              </w:rPr>
            </w:pPr>
            <w:r>
              <w:rPr>
                <w:rFonts w:cs="宋体"/>
                <w:b/>
                <w:color w:val="000000"/>
                <w:sz w:val="20"/>
                <w:szCs w:val="20"/>
              </w:rPr>
              <w:t>312.04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14133">
            <w:pPr>
              <w:wordWrap w:val="0"/>
              <w:jc w:val="right"/>
              <w:textAlignment w:val="center"/>
              <w:rPr>
                <w:rFonts w:hint="default" w:cs="宋体"/>
                <w:b/>
                <w:color w:val="000000"/>
                <w:sz w:val="20"/>
                <w:szCs w:val="20"/>
              </w:rPr>
            </w:pPr>
            <w:r>
              <w:rPr>
                <w:rFonts w:cs="宋体"/>
                <w:b/>
                <w:color w:val="000000"/>
                <w:sz w:val="20"/>
                <w:szCs w:val="20"/>
              </w:rPr>
              <w:t>312.04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0964">
            <w:pPr>
              <w:wordWrap w:val="0"/>
              <w:jc w:val="right"/>
              <w:textAlignment w:val="center"/>
              <w:rPr>
                <w:rFonts w:hint="default" w:cs="宋体"/>
                <w:b/>
                <w:color w:val="000000"/>
                <w:sz w:val="20"/>
                <w:szCs w:val="20"/>
              </w:rPr>
            </w:pPr>
            <w:r>
              <w:rPr>
                <w:color w:val="000000"/>
                <w:sz w:val="20"/>
                <w:u w:color="auto"/>
              </w:rPr>
              <w:t xml:space="preserve"> </w:t>
            </w:r>
          </w:p>
        </w:tc>
      </w:tr>
      <w:tr w14:paraId="267AC8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154F">
            <w:pPr>
              <w:textAlignment w:val="center"/>
              <w:rPr>
                <w:rFonts w:hint="default" w:cs="宋体"/>
                <w:color w:val="000000"/>
                <w:sz w:val="20"/>
                <w:szCs w:val="20"/>
              </w:rPr>
            </w:pPr>
            <w:r>
              <w:rPr>
                <w:rFonts w:cs="宋体"/>
                <w:color w:val="000000"/>
                <w:sz w:val="20"/>
                <w:szCs w:val="20"/>
              </w:rPr>
              <w:t>2130301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D1F49">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C3EEA">
            <w:pPr>
              <w:wordWrap w:val="0"/>
              <w:jc w:val="right"/>
              <w:textAlignment w:val="center"/>
              <w:rPr>
                <w:rFonts w:hint="default" w:cs="宋体"/>
                <w:b/>
                <w:color w:val="000000"/>
                <w:sz w:val="20"/>
                <w:szCs w:val="20"/>
              </w:rPr>
            </w:pPr>
            <w:r>
              <w:rPr>
                <w:rFonts w:cs="宋体"/>
                <w:color w:val="000000"/>
                <w:sz w:val="20"/>
                <w:szCs w:val="20"/>
              </w:rPr>
              <w:t>312.04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820E">
            <w:pPr>
              <w:wordWrap w:val="0"/>
              <w:jc w:val="right"/>
              <w:textAlignment w:val="center"/>
              <w:rPr>
                <w:rFonts w:hint="default" w:cs="宋体"/>
                <w:b/>
                <w:color w:val="000000"/>
                <w:sz w:val="20"/>
                <w:szCs w:val="20"/>
              </w:rPr>
            </w:pPr>
            <w:r>
              <w:rPr>
                <w:rFonts w:cs="宋体"/>
                <w:color w:val="000000"/>
                <w:sz w:val="20"/>
                <w:szCs w:val="20"/>
              </w:rPr>
              <w:t>312.04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369FE">
            <w:pPr>
              <w:wordWrap w:val="0"/>
              <w:jc w:val="right"/>
              <w:textAlignment w:val="center"/>
              <w:rPr>
                <w:rFonts w:hint="default" w:cs="宋体"/>
                <w:b/>
                <w:color w:val="000000"/>
                <w:sz w:val="20"/>
                <w:szCs w:val="20"/>
              </w:rPr>
            </w:pPr>
            <w:r>
              <w:rPr>
                <w:color w:val="000000"/>
                <w:sz w:val="20"/>
                <w:u w:color="auto"/>
              </w:rPr>
              <w:t xml:space="preserve"> </w:t>
            </w:r>
          </w:p>
        </w:tc>
      </w:tr>
      <w:tr w14:paraId="020C4C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3C7B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AF5B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85484">
            <w:pPr>
              <w:wordWrap w:val="0"/>
              <w:jc w:val="right"/>
              <w:textAlignment w:val="center"/>
              <w:rPr>
                <w:rFonts w:hint="default" w:cs="宋体"/>
                <w:b/>
                <w:color w:val="000000"/>
                <w:sz w:val="20"/>
                <w:szCs w:val="20"/>
              </w:rPr>
            </w:pPr>
            <w:r>
              <w:rPr>
                <w:rFonts w:cs="宋体"/>
                <w:b/>
                <w:color w:val="000000"/>
                <w:sz w:val="20"/>
                <w:szCs w:val="20"/>
              </w:rPr>
              <w:t>22.19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332C3">
            <w:pPr>
              <w:wordWrap w:val="0"/>
              <w:jc w:val="right"/>
              <w:textAlignment w:val="center"/>
              <w:rPr>
                <w:rFonts w:hint="default" w:cs="宋体"/>
                <w:b/>
                <w:color w:val="000000"/>
                <w:sz w:val="20"/>
                <w:szCs w:val="20"/>
              </w:rPr>
            </w:pPr>
            <w:r>
              <w:rPr>
                <w:rFonts w:cs="宋体"/>
                <w:b/>
                <w:color w:val="000000"/>
                <w:sz w:val="20"/>
                <w:szCs w:val="20"/>
              </w:rPr>
              <w:t>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128F">
            <w:pPr>
              <w:wordWrap w:val="0"/>
              <w:jc w:val="right"/>
              <w:textAlignment w:val="center"/>
              <w:rPr>
                <w:rFonts w:hint="default" w:cs="宋体"/>
                <w:b/>
                <w:color w:val="000000"/>
                <w:sz w:val="20"/>
                <w:szCs w:val="20"/>
              </w:rPr>
            </w:pPr>
            <w:r>
              <w:rPr>
                <w:color w:val="000000"/>
                <w:sz w:val="20"/>
                <w:u w:color="auto"/>
              </w:rPr>
              <w:t xml:space="preserve"> </w:t>
            </w:r>
          </w:p>
        </w:tc>
      </w:tr>
      <w:tr w14:paraId="309DF5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4111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3F8A">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96C5C">
            <w:pPr>
              <w:wordWrap w:val="0"/>
              <w:jc w:val="right"/>
              <w:textAlignment w:val="center"/>
              <w:rPr>
                <w:rFonts w:hint="default" w:cs="宋体"/>
                <w:b/>
                <w:color w:val="000000"/>
                <w:sz w:val="20"/>
                <w:szCs w:val="20"/>
              </w:rPr>
            </w:pPr>
            <w:r>
              <w:rPr>
                <w:rFonts w:cs="宋体"/>
                <w:b/>
                <w:color w:val="000000"/>
                <w:sz w:val="20"/>
                <w:szCs w:val="20"/>
              </w:rPr>
              <w:t>22.19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6D695">
            <w:pPr>
              <w:wordWrap w:val="0"/>
              <w:jc w:val="right"/>
              <w:textAlignment w:val="center"/>
              <w:rPr>
                <w:rFonts w:hint="default" w:cs="宋体"/>
                <w:b/>
                <w:color w:val="000000"/>
                <w:sz w:val="20"/>
                <w:szCs w:val="20"/>
              </w:rPr>
            </w:pPr>
            <w:r>
              <w:rPr>
                <w:rFonts w:cs="宋体"/>
                <w:b/>
                <w:color w:val="000000"/>
                <w:sz w:val="20"/>
                <w:szCs w:val="20"/>
              </w:rPr>
              <w:t>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68DE7">
            <w:pPr>
              <w:wordWrap w:val="0"/>
              <w:jc w:val="right"/>
              <w:textAlignment w:val="center"/>
              <w:rPr>
                <w:rFonts w:hint="default" w:cs="宋体"/>
                <w:b/>
                <w:color w:val="000000"/>
                <w:sz w:val="20"/>
                <w:szCs w:val="20"/>
              </w:rPr>
            </w:pPr>
            <w:r>
              <w:rPr>
                <w:color w:val="000000"/>
                <w:sz w:val="20"/>
                <w:u w:color="auto"/>
              </w:rPr>
              <w:t xml:space="preserve"> </w:t>
            </w:r>
          </w:p>
        </w:tc>
      </w:tr>
      <w:tr w14:paraId="65F724A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B972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95C1">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62293">
            <w:pPr>
              <w:wordWrap w:val="0"/>
              <w:jc w:val="right"/>
              <w:textAlignment w:val="center"/>
              <w:rPr>
                <w:rFonts w:hint="default" w:cs="宋体"/>
                <w:b/>
                <w:color w:val="000000"/>
                <w:sz w:val="20"/>
                <w:szCs w:val="20"/>
              </w:rPr>
            </w:pPr>
            <w:r>
              <w:rPr>
                <w:rFonts w:cs="宋体"/>
                <w:color w:val="000000"/>
                <w:sz w:val="20"/>
                <w:szCs w:val="20"/>
              </w:rPr>
              <w:t>22.19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2A78">
            <w:pPr>
              <w:wordWrap w:val="0"/>
              <w:jc w:val="right"/>
              <w:textAlignment w:val="center"/>
              <w:rPr>
                <w:rFonts w:hint="default" w:cs="宋体"/>
                <w:b/>
                <w:color w:val="000000"/>
                <w:sz w:val="20"/>
                <w:szCs w:val="20"/>
              </w:rPr>
            </w:pPr>
            <w:r>
              <w:rPr>
                <w:rFonts w:cs="宋体"/>
                <w:color w:val="000000"/>
                <w:sz w:val="20"/>
                <w:szCs w:val="20"/>
              </w:rPr>
              <w:t>22.19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F0F3D">
            <w:pPr>
              <w:wordWrap w:val="0"/>
              <w:jc w:val="right"/>
              <w:textAlignment w:val="center"/>
              <w:rPr>
                <w:rFonts w:hint="default" w:cs="宋体"/>
                <w:b/>
                <w:color w:val="000000"/>
                <w:sz w:val="20"/>
                <w:szCs w:val="20"/>
              </w:rPr>
            </w:pPr>
            <w:r>
              <w:rPr>
                <w:color w:val="000000"/>
                <w:sz w:val="20"/>
                <w:u w:color="auto"/>
              </w:rPr>
              <w:t xml:space="preserve"> </w:t>
            </w:r>
          </w:p>
        </w:tc>
      </w:tr>
    </w:tbl>
    <w:p w14:paraId="539B9AF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532D5C4">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2ACD64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4479735">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FDE340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C608EC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170348B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5B8760D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064B6D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B435CF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F9A494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DCD1D4F">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8FE70A3">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180CBD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8D586E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8400C9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89C47A2">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EE49B6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78648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78AA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2848D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1819D4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DEB8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381E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C749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FF35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AC95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2DB9F">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CA44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6ADD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48B249">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D839A5E">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4361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845D8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5D67F">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A519E">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E7FB2">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404B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1DBF6">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3BD8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C60470">
            <w:pPr>
              <w:spacing w:line="200" w:lineRule="exact"/>
              <w:jc w:val="center"/>
              <w:rPr>
                <w:rFonts w:hint="default" w:cs="宋体"/>
                <w:b/>
                <w:color w:val="000000"/>
                <w:sz w:val="18"/>
                <w:szCs w:val="18"/>
              </w:rPr>
            </w:pPr>
          </w:p>
        </w:tc>
      </w:tr>
      <w:tr w14:paraId="5223A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B685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309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9CB5">
            <w:pPr>
              <w:wordWrap w:val="0"/>
              <w:spacing w:line="200" w:lineRule="exact"/>
              <w:jc w:val="right"/>
              <w:textAlignment w:val="center"/>
              <w:rPr>
                <w:rFonts w:hint="default" w:cs="宋体"/>
                <w:color w:val="000000"/>
                <w:sz w:val="18"/>
                <w:szCs w:val="18"/>
              </w:rPr>
            </w:pPr>
            <w:r>
              <w:rPr>
                <w:rFonts w:cs="宋体"/>
                <w:color w:val="000000"/>
                <w:sz w:val="18"/>
                <w:szCs w:val="18"/>
              </w:rPr>
              <w:t>344.73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983C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DC68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3E18">
            <w:pPr>
              <w:wordWrap w:val="0"/>
              <w:spacing w:line="200" w:lineRule="exact"/>
              <w:jc w:val="right"/>
              <w:textAlignment w:val="center"/>
              <w:rPr>
                <w:rFonts w:hint="default" w:cs="宋体"/>
                <w:color w:val="000000"/>
                <w:sz w:val="18"/>
                <w:szCs w:val="18"/>
              </w:rPr>
            </w:pPr>
            <w:r>
              <w:rPr>
                <w:rFonts w:cs="宋体"/>
                <w:color w:val="000000"/>
                <w:sz w:val="18"/>
                <w:szCs w:val="18"/>
              </w:rPr>
              <w:t>79.93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800A91">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DC30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AA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526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D43E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80E4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0EAD">
            <w:pPr>
              <w:wordWrap w:val="0"/>
              <w:spacing w:line="200" w:lineRule="exact"/>
              <w:jc w:val="right"/>
              <w:textAlignment w:val="center"/>
              <w:rPr>
                <w:rFonts w:hint="default" w:cs="宋体"/>
                <w:color w:val="000000"/>
                <w:sz w:val="18"/>
                <w:szCs w:val="18"/>
              </w:rPr>
            </w:pPr>
            <w:r>
              <w:rPr>
                <w:rFonts w:cs="宋体"/>
                <w:color w:val="000000"/>
                <w:sz w:val="18"/>
                <w:szCs w:val="18"/>
              </w:rPr>
              <w:t>74.83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DCABD">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80C8">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0B24">
            <w:pPr>
              <w:wordWrap w:val="0"/>
              <w:spacing w:line="200" w:lineRule="exact"/>
              <w:jc w:val="right"/>
              <w:textAlignment w:val="center"/>
              <w:rPr>
                <w:rFonts w:hint="default" w:cs="宋体"/>
                <w:color w:val="000000"/>
                <w:sz w:val="18"/>
                <w:szCs w:val="18"/>
              </w:rPr>
            </w:pPr>
            <w:r>
              <w:rPr>
                <w:rFonts w:cs="宋体"/>
                <w:color w:val="000000"/>
                <w:sz w:val="18"/>
                <w:szCs w:val="18"/>
              </w:rPr>
              <w:t>20.25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ECAF0">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C050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F1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83A5E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F0DC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745F6E">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2EEE">
            <w:pPr>
              <w:wordWrap w:val="0"/>
              <w:spacing w:line="200" w:lineRule="exact"/>
              <w:jc w:val="right"/>
              <w:textAlignment w:val="center"/>
              <w:rPr>
                <w:rFonts w:hint="default" w:cs="宋体"/>
                <w:color w:val="000000"/>
                <w:sz w:val="18"/>
                <w:szCs w:val="18"/>
              </w:rPr>
            </w:pPr>
            <w:r>
              <w:rPr>
                <w:rFonts w:cs="宋体"/>
                <w:color w:val="000000"/>
                <w:sz w:val="18"/>
                <w:szCs w:val="18"/>
              </w:rPr>
              <w:t>63.95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79B03">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4D88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3F8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350DD">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E25C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13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5809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21DFC">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5F14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9FE02">
            <w:pPr>
              <w:wordWrap w:val="0"/>
              <w:spacing w:line="200" w:lineRule="exact"/>
              <w:jc w:val="right"/>
              <w:textAlignment w:val="center"/>
              <w:rPr>
                <w:rFonts w:hint="default" w:cs="宋体"/>
                <w:color w:val="000000"/>
                <w:sz w:val="18"/>
                <w:szCs w:val="18"/>
              </w:rPr>
            </w:pPr>
            <w:r>
              <w:rPr>
                <w:rFonts w:cs="宋体"/>
                <w:color w:val="000000"/>
                <w:sz w:val="18"/>
                <w:szCs w:val="18"/>
              </w:rPr>
              <w:t>92.70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AE4D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5CF87">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39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C384B">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894AC">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7A9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0047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549DC">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08F1C">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BD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4020">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1B77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08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9897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DBA6C">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BD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2A55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56ED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9CB53">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79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1B5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7E4B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D22F">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E5A6F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B652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749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817E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1115D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966B0">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4F37">
            <w:pPr>
              <w:wordWrap w:val="0"/>
              <w:spacing w:line="200" w:lineRule="exact"/>
              <w:jc w:val="right"/>
              <w:textAlignment w:val="center"/>
              <w:rPr>
                <w:rFonts w:hint="default" w:cs="宋体"/>
                <w:color w:val="000000"/>
                <w:sz w:val="18"/>
                <w:szCs w:val="18"/>
              </w:rPr>
            </w:pPr>
            <w:r>
              <w:rPr>
                <w:rFonts w:cs="宋体"/>
                <w:color w:val="000000"/>
                <w:sz w:val="18"/>
                <w:szCs w:val="18"/>
              </w:rPr>
              <w:t>35.71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79170">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57B3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DADAD">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7605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7747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676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68EB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0B96D">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D73F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E8813">
            <w:pPr>
              <w:wordWrap w:val="0"/>
              <w:spacing w:line="200" w:lineRule="exact"/>
              <w:jc w:val="right"/>
              <w:textAlignment w:val="center"/>
              <w:rPr>
                <w:rFonts w:hint="default" w:cs="宋体"/>
                <w:color w:val="000000"/>
                <w:sz w:val="18"/>
                <w:szCs w:val="18"/>
              </w:rPr>
            </w:pPr>
            <w:r>
              <w:rPr>
                <w:rFonts w:cs="宋体"/>
                <w:color w:val="000000"/>
                <w:sz w:val="18"/>
                <w:szCs w:val="18"/>
              </w:rPr>
              <w:t>36.57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9FFE7">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9CD4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F8D3">
            <w:pPr>
              <w:wordWrap w:val="0"/>
              <w:spacing w:line="200" w:lineRule="exact"/>
              <w:jc w:val="right"/>
              <w:textAlignment w:val="center"/>
              <w:rPr>
                <w:rFonts w:hint="default" w:cs="宋体"/>
                <w:color w:val="000000"/>
                <w:sz w:val="18"/>
                <w:szCs w:val="18"/>
              </w:rPr>
            </w:pPr>
            <w:r>
              <w:rPr>
                <w:rFonts w:cs="宋体"/>
                <w:color w:val="000000"/>
                <w:sz w:val="18"/>
                <w:szCs w:val="18"/>
              </w:rPr>
              <w:t>5.62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3C1C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C0215">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1D7E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09AC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2BFC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81271">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D050">
            <w:pPr>
              <w:wordWrap w:val="0"/>
              <w:spacing w:line="200" w:lineRule="exact"/>
              <w:jc w:val="right"/>
              <w:textAlignment w:val="center"/>
              <w:rPr>
                <w:rFonts w:hint="default" w:cs="宋体"/>
                <w:color w:val="000000"/>
                <w:sz w:val="18"/>
                <w:szCs w:val="18"/>
              </w:rPr>
            </w:pPr>
            <w:r>
              <w:rPr>
                <w:rFonts w:cs="宋体"/>
                <w:color w:val="000000"/>
                <w:sz w:val="18"/>
                <w:szCs w:val="18"/>
              </w:rPr>
              <w:t>14.35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5FA2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3F7D3">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3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ADB2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BB6F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D5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ECF8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EF99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CBCD1">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1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2B0AE">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3452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6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16038">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D91C1">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F7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5C66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556F1">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97B8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3C63">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3549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34D9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DA1A">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F4C7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41F8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42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8EB5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62E59">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A050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60AD">
            <w:pPr>
              <w:wordWrap w:val="0"/>
              <w:spacing w:line="200" w:lineRule="exact"/>
              <w:jc w:val="right"/>
              <w:textAlignment w:val="center"/>
              <w:rPr>
                <w:rFonts w:hint="default" w:cs="宋体"/>
                <w:color w:val="000000"/>
                <w:sz w:val="18"/>
                <w:szCs w:val="18"/>
              </w:rPr>
            </w:pPr>
            <w:r>
              <w:rPr>
                <w:rFonts w:cs="宋体"/>
                <w:color w:val="000000"/>
                <w:sz w:val="18"/>
                <w:szCs w:val="18"/>
              </w:rPr>
              <w:t>22.19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4A0C9">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A3D6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F0E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190D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24CF6">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17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9253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47C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4743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9B91">
            <w:pPr>
              <w:wordWrap w:val="0"/>
              <w:spacing w:line="200" w:lineRule="exact"/>
              <w:jc w:val="right"/>
              <w:textAlignment w:val="center"/>
              <w:rPr>
                <w:rFonts w:hint="default" w:cs="宋体"/>
                <w:color w:val="000000"/>
                <w:sz w:val="18"/>
                <w:szCs w:val="18"/>
              </w:rPr>
            </w:pPr>
            <w:r>
              <w:rPr>
                <w:rFonts w:cs="宋体"/>
                <w:color w:val="000000"/>
                <w:sz w:val="18"/>
                <w:szCs w:val="18"/>
              </w:rPr>
              <w:t>3.78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0425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B75CC">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C4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41E7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93F54">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3DB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2BC6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E8E45">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5597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ADF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86563">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27D4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91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8D23C">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D9E4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D8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CBEA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7AC31">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A6B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7CFC4">
            <w:pPr>
              <w:wordWrap w:val="0"/>
              <w:spacing w:line="200" w:lineRule="exact"/>
              <w:jc w:val="right"/>
              <w:textAlignment w:val="center"/>
              <w:rPr>
                <w:rFonts w:hint="default" w:cs="宋体"/>
                <w:color w:val="000000"/>
                <w:sz w:val="18"/>
                <w:szCs w:val="18"/>
              </w:rPr>
            </w:pPr>
            <w:r>
              <w:rPr>
                <w:rFonts w:cs="宋体"/>
                <w:color w:val="000000"/>
                <w:sz w:val="18"/>
                <w:szCs w:val="18"/>
              </w:rPr>
              <w:t>12.30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3A20C">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FA13E">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17F6E">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EC9B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BEDA3">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FC4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4A6C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3F70D">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A7FF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C8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F17C6">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B85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CBA3">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D45A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07D7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7C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141499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16361">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1A3A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F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9D28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FC778">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88B8">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38AC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6541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645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E02B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91CC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97CC8">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46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13A9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DD0CE">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FD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8DDCB">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B6A3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293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FB33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B297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07E84">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59E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FC56B">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0C82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864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DA1AE">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80717">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30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079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83497">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5A7E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05DC">
            <w:pPr>
              <w:wordWrap w:val="0"/>
              <w:spacing w:line="200" w:lineRule="exact"/>
              <w:jc w:val="right"/>
              <w:textAlignment w:val="center"/>
              <w:rPr>
                <w:rFonts w:hint="default" w:cs="宋体"/>
                <w:color w:val="000000"/>
                <w:sz w:val="18"/>
                <w:szCs w:val="18"/>
              </w:rPr>
            </w:pPr>
            <w:r>
              <w:rPr>
                <w:rFonts w:cs="宋体"/>
                <w:color w:val="000000"/>
                <w:sz w:val="18"/>
                <w:szCs w:val="18"/>
              </w:rPr>
              <w:t>11.30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4A50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3B78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BE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89EF">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08F9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2D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B49D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83A4D">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3D17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4A2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63CE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7657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E93B">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E2B1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5354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BC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4484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88B4C">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55667">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684F">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F824F">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5158B">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396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CBB7B">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5CE81">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E5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D187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CC23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E5AA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ED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21575">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2BA45">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14BF">
            <w:pPr>
              <w:wordWrap w:val="0"/>
              <w:spacing w:line="200" w:lineRule="exact"/>
              <w:jc w:val="right"/>
              <w:textAlignment w:val="center"/>
              <w:rPr>
                <w:rFonts w:hint="default" w:cs="宋体"/>
                <w:color w:val="000000"/>
                <w:sz w:val="18"/>
                <w:szCs w:val="18"/>
              </w:rPr>
            </w:pPr>
            <w:r>
              <w:rPr>
                <w:rFonts w:cs="宋体"/>
                <w:color w:val="000000"/>
                <w:sz w:val="18"/>
                <w:szCs w:val="18"/>
              </w:rPr>
              <w:t>3.02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D3EF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D63D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C9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7FB0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E32B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C4AE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CB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9223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7FAE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5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49AA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FBC5E">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E9C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7044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21EE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2C7D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04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D5D32">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E298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BE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8D3DF">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0AF5">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D2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9E8E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6A243">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831CD">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170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F7E0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FFD3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200A7">
            <w:pPr>
              <w:wordWrap w:val="0"/>
              <w:spacing w:line="200" w:lineRule="exact"/>
              <w:jc w:val="right"/>
              <w:textAlignment w:val="center"/>
              <w:rPr>
                <w:rFonts w:hint="default" w:cs="宋体"/>
                <w:color w:val="000000"/>
                <w:sz w:val="18"/>
                <w:szCs w:val="18"/>
              </w:rPr>
            </w:pPr>
            <w:r>
              <w:rPr>
                <w:rFonts w:cs="宋体"/>
                <w:color w:val="000000"/>
                <w:sz w:val="18"/>
                <w:szCs w:val="18"/>
              </w:rPr>
              <w:t>18.91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7AA28">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6D87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305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3668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EA2C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1434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2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D7B66">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BC3B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E0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409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4072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90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C06F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5EBB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BFE0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1C3E3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7295">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B29F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F3088">
            <w:pPr>
              <w:wordWrap w:val="0"/>
              <w:spacing w:line="200" w:lineRule="exact"/>
              <w:jc w:val="right"/>
              <w:textAlignment w:val="center"/>
              <w:rPr>
                <w:rFonts w:hint="default" w:cs="宋体"/>
                <w:color w:val="000000"/>
                <w:sz w:val="18"/>
                <w:szCs w:val="18"/>
              </w:rPr>
            </w:pPr>
            <w:r>
              <w:rPr>
                <w:rFonts w:cs="宋体"/>
                <w:color w:val="000000"/>
                <w:sz w:val="18"/>
                <w:szCs w:val="18"/>
              </w:rPr>
              <w:t>4.88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6A03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8CBFD">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75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630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379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418A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9A4B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D842C">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247B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1E3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6051E">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326D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79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4514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FEB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CE24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BBE9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E60EB">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89BCF">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1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D959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9926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247C">
            <w:pPr>
              <w:spacing w:line="200" w:lineRule="exact"/>
              <w:jc w:val="right"/>
              <w:rPr>
                <w:rFonts w:hint="default" w:cs="宋体"/>
                <w:color w:val="000000"/>
                <w:sz w:val="18"/>
                <w:szCs w:val="18"/>
              </w:rPr>
            </w:pPr>
          </w:p>
        </w:tc>
      </w:tr>
      <w:tr w14:paraId="65ABD8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EE01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D7BC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6928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7D20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932C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B90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4141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822C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1FA2">
            <w:pPr>
              <w:spacing w:line="200" w:lineRule="exact"/>
              <w:jc w:val="right"/>
              <w:rPr>
                <w:rFonts w:hint="default" w:cs="宋体"/>
                <w:color w:val="000000"/>
                <w:sz w:val="18"/>
                <w:szCs w:val="18"/>
              </w:rPr>
            </w:pPr>
          </w:p>
        </w:tc>
      </w:tr>
      <w:tr w14:paraId="661097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AC5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BE4D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4F711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BCFFE">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38F9A">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36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4E06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4735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44385">
            <w:pPr>
              <w:spacing w:line="200" w:lineRule="exact"/>
              <w:jc w:val="right"/>
              <w:rPr>
                <w:rFonts w:hint="default" w:cs="宋体"/>
                <w:color w:val="000000"/>
                <w:sz w:val="18"/>
                <w:szCs w:val="18"/>
              </w:rPr>
            </w:pPr>
          </w:p>
        </w:tc>
      </w:tr>
      <w:tr w14:paraId="65C6FA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A7AB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83E4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1B25E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BE8BE">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9B0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32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572A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AC0A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C4A1D">
            <w:pPr>
              <w:spacing w:line="200" w:lineRule="exact"/>
              <w:jc w:val="right"/>
              <w:rPr>
                <w:rFonts w:hint="default" w:cs="宋体"/>
                <w:color w:val="000000"/>
                <w:sz w:val="18"/>
                <w:szCs w:val="18"/>
              </w:rPr>
            </w:pPr>
          </w:p>
        </w:tc>
      </w:tr>
      <w:tr w14:paraId="7084FED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26DB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EFD32">
            <w:pPr>
              <w:wordWrap w:val="0"/>
              <w:spacing w:line="200" w:lineRule="exact"/>
              <w:jc w:val="right"/>
              <w:textAlignment w:val="bottom"/>
              <w:rPr>
                <w:rFonts w:hint="default" w:cs="宋体"/>
                <w:color w:val="000000"/>
                <w:sz w:val="18"/>
                <w:szCs w:val="18"/>
              </w:rPr>
            </w:pPr>
            <w:r>
              <w:rPr>
                <w:rFonts w:cs="宋体"/>
                <w:color w:val="000000"/>
                <w:sz w:val="18"/>
                <w:szCs w:val="18"/>
              </w:rPr>
              <w:t>357.03</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E1B09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0DDB">
            <w:pPr>
              <w:wordWrap w:val="0"/>
              <w:spacing w:line="200" w:lineRule="exact"/>
              <w:jc w:val="right"/>
              <w:textAlignment w:val="center"/>
              <w:rPr>
                <w:rFonts w:hint="default" w:cs="宋体"/>
                <w:color w:val="000000"/>
                <w:sz w:val="18"/>
                <w:szCs w:val="18"/>
              </w:rPr>
            </w:pPr>
            <w:r>
              <w:rPr>
                <w:rFonts w:cs="宋体"/>
                <w:color w:val="000000"/>
                <w:sz w:val="18"/>
                <w:szCs w:val="18"/>
              </w:rPr>
              <w:t>79.93</w:t>
            </w:r>
            <w:r>
              <w:rPr>
                <w:color w:val="000000"/>
                <w:sz w:val="18"/>
                <w:u w:color="auto"/>
              </w:rPr>
              <w:t xml:space="preserve"> </w:t>
            </w:r>
          </w:p>
        </w:tc>
      </w:tr>
    </w:tbl>
    <w:p w14:paraId="6D6E9398">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015FD3E8">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E2383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E83E89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EEE3371">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94678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2DF9F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7E9D0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D79161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D9C8052">
            <w:pPr>
              <w:jc w:val="right"/>
              <w:textAlignment w:val="bottom"/>
              <w:rPr>
                <w:rFonts w:hint="default" w:cs="宋体"/>
                <w:color w:val="000000"/>
                <w:sz w:val="20"/>
                <w:szCs w:val="20"/>
              </w:rPr>
            </w:pPr>
            <w:r>
              <w:rPr>
                <w:rFonts w:cs="宋体"/>
                <w:color w:val="000000"/>
                <w:sz w:val="20"/>
                <w:szCs w:val="20"/>
              </w:rPr>
              <w:t>公开07表</w:t>
            </w:r>
          </w:p>
        </w:tc>
      </w:tr>
      <w:tr w14:paraId="7FF2095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009AD7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B55D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466CE8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E30F4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4C47D0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03F5E2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E28B54">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D911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300797">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68B5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3C693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73A1E">
            <w:pPr>
              <w:jc w:val="center"/>
              <w:textAlignment w:val="center"/>
              <w:rPr>
                <w:rFonts w:hint="default" w:cs="宋体"/>
                <w:b/>
                <w:color w:val="000000"/>
                <w:sz w:val="20"/>
                <w:szCs w:val="20"/>
              </w:rPr>
            </w:pPr>
            <w:r>
              <w:rPr>
                <w:rFonts w:cs="宋体"/>
                <w:b/>
                <w:color w:val="000000"/>
                <w:sz w:val="20"/>
                <w:szCs w:val="20"/>
              </w:rPr>
              <w:t>年末结转和结余</w:t>
            </w:r>
          </w:p>
        </w:tc>
      </w:tr>
      <w:tr w14:paraId="3357608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475F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5C39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F9644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15D5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3A65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6DE23">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D5495">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B18DD">
            <w:pPr>
              <w:jc w:val="center"/>
              <w:rPr>
                <w:rFonts w:hint="default" w:cs="宋体"/>
                <w:b/>
                <w:color w:val="000000"/>
                <w:sz w:val="20"/>
                <w:szCs w:val="20"/>
              </w:rPr>
            </w:pPr>
          </w:p>
        </w:tc>
      </w:tr>
      <w:tr w14:paraId="33AE566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654B9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F7111">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6DE08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0593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AEC1E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4216B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B21C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6CA9C">
            <w:pPr>
              <w:jc w:val="center"/>
              <w:rPr>
                <w:rFonts w:hint="default" w:cs="宋体"/>
                <w:b/>
                <w:color w:val="000000"/>
                <w:sz w:val="20"/>
                <w:szCs w:val="20"/>
              </w:rPr>
            </w:pPr>
          </w:p>
        </w:tc>
      </w:tr>
      <w:tr w14:paraId="16F989B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DA7DC">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87E7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C354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B76B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2FF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9B752">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007B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8DB3D">
            <w:pPr>
              <w:jc w:val="center"/>
              <w:rPr>
                <w:rFonts w:hint="default" w:cs="宋体"/>
                <w:b/>
                <w:color w:val="000000"/>
                <w:sz w:val="20"/>
                <w:szCs w:val="20"/>
              </w:rPr>
            </w:pPr>
          </w:p>
        </w:tc>
      </w:tr>
      <w:tr w14:paraId="34295BE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62203">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61D37">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E418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A7ED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21EDA">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9C59">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F927C">
            <w:pPr>
              <w:wordWrap w:val="0"/>
              <w:jc w:val="right"/>
              <w:textAlignment w:val="center"/>
              <w:rPr>
                <w:rFonts w:hint="default" w:cs="宋体"/>
                <w:b/>
                <w:color w:val="000000"/>
                <w:sz w:val="20"/>
                <w:szCs w:val="20"/>
              </w:rPr>
            </w:pPr>
            <w:r>
              <w:rPr>
                <w:b/>
                <w:color w:val="000000"/>
                <w:sz w:val="20"/>
                <w:u w:color="auto"/>
              </w:rPr>
              <w:t xml:space="preserve"> </w:t>
            </w:r>
          </w:p>
        </w:tc>
      </w:tr>
    </w:tbl>
    <w:p w14:paraId="6587A6B4">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BE3B139">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E8C2AA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68B953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648AE4">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BE764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E83D5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E381224">
            <w:pPr>
              <w:jc w:val="right"/>
              <w:textAlignment w:val="bottom"/>
              <w:rPr>
                <w:rFonts w:hint="default" w:cs="宋体"/>
                <w:color w:val="000000"/>
                <w:sz w:val="20"/>
                <w:szCs w:val="20"/>
              </w:rPr>
            </w:pPr>
            <w:r>
              <w:rPr>
                <w:rFonts w:cs="宋体"/>
                <w:color w:val="000000"/>
                <w:sz w:val="20"/>
                <w:szCs w:val="20"/>
              </w:rPr>
              <w:t>公开08表</w:t>
            </w:r>
          </w:p>
        </w:tc>
      </w:tr>
      <w:tr w14:paraId="06E9696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1625B4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3B6FC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880A0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33B690">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0F1E3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139CB5">
            <w:pPr>
              <w:jc w:val="center"/>
              <w:textAlignment w:val="bottom"/>
              <w:rPr>
                <w:rFonts w:hint="default" w:cs="宋体"/>
                <w:b/>
                <w:color w:val="000000"/>
                <w:sz w:val="20"/>
                <w:szCs w:val="20"/>
              </w:rPr>
            </w:pPr>
            <w:r>
              <w:rPr>
                <w:rFonts w:cs="宋体"/>
                <w:b/>
                <w:color w:val="000000"/>
                <w:sz w:val="20"/>
                <w:szCs w:val="20"/>
              </w:rPr>
              <w:t>本年支出</w:t>
            </w:r>
          </w:p>
        </w:tc>
      </w:tr>
      <w:tr w14:paraId="182AAD8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9139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013A93">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9A04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E1B3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E214B">
            <w:pPr>
              <w:jc w:val="center"/>
              <w:textAlignment w:val="center"/>
              <w:rPr>
                <w:rFonts w:hint="default" w:cs="宋体"/>
                <w:b/>
                <w:color w:val="000000"/>
                <w:sz w:val="20"/>
                <w:szCs w:val="20"/>
              </w:rPr>
            </w:pPr>
            <w:r>
              <w:rPr>
                <w:rFonts w:cs="宋体"/>
                <w:b/>
                <w:color w:val="000000"/>
                <w:sz w:val="20"/>
                <w:szCs w:val="20"/>
              </w:rPr>
              <w:t>项目支出</w:t>
            </w:r>
          </w:p>
        </w:tc>
      </w:tr>
      <w:tr w14:paraId="1512362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41BE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E265B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7B46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949F5">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F2CBF">
            <w:pPr>
              <w:jc w:val="center"/>
              <w:rPr>
                <w:rFonts w:hint="default" w:cs="宋体"/>
                <w:b/>
                <w:color w:val="000000"/>
                <w:sz w:val="20"/>
                <w:szCs w:val="20"/>
              </w:rPr>
            </w:pPr>
          </w:p>
        </w:tc>
      </w:tr>
      <w:tr w14:paraId="62399D30">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9A2D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A67D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C01A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70936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58EA62">
            <w:pPr>
              <w:jc w:val="center"/>
              <w:rPr>
                <w:rFonts w:hint="default" w:cs="宋体"/>
                <w:b/>
                <w:color w:val="000000"/>
                <w:sz w:val="20"/>
                <w:szCs w:val="20"/>
              </w:rPr>
            </w:pPr>
          </w:p>
        </w:tc>
      </w:tr>
      <w:tr w14:paraId="127B36E5">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FA12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D08EA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263C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4806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E57BCC">
            <w:pPr>
              <w:jc w:val="center"/>
              <w:rPr>
                <w:rFonts w:hint="default" w:cs="宋体"/>
                <w:b/>
                <w:color w:val="000000"/>
                <w:sz w:val="20"/>
                <w:szCs w:val="20"/>
              </w:rPr>
            </w:pPr>
          </w:p>
        </w:tc>
      </w:tr>
      <w:tr w14:paraId="3973F92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10DC1">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9167E">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4BAB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225D">
            <w:pPr>
              <w:wordWrap w:val="0"/>
              <w:jc w:val="right"/>
              <w:textAlignment w:val="center"/>
              <w:rPr>
                <w:rFonts w:hint="default" w:cs="宋体"/>
                <w:b/>
                <w:color w:val="000000"/>
                <w:sz w:val="20"/>
                <w:szCs w:val="20"/>
              </w:rPr>
            </w:pPr>
            <w:r>
              <w:rPr>
                <w:b/>
                <w:color w:val="000000"/>
                <w:sz w:val="20"/>
                <w:u w:color="auto"/>
              </w:rPr>
              <w:t xml:space="preserve"> </w:t>
            </w:r>
          </w:p>
        </w:tc>
      </w:tr>
    </w:tbl>
    <w:p w14:paraId="4D9B5A9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1477B2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1938D5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72D5A70">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60C9E19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A5AE99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B67485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8E568CC">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863A703">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6A1EB4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036F72E">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重庆市石柱土家族自治县三峡水库管理中心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DB3E42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A1C8A59">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CCE862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1929B2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D3299">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A6717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103C8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F618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44E20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F009C1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B2636">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CA779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1F8EE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27B2F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69FB6">
            <w:pPr>
              <w:spacing w:line="200" w:lineRule="exact"/>
              <w:jc w:val="right"/>
              <w:textAlignment w:val="bottom"/>
              <w:rPr>
                <w:rFonts w:hint="default" w:cs="宋体"/>
                <w:color w:val="000000"/>
                <w:sz w:val="16"/>
                <w:szCs w:val="16"/>
              </w:rPr>
            </w:pPr>
            <w:r>
              <w:rPr>
                <w:rFonts w:cs="宋体"/>
                <w:color w:val="000000"/>
                <w:sz w:val="16"/>
                <w:szCs w:val="16"/>
              </w:rPr>
              <w:t>79.93</w:t>
            </w:r>
            <w:r>
              <w:rPr>
                <w:color w:val="000000"/>
                <w:sz w:val="16"/>
                <w:u w:color="auto"/>
              </w:rPr>
              <w:t xml:space="preserve"> </w:t>
            </w:r>
          </w:p>
        </w:tc>
      </w:tr>
      <w:tr w14:paraId="32215E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707A4C">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FA3E10">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F689B">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7B70CF">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3B4F1C">
            <w:pPr>
              <w:spacing w:line="200" w:lineRule="exact"/>
              <w:jc w:val="right"/>
              <w:textAlignment w:val="bottom"/>
              <w:rPr>
                <w:rFonts w:hint="default" w:cs="宋体"/>
                <w:color w:val="000000"/>
                <w:sz w:val="16"/>
                <w:szCs w:val="16"/>
              </w:rPr>
            </w:pPr>
            <w:r>
              <w:rPr>
                <w:color w:val="000000"/>
                <w:sz w:val="16"/>
                <w:u w:color="auto"/>
              </w:rPr>
              <w:t xml:space="preserve"> </w:t>
            </w:r>
          </w:p>
        </w:tc>
      </w:tr>
      <w:tr w14:paraId="71C1985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549C8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85DE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6735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99EE5E">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17D32">
            <w:pPr>
              <w:spacing w:line="200" w:lineRule="exact"/>
              <w:jc w:val="right"/>
              <w:textAlignment w:val="bottom"/>
              <w:rPr>
                <w:rFonts w:hint="default" w:cs="宋体"/>
                <w:color w:val="000000"/>
                <w:sz w:val="16"/>
                <w:szCs w:val="16"/>
              </w:rPr>
            </w:pPr>
            <w:r>
              <w:rPr>
                <w:rFonts w:cs="宋体"/>
                <w:color w:val="000000"/>
                <w:sz w:val="16"/>
                <w:szCs w:val="16"/>
              </w:rPr>
              <w:t>79.93</w:t>
            </w:r>
            <w:r>
              <w:rPr>
                <w:color w:val="000000"/>
                <w:sz w:val="16"/>
                <w:u w:color="auto"/>
              </w:rPr>
              <w:t xml:space="preserve"> </w:t>
            </w:r>
          </w:p>
        </w:tc>
      </w:tr>
      <w:tr w14:paraId="62780D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69E61C">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80AFE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25D7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9493EC">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A44AA">
            <w:pPr>
              <w:spacing w:line="200" w:lineRule="exact"/>
              <w:jc w:val="center"/>
              <w:textAlignment w:val="center"/>
              <w:rPr>
                <w:rFonts w:hint="default" w:cs="宋体"/>
                <w:color w:val="000000"/>
                <w:sz w:val="16"/>
                <w:szCs w:val="16"/>
              </w:rPr>
            </w:pPr>
            <w:r>
              <w:rPr>
                <w:rFonts w:cs="宋体"/>
                <w:color w:val="000000"/>
                <w:sz w:val="16"/>
                <w:szCs w:val="16"/>
              </w:rPr>
              <w:t>—</w:t>
            </w:r>
          </w:p>
        </w:tc>
      </w:tr>
      <w:tr w14:paraId="135F432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BDEBE4">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546F09">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E9594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D5FEE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0469B">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B4033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C20B15">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8B4AC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8910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D2103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D90227">
            <w:pPr>
              <w:spacing w:line="200" w:lineRule="exact"/>
              <w:jc w:val="right"/>
              <w:textAlignment w:val="bottom"/>
              <w:rPr>
                <w:rFonts w:hint="default" w:cs="宋体"/>
                <w:color w:val="000000"/>
                <w:sz w:val="16"/>
                <w:szCs w:val="16"/>
              </w:rPr>
            </w:pPr>
            <w:r>
              <w:rPr>
                <w:color w:val="000000"/>
                <w:sz w:val="16"/>
                <w:u w:color="auto"/>
              </w:rPr>
              <w:t xml:space="preserve"> </w:t>
            </w:r>
          </w:p>
        </w:tc>
      </w:tr>
      <w:tr w14:paraId="08BDD1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2A5A8A">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31D531">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91C0F">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0C49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48395">
            <w:pPr>
              <w:spacing w:line="200" w:lineRule="exact"/>
              <w:jc w:val="right"/>
              <w:textAlignment w:val="bottom"/>
              <w:rPr>
                <w:rFonts w:hint="default" w:cs="宋体"/>
                <w:color w:val="000000"/>
                <w:sz w:val="16"/>
                <w:szCs w:val="16"/>
              </w:rPr>
            </w:pPr>
            <w:r>
              <w:rPr>
                <w:color w:val="000000"/>
                <w:sz w:val="16"/>
                <w:u w:color="auto"/>
              </w:rPr>
              <w:t xml:space="preserve"> </w:t>
            </w:r>
          </w:p>
        </w:tc>
      </w:tr>
      <w:tr w14:paraId="220C4F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3E4A2">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6B27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4DA3F2">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36BDA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1AA698">
            <w:pPr>
              <w:spacing w:line="200" w:lineRule="exact"/>
              <w:jc w:val="right"/>
              <w:textAlignment w:val="bottom"/>
              <w:rPr>
                <w:rFonts w:hint="default" w:cs="宋体"/>
                <w:color w:val="000000"/>
                <w:sz w:val="16"/>
                <w:szCs w:val="16"/>
              </w:rPr>
            </w:pPr>
            <w:r>
              <w:rPr>
                <w:color w:val="000000"/>
                <w:sz w:val="16"/>
                <w:u w:color="auto"/>
              </w:rPr>
              <w:t xml:space="preserve"> </w:t>
            </w:r>
          </w:p>
        </w:tc>
      </w:tr>
      <w:tr w14:paraId="1332C1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57081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C900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1D757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2939A3">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715D9">
            <w:pPr>
              <w:spacing w:line="200" w:lineRule="exact"/>
              <w:jc w:val="right"/>
              <w:textAlignment w:val="bottom"/>
              <w:rPr>
                <w:rFonts w:hint="default" w:cs="宋体"/>
                <w:color w:val="000000"/>
                <w:sz w:val="16"/>
                <w:szCs w:val="16"/>
              </w:rPr>
            </w:pPr>
            <w:r>
              <w:rPr>
                <w:color w:val="000000"/>
                <w:sz w:val="16"/>
                <w:u w:color="auto"/>
              </w:rPr>
              <w:t xml:space="preserve"> </w:t>
            </w:r>
          </w:p>
        </w:tc>
      </w:tr>
      <w:tr w14:paraId="600779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CE855E">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C50C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6F420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19F8A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B21059">
            <w:pPr>
              <w:spacing w:line="200" w:lineRule="exact"/>
              <w:jc w:val="right"/>
              <w:textAlignment w:val="bottom"/>
              <w:rPr>
                <w:rFonts w:hint="default" w:cs="宋体"/>
                <w:color w:val="000000"/>
                <w:sz w:val="16"/>
                <w:szCs w:val="16"/>
              </w:rPr>
            </w:pPr>
            <w:r>
              <w:rPr>
                <w:color w:val="000000"/>
                <w:sz w:val="16"/>
                <w:u w:color="auto"/>
              </w:rPr>
              <w:t xml:space="preserve"> </w:t>
            </w:r>
          </w:p>
        </w:tc>
      </w:tr>
      <w:tr w14:paraId="2B7658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6B1394">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3F53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E6592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0E9D6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37BC2">
            <w:pPr>
              <w:spacing w:line="200" w:lineRule="exact"/>
              <w:jc w:val="right"/>
              <w:textAlignment w:val="bottom"/>
              <w:rPr>
                <w:rFonts w:hint="default" w:cs="宋体"/>
                <w:color w:val="000000"/>
                <w:sz w:val="16"/>
                <w:szCs w:val="16"/>
              </w:rPr>
            </w:pPr>
            <w:r>
              <w:rPr>
                <w:color w:val="000000"/>
                <w:sz w:val="16"/>
                <w:u w:color="auto"/>
              </w:rPr>
              <w:t xml:space="preserve"> </w:t>
            </w:r>
          </w:p>
        </w:tc>
      </w:tr>
      <w:tr w14:paraId="6056A1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8F52BA">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C7F0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2540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44B784">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197234">
            <w:pPr>
              <w:spacing w:line="200" w:lineRule="exact"/>
              <w:jc w:val="right"/>
              <w:textAlignment w:val="bottom"/>
              <w:rPr>
                <w:rFonts w:hint="default" w:cs="宋体"/>
                <w:color w:val="000000"/>
                <w:sz w:val="16"/>
                <w:szCs w:val="16"/>
              </w:rPr>
            </w:pPr>
            <w:r>
              <w:rPr>
                <w:color w:val="000000"/>
                <w:sz w:val="16"/>
                <w:u w:color="auto"/>
              </w:rPr>
              <w:t xml:space="preserve"> </w:t>
            </w:r>
          </w:p>
        </w:tc>
      </w:tr>
      <w:tr w14:paraId="2F279A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56D574">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FA294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B0B53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BAF0868">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9C1D8">
            <w:pPr>
              <w:spacing w:line="200" w:lineRule="exact"/>
              <w:jc w:val="right"/>
              <w:textAlignment w:val="bottom"/>
              <w:rPr>
                <w:rFonts w:hint="default" w:cs="宋体"/>
                <w:color w:val="000000"/>
                <w:sz w:val="16"/>
                <w:szCs w:val="16"/>
              </w:rPr>
            </w:pPr>
            <w:r>
              <w:rPr>
                <w:color w:val="000000"/>
                <w:sz w:val="16"/>
                <w:u w:color="auto"/>
              </w:rPr>
              <w:t xml:space="preserve"> </w:t>
            </w:r>
          </w:p>
        </w:tc>
      </w:tr>
      <w:tr w14:paraId="2D257E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4A6AC8">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921A8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5EFE9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31892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D056A3">
            <w:pPr>
              <w:spacing w:line="200" w:lineRule="exact"/>
              <w:jc w:val="right"/>
              <w:textAlignment w:val="bottom"/>
              <w:rPr>
                <w:rFonts w:hint="default" w:cs="宋体"/>
                <w:color w:val="000000"/>
                <w:sz w:val="16"/>
                <w:szCs w:val="16"/>
              </w:rPr>
            </w:pPr>
            <w:r>
              <w:rPr>
                <w:color w:val="000000"/>
                <w:sz w:val="16"/>
                <w:u w:color="auto"/>
              </w:rPr>
              <w:t xml:space="preserve"> </w:t>
            </w:r>
          </w:p>
        </w:tc>
      </w:tr>
      <w:tr w14:paraId="2A484B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0B9E3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1A9EF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AEA47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E47B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0A9D4">
            <w:pPr>
              <w:spacing w:line="200" w:lineRule="exact"/>
              <w:jc w:val="center"/>
              <w:textAlignment w:val="center"/>
              <w:rPr>
                <w:rFonts w:hint="default" w:cs="宋体"/>
                <w:color w:val="000000"/>
                <w:sz w:val="16"/>
                <w:szCs w:val="16"/>
              </w:rPr>
            </w:pPr>
            <w:r>
              <w:rPr>
                <w:rFonts w:cs="宋体"/>
                <w:color w:val="000000"/>
                <w:sz w:val="16"/>
                <w:szCs w:val="16"/>
              </w:rPr>
              <w:t>—</w:t>
            </w:r>
          </w:p>
        </w:tc>
      </w:tr>
      <w:tr w14:paraId="74FEC0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CFBF20">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B02B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B4553E">
            <w:pPr>
              <w:spacing w:line="200" w:lineRule="exact"/>
              <w:jc w:val="right"/>
              <w:textAlignment w:val="bottom"/>
              <w:rPr>
                <w:rFonts w:hint="default" w:cs="宋体"/>
                <w:color w:val="000000"/>
                <w:sz w:val="16"/>
                <w:szCs w:val="16"/>
              </w:rPr>
            </w:pPr>
            <w:r>
              <w:rPr>
                <w:rFonts w:cs="宋体"/>
                <w:color w:val="000000"/>
                <w:sz w:val="16"/>
                <w:szCs w:val="16"/>
              </w:rPr>
              <w:t>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9C7F41">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51A4F">
            <w:pPr>
              <w:spacing w:line="200" w:lineRule="exact"/>
              <w:jc w:val="right"/>
              <w:textAlignment w:val="bottom"/>
              <w:rPr>
                <w:rFonts w:hint="default" w:cs="宋体"/>
                <w:color w:val="000000"/>
                <w:sz w:val="16"/>
                <w:szCs w:val="16"/>
              </w:rPr>
            </w:pPr>
            <w:r>
              <w:rPr>
                <w:color w:val="000000"/>
                <w:sz w:val="16"/>
                <w:u w:color="auto"/>
              </w:rPr>
              <w:t xml:space="preserve"> </w:t>
            </w:r>
          </w:p>
        </w:tc>
      </w:tr>
      <w:tr w14:paraId="19317F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C326E6">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FE45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3D33F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8783F8">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9FF72">
            <w:pPr>
              <w:spacing w:line="200" w:lineRule="exact"/>
              <w:jc w:val="right"/>
              <w:textAlignment w:val="bottom"/>
              <w:rPr>
                <w:rFonts w:hint="default" w:cs="宋体"/>
                <w:color w:val="000000"/>
                <w:sz w:val="16"/>
                <w:szCs w:val="16"/>
              </w:rPr>
            </w:pPr>
            <w:r>
              <w:rPr>
                <w:color w:val="000000"/>
                <w:sz w:val="16"/>
                <w:u w:color="auto"/>
              </w:rPr>
              <w:t xml:space="preserve"> </w:t>
            </w:r>
          </w:p>
        </w:tc>
      </w:tr>
      <w:tr w14:paraId="72FA639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2F965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638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05ADC1">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2BB0F5">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83FBC0">
            <w:pPr>
              <w:spacing w:line="200" w:lineRule="exact"/>
              <w:jc w:val="right"/>
              <w:textAlignment w:val="bottom"/>
              <w:rPr>
                <w:rFonts w:hint="default" w:cs="宋体"/>
                <w:color w:val="000000"/>
                <w:sz w:val="16"/>
                <w:szCs w:val="16"/>
              </w:rPr>
            </w:pPr>
            <w:r>
              <w:rPr>
                <w:color w:val="000000"/>
                <w:sz w:val="16"/>
                <w:u w:color="auto"/>
              </w:rPr>
              <w:t xml:space="preserve"> </w:t>
            </w:r>
          </w:p>
        </w:tc>
      </w:tr>
      <w:tr w14:paraId="2D867A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8CA3DC">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738D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CCA2D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FE97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8B9788">
            <w:pPr>
              <w:spacing w:line="200" w:lineRule="exact"/>
              <w:jc w:val="right"/>
              <w:textAlignment w:val="bottom"/>
              <w:rPr>
                <w:rFonts w:hint="default" w:cs="宋体"/>
                <w:color w:val="000000"/>
                <w:sz w:val="16"/>
                <w:szCs w:val="16"/>
              </w:rPr>
            </w:pPr>
            <w:r>
              <w:rPr>
                <w:color w:val="000000"/>
                <w:sz w:val="16"/>
                <w:u w:color="auto"/>
              </w:rPr>
              <w:t xml:space="preserve"> </w:t>
            </w:r>
          </w:p>
        </w:tc>
      </w:tr>
      <w:tr w14:paraId="15FCA16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4D7DC4">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C928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03D9EB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9F04B2">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F7B228">
            <w:pPr>
              <w:spacing w:line="200" w:lineRule="exact"/>
              <w:jc w:val="right"/>
              <w:textAlignment w:val="bottom"/>
              <w:rPr>
                <w:rFonts w:hint="default" w:cs="宋体"/>
                <w:color w:val="000000"/>
                <w:sz w:val="16"/>
                <w:szCs w:val="16"/>
              </w:rPr>
            </w:pPr>
            <w:r>
              <w:rPr>
                <w:color w:val="000000"/>
                <w:sz w:val="16"/>
                <w:u w:color="auto"/>
              </w:rPr>
              <w:t xml:space="preserve"> </w:t>
            </w:r>
          </w:p>
        </w:tc>
      </w:tr>
      <w:tr w14:paraId="0A8E0E9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B0C0BA">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93F78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80647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5B3663">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FABA67">
            <w:pPr>
              <w:spacing w:line="200" w:lineRule="exact"/>
              <w:jc w:val="right"/>
              <w:textAlignment w:val="bottom"/>
              <w:rPr>
                <w:rFonts w:hint="default" w:cs="宋体"/>
                <w:color w:val="000000"/>
                <w:sz w:val="16"/>
                <w:szCs w:val="16"/>
              </w:rPr>
            </w:pPr>
            <w:r>
              <w:rPr>
                <w:color w:val="000000"/>
                <w:sz w:val="16"/>
                <w:u w:color="auto"/>
              </w:rPr>
              <w:t xml:space="preserve"> </w:t>
            </w:r>
          </w:p>
        </w:tc>
      </w:tr>
      <w:tr w14:paraId="717520B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82B527">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5DEF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722687">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8F5534">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158C0">
            <w:pPr>
              <w:spacing w:line="200" w:lineRule="exact"/>
              <w:jc w:val="right"/>
              <w:rPr>
                <w:rFonts w:hint="default" w:cs="宋体"/>
                <w:color w:val="000000"/>
                <w:sz w:val="16"/>
                <w:szCs w:val="16"/>
              </w:rPr>
            </w:pPr>
          </w:p>
        </w:tc>
      </w:tr>
      <w:tr w14:paraId="3D41A63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2FFCD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379C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F8983F">
            <w:pPr>
              <w:spacing w:line="200" w:lineRule="exact"/>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A2D59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6DE06">
            <w:pPr>
              <w:spacing w:line="200" w:lineRule="exact"/>
              <w:jc w:val="right"/>
              <w:rPr>
                <w:rFonts w:hint="default" w:cs="宋体"/>
                <w:color w:val="000000"/>
                <w:sz w:val="16"/>
                <w:szCs w:val="16"/>
              </w:rPr>
            </w:pPr>
          </w:p>
        </w:tc>
      </w:tr>
    </w:tbl>
    <w:p w14:paraId="6E5CA529">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C314">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00027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800027D">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D2E6DD8">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D2E6DD8">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4D44">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YjBhNmFiM2M5ZTdhMWQ3NTAwMjk3ZTUwM2Q3MD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961AE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27925"/>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9246C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7870</Words>
  <Characters>9552</Characters>
  <Lines>190</Lines>
  <Paragraphs>53</Paragraphs>
  <TotalTime>5</TotalTime>
  <ScaleCrop>false</ScaleCrop>
  <LinksUpToDate>false</LinksUpToDate>
  <CharactersWithSpaces>10584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坚果</cp:lastModifiedBy>
  <dcterms:modified xsi:type="dcterms:W3CDTF">2024-10-09T01:27:07Z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541068CBD5C54F17AC3494D42971D180_13</vt:lpwstr>
  </property>
</Properties>
</file>