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D07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/>
        <w:jc w:val="center"/>
        <w:textAlignment w:val="auto"/>
        <w:rPr>
          <w:color w:val="333333"/>
          <w:sz w:val="45"/>
          <w:szCs w:val="45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石柱县农村供水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领域公共企事业单位信息公开表（202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年版）</w:t>
      </w:r>
    </w:p>
    <w:tbl>
      <w:tblPr>
        <w:tblStyle w:val="3"/>
        <w:tblW w:w="1528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833"/>
        <w:gridCol w:w="1530"/>
        <w:gridCol w:w="2190"/>
        <w:gridCol w:w="1468"/>
        <w:gridCol w:w="2976"/>
        <w:gridCol w:w="2936"/>
        <w:gridCol w:w="1606"/>
      </w:tblGrid>
      <w:tr w14:paraId="1042DD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4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C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3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单位性质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9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办公地址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D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9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服务区域</w:t>
            </w: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办公时间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8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8"/>
                <w:szCs w:val="28"/>
                <w:lang w:val="en-US" w:eastAsia="zh-CN" w:bidi="ar"/>
              </w:rPr>
              <w:t>投诉监督电话</w:t>
            </w:r>
          </w:p>
        </w:tc>
      </w:tr>
      <w:tr w14:paraId="08DD65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95E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C91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重庆市石柱土家族自治县农村饮水管理协会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8CC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AA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石柱县万安街道南宾路109号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8AE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023-73202966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0FC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32个乡镇（街道）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7B5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周一至周五， 9:00-12:00，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-18:00（法定节假日、公休日除外）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D0F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023-73325736</w:t>
            </w:r>
          </w:p>
        </w:tc>
      </w:tr>
      <w:tr w14:paraId="5C14D2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66D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A89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石柱土家族自治县桃花供水有限公司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8EF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C15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重庆市石柱县王场镇太和社区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90F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023-73366022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99C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王场镇、沿溪镇、黎场乡、西沱镇南坪村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94D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周一至周五， 9:00-12: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-18:00（法定节假日、公休日除外）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2B0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023-73325736</w:t>
            </w:r>
          </w:p>
        </w:tc>
      </w:tr>
      <w:tr w14:paraId="68E504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1F8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CF7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石柱土家族自治县跳脚石供水有限公司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5E7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企业单位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4E9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重庆市石柱县西沱镇云梯居委沙湾组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23C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023-73362527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A37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西沱镇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3C7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周一至周五， 9:00-12: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-18:00（法定节假日、公休日除外）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B1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023-73325736</w:t>
            </w:r>
          </w:p>
        </w:tc>
      </w:tr>
      <w:tr w14:paraId="0C74E0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E44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AE4C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石柱土家族自治县源通水务有限公司</w:t>
            </w:r>
          </w:p>
          <w:p w14:paraId="57B9E54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D827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企业单位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23CD7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石柱土家族自治县万寿大道32号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A28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023-73330227</w:t>
            </w:r>
          </w:p>
          <w:p w14:paraId="1AD44C3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E604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黄水等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个乡镇（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水厂）的供水和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个乡镇的污水管网维护维修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、农村生活污水集中处理设施设备维护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2B0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周一至周五，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9:00-12:00，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14:00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-18:00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（法定节假日、公休日除外）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5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023-73325736</w:t>
            </w:r>
          </w:p>
        </w:tc>
      </w:tr>
    </w:tbl>
    <w:p w14:paraId="23FBAD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C5FCE"/>
    <w:rsid w:val="02BC5FCE"/>
    <w:rsid w:val="41F465CF"/>
    <w:rsid w:val="4A3E2009"/>
    <w:rsid w:val="53B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565</Characters>
  <Lines>0</Lines>
  <Paragraphs>0</Paragraphs>
  <TotalTime>0</TotalTime>
  <ScaleCrop>false</ScaleCrop>
  <LinksUpToDate>false</LinksUpToDate>
  <CharactersWithSpaces>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2024-10-12T02:47:00Z</dcterms:created>
  <dc:creator>Administrator</dc:creator>
  <cp:lastModifiedBy>☜疯子</cp:lastModifiedBy>
  <dcterms:modified xsi:type="dcterms:W3CDTF">2025-06-25T02:05:31Z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2A067EDB5D37469D9F5438AA7D73B8D2</vt:lpwstr>
  </property>
  <property fmtid="{D5CDD505-2E9C-101B-9397-08002B2CF9AE}" pid="4" name="KSOTemplateDocerSaveRecord">
    <vt:lpwstr>eyJoZGlkIjoiN2U0N2Q2ZTM2ZDQ4MjgxNDVjNzFiNjJmOWEwODI3OGEiLCJ1c2VySWQiOiIyOTA1NzU3NDEifQ==</vt:lpwstr>
  </property>
</Properties>
</file>