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5F64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石柱土家族自治县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司法局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年度随机抽查工作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结果公示</w:t>
      </w:r>
    </w:p>
    <w:tbl>
      <w:tblPr>
        <w:tblStyle w:val="3"/>
        <w:tblW w:w="14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2577"/>
        <w:gridCol w:w="2945"/>
        <w:gridCol w:w="1747"/>
        <w:gridCol w:w="929"/>
        <w:gridCol w:w="1327"/>
        <w:gridCol w:w="1595"/>
        <w:gridCol w:w="2343"/>
      </w:tblGrid>
      <w:tr w14:paraId="202A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F3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被抽查对象名称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89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统一社会信用代码/执业证书编号</w:t>
            </w:r>
          </w:p>
        </w:tc>
        <w:tc>
          <w:tcPr>
            <w:tcW w:w="2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C82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抽查事项和检查内容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CFF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检查依据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DB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抽查结果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E8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抽查时间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17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抽查机关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F3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抽查人员</w:t>
            </w:r>
          </w:p>
        </w:tc>
      </w:tr>
      <w:tr w14:paraId="54A7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48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重庆市石柱县黄水法律服务所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859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33500000MD3126079H</w:t>
            </w:r>
          </w:p>
        </w:tc>
        <w:tc>
          <w:tcPr>
            <w:tcW w:w="2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CE6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基层法律服务所实际住所地与登记信息是否一致的情况；</w:t>
            </w:r>
          </w:p>
          <w:p w14:paraId="2DDABA3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2.基层法律服务所内部管理制度建立与执行情况；</w:t>
            </w:r>
          </w:p>
          <w:p w14:paraId="1D85819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3.基层法律服务所执业活动情况；</w:t>
            </w:r>
          </w:p>
          <w:p w14:paraId="6912041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4.对本所基层法律服务工作者监督管理情况；</w:t>
            </w:r>
          </w:p>
          <w:p w14:paraId="13DC660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5.履行基层法律服务工作者协会会员义务的情况。</w:t>
            </w:r>
          </w:p>
          <w:p w14:paraId="4933C20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6.法律、法规和规章规定的其他情形。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9B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30"/>
                <w:sz w:val="24"/>
                <w:szCs w:val="24"/>
                <w:shd w:val="clear" w:fill="FFFFFF"/>
              </w:rPr>
              <w:t>《基层法律服务所管理办法》（司法部令第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30"/>
                <w:sz w:val="24"/>
                <w:szCs w:val="24"/>
                <w:shd w:val="clear" w:fill="FFFFFF"/>
              </w:rPr>
              <w:t>137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30"/>
                <w:sz w:val="24"/>
                <w:szCs w:val="24"/>
                <w:shd w:val="clear" w:fill="FFFFFF"/>
              </w:rPr>
              <w:t>号）《基层法律服务工作者管理办法》（司法部令第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30"/>
                <w:sz w:val="24"/>
                <w:szCs w:val="24"/>
                <w:shd w:val="clear" w:fill="FFFFFF"/>
              </w:rPr>
              <w:t>138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30"/>
                <w:sz w:val="24"/>
                <w:szCs w:val="24"/>
                <w:shd w:val="clear" w:fill="FFFFFF"/>
              </w:rPr>
              <w:t>号）《重庆市基层法律服务条例》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E95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未发现违法行为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69D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5-11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08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重庆市石柱土家族自治县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司法局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F8C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黄彩艳（执法证编号：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22004011025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李友玥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（执法证编号：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22004011021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06F8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DA37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重庆市石柱县悦崃法律服务所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829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33500000MD31260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87C</w:t>
            </w:r>
          </w:p>
        </w:tc>
        <w:tc>
          <w:tcPr>
            <w:tcW w:w="2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F9AD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基层法律服务所实际住所地与登记信息是否一致的情况；</w:t>
            </w:r>
            <w:bookmarkStart w:id="0" w:name="_GoBack"/>
            <w:bookmarkEnd w:id="0"/>
          </w:p>
          <w:p w14:paraId="454E125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2.基层法律服务所内部管理制度建立与执行情况；</w:t>
            </w:r>
          </w:p>
          <w:p w14:paraId="333D571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3.基层法律服务所执业活动情况；</w:t>
            </w:r>
          </w:p>
          <w:p w14:paraId="06AD490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4.对本所基层法律服务工作者监督管理情况；</w:t>
            </w:r>
          </w:p>
          <w:p w14:paraId="63C8BDE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5.履行基层法律服务工作者协会会员义务的情况。</w:t>
            </w:r>
          </w:p>
          <w:p w14:paraId="4743B8C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6.法律、法规和规章规定的其他情形。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4E74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30"/>
                <w:sz w:val="24"/>
                <w:szCs w:val="24"/>
                <w:shd w:val="clear" w:fill="FFFFFF"/>
              </w:rPr>
              <w:t>《基层法律服务所管理办法》（司法部令第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30"/>
                <w:sz w:val="24"/>
                <w:szCs w:val="24"/>
                <w:shd w:val="clear" w:fill="FFFFFF"/>
              </w:rPr>
              <w:t>137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30"/>
                <w:sz w:val="24"/>
                <w:szCs w:val="24"/>
                <w:shd w:val="clear" w:fill="FFFFFF"/>
              </w:rPr>
              <w:t>号）《基层法律服务工作者管理办法》（司法部令第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auto"/>
                <w:spacing w:val="30"/>
                <w:sz w:val="24"/>
                <w:szCs w:val="24"/>
                <w:shd w:val="clear" w:fill="FFFFFF"/>
              </w:rPr>
              <w:t>138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30"/>
                <w:sz w:val="24"/>
                <w:szCs w:val="24"/>
                <w:shd w:val="clear" w:fill="FFFFFF"/>
              </w:rPr>
              <w:t>号）《重庆市基层法律服务条例》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AC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未发现违法行为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BD01">
            <w:pPr>
              <w:snapToGrid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  <w:p w14:paraId="4E3D4D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5-11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FF099">
            <w:pPr>
              <w:snapToGrid w:val="0"/>
              <w:ind w:left="0" w:leftChars="0" w:right="0" w:righ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重庆市石柱土家族自治县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司法局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619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黄彩艳（执法证编号：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22004011025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李友玥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（执法证编号：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22004011021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</w:tbl>
    <w:p w14:paraId="2B3DE025">
      <w:pPr>
        <w:pStyle w:val="2"/>
        <w:rPr>
          <w:rFonts w:hint="eastAsia"/>
          <w:lang w:eastAsia="zh-CN"/>
        </w:rPr>
      </w:pPr>
    </w:p>
    <w:p w14:paraId="26523B0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71E52"/>
    <w:rsid w:val="0B463CA1"/>
    <w:rsid w:val="12225835"/>
    <w:rsid w:val="19075C30"/>
    <w:rsid w:val="383458DD"/>
    <w:rsid w:val="3A063F42"/>
    <w:rsid w:val="57171E52"/>
    <w:rsid w:val="690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560" w:lineRule="exact"/>
      <w:jc w:val="left"/>
    </w:pPr>
    <w:rPr>
      <w:rFonts w:ascii="黑体" w:hAnsi="黑体" w:eastAsia="黑体" w:cs="Times New Roman"/>
      <w:color w:val="auto"/>
      <w:u w:val="none" w:color="auto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2025-12-29T03:49:00Z</dcterms:created>
  <dc:creator>风居住的街道</dc:creator>
  <cp:lastModifiedBy>风居住的街道</cp:lastModifiedBy>
  <dcterms:modified xsi:type="dcterms:W3CDTF">2025-12-29T06:40:47Z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FAEEC3EA9FF74962BFD793D3B2DF9AF1_11</vt:lpwstr>
  </property>
  <property fmtid="{D5CDD505-2E9C-101B-9397-08002B2CF9AE}" pid="4" name="KSOTemplateDocerSaveRecord">
    <vt:lpwstr>eyJoZGlkIjoiNzc4ZWVhZDBiOWRmNGJmZWEzYWIzMjRiZmE2MmVmNTYiLCJ1c2VySWQiOiI1Nzk0MDcyNTAifQ==</vt:lpwstr>
  </property>
</Properties>
</file>