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textAlignment w:val="center"/>
        <w:rPr>
          <w:rStyle w:val="6"/>
          <w:rFonts w:ascii="Times New Roman" w:hAnsi="Times New Roman" w:eastAsia="方正黑体_GBK" w:cs="Times New Roman"/>
          <w:sz w:val="32"/>
          <w:szCs w:val="32"/>
        </w:rPr>
      </w:pPr>
      <w:r>
        <w:rPr>
          <w:rStyle w:val="6"/>
          <w:rFonts w:ascii="Times New Roman" w:hAnsi="Times New Roman" w:eastAsia="方正黑体_GBK" w:cs="Times New Roman"/>
          <w:sz w:val="32"/>
          <w:szCs w:val="32"/>
        </w:rPr>
        <w:t>附件4</w:t>
      </w:r>
    </w:p>
    <w:p>
      <w:pPr>
        <w:widowControl/>
        <w:spacing w:line="500" w:lineRule="exact"/>
        <w:jc w:val="center"/>
        <w:textAlignment w:val="center"/>
        <w:rPr>
          <w:rStyle w:val="6"/>
          <w:rFonts w:hint="eastAsia"/>
          <w:sz w:val="44"/>
          <w:szCs w:val="44"/>
        </w:rPr>
      </w:pPr>
      <w:r>
        <w:rPr>
          <w:rStyle w:val="6"/>
          <w:rFonts w:hint="eastAsia"/>
          <w:sz w:val="44"/>
          <w:szCs w:val="44"/>
        </w:rPr>
        <w:t>律师事务所年度检查考核结果汇总表</w:t>
      </w:r>
    </w:p>
    <w:p>
      <w:pPr>
        <w:widowControl/>
        <w:spacing w:line="500" w:lineRule="exact"/>
        <w:jc w:val="center"/>
        <w:textAlignment w:val="center"/>
        <w:rPr>
          <w:rStyle w:val="6"/>
          <w:sz w:val="36"/>
          <w:szCs w:val="36"/>
        </w:rPr>
      </w:pPr>
      <w:bookmarkStart w:id="0" w:name="_GoBack"/>
      <w:bookmarkEnd w:id="0"/>
      <w:r>
        <w:rPr>
          <w:rStyle w:val="6"/>
          <w:rFonts w:hint="eastAsia" w:ascii="方正楷体_GBK" w:hAnsi="方正楷体_GBK" w:eastAsia="方正楷体_GBK" w:cs="方正楷体_GBK"/>
          <w:sz w:val="36"/>
          <w:szCs w:val="36"/>
        </w:rPr>
        <w:t>（</w:t>
      </w:r>
      <w:r>
        <w:rPr>
          <w:rStyle w:val="6"/>
          <w:rFonts w:hint="eastAsia" w:ascii="方正楷体_GBK" w:hAnsi="方正楷体_GBK" w:eastAsia="方正楷体_GBK" w:cs="方正楷体_GBK"/>
          <w:sz w:val="36"/>
          <w:szCs w:val="36"/>
          <w:lang w:val="en-US" w:eastAsia="zh-CN"/>
        </w:rPr>
        <w:t>2023</w:t>
      </w:r>
      <w:r>
        <w:rPr>
          <w:rStyle w:val="6"/>
          <w:rFonts w:hint="eastAsia" w:ascii="方正楷体_GBK" w:hAnsi="方正楷体_GBK" w:eastAsia="方正楷体_GBK" w:cs="方正楷体_GBK"/>
          <w:sz w:val="36"/>
          <w:szCs w:val="36"/>
        </w:rPr>
        <w:t xml:space="preserve"> 年度）</w:t>
      </w:r>
    </w:p>
    <w:p>
      <w:pPr>
        <w:spacing w:after="93" w:afterLines="30" w:line="560" w:lineRule="exact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Style w:val="6"/>
          <w:rFonts w:hint="eastAsia" w:ascii="方正黑体_GBK" w:hAnsi="方正黑体_GBK" w:eastAsia="方正黑体_GBK" w:cs="方正黑体_GBK"/>
          <w:sz w:val="28"/>
          <w:szCs w:val="28"/>
        </w:rPr>
        <w:t>填表区县（自治县）司法局：</w:t>
      </w:r>
      <w:r>
        <w:rPr>
          <w:rStyle w:val="6"/>
          <w:rFonts w:hint="eastAsia" w:ascii="方正黑体_GBK" w:hAnsi="方正黑体_GBK" w:eastAsia="方正黑体_GBK" w:cs="方正黑体_GBK"/>
          <w:sz w:val="28"/>
          <w:szCs w:val="28"/>
          <w:lang w:eastAsia="zh-CN"/>
        </w:rPr>
        <w:t>石柱土家族自治县司法局</w:t>
      </w:r>
      <w:r>
        <w:rPr>
          <w:rStyle w:val="6"/>
          <w:rFonts w:hint="eastAsia" w:ascii="方正黑体_GBK" w:hAnsi="方正黑体_GBK" w:eastAsia="方正黑体_GBK" w:cs="方正黑体_GBK"/>
          <w:sz w:val="28"/>
          <w:szCs w:val="28"/>
        </w:rPr>
        <w:t xml:space="preserve">              填表日期 </w:t>
      </w:r>
      <w:r>
        <w:rPr>
          <w:rStyle w:val="6"/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2024</w:t>
      </w:r>
      <w:r>
        <w:rPr>
          <w:rStyle w:val="6"/>
          <w:rFonts w:hint="eastAsia" w:ascii="方正黑体_GBK" w:hAnsi="方正黑体_GBK" w:eastAsia="方正黑体_GBK" w:cs="方正黑体_GBK"/>
          <w:sz w:val="28"/>
          <w:szCs w:val="28"/>
        </w:rPr>
        <w:t xml:space="preserve">年 </w:t>
      </w:r>
      <w:r>
        <w:rPr>
          <w:rStyle w:val="6"/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5</w:t>
      </w:r>
      <w:r>
        <w:rPr>
          <w:rStyle w:val="6"/>
          <w:rFonts w:hint="eastAsia" w:ascii="方正黑体_GBK" w:hAnsi="方正黑体_GBK" w:eastAsia="方正黑体_GBK" w:cs="方正黑体_GBK"/>
          <w:sz w:val="28"/>
          <w:szCs w:val="28"/>
        </w:rPr>
        <w:t xml:space="preserve">月 </w:t>
      </w:r>
      <w:r>
        <w:rPr>
          <w:rStyle w:val="6"/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29</w:t>
      </w:r>
      <w:r>
        <w:rPr>
          <w:rStyle w:val="6"/>
          <w:rFonts w:hint="eastAsia" w:ascii="方正黑体_GBK" w:hAnsi="方正黑体_GBK" w:eastAsia="方正黑体_GBK" w:cs="方正黑体_GBK"/>
          <w:sz w:val="28"/>
          <w:szCs w:val="28"/>
        </w:rPr>
        <w:t>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253"/>
        <w:gridCol w:w="1991"/>
        <w:gridCol w:w="2165"/>
        <w:gridCol w:w="3297"/>
        <w:gridCol w:w="3297"/>
        <w:gridCol w:w="11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/>
                <w:color w:val="000000"/>
                <w:sz w:val="24"/>
                <w:szCs w:val="24"/>
              </w:rPr>
              <w:t>律师事务所名称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/>
                <w:color w:val="000000"/>
                <w:sz w:val="24"/>
                <w:szCs w:val="24"/>
              </w:rPr>
              <w:t>评定的考核等次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/>
                <w:color w:val="000000"/>
                <w:sz w:val="24"/>
                <w:szCs w:val="24"/>
              </w:rPr>
              <w:t>暂缓年度检查考核情况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/>
                <w:color w:val="000000"/>
                <w:sz w:val="24"/>
                <w:szCs w:val="24"/>
              </w:rPr>
              <w:t>说明及处理意见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/>
                <w:color w:val="000000"/>
                <w:sz w:val="24"/>
                <w:szCs w:val="24"/>
              </w:rPr>
              <w:t>评定为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方正黑体_GBK" w:hAnsi="方正仿宋_GBK" w:eastAsia="方正黑体_GBK"/>
                <w:color w:val="000000"/>
                <w:sz w:val="24"/>
                <w:szCs w:val="24"/>
              </w:rPr>
              <w:t>不合格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方正黑体_GBK" w:hAnsi="方正仿宋_GBK" w:eastAsia="方正黑体_GBK"/>
                <w:color w:val="000000"/>
                <w:sz w:val="24"/>
                <w:szCs w:val="24"/>
              </w:rPr>
              <w:t>考核等次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/>
                <w:color w:val="000000"/>
                <w:sz w:val="24"/>
                <w:szCs w:val="24"/>
              </w:rPr>
              <w:t>情况说明及处理意见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重庆星兴律师事务所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重庆舒义律师事务所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重庆百坤律师事务所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重庆经冠律师事务所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重庆律缘律师事务所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重庆海灯律师事务所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重庆兴昊达律师事务所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北京市东方（重庆）律师事务所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不参加年度考核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新设立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Ansi="方正仿宋_GBK" w:eastAsia="方正仿宋_GBK"/>
                <w:color w:val="000000"/>
                <w:sz w:val="24"/>
                <w:szCs w:val="24"/>
              </w:rPr>
              <w:t>填表说明</w:t>
            </w:r>
          </w:p>
        </w:tc>
        <w:tc>
          <w:tcPr>
            <w:tcW w:w="11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Ansi="方正仿宋_GBK" w:eastAsia="方正仿宋_GBK"/>
                <w:color w:val="000000"/>
                <w:sz w:val="24"/>
                <w:szCs w:val="24"/>
              </w:rPr>
              <w:t>本年度新设立的律师事务所在备注栏说明。</w:t>
            </w:r>
          </w:p>
        </w:tc>
      </w:tr>
    </w:tbl>
    <w:p>
      <w:pPr>
        <w:pStyle w:val="8"/>
        <w:spacing w:line="40" w:lineRule="exact"/>
        <w:ind w:firstLine="640"/>
      </w:pPr>
    </w:p>
    <w:p>
      <w:pPr>
        <w:pStyle w:val="8"/>
        <w:ind w:firstLine="640"/>
        <w:sectPr>
          <w:footerReference r:id="rId3" w:type="default"/>
          <w:pgSz w:w="16838" w:h="11906" w:orient="landscape"/>
          <w:pgMar w:top="1701" w:right="1531" w:bottom="1814" w:left="1531" w:header="851" w:footer="1418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cs="宋体"/>
      </w:rPr>
    </w:pPr>
    <w:r>
      <w:rPr>
        <w:rFonts w:ascii="宋体" w:hAnsi="宋体" w:cs="宋体"/>
        <w:sz w:val="32"/>
      </w:rPr>
      <w:t xml:space="preserve">  </w:t>
    </w: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21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ZWVhZDBiOWRmNGJmZWEzYWIzMjRiZmE2MmVmNTYifQ=="/>
  </w:docVars>
  <w:rsids>
    <w:rsidRoot w:val="7E6C015A"/>
    <w:rsid w:val="26F81606"/>
    <w:rsid w:val="492F3D66"/>
    <w:rsid w:val="61863410"/>
    <w:rsid w:val="685C4579"/>
    <w:rsid w:val="766F1A66"/>
    <w:rsid w:val="7E6C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ascii="方正小标宋_GBK" w:hAnsi="方正小标宋_GBK" w:eastAsia="方正小标宋_GBK" w:cs="方正小标宋_GBK"/>
      <w:color w:val="000000"/>
      <w:sz w:val="48"/>
      <w:szCs w:val="48"/>
      <w:u w:val="none"/>
    </w:rPr>
  </w:style>
  <w:style w:type="paragraph" w:customStyle="1" w:styleId="7">
    <w:name w:val="默认段落字体 Para Char Char Char Char Char Char Char Char Char Char Char Char"/>
    <w:basedOn w:val="1"/>
    <w:qFormat/>
    <w:uiPriority w:val="0"/>
    <w:pPr>
      <w:tabs>
        <w:tab w:val="right" w:pos="-2120"/>
      </w:tabs>
      <w:snapToGrid w:val="0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8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2024-05-29T03:34:00Z</dcterms:created>
  <dc:creator>Administrator</dc:creator>
  <cp:lastModifiedBy>Administrator</cp:lastModifiedBy>
  <cp:lastPrinted>2024-05-29T06:57:39Z</cp:lastPrinted>
  <dcterms:modified xsi:type="dcterms:W3CDTF">2024-05-29T08:01:02Z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2107F75C0C284D8B9004127C7FB83D94_11</vt:lpwstr>
  </property>
</Properties>
</file>