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08B38">
      <w:pPr>
        <w:pStyle w:val="7"/>
        <w:spacing w:before="0" w:beforeAutospacing="0"/>
        <w:jc w:val="center"/>
        <w:rPr>
          <w:rFonts w:hint="default" w:ascii="方正小标宋_GBK" w:hAnsi="方正小标宋_GBK" w:eastAsia="方正小标宋_GBK" w:cs="方正小标宋_GBK"/>
          <w:sz w:val="36"/>
          <w:szCs w:val="36"/>
          <w:shd w:val="clear" w:color="auto" w:fill="FFFFFF"/>
        </w:rPr>
      </w:pPr>
      <w:bookmarkStart w:id="0" w:name="_GoBack"/>
      <w:bookmarkEnd w:id="0"/>
      <w:r>
        <w:rPr>
          <w:rFonts w:ascii="方正小标宋_GBK" w:hAnsi="方正小标宋_GBK" w:eastAsia="方正小标宋_GBK" w:cs="方正小标宋_GBK"/>
          <w:sz w:val="36"/>
          <w:szCs w:val="36"/>
        </w:rPr>
        <w:t>重庆市石柱土家族自治县司法局本级</w:t>
      </w:r>
      <w:r>
        <w:rPr>
          <w:rFonts w:ascii="方正小标宋_GBK" w:hAnsi="方正小标宋_GBK" w:eastAsia="方正小标宋_GBK" w:cs="方正小标宋_GBK"/>
          <w:sz w:val="36"/>
          <w:szCs w:val="36"/>
          <w:shd w:val="clear" w:color="auto" w:fill="FFFFFF"/>
        </w:rPr>
        <w:t>2023年度决算公开说明</w:t>
      </w:r>
    </w:p>
    <w:p w14:paraId="0E047892">
      <w:pPr>
        <w:pStyle w:val="7"/>
        <w:shd w:val="clear" w:color="auto" w:fill="FFFFFF"/>
        <w:ind w:firstLine="643" w:firstLineChars="200"/>
        <w:rPr>
          <w:rFonts w:hint="default" w:ascii="黑体" w:hAnsi="黑体" w:eastAsia="黑体" w:cs="黑体"/>
          <w:sz w:val="32"/>
          <w:szCs w:val="32"/>
        </w:rPr>
      </w:pPr>
      <w:r>
        <w:rPr>
          <w:rStyle w:val="11"/>
          <w:rFonts w:ascii="黑体" w:hAnsi="黑体" w:eastAsia="黑体" w:cs="黑体"/>
          <w:sz w:val="32"/>
          <w:szCs w:val="32"/>
          <w:shd w:val="clear" w:color="auto" w:fill="FFFFFF"/>
        </w:rPr>
        <w:t>一、单位基本情况</w:t>
      </w:r>
    </w:p>
    <w:p w14:paraId="194873A0">
      <w:pPr>
        <w:pStyle w:val="7"/>
        <w:shd w:val="clear" w:color="auto" w:fill="FFFFFF"/>
        <w:ind w:firstLine="420"/>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14:paraId="3F494346">
      <w:pPr>
        <w:pStyle w:val="13"/>
        <w:shd w:val="clear" w:color="auto" w:fill="FFFFFF"/>
        <w:autoSpaceDE w:val="0"/>
        <w:spacing w:line="600" w:lineRule="exac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1</w:t>
      </w:r>
      <w:r>
        <w:rPr>
          <w:rFonts w:ascii="方正仿宋_GBK" w:hAnsi="方正仿宋_GBK" w:eastAsia="方正仿宋_GBK"/>
          <w:sz w:val="32"/>
          <w:szCs w:val="32"/>
          <w:shd w:val="clear" w:color="auto" w:fill="FFFFFF"/>
        </w:rPr>
        <w:t>、承担全面依法治县相关问题的政策研究，牵头提出相关建议，负责有关决策部署督察工作。</w:t>
      </w:r>
    </w:p>
    <w:p w14:paraId="27272F51">
      <w:pPr>
        <w:autoSpaceDE w:val="0"/>
        <w:spacing w:line="60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2</w:t>
      </w:r>
      <w:r>
        <w:rPr>
          <w:rFonts w:ascii="方正仿宋_GBK" w:hAnsi="方正仿宋_GBK" w:eastAsia="方正仿宋_GBK"/>
          <w:sz w:val="32"/>
          <w:szCs w:val="32"/>
        </w:rPr>
        <w:t>、负责起草或组织起草县政府规范性文件草案。承办县政府规范性文件向市政府报送备案工作。负责县政府以及乡镇（街道）人民政府（办事处）和县政府部门规范性文件的备案审查工作。</w:t>
      </w:r>
    </w:p>
    <w:p w14:paraId="0BA413A0">
      <w:pPr>
        <w:autoSpaceDE w:val="0"/>
        <w:spacing w:line="60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3</w:t>
      </w:r>
      <w:r>
        <w:rPr>
          <w:rFonts w:ascii="方正仿宋_GBK" w:hAnsi="方正仿宋_GBK" w:eastAsia="方正仿宋_GBK"/>
          <w:sz w:val="32"/>
          <w:szCs w:val="32"/>
        </w:rPr>
        <w:t>、承办县政府规范性文件的解释工作。负责协调乡镇（街道）和部门实施法律法规规章中的有关争议和问题。组织开展有关政府规范性文件清理、编纂工作。</w:t>
      </w:r>
    </w:p>
    <w:p w14:paraId="0BE24B40">
      <w:pPr>
        <w:autoSpaceDE w:val="0"/>
        <w:spacing w:line="60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4</w:t>
      </w:r>
      <w:r>
        <w:rPr>
          <w:rFonts w:ascii="方正仿宋_GBK" w:hAnsi="方正仿宋_GBK" w:eastAsia="方正仿宋_GBK"/>
          <w:sz w:val="32"/>
          <w:szCs w:val="32"/>
        </w:rPr>
        <w:t>、承担统筹推进法治政府建设的责任。指导、监督全县依法行政工作。承担推进行政执法体制改革有关工作，负责综合协调行政执法，推进严格规范公正文明执法。承办县政府管辖行政复议、国家赔偿案件，承办县政府有关行政诉讼案件和裁决案件。负责司法局管辖的行政复议、国家赔偿、行政应诉、司法救助工作。指导、监督全县行政复议、国家赔偿、行政应诉和行政裁决工作。负责全县政府法律顾问工作的指导和协调。</w:t>
      </w:r>
    </w:p>
    <w:p w14:paraId="0E8A3F79">
      <w:pPr>
        <w:autoSpaceDE w:val="0"/>
        <w:spacing w:line="60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5</w:t>
      </w:r>
      <w:r>
        <w:rPr>
          <w:rFonts w:ascii="方正仿宋_GBK" w:hAnsi="方正仿宋_GBK" w:eastAsia="方正仿宋_GBK"/>
          <w:sz w:val="32"/>
          <w:szCs w:val="32"/>
        </w:rPr>
        <w:t>、承担统筹规划法治社会建设的责任。负责拟订法治宣传教育规划，组织实施普法宣传工作。推动人民参与和促进法治建设。指导依法治理和法治创建工作。指导调解工作和人民陪审员、人民监督元选任管理工作，推进司法所建设。</w:t>
      </w:r>
    </w:p>
    <w:p w14:paraId="55F2F184">
      <w:pPr>
        <w:autoSpaceDE w:val="0"/>
        <w:spacing w:line="60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6</w:t>
      </w:r>
      <w:r>
        <w:rPr>
          <w:rFonts w:ascii="方正仿宋_GBK" w:hAnsi="方正仿宋_GBK" w:eastAsia="方正仿宋_GBK"/>
          <w:sz w:val="32"/>
          <w:szCs w:val="32"/>
        </w:rPr>
        <w:t>、指导、管理社区矫正工作。指导帮教安置工作。</w:t>
      </w:r>
    </w:p>
    <w:p w14:paraId="100020AE">
      <w:pPr>
        <w:autoSpaceDE w:val="0"/>
        <w:spacing w:line="60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7</w:t>
      </w:r>
      <w:r>
        <w:rPr>
          <w:rFonts w:ascii="方正仿宋_GBK" w:hAnsi="方正仿宋_GBK" w:eastAsia="方正仿宋_GBK"/>
          <w:sz w:val="32"/>
          <w:szCs w:val="32"/>
        </w:rPr>
        <w:t>、负责拟定全县公共法律服务体系建设规划并组织实施，统筹和布局城乡、区域法律服务资源。指导、监督法律援助、律师、司法鉴定、公证、仲裁和基层法律服务管理工作。</w:t>
      </w:r>
    </w:p>
    <w:p w14:paraId="1904399D">
      <w:pPr>
        <w:autoSpaceDE w:val="0"/>
        <w:spacing w:line="60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8</w:t>
      </w:r>
      <w:r>
        <w:rPr>
          <w:rFonts w:ascii="方正仿宋_GBK" w:hAnsi="方正仿宋_GBK" w:eastAsia="方正仿宋_GBK"/>
          <w:sz w:val="32"/>
          <w:szCs w:val="32"/>
        </w:rPr>
        <w:t>、负责全县国家统一法律职业资格证书管理工作。负责规划和组织全县法律职业人员入职前培训工作。</w:t>
      </w:r>
    </w:p>
    <w:p w14:paraId="637A4BA0">
      <w:pPr>
        <w:autoSpaceDE w:val="0"/>
        <w:spacing w:line="60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9</w:t>
      </w:r>
      <w:r>
        <w:rPr>
          <w:rFonts w:ascii="方正仿宋_GBK" w:hAnsi="方正仿宋_GBK" w:eastAsia="方正仿宋_GBK"/>
          <w:sz w:val="32"/>
          <w:szCs w:val="32"/>
        </w:rPr>
        <w:t>、负责本系统服装、警车管理工作，负责本系统财务、装备、设施、场所等保障工作。</w:t>
      </w:r>
    </w:p>
    <w:p w14:paraId="4C11269C">
      <w:pPr>
        <w:autoSpaceDE w:val="0"/>
        <w:spacing w:line="60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10</w:t>
      </w:r>
      <w:r>
        <w:rPr>
          <w:rFonts w:ascii="方正仿宋_GBK" w:hAnsi="方正仿宋_GBK" w:eastAsia="方正仿宋_GBK"/>
          <w:sz w:val="32"/>
          <w:szCs w:val="32"/>
        </w:rPr>
        <w:t>、组织、指导全县法治人才队伍建设相关工作。负责本系统队伍建设。负责机关和律师行业党建工作。</w:t>
      </w:r>
    </w:p>
    <w:p w14:paraId="2080275A">
      <w:pPr>
        <w:autoSpaceDE w:val="0"/>
        <w:spacing w:line="60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11</w:t>
      </w:r>
      <w:r>
        <w:rPr>
          <w:rFonts w:ascii="方正仿宋_GBK" w:hAnsi="方正仿宋_GBK" w:eastAsia="方正仿宋_GBK"/>
          <w:sz w:val="32"/>
          <w:szCs w:val="32"/>
        </w:rPr>
        <w:t>、负责本系统信息化建设和应急处突工作。</w:t>
      </w:r>
    </w:p>
    <w:p w14:paraId="111ABA5C">
      <w:pPr>
        <w:autoSpaceDE w:val="0"/>
        <w:spacing w:line="60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12</w:t>
      </w:r>
      <w:r>
        <w:rPr>
          <w:rFonts w:ascii="方正仿宋_GBK" w:hAnsi="方正仿宋_GBK" w:eastAsia="方正仿宋_GBK"/>
          <w:sz w:val="32"/>
          <w:szCs w:val="32"/>
        </w:rPr>
        <w:t>、完成县委、县政府交办的其他任务。</w:t>
      </w:r>
    </w:p>
    <w:p w14:paraId="77A1AF04">
      <w:pPr>
        <w:pStyle w:val="7"/>
        <w:shd w:val="clear" w:color="auto" w:fill="FFFFFF"/>
        <w:ind w:firstLine="420"/>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14:paraId="2D9F67B3">
      <w:pPr>
        <w:widowControl w:val="0"/>
        <w:autoSpaceDE w:val="0"/>
        <w:spacing w:line="600"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sz w:val="32"/>
          <w:szCs w:val="32"/>
        </w:rPr>
        <w:t>本单位由机关本级七科一室一内设局〔即：政工科、执法监督科、行政复议科、普法与依法治理科、人民参与和促进法治科、公共法律服务管理科、社区矫正管理局、秘书组、办公室〕、</w:t>
      </w:r>
      <w:r>
        <w:rPr>
          <w:rFonts w:ascii="Times New Roman" w:hAnsi="Times New Roman" w:eastAsia="方正仿宋_GBK"/>
          <w:sz w:val="32"/>
          <w:szCs w:val="32"/>
        </w:rPr>
        <w:t>33</w:t>
      </w:r>
      <w:r>
        <w:rPr>
          <w:rFonts w:ascii="方正仿宋_GBK" w:hAnsi="方正仿宋_GBK" w:eastAsia="方正仿宋_GBK"/>
          <w:sz w:val="32"/>
          <w:szCs w:val="32"/>
        </w:rPr>
        <w:t>个乡（镇）及街道基层司法所、</w:t>
      </w:r>
      <w:r>
        <w:rPr>
          <w:rFonts w:ascii="Times New Roman" w:hAnsi="Times New Roman" w:eastAsia="方正仿宋_GBK"/>
          <w:sz w:val="32"/>
          <w:szCs w:val="32"/>
        </w:rPr>
        <w:t>5</w:t>
      </w:r>
      <w:r>
        <w:rPr>
          <w:rFonts w:ascii="方正仿宋_GBK" w:hAnsi="方正仿宋_GBK" w:eastAsia="方正仿宋_GBK"/>
          <w:sz w:val="32"/>
          <w:szCs w:val="32"/>
        </w:rPr>
        <w:t>个律师事务所、</w:t>
      </w:r>
      <w:r>
        <w:rPr>
          <w:rFonts w:ascii="Times New Roman" w:hAnsi="Times New Roman" w:eastAsia="方正仿宋_GBK"/>
          <w:sz w:val="32"/>
          <w:szCs w:val="32"/>
        </w:rPr>
        <w:t>5</w:t>
      </w:r>
      <w:r>
        <w:rPr>
          <w:rFonts w:ascii="方正仿宋_GBK" w:hAnsi="方正仿宋_GBK" w:eastAsia="方正仿宋_GBK"/>
          <w:sz w:val="32"/>
          <w:szCs w:val="32"/>
        </w:rPr>
        <w:t>个基层法律服务所组成。人员编制</w:t>
      </w:r>
      <w:r>
        <w:rPr>
          <w:rFonts w:ascii="Times New Roman" w:hAnsi="Times New Roman" w:eastAsia="方正仿宋_GBK"/>
          <w:sz w:val="32"/>
          <w:szCs w:val="32"/>
        </w:rPr>
        <w:t>57</w:t>
      </w:r>
      <w:r>
        <w:rPr>
          <w:rFonts w:ascii="方正仿宋_GBK" w:hAnsi="方正仿宋_GBK" w:eastAsia="方正仿宋_GBK"/>
          <w:sz w:val="32"/>
          <w:szCs w:val="32"/>
        </w:rPr>
        <w:t>人，实有</w:t>
      </w:r>
      <w:r>
        <w:rPr>
          <w:rFonts w:ascii="Times New Roman" w:hAnsi="Times New Roman" w:eastAsia="方正仿宋_GBK"/>
          <w:sz w:val="32"/>
          <w:szCs w:val="32"/>
        </w:rPr>
        <w:t>51</w:t>
      </w:r>
      <w:r>
        <w:rPr>
          <w:rFonts w:ascii="方正仿宋_GBK" w:hAnsi="方正仿宋_GBK" w:eastAsia="方正仿宋_GBK"/>
          <w:sz w:val="32"/>
          <w:szCs w:val="32"/>
        </w:rPr>
        <w:t>人，退休</w:t>
      </w:r>
      <w:r>
        <w:rPr>
          <w:rFonts w:ascii="Times New Roman" w:hAnsi="Times New Roman" w:eastAsia="方正仿宋_GBK"/>
          <w:sz w:val="32"/>
          <w:szCs w:val="32"/>
        </w:rPr>
        <w:t>30</w:t>
      </w:r>
      <w:r>
        <w:rPr>
          <w:rFonts w:ascii="方正仿宋_GBK" w:hAnsi="方正仿宋_GBK" w:eastAsia="方正仿宋_GBK"/>
          <w:sz w:val="32"/>
          <w:szCs w:val="32"/>
        </w:rPr>
        <w:t>人，汽车</w:t>
      </w:r>
      <w:r>
        <w:rPr>
          <w:rFonts w:ascii="Times New Roman" w:hAnsi="Times New Roman" w:eastAsia="方正仿宋_GBK"/>
          <w:sz w:val="32"/>
          <w:szCs w:val="32"/>
        </w:rPr>
        <w:t>3</w:t>
      </w:r>
      <w:r>
        <w:rPr>
          <w:rFonts w:ascii="方正仿宋_GBK" w:hAnsi="方正仿宋_GBK" w:eastAsia="方正仿宋_GBK"/>
          <w:sz w:val="32"/>
          <w:szCs w:val="32"/>
        </w:rPr>
        <w:t>辆。</w:t>
      </w:r>
    </w:p>
    <w:p w14:paraId="7DD5EDC6">
      <w:pPr>
        <w:pStyle w:val="7"/>
        <w:shd w:val="clear" w:color="auto" w:fill="FFFFFF"/>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二、单位决算情况说明</w:t>
      </w:r>
    </w:p>
    <w:p w14:paraId="3C461F7D">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1A6D7AD6">
      <w:pPr>
        <w:pStyle w:val="7"/>
        <w:shd w:val="clear" w:color="auto" w:fill="FFFFFF"/>
        <w:ind w:firstLine="640" w:firstLineChars="200"/>
        <w:rPr>
          <w:rFonts w:hint="default" w:ascii="方正仿宋_GBK" w:hAnsi="方正仿宋_GBK" w:eastAsia="方正仿宋_GBK" w:cs="方正仿宋_GBK"/>
          <w:color w:val="000000" w:themeColor="text1"/>
          <w:sz w:val="32"/>
          <w:szCs w:val="32"/>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2023年度收入总计2108.92万元，支出总计</w:t>
      </w:r>
      <w:r>
        <w:rPr>
          <w:rFonts w:ascii="方正仿宋_GBK" w:hAnsi="方正仿宋_GBK" w:eastAsia="方正仿宋_GBK" w:cs="方正仿宋_GBK"/>
          <w:sz w:val="32"/>
          <w:szCs w:val="32"/>
        </w:rPr>
        <w:t>2108.92</w:t>
      </w:r>
      <w:r>
        <w:rPr>
          <w:rFonts w:ascii="方正仿宋_GBK" w:hAnsi="方正仿宋_GBK" w:eastAsia="方正仿宋_GBK" w:cs="方正仿宋_GBK"/>
          <w:sz w:val="32"/>
          <w:szCs w:val="32"/>
          <w:shd w:val="clear" w:color="auto" w:fill="FFFFFF"/>
        </w:rPr>
        <w:t>万元。收支较上年决算数增加248.27万元，增长13.34%，主要原因是</w:t>
      </w:r>
      <w:r>
        <w:rPr>
          <w:rFonts w:ascii="方正仿宋_GBK" w:hAnsi="方正仿宋_GBK" w:eastAsia="方正仿宋_GBK" w:cs="方正仿宋_GBK"/>
          <w:color w:val="000000" w:themeColor="text1"/>
          <w:sz w:val="32"/>
          <w:szCs w:val="32"/>
          <w:shd w:val="clear" w:color="auto" w:fill="FFFFFF"/>
        </w:rPr>
        <w:t>2022年无公用经费综合定额预算，2023年增加了公用经费综合定额预算，公用经费支出增加了177.89万元，人员经费支出增加了100.11万元，项目减少29.73万元。</w:t>
      </w:r>
    </w:p>
    <w:p w14:paraId="131B68B4">
      <w:pPr>
        <w:pStyle w:val="7"/>
        <w:shd w:val="clear" w:color="auto" w:fill="FFFFFF"/>
        <w:ind w:firstLine="640" w:firstLineChars="200"/>
        <w:rPr>
          <w:rFonts w:hint="default" w:ascii="方正仿宋_GBK" w:hAnsi="方正仿宋_GBK" w:eastAsia="方正仿宋_GBK" w:cs="方正仿宋_GBK"/>
          <w:color w:val="000000" w:themeColor="text1"/>
          <w:sz w:val="32"/>
          <w:szCs w:val="32"/>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2023年度收入合计2108.92万元，较上年决算数增加248.27万元，增长13.34%，主要原因是</w:t>
      </w:r>
      <w:r>
        <w:rPr>
          <w:rFonts w:ascii="方正仿宋_GBK" w:hAnsi="方正仿宋_GBK" w:eastAsia="方正仿宋_GBK" w:cs="方正仿宋_GBK"/>
          <w:color w:val="000000" w:themeColor="text1"/>
          <w:sz w:val="32"/>
          <w:szCs w:val="32"/>
          <w:shd w:val="clear" w:color="auto" w:fill="FFFFFF"/>
        </w:rPr>
        <w:t>2022年无公用经费综合定额预算，2023年增加了公用经费综合定额预算，公用经费支出增加了177.89万元，人员经费支出增加了100.11万元，项目减少29.73万元。</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2108.92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63323BA">
      <w:pPr>
        <w:pStyle w:val="7"/>
        <w:shd w:val="clear" w:color="auto" w:fill="FFFFFF"/>
        <w:ind w:firstLine="640" w:firstLineChars="200"/>
        <w:rPr>
          <w:rFonts w:hint="default" w:ascii="方正仿宋_GBK" w:hAnsi="方正仿宋_GBK" w:eastAsia="方正仿宋_GBK" w:cs="方正仿宋_GBK"/>
          <w:color w:val="000000" w:themeColor="text1"/>
          <w:sz w:val="32"/>
          <w:szCs w:val="32"/>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2108.92</w:t>
      </w:r>
      <w:r>
        <w:rPr>
          <w:rFonts w:ascii="方正仿宋_GBK" w:hAnsi="方正仿宋_GBK" w:eastAsia="方正仿宋_GBK" w:cs="方正仿宋_GBK"/>
          <w:sz w:val="32"/>
          <w:szCs w:val="32"/>
          <w:shd w:val="clear" w:color="auto" w:fill="FFFFFF"/>
        </w:rPr>
        <w:t>万元，较上年决算数增加248.27万元，增长13.34%，主要原因是</w:t>
      </w:r>
      <w:r>
        <w:rPr>
          <w:rFonts w:ascii="方正仿宋_GBK" w:hAnsi="方正仿宋_GBK" w:eastAsia="方正仿宋_GBK" w:cs="方正仿宋_GBK"/>
          <w:color w:val="000000" w:themeColor="text1"/>
          <w:sz w:val="32"/>
          <w:szCs w:val="32"/>
          <w:shd w:val="clear" w:color="auto" w:fill="FFFFFF"/>
        </w:rPr>
        <w:t>2022年无公用经费综合定额预算，2023年增加了公用经费综合定额预算，公用经费支出增加了177.89万元，人员经费支出增加了100.11万元，项目减少29.73万元。</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1505.60</w:t>
      </w:r>
      <w:r>
        <w:rPr>
          <w:rFonts w:ascii="方正仿宋_GBK" w:hAnsi="方正仿宋_GBK" w:eastAsia="方正仿宋_GBK" w:cs="方正仿宋_GBK"/>
          <w:sz w:val="32"/>
          <w:szCs w:val="32"/>
          <w:shd w:val="clear" w:color="auto" w:fill="FFFFFF"/>
        </w:rPr>
        <w:t>万元，占71.39%；项目支出</w:t>
      </w:r>
      <w:r>
        <w:rPr>
          <w:rFonts w:ascii="方正仿宋_GBK" w:hAnsi="方正仿宋_GBK" w:eastAsia="方正仿宋_GBK" w:cs="方正仿宋_GBK"/>
          <w:sz w:val="32"/>
          <w:szCs w:val="32"/>
        </w:rPr>
        <w:t>603.32</w:t>
      </w:r>
      <w:r>
        <w:rPr>
          <w:rFonts w:ascii="方正仿宋_GBK" w:hAnsi="方正仿宋_GBK" w:eastAsia="方正仿宋_GBK" w:cs="方正仿宋_GBK"/>
          <w:sz w:val="32"/>
          <w:szCs w:val="32"/>
          <w:shd w:val="clear" w:color="auto" w:fill="FFFFFF"/>
        </w:rPr>
        <w:t>万元，占28.61%；经营支出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88DE1D5">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ascii="方正仿宋_GBK" w:hAnsi="方正仿宋_GBK" w:eastAsia="方正仿宋_GBK" w:cs="方正仿宋_GBK"/>
          <w:color w:val="000000" w:themeColor="text1"/>
          <w:sz w:val="32"/>
          <w:szCs w:val="32"/>
          <w:shd w:val="clear" w:color="auto" w:fill="FFFFFF"/>
        </w:rPr>
        <w:t>严格执行年初预算。</w:t>
      </w:r>
    </w:p>
    <w:p w14:paraId="7FA2E72B">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15A9141E">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2023年度财政拨款收、支总计2108.92万元。与2022年相比，财政拨款收、支总计各增加248.27万元，增长13.34%。主要原因是</w:t>
      </w:r>
      <w:r>
        <w:rPr>
          <w:rFonts w:ascii="方正仿宋_GBK" w:hAnsi="方正仿宋_GBK" w:eastAsia="方正仿宋_GBK" w:cs="方正仿宋_GBK"/>
          <w:color w:val="000000" w:themeColor="text1"/>
          <w:sz w:val="32"/>
          <w:szCs w:val="32"/>
          <w:shd w:val="clear" w:color="auto" w:fill="FFFFFF"/>
        </w:rPr>
        <w:t>2022年无公用经费综合定额预算，2023年增加了公用经费综合定额预算，公用经费支出增加了177.89万元，人员经费支出增加了100.11万元，项目减少29.73万元。</w:t>
      </w:r>
    </w:p>
    <w:p w14:paraId="3E6E7535">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49E9DBA2">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2108.92</w:t>
      </w:r>
      <w:r>
        <w:rPr>
          <w:rFonts w:ascii="方正仿宋_GBK" w:hAnsi="方正仿宋_GBK" w:eastAsia="方正仿宋_GBK" w:cs="方正仿宋_GBK"/>
          <w:sz w:val="32"/>
          <w:szCs w:val="32"/>
          <w:shd w:val="clear" w:color="auto" w:fill="FFFFFF"/>
        </w:rPr>
        <w:t>万元，较上年决算数增加248.27万元，增长13.34%。主要原因是</w:t>
      </w:r>
      <w:r>
        <w:rPr>
          <w:rFonts w:ascii="方正仿宋_GBK" w:hAnsi="方正仿宋_GBK" w:eastAsia="方正仿宋_GBK" w:cs="方正仿宋_GBK"/>
          <w:color w:val="000000" w:themeColor="text1"/>
          <w:sz w:val="32"/>
          <w:szCs w:val="32"/>
          <w:shd w:val="clear" w:color="auto" w:fill="FFFFFF"/>
        </w:rPr>
        <w:t>2022年无公用经费综合定额预算，2023年增加了公用经费综合定额预算，公用经费支出增加了177.89万元，人员经费支出增加了100.11万元，项目减少29.73万元。</w:t>
      </w:r>
      <w:r>
        <w:rPr>
          <w:rFonts w:ascii="方正仿宋_GBK" w:hAnsi="方正仿宋_GBK" w:eastAsia="方正仿宋_GBK" w:cs="方正仿宋_GBK"/>
          <w:sz w:val="32"/>
          <w:szCs w:val="32"/>
          <w:shd w:val="clear" w:color="auto" w:fill="FFFFFF"/>
        </w:rPr>
        <w:t>较年初预算数增加263.72万元，增长14.29%。主要原因是</w:t>
      </w:r>
      <w:r>
        <w:rPr>
          <w:rFonts w:ascii="方正仿宋_GBK" w:hAnsi="方正仿宋_GBK" w:eastAsia="方正仿宋_GBK" w:cs="方正仿宋_GBK"/>
          <w:color w:val="000000" w:themeColor="text1"/>
          <w:sz w:val="32"/>
          <w:szCs w:val="32"/>
          <w:shd w:val="clear" w:color="auto" w:fill="FFFFFF"/>
        </w:rPr>
        <w:t>2023年五险缴费基数上调及补缴2022年职业年金。</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5335244">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2108.92</w:t>
      </w:r>
      <w:r>
        <w:rPr>
          <w:rFonts w:ascii="方正仿宋_GBK" w:hAnsi="方正仿宋_GBK" w:eastAsia="方正仿宋_GBK" w:cs="方正仿宋_GBK"/>
          <w:sz w:val="32"/>
          <w:szCs w:val="32"/>
          <w:shd w:val="clear" w:color="auto" w:fill="FFFFFF"/>
        </w:rPr>
        <w:t>万元，较上年决算数增加248.27万元，增长13.34%。主要原因是</w:t>
      </w:r>
      <w:r>
        <w:rPr>
          <w:rFonts w:ascii="方正仿宋_GBK" w:hAnsi="方正仿宋_GBK" w:eastAsia="方正仿宋_GBK" w:cs="方正仿宋_GBK"/>
          <w:color w:val="000000" w:themeColor="text1"/>
          <w:sz w:val="32"/>
          <w:szCs w:val="32"/>
          <w:shd w:val="clear" w:color="auto" w:fill="FFFFFF"/>
        </w:rPr>
        <w:t>2022年无公用经费综合定额预算，2023年增加了公用经费综合定额预算，公用经费支出增加了177.89万元，人员经费支出增加了100.11万元，项目减少29.73万元。</w:t>
      </w:r>
      <w:r>
        <w:rPr>
          <w:rFonts w:ascii="方正仿宋_GBK" w:hAnsi="方正仿宋_GBK" w:eastAsia="方正仿宋_GBK" w:cs="方正仿宋_GBK"/>
          <w:sz w:val="32"/>
          <w:szCs w:val="32"/>
          <w:shd w:val="clear" w:color="auto" w:fill="FFFFFF"/>
        </w:rPr>
        <w:t>较年初预算数增加263.72万元，增长14.29%。主要原因是</w:t>
      </w:r>
      <w:r>
        <w:rPr>
          <w:rFonts w:ascii="方正仿宋_GBK" w:hAnsi="方正仿宋_GBK" w:eastAsia="方正仿宋_GBK" w:cs="方正仿宋_GBK"/>
          <w:color w:val="000000" w:themeColor="text1"/>
          <w:sz w:val="32"/>
          <w:szCs w:val="32"/>
          <w:shd w:val="clear" w:color="auto" w:fill="FFFFFF"/>
        </w:rPr>
        <w:t>2023年五险缴费基数上调及补缴2022年职业年金。</w:t>
      </w:r>
    </w:p>
    <w:p w14:paraId="7E2AA5A7">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ascii="方正仿宋_GBK" w:hAnsi="方正仿宋_GBK" w:eastAsia="方正仿宋_GBK" w:cs="方正仿宋_GBK"/>
          <w:color w:val="000000" w:themeColor="text1"/>
          <w:sz w:val="32"/>
          <w:szCs w:val="32"/>
          <w:shd w:val="clear" w:color="auto" w:fill="FFFFFF"/>
        </w:rPr>
        <w:t>严格执行年初预算。</w:t>
      </w:r>
    </w:p>
    <w:p w14:paraId="638A6752">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1A843AF7">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（1）公共安全支出</w:t>
      </w:r>
      <w:r>
        <w:rPr>
          <w:rFonts w:ascii="方正仿宋_GBK" w:hAnsi="方正仿宋_GBK" w:eastAsia="方正仿宋_GBK" w:cs="方正仿宋_GBK"/>
          <w:sz w:val="32"/>
          <w:szCs w:val="32"/>
        </w:rPr>
        <w:t>1605.63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76.14</w:t>
      </w:r>
      <w:r>
        <w:rPr>
          <w:rFonts w:ascii="方正仿宋_GBK" w:hAnsi="方正仿宋_GBK" w:eastAsia="方正仿宋_GBK" w:cs="方正仿宋_GBK"/>
          <w:sz w:val="32"/>
          <w:szCs w:val="32"/>
          <w:shd w:val="clear" w:color="auto" w:fill="FFFFFF"/>
        </w:rPr>
        <w:t>%，较年初预算数增加170.39万元，增长11.87%，主要原因是</w:t>
      </w:r>
      <w:r>
        <w:rPr>
          <w:rFonts w:ascii="方正仿宋_GBK" w:hAnsi="方正仿宋_GBK" w:eastAsia="方正仿宋_GBK" w:cs="方正仿宋_GBK"/>
          <w:color w:val="000000" w:themeColor="text1"/>
          <w:sz w:val="32"/>
          <w:szCs w:val="32"/>
          <w:shd w:val="clear" w:color="auto" w:fill="FFFFFF"/>
        </w:rPr>
        <w:t>工资结构改革。</w:t>
      </w:r>
    </w:p>
    <w:p w14:paraId="7FC92E0B">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354.12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16.79</w:t>
      </w:r>
      <w:r>
        <w:rPr>
          <w:rFonts w:ascii="方正仿宋_GBK" w:hAnsi="方正仿宋_GBK" w:eastAsia="方正仿宋_GBK" w:cs="方正仿宋_GBK"/>
          <w:sz w:val="32"/>
          <w:szCs w:val="32"/>
          <w:shd w:val="clear" w:color="auto" w:fill="FFFFFF"/>
        </w:rPr>
        <w:t>%，较年初预算数增加111.82万元，增长46.15%，主要原因是</w:t>
      </w:r>
      <w:r>
        <w:rPr>
          <w:rFonts w:ascii="方正仿宋_GBK" w:hAnsi="方正仿宋_GBK" w:eastAsia="方正仿宋_GBK" w:cs="方正仿宋_GBK"/>
          <w:color w:val="000000" w:themeColor="text1"/>
          <w:sz w:val="32"/>
          <w:szCs w:val="32"/>
          <w:shd w:val="clear" w:color="auto" w:fill="FFFFFF"/>
        </w:rPr>
        <w:t>2023年五险缴费基数调整并补缴2022年职业年金。</w:t>
      </w:r>
    </w:p>
    <w:p w14:paraId="7D5E10FA">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65.07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3.09</w:t>
      </w:r>
      <w:r>
        <w:rPr>
          <w:rFonts w:ascii="方正仿宋_GBK" w:hAnsi="方正仿宋_GBK" w:eastAsia="方正仿宋_GBK" w:cs="方正仿宋_GBK"/>
          <w:sz w:val="32"/>
          <w:szCs w:val="32"/>
          <w:shd w:val="clear" w:color="auto" w:fill="FFFFFF"/>
        </w:rPr>
        <w:t>%，较年初预算数减少2.36万元，下降3.50%，主要原因是</w:t>
      </w:r>
      <w:r>
        <w:rPr>
          <w:rFonts w:ascii="方正仿宋_GBK" w:hAnsi="方正仿宋_GBK" w:eastAsia="方正仿宋_GBK" w:cs="方正仿宋_GBK"/>
          <w:color w:val="000000" w:themeColor="text1"/>
          <w:sz w:val="32"/>
          <w:szCs w:val="32"/>
          <w:shd w:val="clear" w:color="auto" w:fill="FFFFFF"/>
        </w:rPr>
        <w:t>调离一人。</w:t>
      </w:r>
    </w:p>
    <w:p w14:paraId="28A0DBA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sz w:val="32"/>
          <w:szCs w:val="32"/>
          <w:shd w:val="clear" w:color="auto" w:fill="FFFFFF"/>
        </w:rPr>
        <w:t>（4）农林水支出</w:t>
      </w:r>
      <w:r>
        <w:rPr>
          <w:rFonts w:ascii="方正仿宋_GBK" w:hAnsi="方正仿宋_GBK" w:eastAsia="方正仿宋_GBK" w:cs="方正仿宋_GBK"/>
          <w:sz w:val="32"/>
          <w:szCs w:val="32"/>
        </w:rPr>
        <w:t>7.35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0.35</w:t>
      </w:r>
      <w:r>
        <w:rPr>
          <w:rFonts w:ascii="方正仿宋_GBK" w:hAnsi="方正仿宋_GBK" w:eastAsia="方正仿宋_GBK" w:cs="方正仿宋_GBK"/>
          <w:sz w:val="32"/>
          <w:szCs w:val="32"/>
          <w:shd w:val="clear" w:color="auto" w:fill="FFFFFF"/>
        </w:rPr>
        <w:t>%，较年初预算数增加7.35万元，增长100.00%，主要原因是增加</w:t>
      </w:r>
      <w:r>
        <w:rPr>
          <w:rFonts w:ascii="方正仿宋_GBK" w:hAnsi="方正仿宋_GBK" w:eastAsia="方正仿宋_GBK" w:cs="方正仿宋_GBK"/>
          <w:color w:val="000000" w:themeColor="text1"/>
          <w:sz w:val="32"/>
          <w:szCs w:val="32"/>
          <w:shd w:val="clear" w:color="auto" w:fill="FFFFFF"/>
        </w:rPr>
        <w:t>乡村振兴工作。</w:t>
      </w:r>
    </w:p>
    <w:p w14:paraId="0D8B4C6B">
      <w:pPr>
        <w:ind w:firstLine="640" w:firstLineChars="20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住房保障支出71.28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3.38</w:t>
      </w:r>
      <w:r>
        <w:rPr>
          <w:rFonts w:ascii="方正仿宋_GBK" w:hAnsi="方正仿宋_GBK" w:eastAsia="方正仿宋_GBK" w:cs="方正仿宋_GBK"/>
          <w:sz w:val="32"/>
          <w:szCs w:val="32"/>
          <w:shd w:val="clear" w:color="auto" w:fill="FFFFFF"/>
        </w:rPr>
        <w:t>%，较年初预算数减少23.48万元，下降24.78%，主要原因是按规定</w:t>
      </w:r>
      <w:r>
        <w:rPr>
          <w:rFonts w:ascii="方正仿宋_GBK" w:hAnsi="方正仿宋_GBK" w:eastAsia="方正仿宋_GBK" w:cs="方正仿宋_GBK"/>
          <w:color w:val="000000" w:themeColor="text1"/>
          <w:sz w:val="32"/>
          <w:szCs w:val="32"/>
          <w:shd w:val="clear" w:color="auto" w:fill="FFFFFF"/>
        </w:rPr>
        <w:t>下调住房公积金缴费基数。</w:t>
      </w:r>
    </w:p>
    <w:p w14:paraId="0A607F08">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4F7C098E">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1505.60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1279.88</w:t>
      </w:r>
      <w:r>
        <w:rPr>
          <w:rFonts w:ascii="方正仿宋_GBK" w:hAnsi="方正仿宋_GBK" w:eastAsia="方正仿宋_GBK" w:cs="方正仿宋_GBK"/>
          <w:sz w:val="32"/>
          <w:szCs w:val="32"/>
          <w:shd w:val="clear" w:color="auto" w:fill="FFFFFF"/>
        </w:rPr>
        <w:t>万元，较上年决算数增加100.11万元，增长8.49%，主要原因是</w:t>
      </w:r>
      <w:r>
        <w:rPr>
          <w:rFonts w:ascii="方正仿宋_GBK" w:hAnsi="方正仿宋_GBK" w:eastAsia="方正仿宋_GBK" w:cs="方正仿宋_GBK"/>
          <w:color w:val="000000" w:themeColor="text1"/>
          <w:sz w:val="32"/>
          <w:szCs w:val="32"/>
          <w:shd w:val="clear" w:color="auto" w:fill="FFFFFF"/>
        </w:rPr>
        <w:t>2023年五险缴费基数调整并补缴2022年职业年金。</w:t>
      </w:r>
      <w:r>
        <w:rPr>
          <w:rFonts w:ascii="方正仿宋_GBK" w:hAnsi="方正仿宋_GBK" w:eastAsia="方正仿宋_GBK" w:cs="方正仿宋_GBK"/>
          <w:sz w:val="32"/>
          <w:szCs w:val="32"/>
          <w:shd w:val="clear" w:color="auto" w:fill="FFFFFF"/>
        </w:rPr>
        <w:t>人员经费用途主要包括</w:t>
      </w:r>
      <w:r>
        <w:rPr>
          <w:rFonts w:ascii="Times New Roman" w:hAnsi="Times New Roman" w:eastAsia="方正仿宋_GBK"/>
          <w:sz w:val="32"/>
          <w:szCs w:val="32"/>
          <w:shd w:val="clear" w:color="auto" w:fill="FFFFFF"/>
        </w:rPr>
        <w:t>包括基本工资、津贴补贴、奖金、社会保障缴费等。</w:t>
      </w:r>
      <w:r>
        <w:rPr>
          <w:rFonts w:ascii="方正仿宋_GBK" w:hAnsi="方正仿宋_GBK" w:eastAsia="方正仿宋_GBK" w:cs="方正仿宋_GBK"/>
          <w:sz w:val="32"/>
          <w:szCs w:val="32"/>
          <w:shd w:val="clear" w:color="auto" w:fill="FFFFFF"/>
        </w:rPr>
        <w:t>公用经费225.72万元，较上年决算数增加177.89万元，增长371.92%，主要原因是2022年无公用经费综合定额预算，2023年增加公用经费综合定额预算171万元。公用经费用途主要包括</w:t>
      </w:r>
      <w:r>
        <w:rPr>
          <w:rFonts w:ascii="方正仿宋_GBK" w:hAnsi="方正仿宋_GBK" w:eastAsia="方正仿宋_GBK" w:cs="方正仿宋_GBK"/>
          <w:color w:val="000000" w:themeColor="text1"/>
          <w:sz w:val="32"/>
          <w:szCs w:val="32"/>
          <w:shd w:val="clear" w:color="auto" w:fill="FFFFFF"/>
        </w:rPr>
        <w:t>机关运行综合保障。</w:t>
      </w:r>
    </w:p>
    <w:p w14:paraId="550AD9C3">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2772DC20">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本单位2023年度无政府性基金预算财政拨款收支。</w:t>
      </w:r>
    </w:p>
    <w:p w14:paraId="3C2E0518">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2134279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本单位无 2023年度国有资本经营预算财政拨款支出。</w:t>
      </w:r>
    </w:p>
    <w:p w14:paraId="1E4CA372">
      <w:pPr>
        <w:pStyle w:val="7"/>
        <w:shd w:val="clear" w:color="auto" w:fill="FFFFFF"/>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三、“三公”经费情况说明</w:t>
      </w:r>
    </w:p>
    <w:p w14:paraId="1040E7AC">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623A5254">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9.25</w:t>
      </w:r>
      <w:r>
        <w:rPr>
          <w:rFonts w:ascii="方正仿宋_GBK" w:hAnsi="方正仿宋_GBK" w:eastAsia="方正仿宋_GBK" w:cs="方正仿宋_GBK"/>
          <w:sz w:val="32"/>
          <w:szCs w:val="32"/>
          <w:shd w:val="clear" w:color="auto" w:fill="FFFFFF"/>
        </w:rPr>
        <w:t>万元，较年初预算数减少2.50万元，下降21.28%，主要原因是</w:t>
      </w:r>
      <w:r>
        <w:rPr>
          <w:rFonts w:ascii="方正仿宋_GBK" w:hAnsi="方正仿宋_GBK" w:eastAsia="方正仿宋_GBK" w:cs="方正仿宋_GBK"/>
          <w:color w:val="000000" w:themeColor="text1"/>
          <w:sz w:val="32"/>
          <w:szCs w:val="32"/>
          <w:shd w:val="clear" w:color="auto" w:fill="FFFFFF"/>
        </w:rPr>
        <w:t>加强公车管理，公务用车支出减少2.46万元。</w:t>
      </w:r>
      <w:r>
        <w:rPr>
          <w:rFonts w:ascii="方正仿宋_GBK" w:hAnsi="方正仿宋_GBK" w:eastAsia="方正仿宋_GBK" w:cs="方正仿宋_GBK"/>
          <w:sz w:val="32"/>
          <w:szCs w:val="32"/>
          <w:shd w:val="clear" w:color="auto" w:fill="FFFFFF"/>
        </w:rPr>
        <w:t>较上年支出数减少2.40万元，下降20.60%，主要原因是</w:t>
      </w:r>
      <w:r>
        <w:rPr>
          <w:rFonts w:ascii="方正仿宋_GBK" w:hAnsi="方正仿宋_GBK" w:eastAsia="方正仿宋_GBK" w:cs="方正仿宋_GBK"/>
          <w:color w:val="000000" w:themeColor="text1"/>
          <w:sz w:val="32"/>
          <w:szCs w:val="32"/>
          <w:shd w:val="clear" w:color="auto" w:fill="FFFFFF"/>
        </w:rPr>
        <w:t>厉行节约，加强内控管理。</w:t>
      </w:r>
    </w:p>
    <w:p w14:paraId="2C808116">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72857062">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8.50</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color w:val="000000" w:themeColor="text1"/>
          <w:sz w:val="32"/>
          <w:szCs w:val="32"/>
          <w:shd w:val="clear" w:color="auto" w:fill="FFFFFF"/>
        </w:rPr>
        <w:t>公务用车运行维护。</w:t>
      </w:r>
      <w:r>
        <w:rPr>
          <w:rFonts w:ascii="方正仿宋_GBK" w:hAnsi="方正仿宋_GBK" w:eastAsia="方正仿宋_GBK" w:cs="方正仿宋_GBK"/>
          <w:sz w:val="32"/>
          <w:szCs w:val="32"/>
          <w:shd w:val="clear" w:color="auto" w:fill="FFFFFF"/>
        </w:rPr>
        <w:t>费用支出较年初预算数减少2.50万元，下降22.73%，主要原因是</w:t>
      </w:r>
      <w:r>
        <w:rPr>
          <w:rFonts w:ascii="方正仿宋_GBK" w:hAnsi="方正仿宋_GBK" w:eastAsia="方正仿宋_GBK" w:cs="方正仿宋_GBK"/>
          <w:color w:val="000000" w:themeColor="text1"/>
          <w:sz w:val="32"/>
          <w:szCs w:val="32"/>
          <w:shd w:val="clear" w:color="auto" w:fill="FFFFFF"/>
        </w:rPr>
        <w:t>加强公务用车管理。</w:t>
      </w:r>
      <w:r>
        <w:rPr>
          <w:rFonts w:ascii="方正仿宋_GBK" w:hAnsi="方正仿宋_GBK" w:eastAsia="方正仿宋_GBK" w:cs="方正仿宋_GBK"/>
          <w:sz w:val="32"/>
          <w:szCs w:val="32"/>
          <w:shd w:val="clear" w:color="auto" w:fill="FFFFFF"/>
        </w:rPr>
        <w:t>较上年支出数减少2.46万元，下降22.45%，主要原因是</w:t>
      </w:r>
      <w:r>
        <w:rPr>
          <w:rFonts w:ascii="方正仿宋_GBK" w:hAnsi="方正仿宋_GBK" w:eastAsia="方正仿宋_GBK" w:cs="方正仿宋_GBK"/>
          <w:color w:val="000000" w:themeColor="text1"/>
          <w:sz w:val="32"/>
          <w:szCs w:val="32"/>
          <w:shd w:val="clear" w:color="auto" w:fill="FFFFFF"/>
        </w:rPr>
        <w:t>加强公务用车管理。</w:t>
      </w:r>
    </w:p>
    <w:p w14:paraId="25782B8F">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0.75</w:t>
      </w:r>
      <w:r>
        <w:rPr>
          <w:rFonts w:ascii="方正仿宋_GBK" w:hAnsi="方正仿宋_GBK" w:eastAsia="方正仿宋_GBK" w:cs="方正仿宋_GBK"/>
          <w:sz w:val="32"/>
          <w:szCs w:val="32"/>
          <w:shd w:val="clear" w:color="auto" w:fill="FFFFFF"/>
        </w:rPr>
        <w:t>万元，主要用于接待</w:t>
      </w:r>
      <w:r>
        <w:rPr>
          <w:rFonts w:ascii="方正仿宋_GBK" w:hAnsi="方正仿宋_GBK" w:eastAsia="方正仿宋_GBK" w:cs="方正仿宋_GBK"/>
          <w:color w:val="000000" w:themeColor="text1"/>
          <w:sz w:val="32"/>
          <w:szCs w:val="32"/>
          <w:shd w:val="clear" w:color="auto" w:fill="FFFFFF"/>
        </w:rPr>
        <w:t>上级检查指导工作。</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color w:val="000000" w:themeColor="text1"/>
          <w:sz w:val="32"/>
          <w:szCs w:val="32"/>
          <w:shd w:val="clear" w:color="auto" w:fill="FFFFFF"/>
        </w:rPr>
        <w:t>严格公务接待制度落实。</w:t>
      </w:r>
      <w:r>
        <w:rPr>
          <w:rFonts w:ascii="方正仿宋_GBK" w:hAnsi="方正仿宋_GBK" w:eastAsia="方正仿宋_GBK" w:cs="方正仿宋_GBK"/>
          <w:sz w:val="32"/>
          <w:szCs w:val="32"/>
          <w:shd w:val="clear" w:color="auto" w:fill="FFFFFF"/>
        </w:rPr>
        <w:t>较上年支出数增加0.06万元，增长8.70%，主要原因是下沉基层，</w:t>
      </w:r>
      <w:r>
        <w:rPr>
          <w:rFonts w:ascii="方正仿宋_GBK" w:hAnsi="方正仿宋_GBK" w:eastAsia="方正仿宋_GBK" w:cs="方正仿宋_GBK"/>
          <w:color w:val="000000" w:themeColor="text1"/>
          <w:sz w:val="32"/>
          <w:szCs w:val="32"/>
          <w:shd w:val="clear" w:color="auto" w:fill="FFFFFF"/>
        </w:rPr>
        <w:t>上级检查指导工作力度加大。</w:t>
      </w:r>
    </w:p>
    <w:p w14:paraId="40835559">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00CCECA9">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15</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75</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2.83</w:t>
      </w:r>
      <w:r>
        <w:rPr>
          <w:rFonts w:ascii="方正仿宋_GBK" w:hAnsi="方正仿宋_GBK" w:eastAsia="方正仿宋_GBK" w:cs="方正仿宋_GBK"/>
          <w:sz w:val="32"/>
          <w:szCs w:val="32"/>
          <w:shd w:val="clear" w:color="auto" w:fill="FFFFFF"/>
        </w:rPr>
        <w:t>万元。</w:t>
      </w:r>
    </w:p>
    <w:p w14:paraId="1EC27921">
      <w:pPr>
        <w:pStyle w:val="7"/>
        <w:shd w:val="clear" w:color="auto" w:fill="FFFFFF"/>
        <w:ind w:firstLine="803" w:firstLineChars="250"/>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四、其他需要说明的事项</w:t>
      </w:r>
    </w:p>
    <w:p w14:paraId="666DAB63">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5827A6B5">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0.15</w:t>
      </w:r>
      <w:r>
        <w:rPr>
          <w:rFonts w:ascii="方正仿宋_GBK" w:hAnsi="方正仿宋_GBK" w:eastAsia="方正仿宋_GBK" w:cs="方正仿宋_GBK"/>
          <w:sz w:val="32"/>
          <w:szCs w:val="32"/>
          <w:shd w:val="clear" w:color="auto" w:fill="FFFFFF"/>
        </w:rPr>
        <w:t>万元，较上年决算数无增减，主要原因是严格执行预算，厉行节约。本年度培训费支出</w:t>
      </w:r>
      <w:r>
        <w:rPr>
          <w:rFonts w:ascii="方正仿宋_GBK" w:hAnsi="方正仿宋_GBK" w:eastAsia="方正仿宋_GBK" w:cs="方正仿宋_GBK"/>
          <w:sz w:val="32"/>
          <w:szCs w:val="32"/>
        </w:rPr>
        <w:t>9.77</w:t>
      </w:r>
      <w:r>
        <w:rPr>
          <w:rFonts w:ascii="方正仿宋_GBK" w:hAnsi="方正仿宋_GBK" w:eastAsia="方正仿宋_GBK" w:cs="方正仿宋_GBK"/>
          <w:sz w:val="32"/>
          <w:szCs w:val="32"/>
          <w:shd w:val="clear" w:color="auto" w:fill="FFFFFF"/>
        </w:rPr>
        <w:t>万元，较上年决算数增加7.91万元，增长425.27%，主要原因是上级组织的司法系统业务培训增多，导致培训费增加。</w:t>
      </w:r>
    </w:p>
    <w:p w14:paraId="54A2F542">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4EFBDCF8">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225.72</w:t>
      </w:r>
      <w:r>
        <w:rPr>
          <w:rFonts w:ascii="方正仿宋_GBK" w:hAnsi="方正仿宋_GBK" w:eastAsia="方正仿宋_GBK" w:cs="方正仿宋_GBK"/>
          <w:sz w:val="32"/>
          <w:szCs w:val="32"/>
          <w:shd w:val="clear" w:color="auto" w:fill="FFFFFF"/>
        </w:rPr>
        <w:t>万元，机关运行经费主要用于开支办公费、水费、电费、邮电费、物业管理费、差旅费、培训费、</w:t>
      </w:r>
      <w:r>
        <w:rPr>
          <w:rFonts w:hint="eastAsia" w:ascii="方正仿宋_GBK" w:hAnsi="方正仿宋_GBK" w:eastAsia="方正仿宋_GBK" w:cs="方正仿宋_GBK"/>
          <w:sz w:val="32"/>
          <w:szCs w:val="32"/>
          <w:shd w:val="clear" w:color="auto" w:fill="FFFFFF"/>
          <w:lang w:eastAsia="zh-CN"/>
        </w:rPr>
        <w:t>“三公”经费</w:t>
      </w:r>
      <w:r>
        <w:rPr>
          <w:rFonts w:ascii="方正仿宋_GBK" w:hAnsi="方正仿宋_GBK" w:eastAsia="方正仿宋_GBK" w:cs="方正仿宋_GBK"/>
          <w:sz w:val="32"/>
          <w:szCs w:val="32"/>
          <w:shd w:val="clear" w:color="auto" w:fill="FFFFFF"/>
        </w:rPr>
        <w:t>、工会经费和公务交通补贴。机关运行经费较上年支出数增加177.89万元，增长371.92%，主要原因是2022年无公用经费综合定额预算，2023年增加了公用经费综合定额预算171万元。</w:t>
      </w:r>
    </w:p>
    <w:p w14:paraId="76A47AED">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42CE10BB">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1CA6D5A9">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46F3A79D">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2023年度本单位政府采购支出总额</w:t>
      </w:r>
      <w:r>
        <w:rPr>
          <w:rFonts w:ascii="方正仿宋_GBK" w:hAnsi="方正仿宋_GBK" w:eastAsia="方正仿宋_GBK" w:cs="方正仿宋_GBK"/>
          <w:sz w:val="32"/>
          <w:szCs w:val="32"/>
        </w:rPr>
        <w:t>0.45</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0.45</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0.45万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 xml:space="preserve"> %。主要用于采购国产</w:t>
      </w:r>
      <w:r>
        <w:rPr>
          <w:rFonts w:ascii="方正仿宋_GBK" w:hAnsi="方正仿宋_GBK" w:eastAsia="方正仿宋_GBK" w:cs="方正仿宋_GBK"/>
          <w:color w:val="000000" w:themeColor="text1"/>
          <w:sz w:val="32"/>
          <w:szCs w:val="32"/>
          <w:shd w:val="clear" w:color="auto" w:fill="FFFFFF"/>
        </w:rPr>
        <w:t>计算机一台。</w:t>
      </w:r>
    </w:p>
    <w:p w14:paraId="3EB780AE">
      <w:pPr>
        <w:pStyle w:val="7"/>
        <w:numPr>
          <w:ilvl w:val="0"/>
          <w:numId w:val="1"/>
        </w:numPr>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预算绩效管理情况说明</w:t>
      </w:r>
    </w:p>
    <w:p w14:paraId="1700EF27">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6A668CEE">
      <w:pPr>
        <w:pStyle w:val="7"/>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根据预算绩效管理要求，</w:t>
      </w:r>
      <w:r>
        <w:rPr>
          <w:rFonts w:ascii="Times New Roman" w:hAnsi="Times New Roman" w:eastAsia="方正仿宋_GBK"/>
          <w:sz w:val="32"/>
          <w:szCs w:val="32"/>
        </w:rPr>
        <w:t>根据我单位的工作职能和职责、按照项目资金的使用内容和用途，</w:t>
      </w:r>
      <w:r>
        <w:rPr>
          <w:rFonts w:ascii="方正仿宋_GBK" w:hAnsi="方正仿宋_GBK" w:eastAsia="方正仿宋_GBK" w:cs="方正仿宋_GBK"/>
          <w:sz w:val="32"/>
          <w:szCs w:val="32"/>
          <w:shd w:val="clear" w:color="auto" w:fill="FFFFFF"/>
        </w:rPr>
        <w:t>我单位对6个二级项目开展了绩效自评，</w:t>
      </w:r>
      <w:r>
        <w:rPr>
          <w:rFonts w:ascii="Times New Roman" w:hAnsi="Times New Roman" w:eastAsia="方正仿宋_GBK"/>
          <w:sz w:val="32"/>
          <w:szCs w:val="32"/>
        </w:rPr>
        <w:t>1、基层司法业务工作经费；2、普法宣传工作经费；3、公共法律服务工作经费；4、社区矫正工作经费；</w:t>
      </w:r>
      <w:r>
        <w:rPr>
          <w:rFonts w:ascii="Times New Roman" w:hAnsi="Times New Roman" w:eastAsia="方正仿宋_GBK"/>
          <w:color w:val="000000" w:themeColor="text1"/>
          <w:sz w:val="32"/>
          <w:szCs w:val="32"/>
        </w:rPr>
        <w:t>5、法治建设工作经费；</w:t>
      </w:r>
      <w:r>
        <w:rPr>
          <w:rFonts w:ascii="Times New Roman" w:hAnsi="Times New Roman" w:eastAsia="方正仿宋_GBK"/>
          <w:sz w:val="32"/>
          <w:szCs w:val="32"/>
        </w:rPr>
        <w:t>6、其他司法支出工作经费。</w:t>
      </w:r>
      <w:r>
        <w:rPr>
          <w:rFonts w:ascii="方正仿宋_GBK" w:hAnsi="方正仿宋_GBK" w:eastAsia="方正仿宋_GBK" w:cs="方正仿宋_GBK"/>
          <w:sz w:val="32"/>
          <w:szCs w:val="32"/>
          <w:shd w:val="clear" w:color="auto" w:fill="FFFFFF"/>
        </w:rPr>
        <w:t>涉及财政拨款项目支出资金</w:t>
      </w:r>
      <w:r>
        <w:rPr>
          <w:rFonts w:ascii="Times New Roman" w:hAnsi="Times New Roman" w:eastAsia="方正仿宋_GBK"/>
          <w:sz w:val="32"/>
          <w:szCs w:val="32"/>
        </w:rPr>
        <w:t>568.52万元。通过这些专项工作的开展，增强了人民群众的法治意识和法律素养，维护社会弱势群体的合法权益，预防和减少重新违法犯罪，调处矛盾纠纷，为社会和谐稳定发展提供了有力的保障。</w:t>
      </w:r>
    </w:p>
    <w:p w14:paraId="5CBAF465">
      <w:pPr>
        <w:spacing w:line="520" w:lineRule="exact"/>
        <w:ind w:firstLine="620"/>
        <w:rPr>
          <w:rFonts w:hint="default" w:ascii="Times New Roman" w:hAnsi="Times New Roman" w:eastAsia="方正仿宋_GBK"/>
          <w:sz w:val="32"/>
          <w:szCs w:val="32"/>
        </w:rPr>
      </w:pPr>
      <w:r>
        <w:rPr>
          <w:rFonts w:ascii="Times New Roman" w:hAnsi="Times New Roman" w:eastAsia="方正仿宋_GBK"/>
          <w:sz w:val="32"/>
          <w:szCs w:val="32"/>
        </w:rPr>
        <w:t>绩效指标完成情况分析。</w:t>
      </w:r>
    </w:p>
    <w:p w14:paraId="1AA1FC87">
      <w:pPr>
        <w:spacing w:line="520" w:lineRule="exact"/>
        <w:ind w:firstLine="620"/>
        <w:rPr>
          <w:rFonts w:hint="default"/>
          <w:color w:val="000000" w:themeColor="text1"/>
        </w:rPr>
      </w:pPr>
      <w:r>
        <w:rPr>
          <w:rFonts w:ascii="楷体" w:hAnsi="楷体" w:eastAsia="楷体" w:cs="楷体"/>
          <w:b/>
          <w:color w:val="000000"/>
          <w:sz w:val="31"/>
          <w:szCs w:val="31"/>
        </w:rPr>
        <w:t>1、普法宣传。</w:t>
      </w:r>
      <w:r>
        <w:rPr>
          <w:rFonts w:ascii="方正仿宋_GBK" w:hAnsi="方正仿宋_GBK" w:eastAsia="方正仿宋_GBK" w:cs="方正仿宋_GBK"/>
          <w:color w:val="000000" w:themeColor="text1"/>
          <w:sz w:val="31"/>
          <w:szCs w:val="31"/>
        </w:rPr>
        <w:t>一是制发《石柱县关于进一步学习宣传贯彻习近平法治思想方案》，组建由机关领导干部、律师从业者、普法志愿者组成的</w:t>
      </w:r>
      <w:r>
        <w:rPr>
          <w:rFonts w:hint="eastAsia" w:ascii="方正仿宋_GBK" w:hAnsi="方正仿宋_GBK" w:eastAsia="方正仿宋_GBK" w:cs="方正仿宋_GBK"/>
          <w:color w:val="000000" w:themeColor="text1"/>
          <w:sz w:val="31"/>
          <w:szCs w:val="31"/>
          <w:lang w:eastAsia="zh-CN"/>
        </w:rPr>
        <w:t>习近平法治思想</w:t>
      </w:r>
      <w:r>
        <w:rPr>
          <w:rFonts w:ascii="方正仿宋_GBK" w:hAnsi="方正仿宋_GBK" w:eastAsia="方正仿宋_GBK" w:cs="方正仿宋_GBK"/>
          <w:color w:val="000000" w:themeColor="text1"/>
          <w:sz w:val="31"/>
          <w:szCs w:val="31"/>
        </w:rPr>
        <w:t>宣讲队伍，深</w:t>
      </w:r>
      <w:r>
        <w:rPr>
          <w:rFonts w:ascii="Times New Roman" w:hAnsi="Times New Roman" w:eastAsia="方正仿宋_GBK"/>
          <w:color w:val="000000" w:themeColor="text1"/>
          <w:sz w:val="31"/>
          <w:szCs w:val="31"/>
        </w:rPr>
        <w:t>入农村、社区、学校等开展宣讲118余场次。制作习近平法治思想宣传专栏300余块，宣传标语（横幅）1200余条。</w:t>
      </w:r>
      <w:r>
        <w:rPr>
          <w:rFonts w:ascii="Times New Roman" w:hAnsi="Times New Roman" w:eastAsia="方正仿宋_GBK" w:cs="方正仿宋_GBK"/>
          <w:snapToGrid w:val="0"/>
          <w:color w:val="000000" w:themeColor="text1"/>
          <w:sz w:val="32"/>
          <w:szCs w:val="32"/>
        </w:rPr>
        <w:t>举办2023年学习贯彻习近平法治思想暨全面推进依法治县专题培训班。各乡镇（街道）、县级各执法部门分管领导、各执法支队班子成员及中层干部等130余人参加培训。</w:t>
      </w:r>
      <w:r>
        <w:rPr>
          <w:rFonts w:ascii="Times New Roman" w:hAnsi="Times New Roman" w:eastAsia="方正仿宋_GBK"/>
          <w:color w:val="000000" w:themeColor="text1"/>
          <w:sz w:val="32"/>
          <w:szCs w:val="32"/>
        </w:rPr>
        <w:t>二是</w:t>
      </w:r>
      <w:r>
        <w:rPr>
          <w:rFonts w:ascii="方正仿宋_GBK" w:hAnsi="方正仿宋_GBK" w:eastAsia="方正仿宋_GBK" w:cs="方正仿宋_GBK"/>
          <w:color w:val="000000" w:themeColor="text1"/>
          <w:sz w:val="32"/>
          <w:szCs w:val="32"/>
        </w:rPr>
        <w:t>围绕“法润千里 治汇广大”法治宣传品牌，组织开展了民法典、全民反诈等主题宣传，同时在等关</w:t>
      </w:r>
      <w:r>
        <w:rPr>
          <w:rFonts w:ascii="Times New Roman" w:hAnsi="Times New Roman" w:eastAsia="方正仿宋_GBK"/>
          <w:color w:val="000000" w:themeColor="text1"/>
          <w:sz w:val="32"/>
          <w:szCs w:val="32"/>
        </w:rPr>
        <w:t>键节点广泛开展普法宣传731场次，为</w:t>
      </w:r>
      <w:r>
        <w:rPr>
          <w:rFonts w:ascii="方正仿宋_GBK" w:hAnsi="方正仿宋_GBK" w:eastAsia="方正仿宋_GBK" w:cs="方正仿宋_GBK"/>
          <w:color w:val="000000" w:themeColor="text1"/>
          <w:sz w:val="32"/>
          <w:szCs w:val="32"/>
        </w:rPr>
        <w:t>服务保障全县高质量发展、高品质生活营造浓厚法治氛围。启动“红喇叭普法”宣传队送文艺下</w:t>
      </w:r>
      <w:r>
        <w:rPr>
          <w:rFonts w:ascii="Times New Roman" w:hAnsi="Times New Roman" w:eastAsia="方正仿宋_GBK"/>
          <w:color w:val="000000" w:themeColor="text1"/>
          <w:sz w:val="32"/>
          <w:szCs w:val="32"/>
        </w:rPr>
        <w:t>乡，编排《一张告示》《远亲近邻》等5台优秀法治文艺节目巡回展演20余场次，惠及群众7万余人。</w:t>
      </w:r>
      <w:r>
        <w:rPr>
          <w:rFonts w:ascii="方正仿宋_GBK" w:hAnsi="方正仿宋_GBK" w:eastAsia="方正仿宋_GBK" w:cs="方正仿宋_GBK"/>
          <w:color w:val="000000" w:themeColor="text1"/>
          <w:sz w:val="32"/>
          <w:szCs w:val="32"/>
        </w:rPr>
        <w:t>三是抓领导干部“关键少数”，带头学法用法。县委党校开设习近平法治思想、宪法、各部门法律和党内法规等法治类专题教育超过</w:t>
      </w:r>
      <w:r>
        <w:rPr>
          <w:rFonts w:ascii="Times New Roman" w:hAnsi="Times New Roman" w:eastAsia="方正仿宋_GBK"/>
          <w:color w:val="000000" w:themeColor="text1"/>
          <w:sz w:val="32"/>
          <w:szCs w:val="32"/>
        </w:rPr>
        <w:t>210学时累计组织139名新提任领导干部法治理论考试参与率和合格率均为100%，参加旁听庭审并撰写心得体会139篇。</w:t>
      </w:r>
      <w:r>
        <w:rPr>
          <w:rFonts w:ascii="方正仿宋_GBK" w:hAnsi="方正仿宋_GBK" w:eastAsia="方正仿宋_GBK" w:cs="方正仿宋_GBK"/>
          <w:color w:val="000000" w:themeColor="text1"/>
          <w:sz w:val="32"/>
          <w:szCs w:val="32"/>
        </w:rPr>
        <w:t>四是抓青少年“源头工程”。坚持把法治教育纳入国民教育体系，依据《青少年法治教育大纲》的要求严格执行，确保法治教育计划、教材、课时、师资、效果“五落实”，</w:t>
      </w:r>
      <w:r>
        <w:rPr>
          <w:rFonts w:ascii="Times New Roman" w:hAnsi="Times New Roman" w:eastAsia="方正仿宋_GBK"/>
          <w:color w:val="000000" w:themeColor="text1"/>
          <w:sz w:val="32"/>
          <w:szCs w:val="32"/>
        </w:rPr>
        <w:t>全县78所中小学均配齐法治副校</w:t>
      </w:r>
      <w:r>
        <w:rPr>
          <w:rFonts w:ascii="方正仿宋_GBK" w:hAnsi="方正仿宋_GBK" w:eastAsia="方正仿宋_GBK" w:cs="方正仿宋_GBK"/>
          <w:color w:val="000000" w:themeColor="text1"/>
          <w:sz w:val="32"/>
          <w:szCs w:val="32"/>
        </w:rPr>
        <w:t>长，督促全县法治副校长、邀请未成年人教育专家进校园开展宣116场次。五是加快培育村（社区）“法律明白人”，全面推行借助“村居法律顾问”小程序，全面实行“法律明白人”数字化管理，严格依据乡村“法律明白人”培</w:t>
      </w:r>
      <w:r>
        <w:rPr>
          <w:rFonts w:ascii="Times New Roman" w:hAnsi="Times New Roman" w:eastAsia="方正仿宋_GBK"/>
          <w:color w:val="000000" w:themeColor="text1"/>
          <w:sz w:val="32"/>
          <w:szCs w:val="32"/>
        </w:rPr>
        <w:t>养工作规范（试行）新增遴选242名网格</w:t>
      </w:r>
      <w:r>
        <w:rPr>
          <w:rFonts w:ascii="方正仿宋_GBK" w:hAnsi="方正仿宋_GBK" w:eastAsia="方正仿宋_GBK" w:cs="方正仿宋_GBK"/>
          <w:color w:val="000000" w:themeColor="text1"/>
          <w:sz w:val="32"/>
          <w:szCs w:val="32"/>
        </w:rPr>
        <w:t>员“法律明白人”，全县</w:t>
      </w:r>
      <w:r>
        <w:rPr>
          <w:rFonts w:ascii="Times New Roman" w:hAnsi="Times New Roman" w:eastAsia="方正仿宋_GBK"/>
          <w:color w:val="000000" w:themeColor="text1"/>
          <w:sz w:val="32"/>
          <w:szCs w:val="32"/>
        </w:rPr>
        <w:t>每村4名法律明白人全部在线审核、录入完毕，线下培训33场次，学习网络课程累计超过2600学时。</w:t>
      </w:r>
    </w:p>
    <w:p w14:paraId="5946B6A7">
      <w:pPr>
        <w:spacing w:line="594" w:lineRule="exact"/>
        <w:ind w:firstLine="620" w:firstLineChars="200"/>
        <w:rPr>
          <w:rFonts w:hint="default" w:ascii="方正楷体_GBK" w:hAnsi="方正楷体_GBK" w:eastAsia="方正楷体_GBK" w:cs="方正楷体_GBK"/>
        </w:rPr>
      </w:pPr>
      <w:r>
        <w:rPr>
          <w:rFonts w:ascii="方正楷体_GBK" w:hAnsi="方正楷体_GBK" w:eastAsia="方正楷体_GBK" w:cs="方正楷体_GBK"/>
          <w:b/>
          <w:bCs/>
          <w:color w:val="000000"/>
          <w:sz w:val="31"/>
          <w:szCs w:val="31"/>
        </w:rPr>
        <w:t>2、人民调解。</w:t>
      </w:r>
      <w:r>
        <w:rPr>
          <w:rFonts w:ascii="Times New Roman" w:hAnsi="Times New Roman" w:eastAsia="方正仿宋_GBK"/>
          <w:color w:val="000000" w:themeColor="text1"/>
          <w:sz w:val="32"/>
          <w:szCs w:val="32"/>
        </w:rPr>
        <w:t>创新建立人民调解进拘留所，并在全市公安系统推广；《延伸治安调解链条 构建人民调解闭环——重庆市创新建立“拘调融合”工作机制》受到贺荣部长关注批示。目前，全县共建立乡镇（街道）调委会33个，村（居）调委会242个；行业性专业性调委会20个。今年以来，全县295个调委会共受理各类民间纠纷15303件，涉及金额6083.80万元；调解成功15266件，调解成功率达99.76%，调解率指数大幅提升，三季度位居全市前列。</w:t>
      </w:r>
    </w:p>
    <w:p w14:paraId="055E1867">
      <w:pPr>
        <w:spacing w:line="594" w:lineRule="exact"/>
        <w:ind w:firstLine="643" w:firstLineChars="200"/>
        <w:rPr>
          <w:rFonts w:hint="default" w:ascii="Times New Roman" w:hAnsi="Times New Roman" w:eastAsia="方正仿宋_GBK"/>
          <w:sz w:val="32"/>
          <w:szCs w:val="32"/>
        </w:rPr>
      </w:pPr>
      <w:r>
        <w:rPr>
          <w:rFonts w:ascii="楷体" w:hAnsi="楷体" w:eastAsia="楷体" w:cs="楷体"/>
          <w:b/>
          <w:bCs/>
          <w:sz w:val="32"/>
          <w:szCs w:val="32"/>
        </w:rPr>
        <w:t>3、法律援助。</w:t>
      </w:r>
      <w:r>
        <w:rPr>
          <w:rFonts w:ascii="Times New Roman" w:hAnsi="Times New Roman" w:eastAsia="方正仿宋_GBK"/>
          <w:sz w:val="32"/>
          <w:szCs w:val="32"/>
        </w:rPr>
        <w:t>全县共受理法律援助案件599件（含基金会案件42件），其中刑事案件165件，民事案件432件，行政案件2件。已结案件数为493件（含基金会案件61件），其中刑事案件144件，民事案件347件，行政案件2件。挽回经济损失957.71万元（含基金会429.14万元）。接待群众咨询数5517件，法律帮助数782件。</w:t>
      </w:r>
    </w:p>
    <w:p w14:paraId="59D8A3F3">
      <w:pPr>
        <w:spacing w:line="594" w:lineRule="exact"/>
        <w:ind w:firstLine="643" w:firstLineChars="200"/>
        <w:rPr>
          <w:rFonts w:hint="default" w:ascii="Times New Roman" w:hAnsi="Times New Roman" w:eastAsia="方正仿宋_GBK"/>
          <w:sz w:val="32"/>
          <w:szCs w:val="32"/>
        </w:rPr>
      </w:pPr>
      <w:r>
        <w:rPr>
          <w:rFonts w:ascii="楷体" w:hAnsi="楷体" w:eastAsia="楷体" w:cs="楷体"/>
          <w:b/>
          <w:bCs/>
          <w:sz w:val="32"/>
          <w:szCs w:val="32"/>
        </w:rPr>
        <w:t>4、村居法律顾问。</w:t>
      </w:r>
      <w:r>
        <w:rPr>
          <w:rFonts w:ascii="Times New Roman" w:hAnsi="Times New Roman" w:eastAsia="方正仿宋_GBK"/>
          <w:color w:val="000000" w:themeColor="text1"/>
          <w:sz w:val="32"/>
          <w:szCs w:val="32"/>
        </w:rPr>
        <w:t>全县70名法律服务工作者分别对接242个村居，实现村居法律顾问全覆盖。</w:t>
      </w:r>
      <w:r>
        <w:rPr>
          <w:rFonts w:hint="eastAsia" w:ascii="Times New Roman" w:hAnsi="Times New Roman" w:eastAsia="方正仿宋_GBK"/>
          <w:color w:val="000000" w:themeColor="text1"/>
          <w:sz w:val="32"/>
          <w:szCs w:val="32"/>
          <w:lang w:eastAsia="zh-CN"/>
        </w:rPr>
        <w:t>截至目前</w:t>
      </w:r>
      <w:r>
        <w:rPr>
          <w:rFonts w:ascii="Times New Roman" w:hAnsi="Times New Roman" w:eastAsia="方正仿宋_GBK"/>
          <w:color w:val="000000" w:themeColor="text1"/>
          <w:sz w:val="32"/>
          <w:szCs w:val="32"/>
        </w:rPr>
        <w:t>，村居法律顾问平台累计用户数56037人，服务次数27004次，上传服务档案6389份，提供咨询服务10000余次，值班打卡547次，</w:t>
      </w:r>
      <w:r>
        <w:rPr>
          <w:rFonts w:ascii="Times New Roman" w:hAnsi="Times New Roman" w:eastAsia="方正仿宋_GBK"/>
          <w:sz w:val="32"/>
          <w:szCs w:val="32"/>
        </w:rPr>
        <w:t>有效实现了快捷、精准、高效的智能化法律服务。</w:t>
      </w:r>
    </w:p>
    <w:p w14:paraId="6184B922">
      <w:pPr>
        <w:spacing w:line="594" w:lineRule="exact"/>
        <w:ind w:firstLine="643" w:firstLineChars="200"/>
        <w:rPr>
          <w:rFonts w:hint="default" w:ascii="Times New Roman" w:hAnsi="Times New Roman" w:eastAsia="方正仿宋_GBK"/>
          <w:color w:val="000000" w:themeColor="text1"/>
          <w:sz w:val="32"/>
          <w:szCs w:val="32"/>
        </w:rPr>
      </w:pPr>
      <w:r>
        <w:rPr>
          <w:rFonts w:ascii="楷体" w:hAnsi="楷体" w:eastAsia="楷体" w:cs="楷体"/>
          <w:b/>
          <w:bCs/>
          <w:sz w:val="32"/>
          <w:szCs w:val="32"/>
        </w:rPr>
        <w:t>5、社区矫正。</w:t>
      </w:r>
      <w:r>
        <w:rPr>
          <w:rFonts w:ascii="方正仿宋_GBK" w:hAnsi="方正仿宋_GBK" w:eastAsia="方正仿宋_GBK" w:cs="方正仿宋_GBK"/>
          <w:color w:val="000000" w:themeColor="text1"/>
          <w:sz w:val="32"/>
          <w:szCs w:val="32"/>
        </w:rPr>
        <w:t>开展入矫风险评估，矫中月度研判，适时调整个性化矫正方案，完善调查评估各环节，提高调查评估报告质量，确保不发生脱管失控情况。做好刑释人员的就业工作。</w:t>
      </w:r>
      <w:r>
        <w:rPr>
          <w:rFonts w:ascii="Times New Roman" w:hAnsi="Times New Roman" w:eastAsia="方正仿宋_GBK"/>
          <w:color w:val="000000" w:themeColor="text1"/>
          <w:sz w:val="32"/>
          <w:szCs w:val="32"/>
        </w:rPr>
        <w:t>落实582名刑满释放人员帮扶措施，累计列管社区矫正对象353人，不包括迁出4人，刑事执行变更数9人，完成147件调查评估案件，实现零脱管、零漏管。</w:t>
      </w:r>
    </w:p>
    <w:p w14:paraId="19435AC4">
      <w:pPr>
        <w:pStyle w:val="7"/>
        <w:shd w:val="clear" w:color="auto" w:fill="FFFFFF"/>
        <w:spacing w:before="0" w:beforeAutospacing="0" w:after="0" w:afterAutospacing="0" w:line="600" w:lineRule="exact"/>
        <w:ind w:firstLine="601"/>
        <w:rPr>
          <w:rFonts w:hint="default" w:ascii="方正仿宋_GBK" w:hAnsi="方正仿宋_GBK" w:eastAsia="方正仿宋_GBK" w:cs="方正仿宋_GBK"/>
          <w:sz w:val="32"/>
          <w:szCs w:val="32"/>
          <w:highlight w:val="yellow"/>
          <w:shd w:val="clear" w:color="auto" w:fill="FFFFFF"/>
        </w:rPr>
      </w:pPr>
      <w:r>
        <w:rPr>
          <w:rFonts w:ascii="方正仿宋_GBK" w:hAnsi="仿宋_GB2312" w:eastAsia="方正仿宋_GBK" w:cs="仿宋_GB2312"/>
          <w:kern w:val="2"/>
          <w:sz w:val="32"/>
        </w:rPr>
        <w:t>2023年我局项目设置合理，依据充分，项目资金使用管理规范，并严格按照年初设定的绩效目标，有计划、有步骤的认真组织开展实施，收到了良好的效果，各笔项目资金执行后达到了预期的效果，有力地推动了司法行政各项业务工作顺利开展，为推进平安和谐石柱建设做出了积极的贡献</w:t>
      </w:r>
      <w:r>
        <w:rPr>
          <w:rFonts w:hint="default"/>
        </w:rPr>
        <w:pict>
          <v:shape id="_x0000_s2050" o:spid="_x0000_s2050" o:spt="202" type="#_x0000_t202" style="position:absolute;left:0pt;margin-left:457pt;margin-top:756pt;height:16pt;width:96pt;mso-position-horizontal-relative:page;mso-position-vertical-relative:page;z-index:251659264;mso-width-relative:page;mso-height-relative:page;" stroked="f" coordsize="21600,21600"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path/>
            <v:fill focussize="0,0"/>
            <v:stroke on="f" weight="0.5pt" joinstyle="miter"/>
            <v:imagedata o:title=""/>
            <o:lock v:ext="edit"/>
            <v:textbox inset="0.00015748031496063pt,0mm,0.00015748031496063pt,0mm">
              <w:txbxContent>
                <w:p w14:paraId="5B39DD6B">
                  <w:pPr>
                    <w:spacing w:line="360" w:lineRule="exact"/>
                    <w:jc w:val="center"/>
                    <w:rPr>
                      <w:rFonts w:hint="default"/>
                    </w:rPr>
                  </w:pPr>
                </w:p>
              </w:txbxContent>
            </v:textbox>
          </v:shape>
        </w:pict>
      </w:r>
      <w:r>
        <w:rPr>
          <w:rFonts w:ascii="方正仿宋_GBK" w:hAnsi="仿宋_GB2312" w:eastAsia="方正仿宋_GBK" w:cs="仿宋_GB2312"/>
          <w:kern w:val="2"/>
          <w:sz w:val="32"/>
        </w:rPr>
        <w:t>。</w:t>
      </w:r>
    </w:p>
    <w:p w14:paraId="5A8853C0">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4B3B27CF">
      <w:pPr>
        <w:pStyle w:val="15"/>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我单位对社区矫正项目开展了绩效评价，涉及财政拨</w:t>
      </w:r>
    </w:p>
    <w:p w14:paraId="41650EDC">
      <w:pPr>
        <w:pStyle w:val="15"/>
        <w:autoSpaceDE w:val="0"/>
        <w:ind w:firstLine="0" w:firstLineChars="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款项目资金117.26万元，评价得分99.02分，评价等次为优；对人民调解项目开展了绩效评价，涉及财政拨款项目资金130.93万元，评价得分99.77分，评价等次为优；对信息化系统运行维护项目开展了绩效评价，涉及财政拨款项目资金17.46万元，评价得分100分，评价等次为优；对法治文化建设项目开展了绩效评价，涉及财政拨款项目资金80万元，评价得分100分，评价等次为优；对法律援助项目开展了绩效评价，涉及财政拨款项目资金110.2万元，评价得分97.47，评价等次为优；对普法宣传项目开展了绩效评价，涉及财政拨款项目资金101.76万元，评价得分96.46分，评定等级为优。以上项目绩效评价发现了存在预算资金执行率未达到100%的主要问题，提出加强资金批复使用及时率，下一步工作建议进一步优化项目指标，注重其科学性、实用性、可实现性和可操作性，并适当使用定性指标；进一步建立健全预算管理和专项资金管理制度，加强资金监管，明确工作责任。</w:t>
      </w:r>
    </w:p>
    <w:p w14:paraId="3AC7C1F4">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576CE170">
      <w:pPr>
        <w:pStyle w:val="15"/>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市财政局未委托第三方对我单位开展绩效评价。</w:t>
      </w:r>
    </w:p>
    <w:p w14:paraId="4661669A">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六、专业名词解释</w:t>
      </w:r>
    </w:p>
    <w:p w14:paraId="7396F7F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14BB9D82">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7490C0B8">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0729D6E9">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3F3136A">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4F6C4F7">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795B49F2">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191D2C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3F0470A0">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B04F959">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3769D87D">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5494FDDE">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91D067F">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CD721B8">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7D27D500">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3ACC5A05">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0F09EC5E">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8057DFE">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七、决算公开联系方式及信息反馈渠道</w:t>
      </w:r>
    </w:p>
    <w:p w14:paraId="58CF26EE">
      <w:pPr>
        <w:pStyle w:val="12"/>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60317C43">
      <w:pPr>
        <w:pStyle w:val="12"/>
        <w:autoSpaceDE w:val="0"/>
        <w:ind w:firstLine="640"/>
        <w:rPr>
          <w:rStyle w:val="11"/>
          <w:rFonts w:ascii="方正仿宋_GBK" w:hAnsi="方正仿宋_GBK" w:eastAsia="方正仿宋_GBK" w:cs="方正仿宋_GBK"/>
          <w:color w:val="000000" w:themeColor="text1"/>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color w:val="000000" w:themeColor="text1"/>
          <w:sz w:val="32"/>
          <w:szCs w:val="32"/>
          <w:shd w:val="clear" w:color="auto" w:fill="FFFFFF"/>
        </w:rPr>
        <w:t>姜圣毅         023—73378148</w:t>
      </w:r>
    </w:p>
    <w:p w14:paraId="1B295EC9">
      <w:pPr>
        <w:rPr>
          <w:rFonts w:hint="default" w:cs="宋体"/>
          <w:sz w:val="21"/>
          <w:szCs w:val="21"/>
        </w:rPr>
      </w:pPr>
    </w:p>
    <w:tbl>
      <w:tblPr>
        <w:tblStyle w:val="8"/>
        <w:tblW w:w="5005" w:type="pct"/>
        <w:tblInd w:w="0" w:type="dxa"/>
        <w:tblLayout w:type="autofit"/>
        <w:tblCellMar>
          <w:top w:w="0" w:type="dxa"/>
          <w:left w:w="0" w:type="dxa"/>
          <w:bottom w:w="0" w:type="dxa"/>
          <w:right w:w="0" w:type="dxa"/>
        </w:tblCellMar>
      </w:tblPr>
      <w:tblGrid>
        <w:gridCol w:w="5122"/>
        <w:gridCol w:w="2020"/>
        <w:gridCol w:w="4809"/>
        <w:gridCol w:w="3442"/>
      </w:tblGrid>
      <w:tr w14:paraId="24219CD0">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0F68834">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641678F">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1F1851F4">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36AE2622">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0B47C97C">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A5C661F">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3FDBD919">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01ABA50F">
            <w:pPr>
              <w:spacing w:line="200" w:lineRule="exact"/>
              <w:rPr>
                <w:rFonts w:hint="default" w:ascii="Arial" w:hAnsi="Arial" w:cs="Arial"/>
                <w:color w:val="000000"/>
                <w:sz w:val="22"/>
                <w:szCs w:val="22"/>
              </w:rPr>
            </w:pPr>
            <w:r>
              <w:rPr>
                <w:rFonts w:cs="宋体"/>
                <w:sz w:val="20"/>
                <w:szCs w:val="20"/>
              </w:rPr>
              <w:t>公开单位：</w:t>
            </w:r>
            <w:r>
              <w:rPr>
                <w:sz w:val="20"/>
              </w:rPr>
              <w:t>重庆市石柱土家族自治县司法局本级</w:t>
            </w:r>
          </w:p>
        </w:tc>
        <w:tc>
          <w:tcPr>
            <w:tcW w:w="1562" w:type="pct"/>
            <w:tcBorders>
              <w:top w:val="nil"/>
              <w:left w:val="nil"/>
              <w:bottom w:val="nil"/>
              <w:right w:val="nil"/>
            </w:tcBorders>
            <w:shd w:val="clear" w:color="auto" w:fill="auto"/>
            <w:noWrap/>
            <w:tcMar>
              <w:top w:w="15" w:type="dxa"/>
              <w:left w:w="15" w:type="dxa"/>
              <w:right w:w="15" w:type="dxa"/>
            </w:tcMar>
            <w:vAlign w:val="bottom"/>
          </w:tcPr>
          <w:p w14:paraId="72420E00">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87EFA6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7865F97">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E9DBA">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D735C2B">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5F099B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D93AE2">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EB619D">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31AE75">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A5AAE3">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BFC534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8CB16">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09A20">
            <w:pPr>
              <w:spacing w:line="240" w:lineRule="exact"/>
              <w:jc w:val="right"/>
              <w:textAlignment w:val="center"/>
              <w:rPr>
                <w:rFonts w:hint="default" w:cs="宋体"/>
                <w:color w:val="000000"/>
                <w:sz w:val="20"/>
                <w:szCs w:val="20"/>
              </w:rPr>
            </w:pPr>
            <w:r>
              <w:rPr>
                <w:rFonts w:cs="宋体"/>
                <w:color w:val="000000"/>
                <w:sz w:val="20"/>
                <w:szCs w:val="20"/>
              </w:rPr>
              <w:t>2,108.92</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F06867">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94DF3">
            <w:pPr>
              <w:spacing w:line="240" w:lineRule="exact"/>
              <w:jc w:val="right"/>
              <w:textAlignment w:val="center"/>
              <w:rPr>
                <w:rFonts w:hint="default" w:cs="宋体"/>
                <w:color w:val="000000"/>
                <w:sz w:val="20"/>
                <w:szCs w:val="20"/>
              </w:rPr>
            </w:pPr>
            <w:r>
              <w:rPr>
                <w:rFonts w:cs="宋体"/>
                <w:color w:val="000000"/>
                <w:sz w:val="20"/>
                <w:szCs w:val="20"/>
              </w:rPr>
              <w:t>5.46</w:t>
            </w:r>
            <w:r>
              <w:rPr>
                <w:color w:val="000000"/>
                <w:sz w:val="20"/>
              </w:rPr>
              <w:t xml:space="preserve"> </w:t>
            </w:r>
          </w:p>
        </w:tc>
      </w:tr>
      <w:tr w14:paraId="2B861A5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43C6C5">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E33F9">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F5DEFD">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723A9">
            <w:pPr>
              <w:spacing w:line="240" w:lineRule="exact"/>
              <w:jc w:val="right"/>
              <w:textAlignment w:val="center"/>
              <w:rPr>
                <w:rFonts w:hint="default" w:cs="宋体"/>
                <w:color w:val="000000"/>
                <w:sz w:val="20"/>
                <w:szCs w:val="20"/>
              </w:rPr>
            </w:pPr>
            <w:r>
              <w:rPr>
                <w:color w:val="000000"/>
                <w:sz w:val="20"/>
              </w:rPr>
              <w:t xml:space="preserve"> </w:t>
            </w:r>
          </w:p>
        </w:tc>
      </w:tr>
      <w:tr w14:paraId="58F10FE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4EABD">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C952A">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9AE84F">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2CB9B">
            <w:pPr>
              <w:spacing w:line="240" w:lineRule="exact"/>
              <w:jc w:val="right"/>
              <w:textAlignment w:val="center"/>
              <w:rPr>
                <w:rFonts w:hint="default" w:cs="宋体"/>
                <w:color w:val="000000"/>
                <w:sz w:val="20"/>
                <w:szCs w:val="20"/>
              </w:rPr>
            </w:pPr>
            <w:r>
              <w:rPr>
                <w:color w:val="000000"/>
                <w:sz w:val="20"/>
              </w:rPr>
              <w:t xml:space="preserve"> </w:t>
            </w:r>
          </w:p>
        </w:tc>
      </w:tr>
      <w:tr w14:paraId="367ACCE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D73F23">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66C69">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A8192D">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92265">
            <w:pPr>
              <w:spacing w:line="240" w:lineRule="exact"/>
              <w:jc w:val="right"/>
              <w:textAlignment w:val="center"/>
              <w:rPr>
                <w:rFonts w:hint="default" w:cs="宋体"/>
                <w:color w:val="000000"/>
                <w:sz w:val="20"/>
                <w:szCs w:val="20"/>
              </w:rPr>
            </w:pPr>
            <w:r>
              <w:rPr>
                <w:rFonts w:cs="宋体"/>
                <w:color w:val="000000"/>
                <w:sz w:val="20"/>
                <w:szCs w:val="20"/>
              </w:rPr>
              <w:t>1,605.63</w:t>
            </w:r>
            <w:r>
              <w:rPr>
                <w:color w:val="000000"/>
                <w:sz w:val="20"/>
              </w:rPr>
              <w:t xml:space="preserve"> </w:t>
            </w:r>
          </w:p>
        </w:tc>
      </w:tr>
      <w:tr w14:paraId="5A36ABD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3D6B5">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3A757">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E9D7F0">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D2317">
            <w:pPr>
              <w:spacing w:line="240" w:lineRule="exact"/>
              <w:jc w:val="right"/>
              <w:textAlignment w:val="center"/>
              <w:rPr>
                <w:rFonts w:hint="default" w:cs="宋体"/>
                <w:color w:val="000000"/>
                <w:sz w:val="20"/>
                <w:szCs w:val="20"/>
              </w:rPr>
            </w:pPr>
            <w:r>
              <w:rPr>
                <w:color w:val="000000"/>
                <w:sz w:val="20"/>
              </w:rPr>
              <w:t xml:space="preserve"> </w:t>
            </w:r>
          </w:p>
        </w:tc>
      </w:tr>
      <w:tr w14:paraId="4990CA2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AE03A5">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F829D">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2CB15F">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3126E">
            <w:pPr>
              <w:spacing w:line="240" w:lineRule="exact"/>
              <w:jc w:val="right"/>
              <w:textAlignment w:val="center"/>
              <w:rPr>
                <w:rFonts w:hint="default" w:cs="宋体"/>
                <w:color w:val="000000"/>
                <w:sz w:val="20"/>
                <w:szCs w:val="20"/>
              </w:rPr>
            </w:pPr>
            <w:r>
              <w:rPr>
                <w:color w:val="000000"/>
                <w:sz w:val="20"/>
              </w:rPr>
              <w:t xml:space="preserve"> </w:t>
            </w:r>
          </w:p>
        </w:tc>
      </w:tr>
      <w:tr w14:paraId="5504FC8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666B5">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0E62E">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E5863E">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B7E96">
            <w:pPr>
              <w:spacing w:line="240" w:lineRule="exact"/>
              <w:jc w:val="right"/>
              <w:textAlignment w:val="center"/>
              <w:rPr>
                <w:rFonts w:hint="default" w:cs="宋体"/>
                <w:color w:val="000000"/>
                <w:sz w:val="20"/>
                <w:szCs w:val="20"/>
              </w:rPr>
            </w:pPr>
            <w:r>
              <w:rPr>
                <w:color w:val="000000"/>
                <w:sz w:val="20"/>
              </w:rPr>
              <w:t xml:space="preserve"> </w:t>
            </w:r>
          </w:p>
        </w:tc>
      </w:tr>
      <w:tr w14:paraId="4DB5144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556B0">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0860B6B5">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006A1F">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1E1C6">
            <w:pPr>
              <w:spacing w:line="240" w:lineRule="exact"/>
              <w:jc w:val="right"/>
              <w:textAlignment w:val="center"/>
              <w:rPr>
                <w:rFonts w:hint="default" w:cs="宋体"/>
                <w:color w:val="000000"/>
                <w:sz w:val="20"/>
                <w:szCs w:val="20"/>
              </w:rPr>
            </w:pPr>
            <w:r>
              <w:rPr>
                <w:rFonts w:cs="宋体"/>
                <w:color w:val="000000"/>
                <w:sz w:val="20"/>
                <w:szCs w:val="20"/>
              </w:rPr>
              <w:t>354.12</w:t>
            </w:r>
            <w:r>
              <w:rPr>
                <w:color w:val="000000"/>
                <w:sz w:val="20"/>
              </w:rPr>
              <w:t xml:space="preserve"> </w:t>
            </w:r>
          </w:p>
        </w:tc>
      </w:tr>
      <w:tr w14:paraId="499A5CC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81255">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5AF9A5">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86AB9D">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1C7D8">
            <w:pPr>
              <w:spacing w:line="240" w:lineRule="exact"/>
              <w:jc w:val="right"/>
              <w:textAlignment w:val="center"/>
              <w:rPr>
                <w:rFonts w:hint="default" w:cs="宋体"/>
                <w:color w:val="000000"/>
                <w:sz w:val="20"/>
                <w:szCs w:val="20"/>
              </w:rPr>
            </w:pPr>
            <w:r>
              <w:rPr>
                <w:rFonts w:cs="宋体"/>
                <w:color w:val="000000"/>
                <w:sz w:val="20"/>
                <w:szCs w:val="20"/>
              </w:rPr>
              <w:t>65.07</w:t>
            </w:r>
            <w:r>
              <w:rPr>
                <w:color w:val="000000"/>
                <w:sz w:val="20"/>
              </w:rPr>
              <w:t xml:space="preserve"> </w:t>
            </w:r>
          </w:p>
        </w:tc>
      </w:tr>
      <w:tr w14:paraId="45AEE5A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DC53BF">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24AD2B">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F5482E">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818B5">
            <w:pPr>
              <w:spacing w:line="240" w:lineRule="exact"/>
              <w:jc w:val="right"/>
              <w:textAlignment w:val="center"/>
              <w:rPr>
                <w:rFonts w:hint="default" w:cs="宋体"/>
                <w:color w:val="000000"/>
                <w:sz w:val="20"/>
                <w:szCs w:val="20"/>
              </w:rPr>
            </w:pPr>
            <w:r>
              <w:rPr>
                <w:color w:val="000000"/>
                <w:sz w:val="20"/>
              </w:rPr>
              <w:t xml:space="preserve"> </w:t>
            </w:r>
          </w:p>
        </w:tc>
      </w:tr>
      <w:tr w14:paraId="0410605A">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374EF6">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5B08D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BFE746">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0FD84">
            <w:pPr>
              <w:spacing w:line="240" w:lineRule="exact"/>
              <w:jc w:val="right"/>
              <w:textAlignment w:val="center"/>
              <w:rPr>
                <w:rFonts w:hint="default" w:cs="宋体"/>
                <w:color w:val="000000"/>
                <w:sz w:val="20"/>
                <w:szCs w:val="20"/>
              </w:rPr>
            </w:pPr>
            <w:r>
              <w:rPr>
                <w:color w:val="000000"/>
                <w:sz w:val="20"/>
              </w:rPr>
              <w:t xml:space="preserve"> </w:t>
            </w:r>
          </w:p>
        </w:tc>
      </w:tr>
      <w:tr w14:paraId="2792324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D2E8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7ED29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90DC6B">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06EA1">
            <w:pPr>
              <w:spacing w:line="240" w:lineRule="exact"/>
              <w:jc w:val="right"/>
              <w:textAlignment w:val="center"/>
              <w:rPr>
                <w:rFonts w:hint="default" w:cs="宋体"/>
                <w:color w:val="000000"/>
                <w:sz w:val="20"/>
                <w:szCs w:val="20"/>
              </w:rPr>
            </w:pPr>
            <w:r>
              <w:rPr>
                <w:rFonts w:cs="宋体"/>
                <w:color w:val="000000"/>
                <w:sz w:val="20"/>
                <w:szCs w:val="20"/>
              </w:rPr>
              <w:t>7.35</w:t>
            </w:r>
            <w:r>
              <w:rPr>
                <w:color w:val="000000"/>
                <w:sz w:val="20"/>
              </w:rPr>
              <w:t xml:space="preserve"> </w:t>
            </w:r>
          </w:p>
        </w:tc>
      </w:tr>
      <w:tr w14:paraId="37C0FF9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F3DC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8AEA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63B0B0">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F03A9">
            <w:pPr>
              <w:spacing w:line="240" w:lineRule="exact"/>
              <w:jc w:val="right"/>
              <w:textAlignment w:val="center"/>
              <w:rPr>
                <w:rFonts w:hint="default" w:cs="宋体"/>
                <w:color w:val="000000"/>
                <w:sz w:val="20"/>
                <w:szCs w:val="20"/>
              </w:rPr>
            </w:pPr>
            <w:r>
              <w:rPr>
                <w:color w:val="000000"/>
                <w:sz w:val="20"/>
              </w:rPr>
              <w:t xml:space="preserve"> </w:t>
            </w:r>
          </w:p>
        </w:tc>
      </w:tr>
      <w:tr w14:paraId="25E8C8C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0924D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7359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060386">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43220">
            <w:pPr>
              <w:spacing w:line="240" w:lineRule="exact"/>
              <w:jc w:val="right"/>
              <w:textAlignment w:val="center"/>
              <w:rPr>
                <w:rFonts w:hint="default" w:cs="宋体"/>
                <w:color w:val="000000"/>
                <w:sz w:val="20"/>
                <w:szCs w:val="20"/>
              </w:rPr>
            </w:pPr>
            <w:r>
              <w:rPr>
                <w:color w:val="000000"/>
                <w:sz w:val="20"/>
              </w:rPr>
              <w:t xml:space="preserve"> </w:t>
            </w:r>
          </w:p>
        </w:tc>
      </w:tr>
      <w:tr w14:paraId="1150106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379C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49D4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B0BBE1">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D4C9E">
            <w:pPr>
              <w:spacing w:line="240" w:lineRule="exact"/>
              <w:jc w:val="right"/>
              <w:textAlignment w:val="center"/>
              <w:rPr>
                <w:rFonts w:hint="default" w:cs="宋体"/>
                <w:color w:val="000000"/>
                <w:sz w:val="20"/>
                <w:szCs w:val="20"/>
              </w:rPr>
            </w:pPr>
            <w:r>
              <w:rPr>
                <w:color w:val="000000"/>
                <w:sz w:val="20"/>
              </w:rPr>
              <w:t xml:space="preserve"> </w:t>
            </w:r>
          </w:p>
        </w:tc>
      </w:tr>
      <w:tr w14:paraId="4FB6A46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31610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B422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CFA652">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77817">
            <w:pPr>
              <w:spacing w:line="240" w:lineRule="exact"/>
              <w:jc w:val="right"/>
              <w:textAlignment w:val="center"/>
              <w:rPr>
                <w:rFonts w:hint="default" w:cs="宋体"/>
                <w:color w:val="000000"/>
                <w:sz w:val="20"/>
                <w:szCs w:val="20"/>
              </w:rPr>
            </w:pPr>
            <w:r>
              <w:rPr>
                <w:color w:val="000000"/>
                <w:sz w:val="20"/>
              </w:rPr>
              <w:t xml:space="preserve"> </w:t>
            </w:r>
          </w:p>
        </w:tc>
      </w:tr>
      <w:tr w14:paraId="41AE590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4AB21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3EE3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14028B">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E1B08">
            <w:pPr>
              <w:spacing w:line="240" w:lineRule="exact"/>
              <w:jc w:val="right"/>
              <w:textAlignment w:val="center"/>
              <w:rPr>
                <w:rFonts w:hint="default" w:cs="宋体"/>
                <w:color w:val="000000"/>
                <w:sz w:val="20"/>
                <w:szCs w:val="20"/>
              </w:rPr>
            </w:pPr>
            <w:r>
              <w:rPr>
                <w:color w:val="000000"/>
                <w:sz w:val="20"/>
              </w:rPr>
              <w:t xml:space="preserve"> </w:t>
            </w:r>
          </w:p>
        </w:tc>
      </w:tr>
      <w:tr w14:paraId="28DB260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B1C75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341D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4CF19B">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6FF24">
            <w:pPr>
              <w:spacing w:line="240" w:lineRule="exact"/>
              <w:jc w:val="right"/>
              <w:textAlignment w:val="center"/>
              <w:rPr>
                <w:rFonts w:hint="default" w:cs="宋体"/>
                <w:color w:val="000000"/>
                <w:sz w:val="20"/>
                <w:szCs w:val="20"/>
              </w:rPr>
            </w:pPr>
            <w:r>
              <w:rPr>
                <w:color w:val="000000"/>
                <w:sz w:val="20"/>
              </w:rPr>
              <w:t xml:space="preserve"> </w:t>
            </w:r>
          </w:p>
        </w:tc>
      </w:tr>
      <w:tr w14:paraId="13F58F3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BB1E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FC0E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F2832C">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B50C2">
            <w:pPr>
              <w:spacing w:line="240" w:lineRule="exact"/>
              <w:jc w:val="right"/>
              <w:textAlignment w:val="center"/>
              <w:rPr>
                <w:rFonts w:hint="default" w:cs="宋体"/>
                <w:color w:val="000000"/>
                <w:sz w:val="20"/>
                <w:szCs w:val="20"/>
              </w:rPr>
            </w:pPr>
            <w:r>
              <w:rPr>
                <w:rFonts w:cs="宋体"/>
                <w:color w:val="000000"/>
                <w:sz w:val="20"/>
                <w:szCs w:val="20"/>
              </w:rPr>
              <w:t>71.28</w:t>
            </w:r>
            <w:r>
              <w:rPr>
                <w:color w:val="000000"/>
                <w:sz w:val="20"/>
              </w:rPr>
              <w:t xml:space="preserve"> </w:t>
            </w:r>
          </w:p>
        </w:tc>
      </w:tr>
      <w:tr w14:paraId="067D990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AFFE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B19A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103FC6">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03EC2">
            <w:pPr>
              <w:spacing w:line="240" w:lineRule="exact"/>
              <w:jc w:val="right"/>
              <w:textAlignment w:val="center"/>
              <w:rPr>
                <w:rFonts w:hint="default" w:cs="宋体"/>
                <w:color w:val="000000"/>
                <w:sz w:val="20"/>
                <w:szCs w:val="20"/>
              </w:rPr>
            </w:pPr>
            <w:r>
              <w:rPr>
                <w:color w:val="000000"/>
                <w:sz w:val="20"/>
              </w:rPr>
              <w:t xml:space="preserve"> </w:t>
            </w:r>
          </w:p>
        </w:tc>
      </w:tr>
      <w:tr w14:paraId="3F49925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A8DE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12A2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9ABBC3">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7ECA5">
            <w:pPr>
              <w:spacing w:line="240" w:lineRule="exact"/>
              <w:jc w:val="right"/>
              <w:textAlignment w:val="center"/>
              <w:rPr>
                <w:rFonts w:hint="default" w:cs="宋体"/>
                <w:color w:val="000000"/>
                <w:sz w:val="20"/>
                <w:szCs w:val="20"/>
              </w:rPr>
            </w:pPr>
            <w:r>
              <w:rPr>
                <w:color w:val="000000"/>
                <w:sz w:val="20"/>
              </w:rPr>
              <w:t xml:space="preserve"> </w:t>
            </w:r>
          </w:p>
        </w:tc>
      </w:tr>
      <w:tr w14:paraId="4BB1987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99CA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D35D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8AD4BA">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97307">
            <w:pPr>
              <w:spacing w:line="240" w:lineRule="exact"/>
              <w:jc w:val="right"/>
              <w:textAlignment w:val="center"/>
              <w:rPr>
                <w:rFonts w:hint="default" w:cs="宋体"/>
                <w:color w:val="000000"/>
                <w:sz w:val="20"/>
                <w:szCs w:val="20"/>
              </w:rPr>
            </w:pPr>
            <w:r>
              <w:rPr>
                <w:color w:val="000000"/>
                <w:sz w:val="20"/>
              </w:rPr>
              <w:t xml:space="preserve"> </w:t>
            </w:r>
          </w:p>
        </w:tc>
      </w:tr>
      <w:tr w14:paraId="425D84D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53657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0809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99499D">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F5A54">
            <w:pPr>
              <w:spacing w:line="240" w:lineRule="exact"/>
              <w:jc w:val="right"/>
              <w:textAlignment w:val="center"/>
              <w:rPr>
                <w:rFonts w:hint="default" w:cs="宋体"/>
                <w:color w:val="000000"/>
                <w:sz w:val="20"/>
                <w:szCs w:val="20"/>
              </w:rPr>
            </w:pPr>
            <w:r>
              <w:rPr>
                <w:color w:val="000000"/>
                <w:sz w:val="20"/>
              </w:rPr>
              <w:t xml:space="preserve"> </w:t>
            </w:r>
          </w:p>
        </w:tc>
      </w:tr>
      <w:tr w14:paraId="4661620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F225D">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42C9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97E58A">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3B33F">
            <w:pPr>
              <w:spacing w:line="240" w:lineRule="exact"/>
              <w:jc w:val="right"/>
              <w:textAlignment w:val="center"/>
              <w:rPr>
                <w:rFonts w:hint="default" w:cs="宋体"/>
                <w:color w:val="000000"/>
                <w:sz w:val="20"/>
                <w:szCs w:val="20"/>
              </w:rPr>
            </w:pPr>
            <w:r>
              <w:rPr>
                <w:color w:val="000000"/>
                <w:sz w:val="20"/>
              </w:rPr>
              <w:t xml:space="preserve"> </w:t>
            </w:r>
          </w:p>
        </w:tc>
      </w:tr>
      <w:tr w14:paraId="15E54FE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9C6FC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70CE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EEA398">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16124">
            <w:pPr>
              <w:spacing w:line="240" w:lineRule="exact"/>
              <w:jc w:val="right"/>
              <w:textAlignment w:val="center"/>
              <w:rPr>
                <w:rFonts w:hint="default" w:cs="宋体"/>
                <w:color w:val="000000"/>
                <w:sz w:val="20"/>
                <w:szCs w:val="20"/>
              </w:rPr>
            </w:pPr>
            <w:r>
              <w:rPr>
                <w:color w:val="000000"/>
                <w:sz w:val="20"/>
              </w:rPr>
              <w:t xml:space="preserve"> </w:t>
            </w:r>
          </w:p>
        </w:tc>
      </w:tr>
      <w:tr w14:paraId="63FB59F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C83D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7492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5EF28B">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3186A">
            <w:pPr>
              <w:spacing w:line="240" w:lineRule="exact"/>
              <w:jc w:val="right"/>
              <w:textAlignment w:val="center"/>
              <w:rPr>
                <w:rFonts w:hint="default" w:cs="宋体"/>
                <w:color w:val="000000"/>
                <w:sz w:val="20"/>
                <w:szCs w:val="20"/>
              </w:rPr>
            </w:pPr>
            <w:r>
              <w:rPr>
                <w:color w:val="000000"/>
                <w:sz w:val="20"/>
              </w:rPr>
              <w:t xml:space="preserve"> </w:t>
            </w:r>
          </w:p>
        </w:tc>
      </w:tr>
      <w:tr w14:paraId="36E7871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C3CCF">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1AFA0">
            <w:pPr>
              <w:spacing w:line="240" w:lineRule="exact"/>
              <w:jc w:val="right"/>
              <w:textAlignment w:val="center"/>
              <w:rPr>
                <w:rFonts w:hint="default" w:cs="宋体"/>
                <w:color w:val="000000"/>
                <w:sz w:val="20"/>
                <w:szCs w:val="20"/>
              </w:rPr>
            </w:pPr>
            <w:r>
              <w:rPr>
                <w:rFonts w:cs="宋体"/>
                <w:color w:val="000000"/>
                <w:sz w:val="20"/>
                <w:szCs w:val="20"/>
              </w:rPr>
              <w:t>2,108.92</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099A73">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BA79E">
            <w:pPr>
              <w:spacing w:line="240" w:lineRule="exact"/>
              <w:jc w:val="right"/>
              <w:textAlignment w:val="center"/>
              <w:rPr>
                <w:rFonts w:hint="default" w:cs="宋体"/>
                <w:color w:val="000000"/>
                <w:sz w:val="20"/>
                <w:szCs w:val="20"/>
              </w:rPr>
            </w:pPr>
            <w:r>
              <w:rPr>
                <w:rFonts w:cs="宋体"/>
                <w:color w:val="000000"/>
                <w:sz w:val="20"/>
                <w:szCs w:val="20"/>
              </w:rPr>
              <w:t>2,108.92</w:t>
            </w:r>
            <w:r>
              <w:rPr>
                <w:color w:val="000000"/>
                <w:sz w:val="20"/>
              </w:rPr>
              <w:t xml:space="preserve"> </w:t>
            </w:r>
          </w:p>
        </w:tc>
      </w:tr>
      <w:tr w14:paraId="722D00D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8188D3">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9E4FE">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81A0C7">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22E0E">
            <w:pPr>
              <w:spacing w:line="240" w:lineRule="exact"/>
              <w:jc w:val="right"/>
              <w:textAlignment w:val="center"/>
              <w:rPr>
                <w:rFonts w:hint="default" w:cs="宋体"/>
                <w:color w:val="000000"/>
                <w:sz w:val="20"/>
                <w:szCs w:val="20"/>
              </w:rPr>
            </w:pPr>
            <w:r>
              <w:rPr>
                <w:color w:val="000000"/>
                <w:sz w:val="20"/>
              </w:rPr>
              <w:t xml:space="preserve"> </w:t>
            </w:r>
          </w:p>
        </w:tc>
      </w:tr>
      <w:tr w14:paraId="48F0A73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2C7E5D">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F1426">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607957">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4A0B8C4">
            <w:pPr>
              <w:spacing w:line="240" w:lineRule="exact"/>
              <w:jc w:val="right"/>
              <w:textAlignment w:val="center"/>
              <w:rPr>
                <w:rFonts w:hint="default" w:cs="宋体"/>
                <w:color w:val="000000"/>
                <w:sz w:val="20"/>
                <w:szCs w:val="20"/>
              </w:rPr>
            </w:pPr>
            <w:r>
              <w:rPr>
                <w:color w:val="000000"/>
                <w:sz w:val="20"/>
              </w:rPr>
              <w:t xml:space="preserve"> </w:t>
            </w:r>
          </w:p>
        </w:tc>
      </w:tr>
      <w:tr w14:paraId="150C252E">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98BDF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23C30">
            <w:pPr>
              <w:spacing w:line="240" w:lineRule="exact"/>
              <w:jc w:val="right"/>
              <w:textAlignment w:val="center"/>
              <w:rPr>
                <w:rFonts w:hint="default" w:cs="宋体"/>
                <w:color w:val="000000"/>
                <w:sz w:val="20"/>
                <w:szCs w:val="20"/>
              </w:rPr>
            </w:pPr>
            <w:r>
              <w:rPr>
                <w:rFonts w:cs="宋体"/>
                <w:color w:val="000000"/>
                <w:sz w:val="20"/>
                <w:szCs w:val="20"/>
              </w:rPr>
              <w:t>2,108.92</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79ECEEE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529D04">
            <w:pPr>
              <w:spacing w:line="240" w:lineRule="exact"/>
              <w:jc w:val="right"/>
              <w:textAlignment w:val="center"/>
              <w:rPr>
                <w:rFonts w:hint="default" w:cs="宋体"/>
                <w:color w:val="000000"/>
                <w:sz w:val="20"/>
                <w:szCs w:val="20"/>
              </w:rPr>
            </w:pPr>
            <w:r>
              <w:rPr>
                <w:rFonts w:cs="宋体"/>
                <w:color w:val="000000"/>
                <w:sz w:val="20"/>
                <w:szCs w:val="20"/>
              </w:rPr>
              <w:t>2,108.92</w:t>
            </w:r>
            <w:r>
              <w:rPr>
                <w:color w:val="000000"/>
                <w:sz w:val="20"/>
              </w:rPr>
              <w:t xml:space="preserve"> </w:t>
            </w:r>
          </w:p>
        </w:tc>
      </w:tr>
    </w:tbl>
    <w:p w14:paraId="45D0A38E">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20BB480E">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AB16051">
            <w:pPr>
              <w:jc w:val="center"/>
              <w:textAlignment w:val="bottom"/>
              <w:rPr>
                <w:rFonts w:hint="default" w:cs="宋体"/>
                <w:b/>
                <w:color w:val="000000"/>
                <w:sz w:val="32"/>
                <w:szCs w:val="32"/>
              </w:rPr>
            </w:pPr>
            <w:r>
              <w:rPr>
                <w:rFonts w:cs="宋体"/>
                <w:b/>
                <w:color w:val="000000"/>
                <w:sz w:val="32"/>
                <w:szCs w:val="32"/>
              </w:rPr>
              <w:t>收入决算表</w:t>
            </w:r>
          </w:p>
        </w:tc>
      </w:tr>
      <w:tr w14:paraId="15C0A984">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106B3231">
            <w:pPr>
              <w:rPr>
                <w:rFonts w:hint="default" w:cs="宋体"/>
                <w:color w:val="000000"/>
                <w:sz w:val="20"/>
                <w:szCs w:val="20"/>
              </w:rPr>
            </w:pPr>
            <w:r>
              <w:rPr>
                <w:rFonts w:cs="宋体"/>
                <w:sz w:val="20"/>
                <w:szCs w:val="20"/>
              </w:rPr>
              <w:t>公开单位：</w:t>
            </w:r>
            <w:r>
              <w:rPr>
                <w:sz w:val="20"/>
              </w:rPr>
              <w:t>重庆市石柱土家族自治县司法局本级</w:t>
            </w:r>
          </w:p>
        </w:tc>
        <w:tc>
          <w:tcPr>
            <w:tcW w:w="401" w:type="pct"/>
            <w:tcBorders>
              <w:top w:val="nil"/>
              <w:left w:val="nil"/>
              <w:bottom w:val="nil"/>
              <w:right w:val="nil"/>
            </w:tcBorders>
            <w:shd w:val="clear" w:color="auto" w:fill="auto"/>
            <w:noWrap/>
            <w:tcMar>
              <w:top w:w="15" w:type="dxa"/>
              <w:left w:w="15" w:type="dxa"/>
              <w:right w:w="15" w:type="dxa"/>
            </w:tcMar>
            <w:vAlign w:val="bottom"/>
          </w:tcPr>
          <w:p w14:paraId="4CFC4B4E">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9E8407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E086C09">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AAFEAA8">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38ADA71">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7C537FC">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0A3E180">
            <w:pPr>
              <w:jc w:val="right"/>
              <w:textAlignment w:val="bottom"/>
              <w:rPr>
                <w:rFonts w:hint="default" w:cs="宋体"/>
                <w:color w:val="000000"/>
                <w:sz w:val="20"/>
                <w:szCs w:val="20"/>
              </w:rPr>
            </w:pPr>
            <w:r>
              <w:rPr>
                <w:rFonts w:cs="宋体"/>
                <w:color w:val="000000"/>
                <w:sz w:val="20"/>
                <w:szCs w:val="20"/>
              </w:rPr>
              <w:t>公开02表</w:t>
            </w:r>
          </w:p>
        </w:tc>
      </w:tr>
      <w:tr w14:paraId="10AB4CF9">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0898416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1AEF810">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5A4C1AC">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33C18FA">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4479E42">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6CBEC45">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B6E5E1A">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67B81F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A23B3C1">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0863F482">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B2C8A8">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92D00E">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DE21AE">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1BB9BD3">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C9FDAC">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1A0BD7">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639757">
            <w:pPr>
              <w:jc w:val="center"/>
              <w:textAlignment w:val="center"/>
              <w:rPr>
                <w:rFonts w:hint="default" w:cs="宋体"/>
                <w:b/>
                <w:color w:val="000000"/>
                <w:sz w:val="20"/>
                <w:szCs w:val="20"/>
              </w:rPr>
            </w:pPr>
            <w:r>
              <w:rPr>
                <w:rFonts w:cs="宋体"/>
                <w:b/>
                <w:color w:val="000000"/>
                <w:sz w:val="20"/>
                <w:szCs w:val="20"/>
              </w:rPr>
              <w:t>其他收入</w:t>
            </w:r>
          </w:p>
        </w:tc>
      </w:tr>
      <w:tr w14:paraId="077C6AF1">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8559E">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FDBB5C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C8460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74166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ED12C9">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5733F3">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3BC8E9">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B4AB40">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6EF2D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6643EF">
            <w:pPr>
              <w:jc w:val="center"/>
              <w:rPr>
                <w:rFonts w:hint="default" w:cs="宋体"/>
                <w:b/>
                <w:color w:val="000000"/>
                <w:sz w:val="20"/>
                <w:szCs w:val="20"/>
              </w:rPr>
            </w:pPr>
          </w:p>
        </w:tc>
      </w:tr>
      <w:tr w14:paraId="0D96F54C">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632BCA">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05EDDE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28734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9C334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3C870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987B23">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D2BC1E">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991F8F">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11A3A3">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F04A83">
            <w:pPr>
              <w:jc w:val="center"/>
              <w:rPr>
                <w:rFonts w:hint="default" w:cs="宋体"/>
                <w:b/>
                <w:color w:val="000000"/>
                <w:sz w:val="20"/>
                <w:szCs w:val="20"/>
              </w:rPr>
            </w:pPr>
          </w:p>
        </w:tc>
      </w:tr>
      <w:tr w14:paraId="01267ABD">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72EFC">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D3406B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7A262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813E7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0DFFA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93625C">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77FDFE">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9FA382">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B7B439">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F33366">
            <w:pPr>
              <w:jc w:val="center"/>
              <w:rPr>
                <w:rFonts w:hint="default" w:cs="宋体"/>
                <w:b/>
                <w:color w:val="000000"/>
                <w:sz w:val="20"/>
                <w:szCs w:val="20"/>
              </w:rPr>
            </w:pPr>
          </w:p>
        </w:tc>
      </w:tr>
      <w:tr w14:paraId="57A116F2">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A5ECEB">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699393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CA1FF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CEDBA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E09C0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1F8F8F">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93B705">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4A19B4">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5DA6BE">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C8E320">
            <w:pPr>
              <w:jc w:val="center"/>
              <w:rPr>
                <w:rFonts w:hint="default" w:cs="宋体"/>
                <w:b/>
                <w:color w:val="000000"/>
                <w:sz w:val="20"/>
                <w:szCs w:val="20"/>
              </w:rPr>
            </w:pPr>
          </w:p>
        </w:tc>
      </w:tr>
      <w:tr w14:paraId="622BEE98">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EC0865">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69BCE">
            <w:pPr>
              <w:wordWrap w:val="0"/>
              <w:jc w:val="right"/>
              <w:textAlignment w:val="center"/>
              <w:rPr>
                <w:rFonts w:hint="default" w:cs="宋体"/>
                <w:b/>
                <w:color w:val="000000"/>
                <w:sz w:val="20"/>
                <w:szCs w:val="20"/>
              </w:rPr>
            </w:pPr>
            <w:r>
              <w:rPr>
                <w:rFonts w:cs="宋体"/>
                <w:b/>
                <w:bCs/>
                <w:color w:val="000000"/>
                <w:sz w:val="20"/>
                <w:szCs w:val="20"/>
              </w:rPr>
              <w:t>2,108.92</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20E7E">
            <w:pPr>
              <w:wordWrap w:val="0"/>
              <w:jc w:val="right"/>
              <w:textAlignment w:val="center"/>
              <w:rPr>
                <w:rFonts w:hint="default" w:cs="宋体"/>
                <w:b/>
                <w:color w:val="000000"/>
                <w:sz w:val="20"/>
                <w:szCs w:val="20"/>
              </w:rPr>
            </w:pPr>
            <w:r>
              <w:rPr>
                <w:rFonts w:cs="宋体"/>
                <w:b/>
                <w:bCs/>
                <w:color w:val="000000"/>
                <w:sz w:val="20"/>
                <w:szCs w:val="20"/>
              </w:rPr>
              <w:t>2,108.92</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FD463">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91759">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5E92F">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2B442">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5F39D">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4E87C">
            <w:pPr>
              <w:wordWrap w:val="0"/>
              <w:jc w:val="right"/>
              <w:textAlignment w:val="center"/>
              <w:rPr>
                <w:rFonts w:hint="default" w:cs="宋体"/>
                <w:b/>
                <w:color w:val="000000"/>
                <w:sz w:val="20"/>
                <w:szCs w:val="20"/>
              </w:rPr>
            </w:pPr>
            <w:r>
              <w:rPr>
                <w:b/>
                <w:color w:val="000000"/>
                <w:sz w:val="20"/>
              </w:rPr>
              <w:t xml:space="preserve"> </w:t>
            </w:r>
          </w:p>
        </w:tc>
      </w:tr>
      <w:tr w14:paraId="510B0BB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F2CFE">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96466">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162D1">
            <w:pPr>
              <w:wordWrap w:val="0"/>
              <w:jc w:val="right"/>
              <w:textAlignment w:val="center"/>
              <w:rPr>
                <w:rFonts w:hint="default" w:cs="宋体"/>
                <w:color w:val="000000"/>
                <w:sz w:val="20"/>
                <w:szCs w:val="20"/>
              </w:rPr>
            </w:pPr>
            <w:r>
              <w:rPr>
                <w:rFonts w:cs="宋体"/>
                <w:b/>
                <w:color w:val="000000"/>
                <w:sz w:val="20"/>
                <w:szCs w:val="20"/>
              </w:rPr>
              <w:t>5.46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97F35">
            <w:pPr>
              <w:wordWrap w:val="0"/>
              <w:jc w:val="right"/>
              <w:textAlignment w:val="center"/>
              <w:rPr>
                <w:rFonts w:hint="default" w:cs="宋体"/>
                <w:color w:val="000000"/>
                <w:sz w:val="20"/>
                <w:szCs w:val="20"/>
              </w:rPr>
            </w:pPr>
            <w:r>
              <w:rPr>
                <w:rFonts w:cs="宋体"/>
                <w:b/>
                <w:color w:val="000000"/>
                <w:sz w:val="20"/>
                <w:szCs w:val="20"/>
              </w:rPr>
              <w:t>5.46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49C6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4D4C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B4E0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6076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1C2E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FF654">
            <w:pPr>
              <w:wordWrap w:val="0"/>
              <w:jc w:val="right"/>
              <w:textAlignment w:val="center"/>
              <w:rPr>
                <w:rFonts w:hint="default" w:cs="宋体"/>
                <w:color w:val="000000"/>
                <w:sz w:val="20"/>
                <w:szCs w:val="20"/>
              </w:rPr>
            </w:pPr>
            <w:r>
              <w:rPr>
                <w:color w:val="000000"/>
                <w:sz w:val="20"/>
              </w:rPr>
              <w:t xml:space="preserve"> </w:t>
            </w:r>
          </w:p>
        </w:tc>
      </w:tr>
      <w:tr w14:paraId="46957B3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6EF62">
            <w:pPr>
              <w:textAlignment w:val="center"/>
              <w:rPr>
                <w:rFonts w:hint="default" w:cs="宋体"/>
                <w:color w:val="000000"/>
                <w:sz w:val="20"/>
                <w:szCs w:val="20"/>
              </w:rPr>
            </w:pPr>
            <w:r>
              <w:rPr>
                <w:rFonts w:cs="宋体"/>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B3476">
            <w:pPr>
              <w:textAlignment w:val="center"/>
              <w:rPr>
                <w:rFonts w:hint="default" w:cs="宋体"/>
                <w:color w:val="000000"/>
                <w:sz w:val="20"/>
                <w:szCs w:val="20"/>
              </w:rPr>
            </w:pPr>
            <w:r>
              <w:rPr>
                <w:rFonts w:cs="宋体"/>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80468">
            <w:pPr>
              <w:wordWrap w:val="0"/>
              <w:jc w:val="right"/>
              <w:textAlignment w:val="center"/>
              <w:rPr>
                <w:rFonts w:hint="default" w:cs="宋体"/>
                <w:color w:val="000000"/>
                <w:sz w:val="20"/>
                <w:szCs w:val="20"/>
              </w:rPr>
            </w:pPr>
            <w:r>
              <w:rPr>
                <w:rFonts w:cs="宋体"/>
                <w:b/>
                <w:color w:val="000000"/>
                <w:sz w:val="20"/>
                <w:szCs w:val="20"/>
              </w:rPr>
              <w:t>5.46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5C086">
            <w:pPr>
              <w:wordWrap w:val="0"/>
              <w:jc w:val="right"/>
              <w:textAlignment w:val="center"/>
              <w:rPr>
                <w:rFonts w:hint="default" w:cs="宋体"/>
                <w:color w:val="000000"/>
                <w:sz w:val="20"/>
                <w:szCs w:val="20"/>
              </w:rPr>
            </w:pPr>
            <w:r>
              <w:rPr>
                <w:rFonts w:cs="宋体"/>
                <w:b/>
                <w:color w:val="000000"/>
                <w:sz w:val="20"/>
                <w:szCs w:val="20"/>
              </w:rPr>
              <w:t>5.46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1CF3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9F62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D3B8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B68E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DE23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F3909">
            <w:pPr>
              <w:wordWrap w:val="0"/>
              <w:jc w:val="right"/>
              <w:textAlignment w:val="center"/>
              <w:rPr>
                <w:rFonts w:hint="default" w:cs="宋体"/>
                <w:color w:val="000000"/>
                <w:sz w:val="20"/>
                <w:szCs w:val="20"/>
              </w:rPr>
            </w:pPr>
            <w:r>
              <w:rPr>
                <w:color w:val="000000"/>
                <w:sz w:val="20"/>
              </w:rPr>
              <w:t xml:space="preserve"> </w:t>
            </w:r>
          </w:p>
        </w:tc>
      </w:tr>
      <w:tr w14:paraId="687FC00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F07A9">
            <w:pPr>
              <w:textAlignment w:val="center"/>
              <w:rPr>
                <w:rFonts w:hint="default" w:cs="宋体"/>
                <w:color w:val="000000"/>
                <w:sz w:val="20"/>
                <w:szCs w:val="20"/>
              </w:rPr>
            </w:pPr>
            <w:r>
              <w:rPr>
                <w:rFonts w:cs="宋体"/>
                <w:color w:val="000000"/>
                <w:sz w:val="20"/>
                <w:szCs w:val="20"/>
              </w:rPr>
              <w:t>2013299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26919">
            <w:pPr>
              <w:textAlignment w:val="center"/>
              <w:rPr>
                <w:rFonts w:hint="default" w:cs="宋体"/>
                <w:color w:val="000000"/>
                <w:sz w:val="20"/>
                <w:szCs w:val="20"/>
              </w:rPr>
            </w:pPr>
            <w:r>
              <w:rPr>
                <w:rFonts w:cs="宋体"/>
                <w:color w:val="000000"/>
                <w:sz w:val="20"/>
                <w:szCs w:val="20"/>
              </w:rPr>
              <w:t>其他组织事务支出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ADBC9">
            <w:pPr>
              <w:wordWrap w:val="0"/>
              <w:jc w:val="right"/>
              <w:textAlignment w:val="center"/>
              <w:rPr>
                <w:rFonts w:hint="default" w:cs="宋体"/>
                <w:color w:val="000000"/>
                <w:sz w:val="20"/>
                <w:szCs w:val="20"/>
              </w:rPr>
            </w:pPr>
            <w:r>
              <w:rPr>
                <w:rFonts w:cs="宋体"/>
                <w:color w:val="000000"/>
                <w:sz w:val="20"/>
                <w:szCs w:val="20"/>
              </w:rPr>
              <w:t>5.46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7B897">
            <w:pPr>
              <w:wordWrap w:val="0"/>
              <w:jc w:val="right"/>
              <w:textAlignment w:val="center"/>
              <w:rPr>
                <w:rFonts w:hint="default" w:cs="宋体"/>
                <w:color w:val="000000"/>
                <w:sz w:val="20"/>
                <w:szCs w:val="20"/>
              </w:rPr>
            </w:pPr>
            <w:r>
              <w:rPr>
                <w:rFonts w:cs="宋体"/>
                <w:color w:val="000000"/>
                <w:sz w:val="20"/>
                <w:szCs w:val="20"/>
              </w:rPr>
              <w:t>5.46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C3D7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527A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84B3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5E7C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DBAD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04B23">
            <w:pPr>
              <w:wordWrap w:val="0"/>
              <w:jc w:val="right"/>
              <w:textAlignment w:val="center"/>
              <w:rPr>
                <w:rFonts w:hint="default" w:cs="宋体"/>
                <w:color w:val="000000"/>
                <w:sz w:val="20"/>
                <w:szCs w:val="20"/>
              </w:rPr>
            </w:pPr>
            <w:r>
              <w:rPr>
                <w:color w:val="000000"/>
                <w:sz w:val="20"/>
              </w:rPr>
              <w:t xml:space="preserve"> </w:t>
            </w:r>
          </w:p>
        </w:tc>
      </w:tr>
      <w:tr w14:paraId="4757CFF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25A23">
            <w:pPr>
              <w:textAlignment w:val="center"/>
              <w:rPr>
                <w:rFonts w:hint="default" w:cs="宋体"/>
                <w:color w:val="000000"/>
                <w:sz w:val="20"/>
                <w:szCs w:val="20"/>
              </w:rPr>
            </w:pPr>
            <w:r>
              <w:rPr>
                <w:rFonts w:cs="宋体"/>
                <w:b/>
                <w:color w:val="000000"/>
                <w:sz w:val="20"/>
                <w:szCs w:val="20"/>
              </w:rPr>
              <w:t>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3603B">
            <w:pPr>
              <w:textAlignment w:val="center"/>
              <w:rPr>
                <w:rFonts w:hint="default" w:cs="宋体"/>
                <w:color w:val="000000"/>
                <w:sz w:val="20"/>
                <w:szCs w:val="20"/>
              </w:rPr>
            </w:pPr>
            <w:r>
              <w:rPr>
                <w:rFonts w:cs="宋体"/>
                <w:b/>
                <w:color w:val="000000"/>
                <w:sz w:val="20"/>
                <w:szCs w:val="20"/>
              </w:rPr>
              <w:t>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01DEF">
            <w:pPr>
              <w:wordWrap w:val="0"/>
              <w:jc w:val="right"/>
              <w:textAlignment w:val="center"/>
              <w:rPr>
                <w:rFonts w:hint="default" w:cs="宋体"/>
                <w:color w:val="000000"/>
                <w:sz w:val="20"/>
                <w:szCs w:val="20"/>
              </w:rPr>
            </w:pPr>
            <w:r>
              <w:rPr>
                <w:rFonts w:cs="宋体"/>
                <w:b/>
                <w:color w:val="000000"/>
                <w:sz w:val="20"/>
                <w:szCs w:val="20"/>
              </w:rPr>
              <w:t>1,605.63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24821">
            <w:pPr>
              <w:wordWrap w:val="0"/>
              <w:jc w:val="right"/>
              <w:textAlignment w:val="center"/>
              <w:rPr>
                <w:rFonts w:hint="default" w:cs="宋体"/>
                <w:color w:val="000000"/>
                <w:sz w:val="20"/>
                <w:szCs w:val="20"/>
              </w:rPr>
            </w:pPr>
            <w:r>
              <w:rPr>
                <w:rFonts w:cs="宋体"/>
                <w:b/>
                <w:color w:val="000000"/>
                <w:sz w:val="20"/>
                <w:szCs w:val="20"/>
              </w:rPr>
              <w:t>1,605.63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B23B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FC26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B66F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3741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46D8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27FF0">
            <w:pPr>
              <w:wordWrap w:val="0"/>
              <w:jc w:val="right"/>
              <w:textAlignment w:val="center"/>
              <w:rPr>
                <w:rFonts w:hint="default" w:cs="宋体"/>
                <w:color w:val="000000"/>
                <w:sz w:val="20"/>
                <w:szCs w:val="20"/>
              </w:rPr>
            </w:pPr>
            <w:r>
              <w:rPr>
                <w:color w:val="000000"/>
                <w:sz w:val="20"/>
              </w:rPr>
              <w:t xml:space="preserve"> </w:t>
            </w:r>
          </w:p>
        </w:tc>
      </w:tr>
      <w:tr w14:paraId="3076A78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62488">
            <w:pPr>
              <w:textAlignment w:val="center"/>
              <w:rPr>
                <w:rFonts w:hint="default" w:cs="宋体"/>
                <w:color w:val="000000"/>
                <w:sz w:val="20"/>
                <w:szCs w:val="20"/>
              </w:rPr>
            </w:pPr>
            <w:r>
              <w:rPr>
                <w:rFonts w:cs="宋体"/>
                <w:b/>
                <w:color w:val="000000"/>
                <w:sz w:val="20"/>
                <w:szCs w:val="20"/>
              </w:rPr>
              <w:t>20406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5C221">
            <w:pPr>
              <w:textAlignment w:val="center"/>
              <w:rPr>
                <w:rFonts w:hint="default" w:cs="宋体"/>
                <w:color w:val="000000"/>
                <w:sz w:val="20"/>
                <w:szCs w:val="20"/>
              </w:rPr>
            </w:pPr>
            <w:r>
              <w:rPr>
                <w:rFonts w:cs="宋体"/>
                <w:b/>
                <w:color w:val="000000"/>
                <w:sz w:val="20"/>
                <w:szCs w:val="20"/>
              </w:rPr>
              <w:t>司法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AAE1F">
            <w:pPr>
              <w:wordWrap w:val="0"/>
              <w:jc w:val="right"/>
              <w:textAlignment w:val="center"/>
              <w:rPr>
                <w:rFonts w:hint="default" w:cs="宋体"/>
                <w:color w:val="000000"/>
                <w:sz w:val="20"/>
                <w:szCs w:val="20"/>
              </w:rPr>
            </w:pPr>
            <w:r>
              <w:rPr>
                <w:rFonts w:cs="宋体"/>
                <w:b/>
                <w:color w:val="000000"/>
                <w:sz w:val="20"/>
                <w:szCs w:val="20"/>
              </w:rPr>
              <w:t>1,605.63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3C2B">
            <w:pPr>
              <w:wordWrap w:val="0"/>
              <w:jc w:val="right"/>
              <w:textAlignment w:val="center"/>
              <w:rPr>
                <w:rFonts w:hint="default" w:cs="宋体"/>
                <w:color w:val="000000"/>
                <w:sz w:val="20"/>
                <w:szCs w:val="20"/>
              </w:rPr>
            </w:pPr>
            <w:r>
              <w:rPr>
                <w:rFonts w:cs="宋体"/>
                <w:b/>
                <w:color w:val="000000"/>
                <w:sz w:val="20"/>
                <w:szCs w:val="20"/>
              </w:rPr>
              <w:t>1,605.63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4ACC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8F22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FB7B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98BE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7A78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50D9B">
            <w:pPr>
              <w:wordWrap w:val="0"/>
              <w:jc w:val="right"/>
              <w:textAlignment w:val="center"/>
              <w:rPr>
                <w:rFonts w:hint="default" w:cs="宋体"/>
                <w:color w:val="000000"/>
                <w:sz w:val="20"/>
                <w:szCs w:val="20"/>
              </w:rPr>
            </w:pPr>
            <w:r>
              <w:rPr>
                <w:color w:val="000000"/>
                <w:sz w:val="20"/>
              </w:rPr>
              <w:t xml:space="preserve"> </w:t>
            </w:r>
          </w:p>
        </w:tc>
      </w:tr>
      <w:tr w14:paraId="6F60684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6CAA8">
            <w:pPr>
              <w:textAlignment w:val="center"/>
              <w:rPr>
                <w:rFonts w:hint="default" w:cs="宋体"/>
                <w:color w:val="000000"/>
                <w:sz w:val="20"/>
                <w:szCs w:val="20"/>
              </w:rPr>
            </w:pPr>
            <w:r>
              <w:rPr>
                <w:rFonts w:cs="宋体"/>
                <w:color w:val="000000"/>
                <w:sz w:val="20"/>
                <w:szCs w:val="20"/>
              </w:rPr>
              <w:t>2040601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BFA18">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6F255">
            <w:pPr>
              <w:wordWrap w:val="0"/>
              <w:jc w:val="right"/>
              <w:textAlignment w:val="center"/>
              <w:rPr>
                <w:rFonts w:hint="default" w:cs="宋体"/>
                <w:color w:val="000000"/>
                <w:sz w:val="20"/>
                <w:szCs w:val="20"/>
              </w:rPr>
            </w:pPr>
            <w:r>
              <w:rPr>
                <w:rFonts w:cs="宋体"/>
                <w:color w:val="000000"/>
                <w:sz w:val="20"/>
                <w:szCs w:val="20"/>
              </w:rPr>
              <w:t>1,016.12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10097">
            <w:pPr>
              <w:wordWrap w:val="0"/>
              <w:jc w:val="right"/>
              <w:textAlignment w:val="center"/>
              <w:rPr>
                <w:rFonts w:hint="default" w:cs="宋体"/>
                <w:color w:val="000000"/>
                <w:sz w:val="20"/>
                <w:szCs w:val="20"/>
              </w:rPr>
            </w:pPr>
            <w:r>
              <w:rPr>
                <w:rFonts w:cs="宋体"/>
                <w:color w:val="000000"/>
                <w:sz w:val="20"/>
                <w:szCs w:val="20"/>
              </w:rPr>
              <w:t>1,016.12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B654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1130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3B1C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1F50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8B58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789DF">
            <w:pPr>
              <w:wordWrap w:val="0"/>
              <w:jc w:val="right"/>
              <w:textAlignment w:val="center"/>
              <w:rPr>
                <w:rFonts w:hint="default" w:cs="宋体"/>
                <w:color w:val="000000"/>
                <w:sz w:val="20"/>
                <w:szCs w:val="20"/>
              </w:rPr>
            </w:pPr>
            <w:r>
              <w:rPr>
                <w:color w:val="000000"/>
                <w:sz w:val="20"/>
              </w:rPr>
              <w:t xml:space="preserve"> </w:t>
            </w:r>
          </w:p>
        </w:tc>
      </w:tr>
      <w:tr w14:paraId="482AA92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7220C">
            <w:pPr>
              <w:textAlignment w:val="center"/>
              <w:rPr>
                <w:rFonts w:hint="default" w:cs="宋体"/>
                <w:color w:val="000000"/>
                <w:sz w:val="20"/>
                <w:szCs w:val="20"/>
              </w:rPr>
            </w:pPr>
            <w:r>
              <w:rPr>
                <w:rFonts w:cs="宋体"/>
                <w:color w:val="000000"/>
                <w:sz w:val="20"/>
                <w:szCs w:val="20"/>
              </w:rPr>
              <w:t>2040604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2AED8">
            <w:pPr>
              <w:textAlignment w:val="center"/>
              <w:rPr>
                <w:rFonts w:hint="default" w:cs="宋体"/>
                <w:color w:val="000000"/>
                <w:sz w:val="20"/>
                <w:szCs w:val="20"/>
              </w:rPr>
            </w:pPr>
            <w:r>
              <w:rPr>
                <w:rFonts w:cs="宋体"/>
                <w:color w:val="000000"/>
                <w:sz w:val="20"/>
                <w:szCs w:val="20"/>
              </w:rPr>
              <w:t>基层司法业务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402E4">
            <w:pPr>
              <w:wordWrap w:val="0"/>
              <w:jc w:val="right"/>
              <w:textAlignment w:val="center"/>
              <w:rPr>
                <w:rFonts w:hint="default" w:cs="宋体"/>
                <w:color w:val="000000"/>
                <w:sz w:val="20"/>
                <w:szCs w:val="20"/>
              </w:rPr>
            </w:pPr>
            <w:r>
              <w:rPr>
                <w:rFonts w:cs="宋体"/>
                <w:color w:val="000000"/>
                <w:sz w:val="20"/>
                <w:szCs w:val="20"/>
              </w:rPr>
              <w:t>98.93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78198">
            <w:pPr>
              <w:wordWrap w:val="0"/>
              <w:jc w:val="right"/>
              <w:textAlignment w:val="center"/>
              <w:rPr>
                <w:rFonts w:hint="default" w:cs="宋体"/>
                <w:color w:val="000000"/>
                <w:sz w:val="20"/>
                <w:szCs w:val="20"/>
              </w:rPr>
            </w:pPr>
            <w:r>
              <w:rPr>
                <w:rFonts w:cs="宋体"/>
                <w:color w:val="000000"/>
                <w:sz w:val="20"/>
                <w:szCs w:val="20"/>
              </w:rPr>
              <w:t>98.93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D0E9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A9DB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A7C3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3F68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8AD2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4ED8C">
            <w:pPr>
              <w:wordWrap w:val="0"/>
              <w:jc w:val="right"/>
              <w:textAlignment w:val="center"/>
              <w:rPr>
                <w:rFonts w:hint="default" w:cs="宋体"/>
                <w:color w:val="000000"/>
                <w:sz w:val="20"/>
                <w:szCs w:val="20"/>
              </w:rPr>
            </w:pPr>
            <w:r>
              <w:rPr>
                <w:color w:val="000000"/>
                <w:sz w:val="20"/>
              </w:rPr>
              <w:t xml:space="preserve"> </w:t>
            </w:r>
          </w:p>
        </w:tc>
      </w:tr>
      <w:tr w14:paraId="37892A9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1D79F">
            <w:pPr>
              <w:textAlignment w:val="center"/>
              <w:rPr>
                <w:rFonts w:hint="default" w:cs="宋体"/>
                <w:color w:val="000000"/>
                <w:sz w:val="20"/>
                <w:szCs w:val="20"/>
              </w:rPr>
            </w:pPr>
            <w:r>
              <w:rPr>
                <w:rFonts w:cs="宋体"/>
                <w:color w:val="000000"/>
                <w:sz w:val="20"/>
                <w:szCs w:val="20"/>
              </w:rPr>
              <w:t>2040605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A39B3">
            <w:pPr>
              <w:textAlignment w:val="center"/>
              <w:rPr>
                <w:rFonts w:hint="default" w:cs="宋体"/>
                <w:color w:val="000000"/>
                <w:sz w:val="20"/>
                <w:szCs w:val="20"/>
              </w:rPr>
            </w:pPr>
            <w:r>
              <w:rPr>
                <w:rFonts w:cs="宋体"/>
                <w:color w:val="000000"/>
                <w:sz w:val="20"/>
                <w:szCs w:val="20"/>
              </w:rPr>
              <w:t>普法宣传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F3D3F">
            <w:pPr>
              <w:wordWrap w:val="0"/>
              <w:jc w:val="right"/>
              <w:textAlignment w:val="center"/>
              <w:rPr>
                <w:rFonts w:hint="default" w:cs="宋体"/>
                <w:color w:val="000000"/>
                <w:sz w:val="20"/>
                <w:szCs w:val="20"/>
              </w:rPr>
            </w:pPr>
            <w:r>
              <w:rPr>
                <w:rFonts w:cs="宋体"/>
                <w:color w:val="000000"/>
                <w:sz w:val="20"/>
                <w:szCs w:val="20"/>
              </w:rPr>
              <w:t>90.26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F4620">
            <w:pPr>
              <w:wordWrap w:val="0"/>
              <w:jc w:val="right"/>
              <w:textAlignment w:val="center"/>
              <w:rPr>
                <w:rFonts w:hint="default" w:cs="宋体"/>
                <w:color w:val="000000"/>
                <w:sz w:val="20"/>
                <w:szCs w:val="20"/>
              </w:rPr>
            </w:pPr>
            <w:r>
              <w:rPr>
                <w:rFonts w:cs="宋体"/>
                <w:color w:val="000000"/>
                <w:sz w:val="20"/>
                <w:szCs w:val="20"/>
              </w:rPr>
              <w:t>90.26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90DD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6400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7881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D6B2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AA20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9184B">
            <w:pPr>
              <w:wordWrap w:val="0"/>
              <w:jc w:val="right"/>
              <w:textAlignment w:val="center"/>
              <w:rPr>
                <w:rFonts w:hint="default" w:cs="宋体"/>
                <w:color w:val="000000"/>
                <w:sz w:val="20"/>
                <w:szCs w:val="20"/>
              </w:rPr>
            </w:pPr>
            <w:r>
              <w:rPr>
                <w:color w:val="000000"/>
                <w:sz w:val="20"/>
              </w:rPr>
              <w:t xml:space="preserve"> </w:t>
            </w:r>
          </w:p>
        </w:tc>
      </w:tr>
      <w:tr w14:paraId="44A243D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68383">
            <w:pPr>
              <w:textAlignment w:val="center"/>
              <w:rPr>
                <w:rFonts w:hint="default" w:cs="宋体"/>
                <w:color w:val="000000"/>
                <w:sz w:val="20"/>
                <w:szCs w:val="20"/>
              </w:rPr>
            </w:pPr>
            <w:r>
              <w:rPr>
                <w:rFonts w:cs="宋体"/>
                <w:color w:val="000000"/>
                <w:sz w:val="20"/>
                <w:szCs w:val="20"/>
              </w:rPr>
              <w:t>2040606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64ACF">
            <w:pPr>
              <w:textAlignment w:val="center"/>
              <w:rPr>
                <w:rFonts w:hint="default" w:cs="宋体"/>
                <w:color w:val="000000"/>
                <w:sz w:val="20"/>
                <w:szCs w:val="20"/>
              </w:rPr>
            </w:pPr>
            <w:r>
              <w:rPr>
                <w:rFonts w:cs="宋体"/>
                <w:color w:val="000000"/>
                <w:sz w:val="20"/>
                <w:szCs w:val="20"/>
              </w:rPr>
              <w:t>律师管理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FEE03">
            <w:pPr>
              <w:wordWrap w:val="0"/>
              <w:jc w:val="right"/>
              <w:textAlignment w:val="center"/>
              <w:rPr>
                <w:rFonts w:hint="default" w:cs="宋体"/>
                <w:color w:val="000000"/>
                <w:sz w:val="20"/>
                <w:szCs w:val="20"/>
              </w:rPr>
            </w:pPr>
            <w:r>
              <w:rPr>
                <w:rFonts w:cs="宋体"/>
                <w:color w:val="000000"/>
                <w:sz w:val="20"/>
                <w:szCs w:val="20"/>
              </w:rPr>
              <w:t>21.00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A0280">
            <w:pPr>
              <w:wordWrap w:val="0"/>
              <w:jc w:val="right"/>
              <w:textAlignment w:val="center"/>
              <w:rPr>
                <w:rFonts w:hint="default" w:cs="宋体"/>
                <w:color w:val="000000"/>
                <w:sz w:val="20"/>
                <w:szCs w:val="20"/>
              </w:rPr>
            </w:pPr>
            <w:r>
              <w:rPr>
                <w:rFonts w:cs="宋体"/>
                <w:color w:val="000000"/>
                <w:sz w:val="20"/>
                <w:szCs w:val="20"/>
              </w:rPr>
              <w:t>21.00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1F53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1A9C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148C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0D90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0A06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795F5">
            <w:pPr>
              <w:wordWrap w:val="0"/>
              <w:jc w:val="right"/>
              <w:textAlignment w:val="center"/>
              <w:rPr>
                <w:rFonts w:hint="default" w:cs="宋体"/>
                <w:color w:val="000000"/>
                <w:sz w:val="20"/>
                <w:szCs w:val="20"/>
              </w:rPr>
            </w:pPr>
            <w:r>
              <w:rPr>
                <w:color w:val="000000"/>
                <w:sz w:val="20"/>
              </w:rPr>
              <w:t xml:space="preserve"> </w:t>
            </w:r>
          </w:p>
        </w:tc>
      </w:tr>
      <w:tr w14:paraId="716F9CC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BFC36">
            <w:pPr>
              <w:textAlignment w:val="center"/>
              <w:rPr>
                <w:rFonts w:hint="default" w:cs="宋体"/>
                <w:color w:val="000000"/>
                <w:sz w:val="20"/>
                <w:szCs w:val="20"/>
              </w:rPr>
            </w:pPr>
            <w:r>
              <w:rPr>
                <w:rFonts w:cs="宋体"/>
                <w:color w:val="000000"/>
                <w:sz w:val="20"/>
                <w:szCs w:val="20"/>
              </w:rPr>
              <w:t>2040607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72180">
            <w:pPr>
              <w:textAlignment w:val="center"/>
              <w:rPr>
                <w:rFonts w:hint="default" w:cs="宋体"/>
                <w:color w:val="000000"/>
                <w:sz w:val="20"/>
                <w:szCs w:val="20"/>
              </w:rPr>
            </w:pPr>
            <w:r>
              <w:rPr>
                <w:rFonts w:cs="宋体"/>
                <w:color w:val="000000"/>
                <w:sz w:val="20"/>
                <w:szCs w:val="20"/>
              </w:rPr>
              <w:t>公共法律服务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2B1F">
            <w:pPr>
              <w:wordWrap w:val="0"/>
              <w:jc w:val="right"/>
              <w:textAlignment w:val="center"/>
              <w:rPr>
                <w:rFonts w:hint="default" w:cs="宋体"/>
                <w:color w:val="000000"/>
                <w:sz w:val="20"/>
                <w:szCs w:val="20"/>
              </w:rPr>
            </w:pPr>
            <w:r>
              <w:rPr>
                <w:rFonts w:cs="宋体"/>
                <w:color w:val="000000"/>
                <w:sz w:val="20"/>
                <w:szCs w:val="20"/>
              </w:rPr>
              <w:t>110.20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19098">
            <w:pPr>
              <w:wordWrap w:val="0"/>
              <w:jc w:val="right"/>
              <w:textAlignment w:val="center"/>
              <w:rPr>
                <w:rFonts w:hint="default" w:cs="宋体"/>
                <w:color w:val="000000"/>
                <w:sz w:val="20"/>
                <w:szCs w:val="20"/>
              </w:rPr>
            </w:pPr>
            <w:r>
              <w:rPr>
                <w:rFonts w:cs="宋体"/>
                <w:color w:val="000000"/>
                <w:sz w:val="20"/>
                <w:szCs w:val="20"/>
              </w:rPr>
              <w:t>110.20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5488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5DF3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8700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16F5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E7E8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31570">
            <w:pPr>
              <w:wordWrap w:val="0"/>
              <w:jc w:val="right"/>
              <w:textAlignment w:val="center"/>
              <w:rPr>
                <w:rFonts w:hint="default" w:cs="宋体"/>
                <w:color w:val="000000"/>
                <w:sz w:val="20"/>
                <w:szCs w:val="20"/>
              </w:rPr>
            </w:pPr>
            <w:r>
              <w:rPr>
                <w:color w:val="000000"/>
                <w:sz w:val="20"/>
              </w:rPr>
              <w:t xml:space="preserve"> </w:t>
            </w:r>
          </w:p>
        </w:tc>
      </w:tr>
      <w:tr w14:paraId="38CACEA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A2B0D">
            <w:pPr>
              <w:textAlignment w:val="center"/>
              <w:rPr>
                <w:rFonts w:hint="default" w:cs="宋体"/>
                <w:color w:val="000000"/>
                <w:sz w:val="20"/>
                <w:szCs w:val="20"/>
              </w:rPr>
            </w:pPr>
            <w:r>
              <w:rPr>
                <w:rFonts w:cs="宋体"/>
                <w:color w:val="000000"/>
                <w:sz w:val="20"/>
                <w:szCs w:val="20"/>
              </w:rPr>
              <w:t>2040610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D316E">
            <w:pPr>
              <w:textAlignment w:val="center"/>
              <w:rPr>
                <w:rFonts w:hint="default" w:cs="宋体"/>
                <w:color w:val="000000"/>
                <w:sz w:val="20"/>
                <w:szCs w:val="20"/>
              </w:rPr>
            </w:pPr>
            <w:r>
              <w:rPr>
                <w:rFonts w:cs="宋体"/>
                <w:color w:val="000000"/>
                <w:sz w:val="20"/>
                <w:szCs w:val="20"/>
              </w:rPr>
              <w:t>社区矫正</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89524">
            <w:pPr>
              <w:wordWrap w:val="0"/>
              <w:jc w:val="right"/>
              <w:textAlignment w:val="center"/>
              <w:rPr>
                <w:rFonts w:hint="default" w:cs="宋体"/>
                <w:color w:val="000000"/>
                <w:sz w:val="20"/>
                <w:szCs w:val="20"/>
              </w:rPr>
            </w:pPr>
            <w:r>
              <w:rPr>
                <w:rFonts w:cs="宋体"/>
                <w:color w:val="000000"/>
                <w:sz w:val="20"/>
                <w:szCs w:val="20"/>
              </w:rPr>
              <w:t>127.73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0D412">
            <w:pPr>
              <w:wordWrap w:val="0"/>
              <w:jc w:val="right"/>
              <w:textAlignment w:val="center"/>
              <w:rPr>
                <w:rFonts w:hint="default" w:cs="宋体"/>
                <w:color w:val="000000"/>
                <w:sz w:val="20"/>
                <w:szCs w:val="20"/>
              </w:rPr>
            </w:pPr>
            <w:r>
              <w:rPr>
                <w:rFonts w:cs="宋体"/>
                <w:color w:val="000000"/>
                <w:sz w:val="20"/>
                <w:szCs w:val="20"/>
              </w:rPr>
              <w:t>127.73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56AB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D2F2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1D7B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A21F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3D3F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2770B">
            <w:pPr>
              <w:wordWrap w:val="0"/>
              <w:jc w:val="right"/>
              <w:textAlignment w:val="center"/>
              <w:rPr>
                <w:rFonts w:hint="default" w:cs="宋体"/>
                <w:color w:val="000000"/>
                <w:sz w:val="20"/>
                <w:szCs w:val="20"/>
              </w:rPr>
            </w:pPr>
            <w:r>
              <w:rPr>
                <w:color w:val="000000"/>
                <w:sz w:val="20"/>
              </w:rPr>
              <w:t xml:space="preserve"> </w:t>
            </w:r>
          </w:p>
        </w:tc>
      </w:tr>
      <w:tr w14:paraId="1433FB6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F7F5F">
            <w:pPr>
              <w:textAlignment w:val="center"/>
              <w:rPr>
                <w:rFonts w:hint="default" w:cs="宋体"/>
                <w:color w:val="000000"/>
                <w:sz w:val="20"/>
                <w:szCs w:val="20"/>
              </w:rPr>
            </w:pPr>
            <w:r>
              <w:rPr>
                <w:rFonts w:cs="宋体"/>
                <w:color w:val="000000"/>
                <w:sz w:val="20"/>
                <w:szCs w:val="20"/>
              </w:rPr>
              <w:t>2040612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42BAE">
            <w:pPr>
              <w:textAlignment w:val="center"/>
              <w:rPr>
                <w:rFonts w:hint="default" w:cs="宋体"/>
                <w:color w:val="000000"/>
                <w:sz w:val="20"/>
                <w:szCs w:val="20"/>
              </w:rPr>
            </w:pPr>
            <w:r>
              <w:rPr>
                <w:rFonts w:cs="宋体"/>
                <w:color w:val="000000"/>
                <w:sz w:val="20"/>
                <w:szCs w:val="20"/>
              </w:rPr>
              <w:t>法治建设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03B1C">
            <w:pPr>
              <w:wordWrap w:val="0"/>
              <w:jc w:val="right"/>
              <w:textAlignment w:val="center"/>
              <w:rPr>
                <w:rFonts w:hint="default" w:cs="宋体"/>
                <w:color w:val="000000"/>
                <w:sz w:val="20"/>
                <w:szCs w:val="20"/>
              </w:rPr>
            </w:pPr>
            <w:r>
              <w:rPr>
                <w:rFonts w:cs="宋体"/>
                <w:color w:val="000000"/>
                <w:sz w:val="20"/>
                <w:szCs w:val="20"/>
              </w:rPr>
              <w:t>80.00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AFD17">
            <w:pPr>
              <w:wordWrap w:val="0"/>
              <w:jc w:val="right"/>
              <w:textAlignment w:val="center"/>
              <w:rPr>
                <w:rFonts w:hint="default" w:cs="宋体"/>
                <w:color w:val="000000"/>
                <w:sz w:val="20"/>
                <w:szCs w:val="20"/>
              </w:rPr>
            </w:pPr>
            <w:r>
              <w:rPr>
                <w:rFonts w:cs="宋体"/>
                <w:color w:val="000000"/>
                <w:sz w:val="20"/>
                <w:szCs w:val="20"/>
              </w:rPr>
              <w:t>80.00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A90E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4270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0906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14F4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9FCE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2DDC0">
            <w:pPr>
              <w:wordWrap w:val="0"/>
              <w:jc w:val="right"/>
              <w:textAlignment w:val="center"/>
              <w:rPr>
                <w:rFonts w:hint="default" w:cs="宋体"/>
                <w:color w:val="000000"/>
                <w:sz w:val="20"/>
                <w:szCs w:val="20"/>
              </w:rPr>
            </w:pPr>
            <w:r>
              <w:rPr>
                <w:color w:val="000000"/>
                <w:sz w:val="20"/>
              </w:rPr>
              <w:t xml:space="preserve"> </w:t>
            </w:r>
          </w:p>
        </w:tc>
      </w:tr>
      <w:tr w14:paraId="5ACF458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2DFFA">
            <w:pPr>
              <w:textAlignment w:val="center"/>
              <w:rPr>
                <w:rFonts w:hint="default" w:cs="宋体"/>
                <w:color w:val="000000"/>
                <w:sz w:val="20"/>
                <w:szCs w:val="20"/>
              </w:rPr>
            </w:pPr>
            <w:r>
              <w:rPr>
                <w:rFonts w:cs="宋体"/>
                <w:color w:val="000000"/>
                <w:sz w:val="20"/>
                <w:szCs w:val="20"/>
              </w:rPr>
              <w:t>2040699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11A51">
            <w:pPr>
              <w:textAlignment w:val="center"/>
              <w:rPr>
                <w:rFonts w:hint="default" w:cs="宋体"/>
                <w:color w:val="000000"/>
                <w:sz w:val="20"/>
                <w:szCs w:val="20"/>
              </w:rPr>
            </w:pPr>
            <w:r>
              <w:rPr>
                <w:rFonts w:cs="宋体"/>
                <w:color w:val="000000"/>
                <w:sz w:val="20"/>
                <w:szCs w:val="20"/>
              </w:rPr>
              <w:t>其他司法支出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FD330">
            <w:pPr>
              <w:wordWrap w:val="0"/>
              <w:jc w:val="right"/>
              <w:textAlignment w:val="center"/>
              <w:rPr>
                <w:rFonts w:hint="default" w:cs="宋体"/>
                <w:color w:val="000000"/>
                <w:sz w:val="20"/>
                <w:szCs w:val="20"/>
              </w:rPr>
            </w:pPr>
            <w:r>
              <w:rPr>
                <w:rFonts w:cs="宋体"/>
                <w:color w:val="000000"/>
                <w:sz w:val="20"/>
                <w:szCs w:val="20"/>
              </w:rPr>
              <w:t>61.40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2A71F">
            <w:pPr>
              <w:wordWrap w:val="0"/>
              <w:jc w:val="right"/>
              <w:textAlignment w:val="center"/>
              <w:rPr>
                <w:rFonts w:hint="default" w:cs="宋体"/>
                <w:color w:val="000000"/>
                <w:sz w:val="20"/>
                <w:szCs w:val="20"/>
              </w:rPr>
            </w:pPr>
            <w:r>
              <w:rPr>
                <w:rFonts w:cs="宋体"/>
                <w:color w:val="000000"/>
                <w:sz w:val="20"/>
                <w:szCs w:val="20"/>
              </w:rPr>
              <w:t>61.40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2815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0F48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CD86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EF9B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EEF5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06AF4">
            <w:pPr>
              <w:wordWrap w:val="0"/>
              <w:jc w:val="right"/>
              <w:textAlignment w:val="center"/>
              <w:rPr>
                <w:rFonts w:hint="default" w:cs="宋体"/>
                <w:color w:val="000000"/>
                <w:sz w:val="20"/>
                <w:szCs w:val="20"/>
              </w:rPr>
            </w:pPr>
            <w:r>
              <w:rPr>
                <w:color w:val="000000"/>
                <w:sz w:val="20"/>
              </w:rPr>
              <w:t xml:space="preserve"> </w:t>
            </w:r>
          </w:p>
        </w:tc>
      </w:tr>
      <w:tr w14:paraId="5331934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AE4D9">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F92B7">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97251">
            <w:pPr>
              <w:wordWrap w:val="0"/>
              <w:jc w:val="right"/>
              <w:textAlignment w:val="center"/>
              <w:rPr>
                <w:rFonts w:hint="default" w:cs="宋体"/>
                <w:color w:val="000000"/>
                <w:sz w:val="20"/>
                <w:szCs w:val="20"/>
              </w:rPr>
            </w:pPr>
            <w:r>
              <w:rPr>
                <w:rFonts w:cs="宋体"/>
                <w:b/>
                <w:color w:val="000000"/>
                <w:sz w:val="20"/>
                <w:szCs w:val="20"/>
              </w:rPr>
              <w:t>354.12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BDF8C">
            <w:pPr>
              <w:wordWrap w:val="0"/>
              <w:jc w:val="right"/>
              <w:textAlignment w:val="center"/>
              <w:rPr>
                <w:rFonts w:hint="default" w:cs="宋体"/>
                <w:color w:val="000000"/>
                <w:sz w:val="20"/>
                <w:szCs w:val="20"/>
              </w:rPr>
            </w:pPr>
            <w:r>
              <w:rPr>
                <w:rFonts w:cs="宋体"/>
                <w:b/>
                <w:color w:val="000000"/>
                <w:sz w:val="20"/>
                <w:szCs w:val="20"/>
              </w:rPr>
              <w:t>354.12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FCDE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86DA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FCF3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8383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BDF6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70641">
            <w:pPr>
              <w:wordWrap w:val="0"/>
              <w:jc w:val="right"/>
              <w:textAlignment w:val="center"/>
              <w:rPr>
                <w:rFonts w:hint="default" w:cs="宋体"/>
                <w:color w:val="000000"/>
                <w:sz w:val="20"/>
                <w:szCs w:val="20"/>
              </w:rPr>
            </w:pPr>
            <w:r>
              <w:rPr>
                <w:color w:val="000000"/>
                <w:sz w:val="20"/>
              </w:rPr>
              <w:t xml:space="preserve"> </w:t>
            </w:r>
          </w:p>
        </w:tc>
      </w:tr>
      <w:tr w14:paraId="789DE73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D745E">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38B1E">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AA5FF">
            <w:pPr>
              <w:wordWrap w:val="0"/>
              <w:jc w:val="right"/>
              <w:textAlignment w:val="center"/>
              <w:rPr>
                <w:rFonts w:hint="default" w:cs="宋体"/>
                <w:color w:val="000000"/>
                <w:sz w:val="20"/>
                <w:szCs w:val="20"/>
              </w:rPr>
            </w:pPr>
            <w:r>
              <w:rPr>
                <w:rFonts w:cs="宋体"/>
                <w:b/>
                <w:color w:val="000000"/>
                <w:sz w:val="20"/>
                <w:szCs w:val="20"/>
              </w:rPr>
              <w:t>332.00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DCF90">
            <w:pPr>
              <w:wordWrap w:val="0"/>
              <w:jc w:val="right"/>
              <w:textAlignment w:val="center"/>
              <w:rPr>
                <w:rFonts w:hint="default" w:cs="宋体"/>
                <w:color w:val="000000"/>
                <w:sz w:val="20"/>
                <w:szCs w:val="20"/>
              </w:rPr>
            </w:pPr>
            <w:r>
              <w:rPr>
                <w:rFonts w:cs="宋体"/>
                <w:b/>
                <w:color w:val="000000"/>
                <w:sz w:val="20"/>
                <w:szCs w:val="20"/>
              </w:rPr>
              <w:t>332.00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3F30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5586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2035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17F5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E998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E4C76">
            <w:pPr>
              <w:wordWrap w:val="0"/>
              <w:jc w:val="right"/>
              <w:textAlignment w:val="center"/>
              <w:rPr>
                <w:rFonts w:hint="default" w:cs="宋体"/>
                <w:color w:val="000000"/>
                <w:sz w:val="20"/>
                <w:szCs w:val="20"/>
              </w:rPr>
            </w:pPr>
            <w:r>
              <w:rPr>
                <w:color w:val="000000"/>
                <w:sz w:val="20"/>
              </w:rPr>
              <w:t xml:space="preserve"> </w:t>
            </w:r>
          </w:p>
        </w:tc>
      </w:tr>
      <w:tr w14:paraId="5763787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AAE5F">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CDFDC">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5D77E">
            <w:pPr>
              <w:wordWrap w:val="0"/>
              <w:jc w:val="right"/>
              <w:textAlignment w:val="center"/>
              <w:rPr>
                <w:rFonts w:hint="default" w:cs="宋体"/>
                <w:color w:val="000000"/>
                <w:sz w:val="20"/>
                <w:szCs w:val="20"/>
              </w:rPr>
            </w:pPr>
            <w:r>
              <w:rPr>
                <w:rFonts w:cs="宋体"/>
                <w:color w:val="000000"/>
                <w:sz w:val="20"/>
                <w:szCs w:val="20"/>
              </w:rPr>
              <w:t>67.08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3721A">
            <w:pPr>
              <w:wordWrap w:val="0"/>
              <w:jc w:val="right"/>
              <w:textAlignment w:val="center"/>
              <w:rPr>
                <w:rFonts w:hint="default" w:cs="宋体"/>
                <w:color w:val="000000"/>
                <w:sz w:val="20"/>
                <w:szCs w:val="20"/>
              </w:rPr>
            </w:pPr>
            <w:r>
              <w:rPr>
                <w:rFonts w:cs="宋体"/>
                <w:color w:val="000000"/>
                <w:sz w:val="20"/>
                <w:szCs w:val="20"/>
              </w:rPr>
              <w:t>67.08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79B6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0D0C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D992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1B57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8A72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FF98E">
            <w:pPr>
              <w:wordWrap w:val="0"/>
              <w:jc w:val="right"/>
              <w:textAlignment w:val="center"/>
              <w:rPr>
                <w:rFonts w:hint="default" w:cs="宋体"/>
                <w:color w:val="000000"/>
                <w:sz w:val="20"/>
                <w:szCs w:val="20"/>
              </w:rPr>
            </w:pPr>
            <w:r>
              <w:rPr>
                <w:color w:val="000000"/>
                <w:sz w:val="20"/>
              </w:rPr>
              <w:t xml:space="preserve"> </w:t>
            </w:r>
          </w:p>
        </w:tc>
      </w:tr>
      <w:tr w14:paraId="6300F76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E83AD">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BBA6E">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E313B">
            <w:pPr>
              <w:wordWrap w:val="0"/>
              <w:jc w:val="right"/>
              <w:textAlignment w:val="center"/>
              <w:rPr>
                <w:rFonts w:hint="default" w:cs="宋体"/>
                <w:color w:val="000000"/>
                <w:sz w:val="20"/>
                <w:szCs w:val="20"/>
              </w:rPr>
            </w:pPr>
            <w:r>
              <w:rPr>
                <w:rFonts w:cs="宋体"/>
                <w:color w:val="000000"/>
                <w:sz w:val="20"/>
                <w:szCs w:val="20"/>
              </w:rPr>
              <w:t>121.57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4CCFA">
            <w:pPr>
              <w:wordWrap w:val="0"/>
              <w:jc w:val="right"/>
              <w:textAlignment w:val="center"/>
              <w:rPr>
                <w:rFonts w:hint="default" w:cs="宋体"/>
                <w:color w:val="000000"/>
                <w:sz w:val="20"/>
                <w:szCs w:val="20"/>
              </w:rPr>
            </w:pPr>
            <w:r>
              <w:rPr>
                <w:rFonts w:cs="宋体"/>
                <w:color w:val="000000"/>
                <w:sz w:val="20"/>
                <w:szCs w:val="20"/>
              </w:rPr>
              <w:t>121.57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04F7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5EE3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F420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5555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1B2A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10676">
            <w:pPr>
              <w:wordWrap w:val="0"/>
              <w:jc w:val="right"/>
              <w:textAlignment w:val="center"/>
              <w:rPr>
                <w:rFonts w:hint="default" w:cs="宋体"/>
                <w:color w:val="000000"/>
                <w:sz w:val="20"/>
                <w:szCs w:val="20"/>
              </w:rPr>
            </w:pPr>
            <w:r>
              <w:rPr>
                <w:color w:val="000000"/>
                <w:sz w:val="20"/>
              </w:rPr>
              <w:t xml:space="preserve"> </w:t>
            </w:r>
          </w:p>
        </w:tc>
      </w:tr>
      <w:tr w14:paraId="422EDDA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64BF3">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A9B78">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63A9D">
            <w:pPr>
              <w:wordWrap w:val="0"/>
              <w:jc w:val="right"/>
              <w:textAlignment w:val="center"/>
              <w:rPr>
                <w:rFonts w:hint="default" w:cs="宋体"/>
                <w:color w:val="000000"/>
                <w:sz w:val="20"/>
                <w:szCs w:val="20"/>
              </w:rPr>
            </w:pPr>
            <w:r>
              <w:rPr>
                <w:rFonts w:cs="宋体"/>
                <w:color w:val="000000"/>
                <w:sz w:val="20"/>
                <w:szCs w:val="20"/>
              </w:rPr>
              <w:t>138.08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E82D4">
            <w:pPr>
              <w:wordWrap w:val="0"/>
              <w:jc w:val="right"/>
              <w:textAlignment w:val="center"/>
              <w:rPr>
                <w:rFonts w:hint="default" w:cs="宋体"/>
                <w:color w:val="000000"/>
                <w:sz w:val="20"/>
                <w:szCs w:val="20"/>
              </w:rPr>
            </w:pPr>
            <w:r>
              <w:rPr>
                <w:rFonts w:cs="宋体"/>
                <w:color w:val="000000"/>
                <w:sz w:val="20"/>
                <w:szCs w:val="20"/>
              </w:rPr>
              <w:t>138.08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0DFE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810C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95E3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C018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A26B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F4982">
            <w:pPr>
              <w:wordWrap w:val="0"/>
              <w:jc w:val="right"/>
              <w:textAlignment w:val="center"/>
              <w:rPr>
                <w:rFonts w:hint="default" w:cs="宋体"/>
                <w:color w:val="000000"/>
                <w:sz w:val="20"/>
                <w:szCs w:val="20"/>
              </w:rPr>
            </w:pPr>
            <w:r>
              <w:rPr>
                <w:color w:val="000000"/>
                <w:sz w:val="20"/>
              </w:rPr>
              <w:t xml:space="preserve"> </w:t>
            </w:r>
          </w:p>
        </w:tc>
      </w:tr>
      <w:tr w14:paraId="0616AF6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FF93">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A02A3">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59937">
            <w:pPr>
              <w:wordWrap w:val="0"/>
              <w:jc w:val="right"/>
              <w:textAlignment w:val="center"/>
              <w:rPr>
                <w:rFonts w:hint="default" w:cs="宋体"/>
                <w:color w:val="000000"/>
                <w:sz w:val="20"/>
                <w:szCs w:val="20"/>
              </w:rPr>
            </w:pPr>
            <w:r>
              <w:rPr>
                <w:rFonts w:cs="宋体"/>
                <w:color w:val="000000"/>
                <w:sz w:val="20"/>
                <w:szCs w:val="20"/>
              </w:rPr>
              <w:t>5.26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26C9C">
            <w:pPr>
              <w:wordWrap w:val="0"/>
              <w:jc w:val="right"/>
              <w:textAlignment w:val="center"/>
              <w:rPr>
                <w:rFonts w:hint="default" w:cs="宋体"/>
                <w:color w:val="000000"/>
                <w:sz w:val="20"/>
                <w:szCs w:val="20"/>
              </w:rPr>
            </w:pPr>
            <w:r>
              <w:rPr>
                <w:rFonts w:cs="宋体"/>
                <w:color w:val="000000"/>
                <w:sz w:val="20"/>
                <w:szCs w:val="20"/>
              </w:rPr>
              <w:t>5.26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0A2F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83A4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89D6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E181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CAE5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47E9A">
            <w:pPr>
              <w:wordWrap w:val="0"/>
              <w:jc w:val="right"/>
              <w:textAlignment w:val="center"/>
              <w:rPr>
                <w:rFonts w:hint="default" w:cs="宋体"/>
                <w:color w:val="000000"/>
                <w:sz w:val="20"/>
                <w:szCs w:val="20"/>
              </w:rPr>
            </w:pPr>
            <w:r>
              <w:rPr>
                <w:color w:val="000000"/>
                <w:sz w:val="20"/>
              </w:rPr>
              <w:t xml:space="preserve"> </w:t>
            </w:r>
          </w:p>
        </w:tc>
      </w:tr>
      <w:tr w14:paraId="78A6B02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F629A">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E315B">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3BE80">
            <w:pPr>
              <w:wordWrap w:val="0"/>
              <w:jc w:val="right"/>
              <w:textAlignment w:val="center"/>
              <w:rPr>
                <w:rFonts w:hint="default" w:cs="宋体"/>
                <w:color w:val="000000"/>
                <w:sz w:val="20"/>
                <w:szCs w:val="20"/>
              </w:rPr>
            </w:pPr>
            <w:r>
              <w:rPr>
                <w:rFonts w:cs="宋体"/>
                <w:b/>
                <w:color w:val="000000"/>
                <w:sz w:val="20"/>
                <w:szCs w:val="20"/>
              </w:rPr>
              <w:t>1.00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D1261">
            <w:pPr>
              <w:wordWrap w:val="0"/>
              <w:jc w:val="right"/>
              <w:textAlignment w:val="center"/>
              <w:rPr>
                <w:rFonts w:hint="default" w:cs="宋体"/>
                <w:color w:val="000000"/>
                <w:sz w:val="20"/>
                <w:szCs w:val="20"/>
              </w:rPr>
            </w:pPr>
            <w:r>
              <w:rPr>
                <w:rFonts w:cs="宋体"/>
                <w:b/>
                <w:color w:val="000000"/>
                <w:sz w:val="20"/>
                <w:szCs w:val="20"/>
              </w:rPr>
              <w:t>1.00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77D0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45D2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F559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9598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B18D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4E419">
            <w:pPr>
              <w:wordWrap w:val="0"/>
              <w:jc w:val="right"/>
              <w:textAlignment w:val="center"/>
              <w:rPr>
                <w:rFonts w:hint="default" w:cs="宋体"/>
                <w:color w:val="000000"/>
                <w:sz w:val="20"/>
                <w:szCs w:val="20"/>
              </w:rPr>
            </w:pPr>
            <w:r>
              <w:rPr>
                <w:color w:val="000000"/>
                <w:sz w:val="20"/>
              </w:rPr>
              <w:t xml:space="preserve"> </w:t>
            </w:r>
          </w:p>
        </w:tc>
      </w:tr>
      <w:tr w14:paraId="2D0311D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0CFA2">
            <w:pPr>
              <w:textAlignment w:val="center"/>
              <w:rPr>
                <w:rFonts w:hint="default" w:cs="宋体"/>
                <w:color w:val="000000"/>
                <w:sz w:val="20"/>
                <w:szCs w:val="20"/>
              </w:rPr>
            </w:pPr>
            <w:r>
              <w:rPr>
                <w:rFonts w:cs="宋体"/>
                <w:color w:val="000000"/>
                <w:sz w:val="20"/>
                <w:szCs w:val="20"/>
              </w:rPr>
              <w:t>2080899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B7687">
            <w:pPr>
              <w:textAlignment w:val="center"/>
              <w:rPr>
                <w:rFonts w:hint="default" w:cs="宋体"/>
                <w:color w:val="000000"/>
                <w:sz w:val="20"/>
                <w:szCs w:val="20"/>
              </w:rPr>
            </w:pPr>
            <w:r>
              <w:rPr>
                <w:rFonts w:cs="宋体"/>
                <w:color w:val="000000"/>
                <w:sz w:val="20"/>
                <w:szCs w:val="20"/>
              </w:rPr>
              <w:t>其他优抚支出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D1879">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51092">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27B0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E15C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E331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D20C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83E4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D61A8">
            <w:pPr>
              <w:wordWrap w:val="0"/>
              <w:jc w:val="right"/>
              <w:textAlignment w:val="center"/>
              <w:rPr>
                <w:rFonts w:hint="default" w:cs="宋体"/>
                <w:color w:val="000000"/>
                <w:sz w:val="20"/>
                <w:szCs w:val="20"/>
              </w:rPr>
            </w:pPr>
            <w:r>
              <w:rPr>
                <w:color w:val="000000"/>
                <w:sz w:val="20"/>
              </w:rPr>
              <w:t xml:space="preserve"> </w:t>
            </w:r>
          </w:p>
        </w:tc>
      </w:tr>
      <w:tr w14:paraId="61D5DDC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83AE6">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C3750">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CDD83">
            <w:pPr>
              <w:wordWrap w:val="0"/>
              <w:jc w:val="right"/>
              <w:textAlignment w:val="center"/>
              <w:rPr>
                <w:rFonts w:hint="default" w:cs="宋体"/>
                <w:color w:val="000000"/>
                <w:sz w:val="20"/>
                <w:szCs w:val="20"/>
              </w:rPr>
            </w:pPr>
            <w:r>
              <w:rPr>
                <w:rFonts w:cs="宋体"/>
                <w:b/>
                <w:color w:val="000000"/>
                <w:sz w:val="20"/>
                <w:szCs w:val="20"/>
              </w:rPr>
              <w:t>21.13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6407C">
            <w:pPr>
              <w:wordWrap w:val="0"/>
              <w:jc w:val="right"/>
              <w:textAlignment w:val="center"/>
              <w:rPr>
                <w:rFonts w:hint="default" w:cs="宋体"/>
                <w:color w:val="000000"/>
                <w:sz w:val="20"/>
                <w:szCs w:val="20"/>
              </w:rPr>
            </w:pPr>
            <w:r>
              <w:rPr>
                <w:rFonts w:cs="宋体"/>
                <w:b/>
                <w:color w:val="000000"/>
                <w:sz w:val="20"/>
                <w:szCs w:val="20"/>
              </w:rPr>
              <w:t>21.13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7CBA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2CFA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F406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1242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88CC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8AF32">
            <w:pPr>
              <w:wordWrap w:val="0"/>
              <w:jc w:val="right"/>
              <w:textAlignment w:val="center"/>
              <w:rPr>
                <w:rFonts w:hint="default" w:cs="宋体"/>
                <w:color w:val="000000"/>
                <w:sz w:val="20"/>
                <w:szCs w:val="20"/>
              </w:rPr>
            </w:pPr>
            <w:r>
              <w:rPr>
                <w:color w:val="000000"/>
                <w:sz w:val="20"/>
              </w:rPr>
              <w:t xml:space="preserve"> </w:t>
            </w:r>
          </w:p>
        </w:tc>
      </w:tr>
      <w:tr w14:paraId="1C38904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4DFD1">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AB27E">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3ABB4">
            <w:pPr>
              <w:wordWrap w:val="0"/>
              <w:jc w:val="right"/>
              <w:textAlignment w:val="center"/>
              <w:rPr>
                <w:rFonts w:hint="default" w:cs="宋体"/>
                <w:color w:val="000000"/>
                <w:sz w:val="20"/>
                <w:szCs w:val="20"/>
              </w:rPr>
            </w:pPr>
            <w:r>
              <w:rPr>
                <w:rFonts w:cs="宋体"/>
                <w:color w:val="000000"/>
                <w:sz w:val="20"/>
                <w:szCs w:val="20"/>
              </w:rPr>
              <w:t>21.13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21EE9">
            <w:pPr>
              <w:wordWrap w:val="0"/>
              <w:jc w:val="right"/>
              <w:textAlignment w:val="center"/>
              <w:rPr>
                <w:rFonts w:hint="default" w:cs="宋体"/>
                <w:color w:val="000000"/>
                <w:sz w:val="20"/>
                <w:szCs w:val="20"/>
              </w:rPr>
            </w:pPr>
            <w:r>
              <w:rPr>
                <w:rFonts w:cs="宋体"/>
                <w:color w:val="000000"/>
                <w:sz w:val="20"/>
                <w:szCs w:val="20"/>
              </w:rPr>
              <w:t>21.13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6E03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1145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D39B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8081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FA2A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E5CAD">
            <w:pPr>
              <w:wordWrap w:val="0"/>
              <w:jc w:val="right"/>
              <w:textAlignment w:val="center"/>
              <w:rPr>
                <w:rFonts w:hint="default" w:cs="宋体"/>
                <w:color w:val="000000"/>
                <w:sz w:val="20"/>
                <w:szCs w:val="20"/>
              </w:rPr>
            </w:pPr>
            <w:r>
              <w:rPr>
                <w:color w:val="000000"/>
                <w:sz w:val="20"/>
              </w:rPr>
              <w:t xml:space="preserve"> </w:t>
            </w:r>
          </w:p>
        </w:tc>
      </w:tr>
      <w:tr w14:paraId="12FAA15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4EC94">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30D10">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C199A">
            <w:pPr>
              <w:wordWrap w:val="0"/>
              <w:jc w:val="right"/>
              <w:textAlignment w:val="center"/>
              <w:rPr>
                <w:rFonts w:hint="default" w:cs="宋体"/>
                <w:color w:val="000000"/>
                <w:sz w:val="20"/>
                <w:szCs w:val="20"/>
              </w:rPr>
            </w:pPr>
            <w:r>
              <w:rPr>
                <w:rFonts w:cs="宋体"/>
                <w:b/>
                <w:color w:val="000000"/>
                <w:sz w:val="20"/>
                <w:szCs w:val="20"/>
              </w:rPr>
              <w:t>65.07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A8A7F">
            <w:pPr>
              <w:wordWrap w:val="0"/>
              <w:jc w:val="right"/>
              <w:textAlignment w:val="center"/>
              <w:rPr>
                <w:rFonts w:hint="default" w:cs="宋体"/>
                <w:color w:val="000000"/>
                <w:sz w:val="20"/>
                <w:szCs w:val="20"/>
              </w:rPr>
            </w:pPr>
            <w:r>
              <w:rPr>
                <w:rFonts w:cs="宋体"/>
                <w:b/>
                <w:color w:val="000000"/>
                <w:sz w:val="20"/>
                <w:szCs w:val="20"/>
              </w:rPr>
              <w:t>65.07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CA07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97E4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F895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FB4D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B8F6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3519B">
            <w:pPr>
              <w:wordWrap w:val="0"/>
              <w:jc w:val="right"/>
              <w:textAlignment w:val="center"/>
              <w:rPr>
                <w:rFonts w:hint="default" w:cs="宋体"/>
                <w:color w:val="000000"/>
                <w:sz w:val="20"/>
                <w:szCs w:val="20"/>
              </w:rPr>
            </w:pPr>
            <w:r>
              <w:rPr>
                <w:color w:val="000000"/>
                <w:sz w:val="20"/>
              </w:rPr>
              <w:t xml:space="preserve"> </w:t>
            </w:r>
          </w:p>
        </w:tc>
      </w:tr>
      <w:tr w14:paraId="4149096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A0465">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6BCD3">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086EE">
            <w:pPr>
              <w:wordWrap w:val="0"/>
              <w:jc w:val="right"/>
              <w:textAlignment w:val="center"/>
              <w:rPr>
                <w:rFonts w:hint="default" w:cs="宋体"/>
                <w:color w:val="000000"/>
                <w:sz w:val="20"/>
                <w:szCs w:val="20"/>
              </w:rPr>
            </w:pPr>
            <w:r>
              <w:rPr>
                <w:rFonts w:cs="宋体"/>
                <w:b/>
                <w:color w:val="000000"/>
                <w:sz w:val="20"/>
                <w:szCs w:val="20"/>
              </w:rPr>
              <w:t>65.07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30339">
            <w:pPr>
              <w:wordWrap w:val="0"/>
              <w:jc w:val="right"/>
              <w:textAlignment w:val="center"/>
              <w:rPr>
                <w:rFonts w:hint="default" w:cs="宋体"/>
                <w:color w:val="000000"/>
                <w:sz w:val="20"/>
                <w:szCs w:val="20"/>
              </w:rPr>
            </w:pPr>
            <w:r>
              <w:rPr>
                <w:rFonts w:cs="宋体"/>
                <w:b/>
                <w:color w:val="000000"/>
                <w:sz w:val="20"/>
                <w:szCs w:val="20"/>
              </w:rPr>
              <w:t>65.07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3235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CB62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1CF3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AA59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045C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9AFAF">
            <w:pPr>
              <w:wordWrap w:val="0"/>
              <w:jc w:val="right"/>
              <w:textAlignment w:val="center"/>
              <w:rPr>
                <w:rFonts w:hint="default" w:cs="宋体"/>
                <w:color w:val="000000"/>
                <w:sz w:val="20"/>
                <w:szCs w:val="20"/>
              </w:rPr>
            </w:pPr>
            <w:r>
              <w:rPr>
                <w:color w:val="000000"/>
                <w:sz w:val="20"/>
              </w:rPr>
              <w:t xml:space="preserve"> </w:t>
            </w:r>
          </w:p>
        </w:tc>
      </w:tr>
      <w:tr w14:paraId="533B6B6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0BAC3">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D0384">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86A52">
            <w:pPr>
              <w:wordWrap w:val="0"/>
              <w:jc w:val="right"/>
              <w:textAlignment w:val="center"/>
              <w:rPr>
                <w:rFonts w:hint="default" w:cs="宋体"/>
                <w:color w:val="000000"/>
                <w:sz w:val="20"/>
                <w:szCs w:val="20"/>
              </w:rPr>
            </w:pPr>
            <w:r>
              <w:rPr>
                <w:rFonts w:cs="宋体"/>
                <w:color w:val="000000"/>
                <w:sz w:val="20"/>
                <w:szCs w:val="20"/>
              </w:rPr>
              <w:t>46.69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18E5A">
            <w:pPr>
              <w:wordWrap w:val="0"/>
              <w:jc w:val="right"/>
              <w:textAlignment w:val="center"/>
              <w:rPr>
                <w:rFonts w:hint="default" w:cs="宋体"/>
                <w:color w:val="000000"/>
                <w:sz w:val="20"/>
                <w:szCs w:val="20"/>
              </w:rPr>
            </w:pPr>
            <w:r>
              <w:rPr>
                <w:rFonts w:cs="宋体"/>
                <w:color w:val="000000"/>
                <w:sz w:val="20"/>
                <w:szCs w:val="20"/>
              </w:rPr>
              <w:t>46.69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6C2A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9C08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747B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7BA5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2109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11D2A">
            <w:pPr>
              <w:wordWrap w:val="0"/>
              <w:jc w:val="right"/>
              <w:textAlignment w:val="center"/>
              <w:rPr>
                <w:rFonts w:hint="default" w:cs="宋体"/>
                <w:color w:val="000000"/>
                <w:sz w:val="20"/>
                <w:szCs w:val="20"/>
              </w:rPr>
            </w:pPr>
            <w:r>
              <w:rPr>
                <w:color w:val="000000"/>
                <w:sz w:val="20"/>
              </w:rPr>
              <w:t xml:space="preserve"> </w:t>
            </w:r>
          </w:p>
        </w:tc>
      </w:tr>
      <w:tr w14:paraId="133D301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ECD46">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6BEB5">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13F6C">
            <w:pPr>
              <w:wordWrap w:val="0"/>
              <w:jc w:val="right"/>
              <w:textAlignment w:val="center"/>
              <w:rPr>
                <w:rFonts w:hint="default" w:cs="宋体"/>
                <w:color w:val="000000"/>
                <w:sz w:val="20"/>
                <w:szCs w:val="20"/>
              </w:rPr>
            </w:pPr>
            <w:r>
              <w:rPr>
                <w:rFonts w:cs="宋体"/>
                <w:color w:val="000000"/>
                <w:sz w:val="20"/>
                <w:szCs w:val="20"/>
              </w:rPr>
              <w:t>18.38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286A2">
            <w:pPr>
              <w:wordWrap w:val="0"/>
              <w:jc w:val="right"/>
              <w:textAlignment w:val="center"/>
              <w:rPr>
                <w:rFonts w:hint="default" w:cs="宋体"/>
                <w:color w:val="000000"/>
                <w:sz w:val="20"/>
                <w:szCs w:val="20"/>
              </w:rPr>
            </w:pPr>
            <w:r>
              <w:rPr>
                <w:rFonts w:cs="宋体"/>
                <w:color w:val="000000"/>
                <w:sz w:val="20"/>
                <w:szCs w:val="20"/>
              </w:rPr>
              <w:t>18.38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6D65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0F54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02DC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1ABC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D8F1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13A1D">
            <w:pPr>
              <w:wordWrap w:val="0"/>
              <w:jc w:val="right"/>
              <w:textAlignment w:val="center"/>
              <w:rPr>
                <w:rFonts w:hint="default" w:cs="宋体"/>
                <w:color w:val="000000"/>
                <w:sz w:val="20"/>
                <w:szCs w:val="20"/>
              </w:rPr>
            </w:pPr>
            <w:r>
              <w:rPr>
                <w:color w:val="000000"/>
                <w:sz w:val="20"/>
              </w:rPr>
              <w:t xml:space="preserve"> </w:t>
            </w:r>
          </w:p>
        </w:tc>
      </w:tr>
      <w:tr w14:paraId="2E142E0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F6E19">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DD56A">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F3A08">
            <w:pPr>
              <w:wordWrap w:val="0"/>
              <w:jc w:val="right"/>
              <w:textAlignment w:val="center"/>
              <w:rPr>
                <w:rFonts w:hint="default" w:cs="宋体"/>
                <w:color w:val="000000"/>
                <w:sz w:val="20"/>
                <w:szCs w:val="20"/>
              </w:rPr>
            </w:pPr>
            <w:r>
              <w:rPr>
                <w:rFonts w:cs="宋体"/>
                <w:b/>
                <w:color w:val="000000"/>
                <w:sz w:val="20"/>
                <w:szCs w:val="20"/>
              </w:rPr>
              <w:t>7.35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35322">
            <w:pPr>
              <w:wordWrap w:val="0"/>
              <w:jc w:val="right"/>
              <w:textAlignment w:val="center"/>
              <w:rPr>
                <w:rFonts w:hint="default" w:cs="宋体"/>
                <w:color w:val="000000"/>
                <w:sz w:val="20"/>
                <w:szCs w:val="20"/>
              </w:rPr>
            </w:pPr>
            <w:r>
              <w:rPr>
                <w:rFonts w:cs="宋体"/>
                <w:b/>
                <w:color w:val="000000"/>
                <w:sz w:val="20"/>
                <w:szCs w:val="20"/>
              </w:rPr>
              <w:t>7.35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1096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BA18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F96B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87AD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2933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8EA4D">
            <w:pPr>
              <w:wordWrap w:val="0"/>
              <w:jc w:val="right"/>
              <w:textAlignment w:val="center"/>
              <w:rPr>
                <w:rFonts w:hint="default" w:cs="宋体"/>
                <w:color w:val="000000"/>
                <w:sz w:val="20"/>
                <w:szCs w:val="20"/>
              </w:rPr>
            </w:pPr>
            <w:r>
              <w:rPr>
                <w:color w:val="000000"/>
                <w:sz w:val="20"/>
              </w:rPr>
              <w:t xml:space="preserve"> </w:t>
            </w:r>
          </w:p>
        </w:tc>
      </w:tr>
      <w:tr w14:paraId="540EAB0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15FB4">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8D2B8">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0892F">
            <w:pPr>
              <w:wordWrap w:val="0"/>
              <w:jc w:val="right"/>
              <w:textAlignment w:val="center"/>
              <w:rPr>
                <w:rFonts w:hint="default" w:cs="宋体"/>
                <w:color w:val="000000"/>
                <w:sz w:val="20"/>
                <w:szCs w:val="20"/>
              </w:rPr>
            </w:pPr>
            <w:r>
              <w:rPr>
                <w:rFonts w:cs="宋体"/>
                <w:b/>
                <w:color w:val="000000"/>
                <w:sz w:val="20"/>
                <w:szCs w:val="20"/>
              </w:rPr>
              <w:t>7.35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9EEDE">
            <w:pPr>
              <w:wordWrap w:val="0"/>
              <w:jc w:val="right"/>
              <w:textAlignment w:val="center"/>
              <w:rPr>
                <w:rFonts w:hint="default" w:cs="宋体"/>
                <w:color w:val="000000"/>
                <w:sz w:val="20"/>
                <w:szCs w:val="20"/>
              </w:rPr>
            </w:pPr>
            <w:r>
              <w:rPr>
                <w:rFonts w:cs="宋体"/>
                <w:b/>
                <w:color w:val="000000"/>
                <w:sz w:val="20"/>
                <w:szCs w:val="20"/>
              </w:rPr>
              <w:t>7.35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FF3E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1AA2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26A2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A5D3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C361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15DDC">
            <w:pPr>
              <w:wordWrap w:val="0"/>
              <w:jc w:val="right"/>
              <w:textAlignment w:val="center"/>
              <w:rPr>
                <w:rFonts w:hint="default" w:cs="宋体"/>
                <w:color w:val="000000"/>
                <w:sz w:val="20"/>
                <w:szCs w:val="20"/>
              </w:rPr>
            </w:pPr>
            <w:r>
              <w:rPr>
                <w:color w:val="000000"/>
                <w:sz w:val="20"/>
              </w:rPr>
              <w:t xml:space="preserve"> </w:t>
            </w:r>
          </w:p>
        </w:tc>
      </w:tr>
      <w:tr w14:paraId="58F0DFA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CD87A">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F666B">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8F740">
            <w:pPr>
              <w:wordWrap w:val="0"/>
              <w:jc w:val="right"/>
              <w:textAlignment w:val="center"/>
              <w:rPr>
                <w:rFonts w:hint="default" w:cs="宋体"/>
                <w:color w:val="000000"/>
                <w:sz w:val="20"/>
                <w:szCs w:val="20"/>
              </w:rPr>
            </w:pPr>
            <w:r>
              <w:rPr>
                <w:rFonts w:cs="宋体"/>
                <w:color w:val="000000"/>
                <w:sz w:val="20"/>
                <w:szCs w:val="20"/>
              </w:rPr>
              <w:t>7.35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E14AA">
            <w:pPr>
              <w:wordWrap w:val="0"/>
              <w:jc w:val="right"/>
              <w:textAlignment w:val="center"/>
              <w:rPr>
                <w:rFonts w:hint="default" w:cs="宋体"/>
                <w:color w:val="000000"/>
                <w:sz w:val="20"/>
                <w:szCs w:val="20"/>
              </w:rPr>
            </w:pPr>
            <w:r>
              <w:rPr>
                <w:rFonts w:cs="宋体"/>
                <w:color w:val="000000"/>
                <w:sz w:val="20"/>
                <w:szCs w:val="20"/>
              </w:rPr>
              <w:t>7.35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F847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3F01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3E28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F7BD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F299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6505F">
            <w:pPr>
              <w:wordWrap w:val="0"/>
              <w:jc w:val="right"/>
              <w:textAlignment w:val="center"/>
              <w:rPr>
                <w:rFonts w:hint="default" w:cs="宋体"/>
                <w:color w:val="000000"/>
                <w:sz w:val="20"/>
                <w:szCs w:val="20"/>
              </w:rPr>
            </w:pPr>
            <w:r>
              <w:rPr>
                <w:color w:val="000000"/>
                <w:sz w:val="20"/>
              </w:rPr>
              <w:t xml:space="preserve"> </w:t>
            </w:r>
          </w:p>
        </w:tc>
      </w:tr>
      <w:tr w14:paraId="6A9C4F8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0DA53">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85749">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75687">
            <w:pPr>
              <w:wordWrap w:val="0"/>
              <w:jc w:val="right"/>
              <w:textAlignment w:val="center"/>
              <w:rPr>
                <w:rFonts w:hint="default" w:cs="宋体"/>
                <w:color w:val="000000"/>
                <w:sz w:val="20"/>
                <w:szCs w:val="20"/>
              </w:rPr>
            </w:pPr>
            <w:r>
              <w:rPr>
                <w:rFonts w:cs="宋体"/>
                <w:b/>
                <w:color w:val="000000"/>
                <w:sz w:val="20"/>
                <w:szCs w:val="20"/>
              </w:rPr>
              <w:t>71.28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ECDB2">
            <w:pPr>
              <w:wordWrap w:val="0"/>
              <w:jc w:val="right"/>
              <w:textAlignment w:val="center"/>
              <w:rPr>
                <w:rFonts w:hint="default" w:cs="宋体"/>
                <w:color w:val="000000"/>
                <w:sz w:val="20"/>
                <w:szCs w:val="20"/>
              </w:rPr>
            </w:pPr>
            <w:r>
              <w:rPr>
                <w:rFonts w:cs="宋体"/>
                <w:b/>
                <w:color w:val="000000"/>
                <w:sz w:val="20"/>
                <w:szCs w:val="20"/>
              </w:rPr>
              <w:t>71.28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5126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ADA8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D02F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09BA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F46A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4BE8F">
            <w:pPr>
              <w:wordWrap w:val="0"/>
              <w:jc w:val="right"/>
              <w:textAlignment w:val="center"/>
              <w:rPr>
                <w:rFonts w:hint="default" w:cs="宋体"/>
                <w:color w:val="000000"/>
                <w:sz w:val="20"/>
                <w:szCs w:val="20"/>
              </w:rPr>
            </w:pPr>
            <w:r>
              <w:rPr>
                <w:color w:val="000000"/>
                <w:sz w:val="20"/>
              </w:rPr>
              <w:t xml:space="preserve"> </w:t>
            </w:r>
          </w:p>
        </w:tc>
      </w:tr>
      <w:tr w14:paraId="605A88A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521CB">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CC7A6">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E23DA">
            <w:pPr>
              <w:wordWrap w:val="0"/>
              <w:jc w:val="right"/>
              <w:textAlignment w:val="center"/>
              <w:rPr>
                <w:rFonts w:hint="default" w:cs="宋体"/>
                <w:color w:val="000000"/>
                <w:sz w:val="20"/>
                <w:szCs w:val="20"/>
              </w:rPr>
            </w:pPr>
            <w:r>
              <w:rPr>
                <w:rFonts w:cs="宋体"/>
                <w:b/>
                <w:color w:val="000000"/>
                <w:sz w:val="20"/>
                <w:szCs w:val="20"/>
              </w:rPr>
              <w:t>71.28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59167">
            <w:pPr>
              <w:wordWrap w:val="0"/>
              <w:jc w:val="right"/>
              <w:textAlignment w:val="center"/>
              <w:rPr>
                <w:rFonts w:hint="default" w:cs="宋体"/>
                <w:color w:val="000000"/>
                <w:sz w:val="20"/>
                <w:szCs w:val="20"/>
              </w:rPr>
            </w:pPr>
            <w:r>
              <w:rPr>
                <w:rFonts w:cs="宋体"/>
                <w:b/>
                <w:color w:val="000000"/>
                <w:sz w:val="20"/>
                <w:szCs w:val="20"/>
              </w:rPr>
              <w:t>71.28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2C22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D148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22ED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DE6E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E74D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9BCE8">
            <w:pPr>
              <w:wordWrap w:val="0"/>
              <w:jc w:val="right"/>
              <w:textAlignment w:val="center"/>
              <w:rPr>
                <w:rFonts w:hint="default" w:cs="宋体"/>
                <w:color w:val="000000"/>
                <w:sz w:val="20"/>
                <w:szCs w:val="20"/>
              </w:rPr>
            </w:pPr>
            <w:r>
              <w:rPr>
                <w:color w:val="000000"/>
                <w:sz w:val="20"/>
              </w:rPr>
              <w:t xml:space="preserve"> </w:t>
            </w:r>
          </w:p>
        </w:tc>
      </w:tr>
      <w:tr w14:paraId="7AF50D4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C2BAB">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619D5">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42FB3">
            <w:pPr>
              <w:wordWrap w:val="0"/>
              <w:jc w:val="right"/>
              <w:textAlignment w:val="center"/>
              <w:rPr>
                <w:rFonts w:hint="default" w:cs="宋体"/>
                <w:color w:val="000000"/>
                <w:sz w:val="20"/>
                <w:szCs w:val="20"/>
              </w:rPr>
            </w:pPr>
            <w:r>
              <w:rPr>
                <w:rFonts w:cs="宋体"/>
                <w:color w:val="000000"/>
                <w:sz w:val="20"/>
                <w:szCs w:val="20"/>
              </w:rPr>
              <w:t>71.28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0D24F">
            <w:pPr>
              <w:wordWrap w:val="0"/>
              <w:jc w:val="right"/>
              <w:textAlignment w:val="center"/>
              <w:rPr>
                <w:rFonts w:hint="default" w:cs="宋体"/>
                <w:color w:val="000000"/>
                <w:sz w:val="20"/>
                <w:szCs w:val="20"/>
              </w:rPr>
            </w:pPr>
            <w:r>
              <w:rPr>
                <w:rFonts w:cs="宋体"/>
                <w:color w:val="000000"/>
                <w:sz w:val="20"/>
                <w:szCs w:val="20"/>
              </w:rPr>
              <w:t>71.28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D948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DC49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D127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999B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05ED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8E0ED">
            <w:pPr>
              <w:wordWrap w:val="0"/>
              <w:jc w:val="right"/>
              <w:textAlignment w:val="center"/>
              <w:rPr>
                <w:rFonts w:hint="default" w:cs="宋体"/>
                <w:color w:val="000000"/>
                <w:sz w:val="20"/>
                <w:szCs w:val="20"/>
              </w:rPr>
            </w:pPr>
            <w:r>
              <w:rPr>
                <w:color w:val="000000"/>
                <w:sz w:val="20"/>
              </w:rPr>
              <w:t xml:space="preserve"> </w:t>
            </w:r>
          </w:p>
        </w:tc>
      </w:tr>
    </w:tbl>
    <w:p w14:paraId="06F1B5EC">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9F3820B">
      <w:pPr>
        <w:rPr>
          <w:rFonts w:hint="default" w:cs="宋体"/>
          <w:sz w:val="20"/>
          <w:szCs w:val="20"/>
        </w:rPr>
      </w:pPr>
      <w:r>
        <w:rPr>
          <w:rFonts w:cs="宋体"/>
          <w:sz w:val="20"/>
          <w:szCs w:val="20"/>
        </w:rPr>
        <w:br w:type="page"/>
      </w:r>
    </w:p>
    <w:tbl>
      <w:tblPr>
        <w:tblStyle w:val="8"/>
        <w:tblW w:w="5000" w:type="pct"/>
        <w:tblInd w:w="0" w:type="dxa"/>
        <w:tblLayout w:type="autofit"/>
        <w:tblCellMar>
          <w:top w:w="0" w:type="dxa"/>
          <w:left w:w="0" w:type="dxa"/>
          <w:bottom w:w="0" w:type="dxa"/>
          <w:right w:w="0" w:type="dxa"/>
        </w:tblCellMar>
      </w:tblPr>
      <w:tblGrid>
        <w:gridCol w:w="1762"/>
        <w:gridCol w:w="3630"/>
        <w:gridCol w:w="1662"/>
        <w:gridCol w:w="1662"/>
        <w:gridCol w:w="1662"/>
        <w:gridCol w:w="1646"/>
        <w:gridCol w:w="1646"/>
        <w:gridCol w:w="1708"/>
      </w:tblGrid>
      <w:tr w14:paraId="5407AE53">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2F18370">
            <w:pPr>
              <w:jc w:val="center"/>
              <w:textAlignment w:val="bottom"/>
              <w:rPr>
                <w:rFonts w:hint="default" w:cs="宋体"/>
                <w:b/>
                <w:color w:val="000000"/>
                <w:sz w:val="32"/>
                <w:szCs w:val="32"/>
              </w:rPr>
            </w:pPr>
            <w:r>
              <w:rPr>
                <w:rFonts w:cs="宋体"/>
                <w:b/>
                <w:color w:val="000000"/>
                <w:sz w:val="32"/>
                <w:szCs w:val="32"/>
              </w:rPr>
              <w:t>支出决算表</w:t>
            </w:r>
          </w:p>
        </w:tc>
      </w:tr>
      <w:tr w14:paraId="7A70186E">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1E5A5DAA">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重庆市石柱土家族自治县司法局本级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72589BD4">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8A9372E">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3024A2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F9F7572">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DB012C0">
            <w:pPr>
              <w:jc w:val="right"/>
              <w:textAlignment w:val="bottom"/>
              <w:rPr>
                <w:rFonts w:hint="default" w:cs="宋体"/>
                <w:color w:val="000000"/>
                <w:sz w:val="20"/>
                <w:szCs w:val="20"/>
              </w:rPr>
            </w:pPr>
            <w:r>
              <w:rPr>
                <w:rFonts w:cs="宋体"/>
                <w:color w:val="000000"/>
                <w:sz w:val="20"/>
                <w:szCs w:val="20"/>
              </w:rPr>
              <w:t>公开03表</w:t>
            </w:r>
          </w:p>
        </w:tc>
      </w:tr>
      <w:tr w14:paraId="50BEEF5F">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4DF102E1">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22B0706">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53D35B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7ABAEC8">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BC495B0">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FFF302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EFDA8F9">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B17890C">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F68FA6">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0BB2DD">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4BB67F">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196792">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8731B4">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6B8757">
            <w:pPr>
              <w:jc w:val="center"/>
              <w:textAlignment w:val="center"/>
              <w:rPr>
                <w:rFonts w:hint="default" w:cs="宋体"/>
                <w:b/>
                <w:color w:val="000000"/>
                <w:sz w:val="20"/>
                <w:szCs w:val="20"/>
              </w:rPr>
            </w:pPr>
            <w:r>
              <w:rPr>
                <w:rFonts w:cs="宋体"/>
                <w:b/>
                <w:color w:val="000000"/>
                <w:sz w:val="20"/>
                <w:szCs w:val="20"/>
              </w:rPr>
              <w:t>对附属单位补助支出</w:t>
            </w:r>
          </w:p>
        </w:tc>
      </w:tr>
      <w:tr w14:paraId="7DC54380">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AF0A5">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105C05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9147E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BA455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B15FF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383FB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531F84">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D61F8C">
            <w:pPr>
              <w:jc w:val="center"/>
              <w:rPr>
                <w:rFonts w:hint="default" w:cs="宋体"/>
                <w:b/>
                <w:color w:val="000000"/>
                <w:sz w:val="20"/>
                <w:szCs w:val="20"/>
              </w:rPr>
            </w:pPr>
          </w:p>
        </w:tc>
      </w:tr>
      <w:tr w14:paraId="7E4E310B">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8AD047">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7F98EF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28230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2919D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88665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08185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8EBA58">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F44B50">
            <w:pPr>
              <w:jc w:val="center"/>
              <w:rPr>
                <w:rFonts w:hint="default" w:cs="宋体"/>
                <w:b/>
                <w:color w:val="000000"/>
                <w:sz w:val="20"/>
                <w:szCs w:val="20"/>
              </w:rPr>
            </w:pPr>
          </w:p>
        </w:tc>
      </w:tr>
      <w:tr w14:paraId="22549B97">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EBBD9">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7D674E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42F7A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F38E8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BB8E1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1C3F7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D4F32A">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55578F">
            <w:pPr>
              <w:jc w:val="center"/>
              <w:rPr>
                <w:rFonts w:hint="default" w:cs="宋体"/>
                <w:b/>
                <w:color w:val="000000"/>
                <w:sz w:val="20"/>
                <w:szCs w:val="20"/>
              </w:rPr>
            </w:pPr>
          </w:p>
        </w:tc>
      </w:tr>
      <w:tr w14:paraId="2FFA9BCB">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9A221D">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5CDAE6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8FE2A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9A4FD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C0363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5C2C4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4B28E6">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38F5B6">
            <w:pPr>
              <w:jc w:val="center"/>
              <w:rPr>
                <w:rFonts w:hint="default" w:cs="宋体"/>
                <w:b/>
                <w:color w:val="000000"/>
                <w:sz w:val="20"/>
                <w:szCs w:val="20"/>
              </w:rPr>
            </w:pPr>
          </w:p>
        </w:tc>
      </w:tr>
      <w:tr w14:paraId="137BCE74">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9A9D72">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4BB63">
            <w:pPr>
              <w:wordWrap w:val="0"/>
              <w:jc w:val="right"/>
              <w:textAlignment w:val="center"/>
              <w:rPr>
                <w:rFonts w:hint="default" w:cs="宋体"/>
                <w:b/>
                <w:color w:val="000000"/>
                <w:sz w:val="20"/>
                <w:szCs w:val="20"/>
              </w:rPr>
            </w:pPr>
            <w:r>
              <w:rPr>
                <w:rFonts w:cs="宋体"/>
                <w:b/>
                <w:bCs/>
                <w:color w:val="000000"/>
                <w:sz w:val="20"/>
                <w:szCs w:val="20"/>
              </w:rPr>
              <w:t>2,108.92</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4D6BD">
            <w:pPr>
              <w:wordWrap w:val="0"/>
              <w:jc w:val="right"/>
              <w:textAlignment w:val="center"/>
              <w:rPr>
                <w:rFonts w:hint="default" w:cs="宋体"/>
                <w:b/>
                <w:color w:val="000000"/>
                <w:sz w:val="20"/>
                <w:szCs w:val="20"/>
              </w:rPr>
            </w:pPr>
            <w:r>
              <w:rPr>
                <w:rFonts w:cs="宋体"/>
                <w:b/>
                <w:bCs/>
                <w:color w:val="000000"/>
                <w:sz w:val="20"/>
                <w:szCs w:val="20"/>
              </w:rPr>
              <w:t>1,505.60</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334E1">
            <w:pPr>
              <w:wordWrap w:val="0"/>
              <w:jc w:val="right"/>
              <w:textAlignment w:val="center"/>
              <w:rPr>
                <w:rFonts w:hint="default" w:cs="宋体"/>
                <w:b/>
                <w:color w:val="000000"/>
                <w:sz w:val="20"/>
                <w:szCs w:val="20"/>
              </w:rPr>
            </w:pPr>
            <w:r>
              <w:rPr>
                <w:rFonts w:cs="宋体"/>
                <w:b/>
                <w:bCs/>
                <w:color w:val="000000"/>
                <w:sz w:val="20"/>
                <w:szCs w:val="20"/>
              </w:rPr>
              <w:t>603.32</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B1593">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6007C">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96007">
            <w:pPr>
              <w:wordWrap w:val="0"/>
              <w:jc w:val="right"/>
              <w:textAlignment w:val="center"/>
              <w:rPr>
                <w:rFonts w:hint="default" w:cs="宋体"/>
                <w:b/>
                <w:color w:val="000000"/>
                <w:sz w:val="20"/>
                <w:szCs w:val="20"/>
              </w:rPr>
            </w:pPr>
            <w:r>
              <w:rPr>
                <w:b/>
                <w:color w:val="000000"/>
                <w:sz w:val="20"/>
              </w:rPr>
              <w:t xml:space="preserve"> </w:t>
            </w:r>
          </w:p>
        </w:tc>
      </w:tr>
      <w:tr w14:paraId="4AD0074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AC651">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C6214">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5AAA7">
            <w:pPr>
              <w:wordWrap w:val="0"/>
              <w:jc w:val="right"/>
              <w:textAlignment w:val="center"/>
              <w:rPr>
                <w:rFonts w:hint="default" w:cs="宋体"/>
                <w:color w:val="000000"/>
                <w:sz w:val="20"/>
                <w:szCs w:val="20"/>
              </w:rPr>
            </w:pPr>
            <w:r>
              <w:rPr>
                <w:rFonts w:cs="宋体"/>
                <w:b/>
                <w:color w:val="000000"/>
                <w:sz w:val="20"/>
                <w:szCs w:val="20"/>
              </w:rPr>
              <w:t>5.46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13FE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EB1A2">
            <w:pPr>
              <w:wordWrap w:val="0"/>
              <w:jc w:val="right"/>
              <w:textAlignment w:val="center"/>
              <w:rPr>
                <w:rFonts w:hint="default" w:cs="宋体"/>
                <w:color w:val="000000"/>
                <w:sz w:val="20"/>
                <w:szCs w:val="20"/>
              </w:rPr>
            </w:pPr>
            <w:r>
              <w:rPr>
                <w:rFonts w:cs="宋体"/>
                <w:b/>
                <w:color w:val="000000"/>
                <w:sz w:val="20"/>
                <w:szCs w:val="20"/>
              </w:rPr>
              <w:t>5.46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D065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95E6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F4ADB">
            <w:pPr>
              <w:wordWrap w:val="0"/>
              <w:jc w:val="right"/>
              <w:textAlignment w:val="center"/>
              <w:rPr>
                <w:rFonts w:hint="default" w:cs="宋体"/>
                <w:color w:val="000000"/>
                <w:sz w:val="20"/>
                <w:szCs w:val="20"/>
              </w:rPr>
            </w:pPr>
            <w:r>
              <w:rPr>
                <w:color w:val="000000"/>
                <w:sz w:val="20"/>
              </w:rPr>
              <w:t xml:space="preserve"> </w:t>
            </w:r>
          </w:p>
        </w:tc>
      </w:tr>
      <w:tr w14:paraId="235B05D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4FE03">
            <w:pPr>
              <w:textAlignment w:val="center"/>
              <w:rPr>
                <w:rFonts w:hint="default" w:cs="宋体"/>
                <w:color w:val="000000"/>
                <w:sz w:val="20"/>
                <w:szCs w:val="20"/>
              </w:rPr>
            </w:pPr>
            <w:r>
              <w:rPr>
                <w:rFonts w:cs="宋体"/>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E7C95">
            <w:pPr>
              <w:textAlignment w:val="center"/>
              <w:rPr>
                <w:rFonts w:hint="default" w:cs="宋体"/>
                <w:color w:val="000000"/>
                <w:sz w:val="20"/>
                <w:szCs w:val="20"/>
              </w:rPr>
            </w:pPr>
            <w:r>
              <w:rPr>
                <w:rFonts w:cs="宋体"/>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BF6B0">
            <w:pPr>
              <w:wordWrap w:val="0"/>
              <w:jc w:val="right"/>
              <w:textAlignment w:val="center"/>
              <w:rPr>
                <w:rFonts w:hint="default" w:cs="宋体"/>
                <w:color w:val="000000"/>
                <w:sz w:val="20"/>
                <w:szCs w:val="20"/>
              </w:rPr>
            </w:pPr>
            <w:r>
              <w:rPr>
                <w:rFonts w:cs="宋体"/>
                <w:b/>
                <w:color w:val="000000"/>
                <w:sz w:val="20"/>
                <w:szCs w:val="20"/>
              </w:rPr>
              <w:t>5.46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1F9C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07F24">
            <w:pPr>
              <w:wordWrap w:val="0"/>
              <w:jc w:val="right"/>
              <w:textAlignment w:val="center"/>
              <w:rPr>
                <w:rFonts w:hint="default" w:cs="宋体"/>
                <w:color w:val="000000"/>
                <w:sz w:val="20"/>
                <w:szCs w:val="20"/>
              </w:rPr>
            </w:pPr>
            <w:r>
              <w:rPr>
                <w:rFonts w:cs="宋体"/>
                <w:b/>
                <w:color w:val="000000"/>
                <w:sz w:val="20"/>
                <w:szCs w:val="20"/>
              </w:rPr>
              <w:t>5.46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1EC8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F511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671AA">
            <w:pPr>
              <w:wordWrap w:val="0"/>
              <w:jc w:val="right"/>
              <w:textAlignment w:val="center"/>
              <w:rPr>
                <w:rFonts w:hint="default" w:cs="宋体"/>
                <w:color w:val="000000"/>
                <w:sz w:val="20"/>
                <w:szCs w:val="20"/>
              </w:rPr>
            </w:pPr>
            <w:r>
              <w:rPr>
                <w:color w:val="000000"/>
                <w:sz w:val="20"/>
              </w:rPr>
              <w:t xml:space="preserve"> </w:t>
            </w:r>
          </w:p>
        </w:tc>
      </w:tr>
      <w:tr w14:paraId="2722970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C680A">
            <w:pPr>
              <w:textAlignment w:val="center"/>
              <w:rPr>
                <w:rFonts w:hint="default" w:cs="宋体"/>
                <w:color w:val="000000"/>
                <w:sz w:val="20"/>
                <w:szCs w:val="20"/>
              </w:rPr>
            </w:pPr>
            <w:r>
              <w:rPr>
                <w:rFonts w:cs="宋体"/>
                <w:color w:val="000000"/>
                <w:sz w:val="20"/>
                <w:szCs w:val="20"/>
              </w:rPr>
              <w:t>2013299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89E72">
            <w:pPr>
              <w:textAlignment w:val="center"/>
              <w:rPr>
                <w:rFonts w:hint="default" w:cs="宋体"/>
                <w:color w:val="000000"/>
                <w:sz w:val="20"/>
                <w:szCs w:val="20"/>
              </w:rPr>
            </w:pPr>
            <w:r>
              <w:rPr>
                <w:rFonts w:cs="宋体"/>
                <w:color w:val="000000"/>
                <w:sz w:val="20"/>
                <w:szCs w:val="20"/>
              </w:rPr>
              <w:t>其他组织事务支出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6661C">
            <w:pPr>
              <w:wordWrap w:val="0"/>
              <w:jc w:val="right"/>
              <w:textAlignment w:val="center"/>
              <w:rPr>
                <w:rFonts w:hint="default" w:cs="宋体"/>
                <w:color w:val="000000"/>
                <w:sz w:val="20"/>
                <w:szCs w:val="20"/>
              </w:rPr>
            </w:pPr>
            <w:r>
              <w:rPr>
                <w:rFonts w:cs="宋体"/>
                <w:color w:val="000000"/>
                <w:sz w:val="20"/>
                <w:szCs w:val="20"/>
              </w:rPr>
              <w:t>5.46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3250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5A193">
            <w:pPr>
              <w:wordWrap w:val="0"/>
              <w:jc w:val="right"/>
              <w:textAlignment w:val="center"/>
              <w:rPr>
                <w:rFonts w:hint="default" w:cs="宋体"/>
                <w:color w:val="000000"/>
                <w:sz w:val="20"/>
                <w:szCs w:val="20"/>
              </w:rPr>
            </w:pPr>
            <w:r>
              <w:rPr>
                <w:rFonts w:cs="宋体"/>
                <w:color w:val="000000"/>
                <w:sz w:val="20"/>
                <w:szCs w:val="20"/>
              </w:rPr>
              <w:t>5.46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CCA4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EF80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6F1FF">
            <w:pPr>
              <w:wordWrap w:val="0"/>
              <w:jc w:val="right"/>
              <w:textAlignment w:val="center"/>
              <w:rPr>
                <w:rFonts w:hint="default" w:cs="宋体"/>
                <w:color w:val="000000"/>
                <w:sz w:val="20"/>
                <w:szCs w:val="20"/>
              </w:rPr>
            </w:pPr>
            <w:r>
              <w:rPr>
                <w:color w:val="000000"/>
                <w:sz w:val="20"/>
              </w:rPr>
              <w:t xml:space="preserve"> </w:t>
            </w:r>
          </w:p>
        </w:tc>
      </w:tr>
      <w:tr w14:paraId="6C9395E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54C56">
            <w:pPr>
              <w:textAlignment w:val="center"/>
              <w:rPr>
                <w:rFonts w:hint="default" w:cs="宋体"/>
                <w:color w:val="000000"/>
                <w:sz w:val="20"/>
                <w:szCs w:val="20"/>
              </w:rPr>
            </w:pPr>
            <w:r>
              <w:rPr>
                <w:rFonts w:cs="宋体"/>
                <w:b/>
                <w:color w:val="000000"/>
                <w:sz w:val="20"/>
                <w:szCs w:val="20"/>
              </w:rPr>
              <w:t>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F9091">
            <w:pPr>
              <w:textAlignment w:val="center"/>
              <w:rPr>
                <w:rFonts w:hint="default" w:cs="宋体"/>
                <w:color w:val="000000"/>
                <w:sz w:val="20"/>
                <w:szCs w:val="20"/>
              </w:rPr>
            </w:pPr>
            <w:r>
              <w:rPr>
                <w:rFonts w:cs="宋体"/>
                <w:b/>
                <w:color w:val="000000"/>
                <w:sz w:val="20"/>
                <w:szCs w:val="20"/>
              </w:rPr>
              <w:t>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2CA29">
            <w:pPr>
              <w:wordWrap w:val="0"/>
              <w:jc w:val="right"/>
              <w:textAlignment w:val="center"/>
              <w:rPr>
                <w:rFonts w:hint="default" w:cs="宋体"/>
                <w:color w:val="000000"/>
                <w:sz w:val="20"/>
                <w:szCs w:val="20"/>
              </w:rPr>
            </w:pPr>
            <w:r>
              <w:rPr>
                <w:rFonts w:cs="宋体"/>
                <w:b/>
                <w:color w:val="000000"/>
                <w:sz w:val="20"/>
                <w:szCs w:val="20"/>
              </w:rPr>
              <w:t>1,605.63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025B3">
            <w:pPr>
              <w:wordWrap w:val="0"/>
              <w:jc w:val="right"/>
              <w:textAlignment w:val="center"/>
              <w:rPr>
                <w:rFonts w:hint="default" w:cs="宋体"/>
                <w:color w:val="000000"/>
                <w:sz w:val="20"/>
                <w:szCs w:val="20"/>
              </w:rPr>
            </w:pPr>
            <w:r>
              <w:rPr>
                <w:rFonts w:cs="宋体"/>
                <w:b/>
                <w:color w:val="000000"/>
                <w:sz w:val="20"/>
                <w:szCs w:val="20"/>
              </w:rPr>
              <w:t>1,016.12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C293A">
            <w:pPr>
              <w:wordWrap w:val="0"/>
              <w:jc w:val="right"/>
              <w:textAlignment w:val="center"/>
              <w:rPr>
                <w:rFonts w:hint="default" w:cs="宋体"/>
                <w:color w:val="000000"/>
                <w:sz w:val="20"/>
                <w:szCs w:val="20"/>
              </w:rPr>
            </w:pPr>
            <w:r>
              <w:rPr>
                <w:rFonts w:cs="宋体"/>
                <w:b/>
                <w:color w:val="000000"/>
                <w:sz w:val="20"/>
                <w:szCs w:val="20"/>
              </w:rPr>
              <w:t>589.52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2C94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F47E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90108">
            <w:pPr>
              <w:wordWrap w:val="0"/>
              <w:jc w:val="right"/>
              <w:textAlignment w:val="center"/>
              <w:rPr>
                <w:rFonts w:hint="default" w:cs="宋体"/>
                <w:color w:val="000000"/>
                <w:sz w:val="20"/>
                <w:szCs w:val="20"/>
              </w:rPr>
            </w:pPr>
            <w:r>
              <w:rPr>
                <w:color w:val="000000"/>
                <w:sz w:val="20"/>
              </w:rPr>
              <w:t xml:space="preserve"> </w:t>
            </w:r>
          </w:p>
        </w:tc>
      </w:tr>
      <w:tr w14:paraId="31960BC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5D551">
            <w:pPr>
              <w:textAlignment w:val="center"/>
              <w:rPr>
                <w:rFonts w:hint="default" w:cs="宋体"/>
                <w:color w:val="000000"/>
                <w:sz w:val="20"/>
                <w:szCs w:val="20"/>
              </w:rPr>
            </w:pPr>
            <w:r>
              <w:rPr>
                <w:rFonts w:cs="宋体"/>
                <w:b/>
                <w:color w:val="000000"/>
                <w:sz w:val="20"/>
                <w:szCs w:val="20"/>
              </w:rPr>
              <w:t>20406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FAACA">
            <w:pPr>
              <w:textAlignment w:val="center"/>
              <w:rPr>
                <w:rFonts w:hint="default" w:cs="宋体"/>
                <w:color w:val="000000"/>
                <w:sz w:val="20"/>
                <w:szCs w:val="20"/>
              </w:rPr>
            </w:pPr>
            <w:r>
              <w:rPr>
                <w:rFonts w:cs="宋体"/>
                <w:b/>
                <w:color w:val="000000"/>
                <w:sz w:val="20"/>
                <w:szCs w:val="20"/>
              </w:rPr>
              <w:t>司法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93F20">
            <w:pPr>
              <w:wordWrap w:val="0"/>
              <w:jc w:val="right"/>
              <w:textAlignment w:val="center"/>
              <w:rPr>
                <w:rFonts w:hint="default" w:cs="宋体"/>
                <w:color w:val="000000"/>
                <w:sz w:val="20"/>
                <w:szCs w:val="20"/>
              </w:rPr>
            </w:pPr>
            <w:r>
              <w:rPr>
                <w:rFonts w:cs="宋体"/>
                <w:b/>
                <w:color w:val="000000"/>
                <w:sz w:val="20"/>
                <w:szCs w:val="20"/>
              </w:rPr>
              <w:t>1,605.63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FA249">
            <w:pPr>
              <w:wordWrap w:val="0"/>
              <w:jc w:val="right"/>
              <w:textAlignment w:val="center"/>
              <w:rPr>
                <w:rFonts w:hint="default" w:cs="宋体"/>
                <w:color w:val="000000"/>
                <w:sz w:val="20"/>
                <w:szCs w:val="20"/>
              </w:rPr>
            </w:pPr>
            <w:r>
              <w:rPr>
                <w:rFonts w:cs="宋体"/>
                <w:b/>
                <w:color w:val="000000"/>
                <w:sz w:val="20"/>
                <w:szCs w:val="20"/>
              </w:rPr>
              <w:t>1,016.12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7D80B">
            <w:pPr>
              <w:wordWrap w:val="0"/>
              <w:jc w:val="right"/>
              <w:textAlignment w:val="center"/>
              <w:rPr>
                <w:rFonts w:hint="default" w:cs="宋体"/>
                <w:color w:val="000000"/>
                <w:sz w:val="20"/>
                <w:szCs w:val="20"/>
              </w:rPr>
            </w:pPr>
            <w:r>
              <w:rPr>
                <w:rFonts w:cs="宋体"/>
                <w:b/>
                <w:color w:val="000000"/>
                <w:sz w:val="20"/>
                <w:szCs w:val="20"/>
              </w:rPr>
              <w:t>589.52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8CA4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1561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12620">
            <w:pPr>
              <w:wordWrap w:val="0"/>
              <w:jc w:val="right"/>
              <w:textAlignment w:val="center"/>
              <w:rPr>
                <w:rFonts w:hint="default" w:cs="宋体"/>
                <w:color w:val="000000"/>
                <w:sz w:val="20"/>
                <w:szCs w:val="20"/>
              </w:rPr>
            </w:pPr>
            <w:r>
              <w:rPr>
                <w:color w:val="000000"/>
                <w:sz w:val="20"/>
              </w:rPr>
              <w:t xml:space="preserve"> </w:t>
            </w:r>
          </w:p>
        </w:tc>
      </w:tr>
      <w:tr w14:paraId="79287CD3">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C9604">
            <w:pPr>
              <w:textAlignment w:val="center"/>
              <w:rPr>
                <w:rFonts w:hint="default" w:cs="宋体"/>
                <w:color w:val="000000"/>
                <w:sz w:val="20"/>
                <w:szCs w:val="20"/>
              </w:rPr>
            </w:pPr>
            <w:r>
              <w:rPr>
                <w:rFonts w:cs="宋体"/>
                <w:color w:val="000000"/>
                <w:sz w:val="20"/>
                <w:szCs w:val="20"/>
              </w:rPr>
              <w:t>2040601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9161F">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C9B46">
            <w:pPr>
              <w:wordWrap w:val="0"/>
              <w:jc w:val="right"/>
              <w:textAlignment w:val="center"/>
              <w:rPr>
                <w:rFonts w:hint="default" w:cs="宋体"/>
                <w:color w:val="000000"/>
                <w:sz w:val="20"/>
                <w:szCs w:val="20"/>
              </w:rPr>
            </w:pPr>
            <w:r>
              <w:rPr>
                <w:rFonts w:cs="宋体"/>
                <w:color w:val="000000"/>
                <w:sz w:val="20"/>
                <w:szCs w:val="20"/>
              </w:rPr>
              <w:t>1,016.12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F497A">
            <w:pPr>
              <w:wordWrap w:val="0"/>
              <w:jc w:val="right"/>
              <w:textAlignment w:val="center"/>
              <w:rPr>
                <w:rFonts w:hint="default" w:cs="宋体"/>
                <w:color w:val="000000"/>
                <w:sz w:val="20"/>
                <w:szCs w:val="20"/>
              </w:rPr>
            </w:pPr>
            <w:r>
              <w:rPr>
                <w:rFonts w:cs="宋体"/>
                <w:color w:val="000000"/>
                <w:sz w:val="20"/>
                <w:szCs w:val="20"/>
              </w:rPr>
              <w:t>1,016.12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7075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754F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137F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DB992">
            <w:pPr>
              <w:wordWrap w:val="0"/>
              <w:jc w:val="right"/>
              <w:textAlignment w:val="center"/>
              <w:rPr>
                <w:rFonts w:hint="default" w:cs="宋体"/>
                <w:color w:val="000000"/>
                <w:sz w:val="20"/>
                <w:szCs w:val="20"/>
              </w:rPr>
            </w:pPr>
            <w:r>
              <w:rPr>
                <w:color w:val="000000"/>
                <w:sz w:val="20"/>
              </w:rPr>
              <w:t xml:space="preserve"> </w:t>
            </w:r>
          </w:p>
        </w:tc>
      </w:tr>
      <w:tr w14:paraId="2D5581D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904D2">
            <w:pPr>
              <w:textAlignment w:val="center"/>
              <w:rPr>
                <w:rFonts w:hint="default" w:cs="宋体"/>
                <w:color w:val="000000"/>
                <w:sz w:val="20"/>
                <w:szCs w:val="20"/>
              </w:rPr>
            </w:pPr>
            <w:r>
              <w:rPr>
                <w:rFonts w:cs="宋体"/>
                <w:color w:val="000000"/>
                <w:sz w:val="20"/>
                <w:szCs w:val="20"/>
              </w:rPr>
              <w:t>2040604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7D847">
            <w:pPr>
              <w:textAlignment w:val="center"/>
              <w:rPr>
                <w:rFonts w:hint="default" w:cs="宋体"/>
                <w:color w:val="000000"/>
                <w:sz w:val="20"/>
                <w:szCs w:val="20"/>
              </w:rPr>
            </w:pPr>
            <w:r>
              <w:rPr>
                <w:rFonts w:cs="宋体"/>
                <w:color w:val="000000"/>
                <w:sz w:val="20"/>
                <w:szCs w:val="20"/>
              </w:rPr>
              <w:t>基层司法业务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E079B">
            <w:pPr>
              <w:wordWrap w:val="0"/>
              <w:jc w:val="right"/>
              <w:textAlignment w:val="center"/>
              <w:rPr>
                <w:rFonts w:hint="default" w:cs="宋体"/>
                <w:color w:val="000000"/>
                <w:sz w:val="20"/>
                <w:szCs w:val="20"/>
              </w:rPr>
            </w:pPr>
            <w:r>
              <w:rPr>
                <w:rFonts w:cs="宋体"/>
                <w:color w:val="000000"/>
                <w:sz w:val="20"/>
                <w:szCs w:val="20"/>
              </w:rPr>
              <w:t>98.93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2108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DB468">
            <w:pPr>
              <w:wordWrap w:val="0"/>
              <w:jc w:val="right"/>
              <w:textAlignment w:val="center"/>
              <w:rPr>
                <w:rFonts w:hint="default" w:cs="宋体"/>
                <w:color w:val="000000"/>
                <w:sz w:val="20"/>
                <w:szCs w:val="20"/>
              </w:rPr>
            </w:pPr>
            <w:r>
              <w:rPr>
                <w:rFonts w:cs="宋体"/>
                <w:color w:val="000000"/>
                <w:sz w:val="20"/>
                <w:szCs w:val="20"/>
              </w:rPr>
              <w:t>98.93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4038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2E99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89929">
            <w:pPr>
              <w:wordWrap w:val="0"/>
              <w:jc w:val="right"/>
              <w:textAlignment w:val="center"/>
              <w:rPr>
                <w:rFonts w:hint="default" w:cs="宋体"/>
                <w:color w:val="000000"/>
                <w:sz w:val="20"/>
                <w:szCs w:val="20"/>
              </w:rPr>
            </w:pPr>
            <w:r>
              <w:rPr>
                <w:color w:val="000000"/>
                <w:sz w:val="20"/>
              </w:rPr>
              <w:t xml:space="preserve"> </w:t>
            </w:r>
          </w:p>
        </w:tc>
      </w:tr>
      <w:tr w14:paraId="2BEB2DF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D9397">
            <w:pPr>
              <w:textAlignment w:val="center"/>
              <w:rPr>
                <w:rFonts w:hint="default" w:cs="宋体"/>
                <w:color w:val="000000"/>
                <w:sz w:val="20"/>
                <w:szCs w:val="20"/>
              </w:rPr>
            </w:pPr>
            <w:r>
              <w:rPr>
                <w:rFonts w:cs="宋体"/>
                <w:color w:val="000000"/>
                <w:sz w:val="20"/>
                <w:szCs w:val="20"/>
              </w:rPr>
              <w:t>2040605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ECD6F">
            <w:pPr>
              <w:textAlignment w:val="center"/>
              <w:rPr>
                <w:rFonts w:hint="default" w:cs="宋体"/>
                <w:color w:val="000000"/>
                <w:sz w:val="20"/>
                <w:szCs w:val="20"/>
              </w:rPr>
            </w:pPr>
            <w:r>
              <w:rPr>
                <w:rFonts w:cs="宋体"/>
                <w:color w:val="000000"/>
                <w:sz w:val="20"/>
                <w:szCs w:val="20"/>
              </w:rPr>
              <w:t>普法宣传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B120D">
            <w:pPr>
              <w:wordWrap w:val="0"/>
              <w:jc w:val="right"/>
              <w:textAlignment w:val="center"/>
              <w:rPr>
                <w:rFonts w:hint="default" w:cs="宋体"/>
                <w:color w:val="000000"/>
                <w:sz w:val="20"/>
                <w:szCs w:val="20"/>
              </w:rPr>
            </w:pPr>
            <w:r>
              <w:rPr>
                <w:rFonts w:cs="宋体"/>
                <w:color w:val="000000"/>
                <w:sz w:val="20"/>
                <w:szCs w:val="20"/>
              </w:rPr>
              <w:t>90.26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919C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5CEDE">
            <w:pPr>
              <w:wordWrap w:val="0"/>
              <w:jc w:val="right"/>
              <w:textAlignment w:val="center"/>
              <w:rPr>
                <w:rFonts w:hint="default" w:cs="宋体"/>
                <w:color w:val="000000"/>
                <w:sz w:val="20"/>
                <w:szCs w:val="20"/>
              </w:rPr>
            </w:pPr>
            <w:r>
              <w:rPr>
                <w:rFonts w:cs="宋体"/>
                <w:color w:val="000000"/>
                <w:sz w:val="20"/>
                <w:szCs w:val="20"/>
              </w:rPr>
              <w:t>90.26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B68A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24E6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83CF8">
            <w:pPr>
              <w:wordWrap w:val="0"/>
              <w:jc w:val="right"/>
              <w:textAlignment w:val="center"/>
              <w:rPr>
                <w:rFonts w:hint="default" w:cs="宋体"/>
                <w:color w:val="000000"/>
                <w:sz w:val="20"/>
                <w:szCs w:val="20"/>
              </w:rPr>
            </w:pPr>
            <w:r>
              <w:rPr>
                <w:color w:val="000000"/>
                <w:sz w:val="20"/>
              </w:rPr>
              <w:t xml:space="preserve"> </w:t>
            </w:r>
          </w:p>
        </w:tc>
      </w:tr>
      <w:tr w14:paraId="7B6CAED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B57A6">
            <w:pPr>
              <w:textAlignment w:val="center"/>
              <w:rPr>
                <w:rFonts w:hint="default" w:cs="宋体"/>
                <w:color w:val="000000"/>
                <w:sz w:val="20"/>
                <w:szCs w:val="20"/>
              </w:rPr>
            </w:pPr>
            <w:r>
              <w:rPr>
                <w:rFonts w:cs="宋体"/>
                <w:color w:val="000000"/>
                <w:sz w:val="20"/>
                <w:szCs w:val="20"/>
              </w:rPr>
              <w:t>2040606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62F31">
            <w:pPr>
              <w:textAlignment w:val="center"/>
              <w:rPr>
                <w:rFonts w:hint="default" w:cs="宋体"/>
                <w:color w:val="000000"/>
                <w:sz w:val="20"/>
                <w:szCs w:val="20"/>
              </w:rPr>
            </w:pPr>
            <w:r>
              <w:rPr>
                <w:rFonts w:cs="宋体"/>
                <w:color w:val="000000"/>
                <w:sz w:val="20"/>
                <w:szCs w:val="20"/>
              </w:rPr>
              <w:t>律师管理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3D4A3">
            <w:pPr>
              <w:wordWrap w:val="0"/>
              <w:jc w:val="right"/>
              <w:textAlignment w:val="center"/>
              <w:rPr>
                <w:rFonts w:hint="default" w:cs="宋体"/>
                <w:color w:val="000000"/>
                <w:sz w:val="20"/>
                <w:szCs w:val="20"/>
              </w:rPr>
            </w:pPr>
            <w:r>
              <w:rPr>
                <w:rFonts w:cs="宋体"/>
                <w:color w:val="000000"/>
                <w:sz w:val="20"/>
                <w:szCs w:val="20"/>
              </w:rPr>
              <w:t>21.00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7D11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490E9">
            <w:pPr>
              <w:wordWrap w:val="0"/>
              <w:jc w:val="right"/>
              <w:textAlignment w:val="center"/>
              <w:rPr>
                <w:rFonts w:hint="default" w:cs="宋体"/>
                <w:color w:val="000000"/>
                <w:sz w:val="20"/>
                <w:szCs w:val="20"/>
              </w:rPr>
            </w:pPr>
            <w:r>
              <w:rPr>
                <w:rFonts w:cs="宋体"/>
                <w:color w:val="000000"/>
                <w:sz w:val="20"/>
                <w:szCs w:val="20"/>
              </w:rPr>
              <w:t>21.00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C584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77CC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CD63C">
            <w:pPr>
              <w:wordWrap w:val="0"/>
              <w:jc w:val="right"/>
              <w:textAlignment w:val="center"/>
              <w:rPr>
                <w:rFonts w:hint="default" w:cs="宋体"/>
                <w:color w:val="000000"/>
                <w:sz w:val="20"/>
                <w:szCs w:val="20"/>
              </w:rPr>
            </w:pPr>
            <w:r>
              <w:rPr>
                <w:color w:val="000000"/>
                <w:sz w:val="20"/>
              </w:rPr>
              <w:t xml:space="preserve"> </w:t>
            </w:r>
          </w:p>
        </w:tc>
      </w:tr>
      <w:tr w14:paraId="013CEFA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72998">
            <w:pPr>
              <w:textAlignment w:val="center"/>
              <w:rPr>
                <w:rFonts w:hint="default" w:cs="宋体"/>
                <w:color w:val="000000"/>
                <w:sz w:val="20"/>
                <w:szCs w:val="20"/>
              </w:rPr>
            </w:pPr>
            <w:r>
              <w:rPr>
                <w:rFonts w:cs="宋体"/>
                <w:color w:val="000000"/>
                <w:sz w:val="20"/>
                <w:szCs w:val="20"/>
              </w:rPr>
              <w:t>2040607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954E1">
            <w:pPr>
              <w:textAlignment w:val="center"/>
              <w:rPr>
                <w:rFonts w:hint="default" w:cs="宋体"/>
                <w:color w:val="000000"/>
                <w:sz w:val="20"/>
                <w:szCs w:val="20"/>
              </w:rPr>
            </w:pPr>
            <w:r>
              <w:rPr>
                <w:rFonts w:cs="宋体"/>
                <w:color w:val="000000"/>
                <w:sz w:val="20"/>
                <w:szCs w:val="20"/>
              </w:rPr>
              <w:t>公共法律服务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2B9FB">
            <w:pPr>
              <w:wordWrap w:val="0"/>
              <w:jc w:val="right"/>
              <w:textAlignment w:val="center"/>
              <w:rPr>
                <w:rFonts w:hint="default" w:cs="宋体"/>
                <w:color w:val="000000"/>
                <w:sz w:val="20"/>
                <w:szCs w:val="20"/>
              </w:rPr>
            </w:pPr>
            <w:r>
              <w:rPr>
                <w:rFonts w:cs="宋体"/>
                <w:color w:val="000000"/>
                <w:sz w:val="20"/>
                <w:szCs w:val="20"/>
              </w:rPr>
              <w:t>110.20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34C8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7C9AD">
            <w:pPr>
              <w:wordWrap w:val="0"/>
              <w:jc w:val="right"/>
              <w:textAlignment w:val="center"/>
              <w:rPr>
                <w:rFonts w:hint="default" w:cs="宋体"/>
                <w:color w:val="000000"/>
                <w:sz w:val="20"/>
                <w:szCs w:val="20"/>
              </w:rPr>
            </w:pPr>
            <w:r>
              <w:rPr>
                <w:rFonts w:cs="宋体"/>
                <w:color w:val="000000"/>
                <w:sz w:val="20"/>
                <w:szCs w:val="20"/>
              </w:rPr>
              <w:t>110.20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F70C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76BC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7C443">
            <w:pPr>
              <w:wordWrap w:val="0"/>
              <w:jc w:val="right"/>
              <w:textAlignment w:val="center"/>
              <w:rPr>
                <w:rFonts w:hint="default" w:cs="宋体"/>
                <w:color w:val="000000"/>
                <w:sz w:val="20"/>
                <w:szCs w:val="20"/>
              </w:rPr>
            </w:pPr>
            <w:r>
              <w:rPr>
                <w:color w:val="000000"/>
                <w:sz w:val="20"/>
              </w:rPr>
              <w:t xml:space="preserve"> </w:t>
            </w:r>
          </w:p>
        </w:tc>
      </w:tr>
      <w:tr w14:paraId="0928A65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998C9">
            <w:pPr>
              <w:textAlignment w:val="center"/>
              <w:rPr>
                <w:rFonts w:hint="default" w:cs="宋体"/>
                <w:color w:val="000000"/>
                <w:sz w:val="20"/>
                <w:szCs w:val="20"/>
              </w:rPr>
            </w:pPr>
            <w:r>
              <w:rPr>
                <w:rFonts w:cs="宋体"/>
                <w:color w:val="000000"/>
                <w:sz w:val="20"/>
                <w:szCs w:val="20"/>
              </w:rPr>
              <w:t>2040610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F9E4A">
            <w:pPr>
              <w:textAlignment w:val="center"/>
              <w:rPr>
                <w:rFonts w:hint="default" w:cs="宋体"/>
                <w:color w:val="000000"/>
                <w:sz w:val="20"/>
                <w:szCs w:val="20"/>
              </w:rPr>
            </w:pPr>
            <w:r>
              <w:rPr>
                <w:rFonts w:cs="宋体"/>
                <w:color w:val="000000"/>
                <w:sz w:val="20"/>
                <w:szCs w:val="20"/>
              </w:rPr>
              <w:t>社区矫正</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EF0C1">
            <w:pPr>
              <w:wordWrap w:val="0"/>
              <w:jc w:val="right"/>
              <w:textAlignment w:val="center"/>
              <w:rPr>
                <w:rFonts w:hint="default" w:cs="宋体"/>
                <w:color w:val="000000"/>
                <w:sz w:val="20"/>
                <w:szCs w:val="20"/>
              </w:rPr>
            </w:pPr>
            <w:r>
              <w:rPr>
                <w:rFonts w:cs="宋体"/>
                <w:color w:val="000000"/>
                <w:sz w:val="20"/>
                <w:szCs w:val="20"/>
              </w:rPr>
              <w:t>127.73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9409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1F566">
            <w:pPr>
              <w:wordWrap w:val="0"/>
              <w:jc w:val="right"/>
              <w:textAlignment w:val="center"/>
              <w:rPr>
                <w:rFonts w:hint="default" w:cs="宋体"/>
                <w:color w:val="000000"/>
                <w:sz w:val="20"/>
                <w:szCs w:val="20"/>
              </w:rPr>
            </w:pPr>
            <w:r>
              <w:rPr>
                <w:rFonts w:cs="宋体"/>
                <w:color w:val="000000"/>
                <w:sz w:val="20"/>
                <w:szCs w:val="20"/>
              </w:rPr>
              <w:t>127.73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C02D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A166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5C273">
            <w:pPr>
              <w:wordWrap w:val="0"/>
              <w:jc w:val="right"/>
              <w:textAlignment w:val="center"/>
              <w:rPr>
                <w:rFonts w:hint="default" w:cs="宋体"/>
                <w:color w:val="000000"/>
                <w:sz w:val="20"/>
                <w:szCs w:val="20"/>
              </w:rPr>
            </w:pPr>
            <w:r>
              <w:rPr>
                <w:color w:val="000000"/>
                <w:sz w:val="20"/>
              </w:rPr>
              <w:t xml:space="preserve"> </w:t>
            </w:r>
          </w:p>
        </w:tc>
      </w:tr>
      <w:tr w14:paraId="033FCF9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B370D">
            <w:pPr>
              <w:textAlignment w:val="center"/>
              <w:rPr>
                <w:rFonts w:hint="default" w:cs="宋体"/>
                <w:color w:val="000000"/>
                <w:sz w:val="20"/>
                <w:szCs w:val="20"/>
              </w:rPr>
            </w:pPr>
            <w:r>
              <w:rPr>
                <w:rFonts w:cs="宋体"/>
                <w:color w:val="000000"/>
                <w:sz w:val="20"/>
                <w:szCs w:val="20"/>
              </w:rPr>
              <w:t>2040612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92D2F">
            <w:pPr>
              <w:textAlignment w:val="center"/>
              <w:rPr>
                <w:rFonts w:hint="default" w:cs="宋体"/>
                <w:color w:val="000000"/>
                <w:sz w:val="20"/>
                <w:szCs w:val="20"/>
              </w:rPr>
            </w:pPr>
            <w:r>
              <w:rPr>
                <w:rFonts w:cs="宋体"/>
                <w:color w:val="000000"/>
                <w:sz w:val="20"/>
                <w:szCs w:val="20"/>
              </w:rPr>
              <w:t>法治建设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F72C7">
            <w:pPr>
              <w:wordWrap w:val="0"/>
              <w:jc w:val="right"/>
              <w:textAlignment w:val="center"/>
              <w:rPr>
                <w:rFonts w:hint="default" w:cs="宋体"/>
                <w:color w:val="000000"/>
                <w:sz w:val="20"/>
                <w:szCs w:val="20"/>
              </w:rPr>
            </w:pPr>
            <w:r>
              <w:rPr>
                <w:rFonts w:cs="宋体"/>
                <w:color w:val="000000"/>
                <w:sz w:val="20"/>
                <w:szCs w:val="20"/>
              </w:rPr>
              <w:t>80.00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53D3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784C3">
            <w:pPr>
              <w:wordWrap w:val="0"/>
              <w:jc w:val="right"/>
              <w:textAlignment w:val="center"/>
              <w:rPr>
                <w:rFonts w:hint="default" w:cs="宋体"/>
                <w:color w:val="000000"/>
                <w:sz w:val="20"/>
                <w:szCs w:val="20"/>
              </w:rPr>
            </w:pPr>
            <w:r>
              <w:rPr>
                <w:rFonts w:cs="宋体"/>
                <w:color w:val="000000"/>
                <w:sz w:val="20"/>
                <w:szCs w:val="20"/>
              </w:rPr>
              <w:t>80.00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23C4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B886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71841">
            <w:pPr>
              <w:wordWrap w:val="0"/>
              <w:jc w:val="right"/>
              <w:textAlignment w:val="center"/>
              <w:rPr>
                <w:rFonts w:hint="default" w:cs="宋体"/>
                <w:color w:val="000000"/>
                <w:sz w:val="20"/>
                <w:szCs w:val="20"/>
              </w:rPr>
            </w:pPr>
            <w:r>
              <w:rPr>
                <w:color w:val="000000"/>
                <w:sz w:val="20"/>
              </w:rPr>
              <w:t xml:space="preserve"> </w:t>
            </w:r>
          </w:p>
        </w:tc>
      </w:tr>
      <w:tr w14:paraId="550EC04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6379F">
            <w:pPr>
              <w:textAlignment w:val="center"/>
              <w:rPr>
                <w:rFonts w:hint="default" w:cs="宋体"/>
                <w:color w:val="000000"/>
                <w:sz w:val="20"/>
                <w:szCs w:val="20"/>
              </w:rPr>
            </w:pPr>
            <w:r>
              <w:rPr>
                <w:rFonts w:cs="宋体"/>
                <w:color w:val="000000"/>
                <w:sz w:val="20"/>
                <w:szCs w:val="20"/>
              </w:rPr>
              <w:t>2040699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5A32B">
            <w:pPr>
              <w:textAlignment w:val="center"/>
              <w:rPr>
                <w:rFonts w:hint="default" w:cs="宋体"/>
                <w:color w:val="000000"/>
                <w:sz w:val="20"/>
                <w:szCs w:val="20"/>
              </w:rPr>
            </w:pPr>
            <w:r>
              <w:rPr>
                <w:rFonts w:cs="宋体"/>
                <w:color w:val="000000"/>
                <w:sz w:val="20"/>
                <w:szCs w:val="20"/>
              </w:rPr>
              <w:t>其他司法支出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CB840">
            <w:pPr>
              <w:wordWrap w:val="0"/>
              <w:jc w:val="right"/>
              <w:textAlignment w:val="center"/>
              <w:rPr>
                <w:rFonts w:hint="default" w:cs="宋体"/>
                <w:color w:val="000000"/>
                <w:sz w:val="20"/>
                <w:szCs w:val="20"/>
              </w:rPr>
            </w:pPr>
            <w:r>
              <w:rPr>
                <w:rFonts w:cs="宋体"/>
                <w:color w:val="000000"/>
                <w:sz w:val="20"/>
                <w:szCs w:val="20"/>
              </w:rPr>
              <w:t>61.40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D7A2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5B77C">
            <w:pPr>
              <w:wordWrap w:val="0"/>
              <w:jc w:val="right"/>
              <w:textAlignment w:val="center"/>
              <w:rPr>
                <w:rFonts w:hint="default" w:cs="宋体"/>
                <w:color w:val="000000"/>
                <w:sz w:val="20"/>
                <w:szCs w:val="20"/>
              </w:rPr>
            </w:pPr>
            <w:r>
              <w:rPr>
                <w:rFonts w:cs="宋体"/>
                <w:color w:val="000000"/>
                <w:sz w:val="20"/>
                <w:szCs w:val="20"/>
              </w:rPr>
              <w:t>61.40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C3D1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BB14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4B2EB">
            <w:pPr>
              <w:wordWrap w:val="0"/>
              <w:jc w:val="right"/>
              <w:textAlignment w:val="center"/>
              <w:rPr>
                <w:rFonts w:hint="default" w:cs="宋体"/>
                <w:color w:val="000000"/>
                <w:sz w:val="20"/>
                <w:szCs w:val="20"/>
              </w:rPr>
            </w:pPr>
            <w:r>
              <w:rPr>
                <w:color w:val="000000"/>
                <w:sz w:val="20"/>
              </w:rPr>
              <w:t xml:space="preserve"> </w:t>
            </w:r>
          </w:p>
        </w:tc>
      </w:tr>
      <w:tr w14:paraId="086BF05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92851">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380BB">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3FB00">
            <w:pPr>
              <w:wordWrap w:val="0"/>
              <w:jc w:val="right"/>
              <w:textAlignment w:val="center"/>
              <w:rPr>
                <w:rFonts w:hint="default" w:cs="宋体"/>
                <w:color w:val="000000"/>
                <w:sz w:val="20"/>
                <w:szCs w:val="20"/>
              </w:rPr>
            </w:pPr>
            <w:r>
              <w:rPr>
                <w:rFonts w:cs="宋体"/>
                <w:b/>
                <w:color w:val="000000"/>
                <w:sz w:val="20"/>
                <w:szCs w:val="20"/>
              </w:rPr>
              <w:t>354.12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A9F24">
            <w:pPr>
              <w:wordWrap w:val="0"/>
              <w:jc w:val="right"/>
              <w:textAlignment w:val="center"/>
              <w:rPr>
                <w:rFonts w:hint="default" w:cs="宋体"/>
                <w:color w:val="000000"/>
                <w:sz w:val="20"/>
                <w:szCs w:val="20"/>
              </w:rPr>
            </w:pPr>
            <w:r>
              <w:rPr>
                <w:rFonts w:cs="宋体"/>
                <w:b/>
                <w:color w:val="000000"/>
                <w:sz w:val="20"/>
                <w:szCs w:val="20"/>
              </w:rPr>
              <w:t>353.12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0812A">
            <w:pPr>
              <w:wordWrap w:val="0"/>
              <w:jc w:val="right"/>
              <w:textAlignment w:val="center"/>
              <w:rPr>
                <w:rFonts w:hint="default" w:cs="宋体"/>
                <w:color w:val="000000"/>
                <w:sz w:val="20"/>
                <w:szCs w:val="20"/>
              </w:rPr>
            </w:pPr>
            <w:r>
              <w:rPr>
                <w:rFonts w:cs="宋体"/>
                <w:b/>
                <w:color w:val="000000"/>
                <w:sz w:val="20"/>
                <w:szCs w:val="20"/>
              </w:rPr>
              <w:t>1.00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82F2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A3CF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D135C">
            <w:pPr>
              <w:wordWrap w:val="0"/>
              <w:jc w:val="right"/>
              <w:textAlignment w:val="center"/>
              <w:rPr>
                <w:rFonts w:hint="default" w:cs="宋体"/>
                <w:color w:val="000000"/>
                <w:sz w:val="20"/>
                <w:szCs w:val="20"/>
              </w:rPr>
            </w:pPr>
            <w:r>
              <w:rPr>
                <w:color w:val="000000"/>
                <w:sz w:val="20"/>
              </w:rPr>
              <w:t xml:space="preserve"> </w:t>
            </w:r>
          </w:p>
        </w:tc>
      </w:tr>
      <w:tr w14:paraId="79933EE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D694C">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A60E6">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E89CD">
            <w:pPr>
              <w:wordWrap w:val="0"/>
              <w:jc w:val="right"/>
              <w:textAlignment w:val="center"/>
              <w:rPr>
                <w:rFonts w:hint="default" w:cs="宋体"/>
                <w:color w:val="000000"/>
                <w:sz w:val="20"/>
                <w:szCs w:val="20"/>
              </w:rPr>
            </w:pPr>
            <w:r>
              <w:rPr>
                <w:rFonts w:cs="宋体"/>
                <w:b/>
                <w:color w:val="000000"/>
                <w:sz w:val="20"/>
                <w:szCs w:val="20"/>
              </w:rPr>
              <w:t>332.00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5A046">
            <w:pPr>
              <w:wordWrap w:val="0"/>
              <w:jc w:val="right"/>
              <w:textAlignment w:val="center"/>
              <w:rPr>
                <w:rFonts w:hint="default" w:cs="宋体"/>
                <w:color w:val="000000"/>
                <w:sz w:val="20"/>
                <w:szCs w:val="20"/>
              </w:rPr>
            </w:pPr>
            <w:r>
              <w:rPr>
                <w:rFonts w:cs="宋体"/>
                <w:b/>
                <w:color w:val="000000"/>
                <w:sz w:val="20"/>
                <w:szCs w:val="20"/>
              </w:rPr>
              <w:t>332.00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DD6B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C819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272A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08A64">
            <w:pPr>
              <w:wordWrap w:val="0"/>
              <w:jc w:val="right"/>
              <w:textAlignment w:val="center"/>
              <w:rPr>
                <w:rFonts w:hint="default" w:cs="宋体"/>
                <w:color w:val="000000"/>
                <w:sz w:val="20"/>
                <w:szCs w:val="20"/>
              </w:rPr>
            </w:pPr>
            <w:r>
              <w:rPr>
                <w:color w:val="000000"/>
                <w:sz w:val="20"/>
              </w:rPr>
              <w:t xml:space="preserve"> </w:t>
            </w:r>
          </w:p>
        </w:tc>
      </w:tr>
      <w:tr w14:paraId="3177D2F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A2534">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81BF5">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A6006">
            <w:pPr>
              <w:wordWrap w:val="0"/>
              <w:jc w:val="right"/>
              <w:textAlignment w:val="center"/>
              <w:rPr>
                <w:rFonts w:hint="default" w:cs="宋体"/>
                <w:color w:val="000000"/>
                <w:sz w:val="20"/>
                <w:szCs w:val="20"/>
              </w:rPr>
            </w:pPr>
            <w:r>
              <w:rPr>
                <w:rFonts w:cs="宋体"/>
                <w:color w:val="000000"/>
                <w:sz w:val="20"/>
                <w:szCs w:val="20"/>
              </w:rPr>
              <w:t>67.08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271D6">
            <w:pPr>
              <w:wordWrap w:val="0"/>
              <w:jc w:val="right"/>
              <w:textAlignment w:val="center"/>
              <w:rPr>
                <w:rFonts w:hint="default" w:cs="宋体"/>
                <w:color w:val="000000"/>
                <w:sz w:val="20"/>
                <w:szCs w:val="20"/>
              </w:rPr>
            </w:pPr>
            <w:r>
              <w:rPr>
                <w:rFonts w:cs="宋体"/>
                <w:color w:val="000000"/>
                <w:sz w:val="20"/>
                <w:szCs w:val="20"/>
              </w:rPr>
              <w:t>67.08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8869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FC33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F12F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7768C">
            <w:pPr>
              <w:wordWrap w:val="0"/>
              <w:jc w:val="right"/>
              <w:textAlignment w:val="center"/>
              <w:rPr>
                <w:rFonts w:hint="default" w:cs="宋体"/>
                <w:color w:val="000000"/>
                <w:sz w:val="20"/>
                <w:szCs w:val="20"/>
              </w:rPr>
            </w:pPr>
            <w:r>
              <w:rPr>
                <w:color w:val="000000"/>
                <w:sz w:val="20"/>
              </w:rPr>
              <w:t xml:space="preserve"> </w:t>
            </w:r>
          </w:p>
        </w:tc>
      </w:tr>
      <w:tr w14:paraId="3F2E601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B80AA">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74F7B">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357D0">
            <w:pPr>
              <w:wordWrap w:val="0"/>
              <w:jc w:val="right"/>
              <w:textAlignment w:val="center"/>
              <w:rPr>
                <w:rFonts w:hint="default" w:cs="宋体"/>
                <w:color w:val="000000"/>
                <w:sz w:val="20"/>
                <w:szCs w:val="20"/>
              </w:rPr>
            </w:pPr>
            <w:r>
              <w:rPr>
                <w:rFonts w:cs="宋体"/>
                <w:color w:val="000000"/>
                <w:sz w:val="20"/>
                <w:szCs w:val="20"/>
              </w:rPr>
              <w:t>121.57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1C908">
            <w:pPr>
              <w:wordWrap w:val="0"/>
              <w:jc w:val="right"/>
              <w:textAlignment w:val="center"/>
              <w:rPr>
                <w:rFonts w:hint="default" w:cs="宋体"/>
                <w:color w:val="000000"/>
                <w:sz w:val="20"/>
                <w:szCs w:val="20"/>
              </w:rPr>
            </w:pPr>
            <w:r>
              <w:rPr>
                <w:rFonts w:cs="宋体"/>
                <w:color w:val="000000"/>
                <w:sz w:val="20"/>
                <w:szCs w:val="20"/>
              </w:rPr>
              <w:t>121.57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D456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0E1F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DA44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475B1">
            <w:pPr>
              <w:wordWrap w:val="0"/>
              <w:jc w:val="right"/>
              <w:textAlignment w:val="center"/>
              <w:rPr>
                <w:rFonts w:hint="default" w:cs="宋体"/>
                <w:color w:val="000000"/>
                <w:sz w:val="20"/>
                <w:szCs w:val="20"/>
              </w:rPr>
            </w:pPr>
            <w:r>
              <w:rPr>
                <w:color w:val="000000"/>
                <w:sz w:val="20"/>
              </w:rPr>
              <w:t xml:space="preserve"> </w:t>
            </w:r>
          </w:p>
        </w:tc>
      </w:tr>
      <w:tr w14:paraId="77F49F9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FF0EB">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D6A3C">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1FB6C">
            <w:pPr>
              <w:wordWrap w:val="0"/>
              <w:jc w:val="right"/>
              <w:textAlignment w:val="center"/>
              <w:rPr>
                <w:rFonts w:hint="default" w:cs="宋体"/>
                <w:color w:val="000000"/>
                <w:sz w:val="20"/>
                <w:szCs w:val="20"/>
              </w:rPr>
            </w:pPr>
            <w:r>
              <w:rPr>
                <w:rFonts w:cs="宋体"/>
                <w:color w:val="000000"/>
                <w:sz w:val="20"/>
                <w:szCs w:val="20"/>
              </w:rPr>
              <w:t>138.08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106D5">
            <w:pPr>
              <w:wordWrap w:val="0"/>
              <w:jc w:val="right"/>
              <w:textAlignment w:val="center"/>
              <w:rPr>
                <w:rFonts w:hint="default" w:cs="宋体"/>
                <w:color w:val="000000"/>
                <w:sz w:val="20"/>
                <w:szCs w:val="20"/>
              </w:rPr>
            </w:pPr>
            <w:r>
              <w:rPr>
                <w:rFonts w:cs="宋体"/>
                <w:color w:val="000000"/>
                <w:sz w:val="20"/>
                <w:szCs w:val="20"/>
              </w:rPr>
              <w:t>138.08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48EA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27E7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13DE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C2950">
            <w:pPr>
              <w:wordWrap w:val="0"/>
              <w:jc w:val="right"/>
              <w:textAlignment w:val="center"/>
              <w:rPr>
                <w:rFonts w:hint="default" w:cs="宋体"/>
                <w:color w:val="000000"/>
                <w:sz w:val="20"/>
                <w:szCs w:val="20"/>
              </w:rPr>
            </w:pPr>
            <w:r>
              <w:rPr>
                <w:color w:val="000000"/>
                <w:sz w:val="20"/>
              </w:rPr>
              <w:t xml:space="preserve"> </w:t>
            </w:r>
          </w:p>
        </w:tc>
      </w:tr>
      <w:tr w14:paraId="1DE3BE3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17CCA">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5B1AF">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3DF9B">
            <w:pPr>
              <w:wordWrap w:val="0"/>
              <w:jc w:val="right"/>
              <w:textAlignment w:val="center"/>
              <w:rPr>
                <w:rFonts w:hint="default" w:cs="宋体"/>
                <w:color w:val="000000"/>
                <w:sz w:val="20"/>
                <w:szCs w:val="20"/>
              </w:rPr>
            </w:pPr>
            <w:r>
              <w:rPr>
                <w:rFonts w:cs="宋体"/>
                <w:color w:val="000000"/>
                <w:sz w:val="20"/>
                <w:szCs w:val="20"/>
              </w:rPr>
              <w:t>5.26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54310">
            <w:pPr>
              <w:wordWrap w:val="0"/>
              <w:jc w:val="right"/>
              <w:textAlignment w:val="center"/>
              <w:rPr>
                <w:rFonts w:hint="default" w:cs="宋体"/>
                <w:color w:val="000000"/>
                <w:sz w:val="20"/>
                <w:szCs w:val="20"/>
              </w:rPr>
            </w:pPr>
            <w:r>
              <w:rPr>
                <w:rFonts w:cs="宋体"/>
                <w:color w:val="000000"/>
                <w:sz w:val="20"/>
                <w:szCs w:val="20"/>
              </w:rPr>
              <w:t>5.26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F917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052F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E68D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6DC2A">
            <w:pPr>
              <w:wordWrap w:val="0"/>
              <w:jc w:val="right"/>
              <w:textAlignment w:val="center"/>
              <w:rPr>
                <w:rFonts w:hint="default" w:cs="宋体"/>
                <w:color w:val="000000"/>
                <w:sz w:val="20"/>
                <w:szCs w:val="20"/>
              </w:rPr>
            </w:pPr>
            <w:r>
              <w:rPr>
                <w:color w:val="000000"/>
                <w:sz w:val="20"/>
              </w:rPr>
              <w:t xml:space="preserve"> </w:t>
            </w:r>
          </w:p>
        </w:tc>
      </w:tr>
      <w:tr w14:paraId="5C9998D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027EC">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F4311">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16703">
            <w:pPr>
              <w:wordWrap w:val="0"/>
              <w:jc w:val="right"/>
              <w:textAlignment w:val="center"/>
              <w:rPr>
                <w:rFonts w:hint="default" w:cs="宋体"/>
                <w:color w:val="000000"/>
                <w:sz w:val="20"/>
                <w:szCs w:val="20"/>
              </w:rPr>
            </w:pPr>
            <w:r>
              <w:rPr>
                <w:rFonts w:cs="宋体"/>
                <w:b/>
                <w:color w:val="000000"/>
                <w:sz w:val="20"/>
                <w:szCs w:val="20"/>
              </w:rPr>
              <w:t>1.00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776B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FB29A">
            <w:pPr>
              <w:wordWrap w:val="0"/>
              <w:jc w:val="right"/>
              <w:textAlignment w:val="center"/>
              <w:rPr>
                <w:rFonts w:hint="default" w:cs="宋体"/>
                <w:color w:val="000000"/>
                <w:sz w:val="20"/>
                <w:szCs w:val="20"/>
              </w:rPr>
            </w:pPr>
            <w:r>
              <w:rPr>
                <w:rFonts w:cs="宋体"/>
                <w:b/>
                <w:color w:val="000000"/>
                <w:sz w:val="20"/>
                <w:szCs w:val="20"/>
              </w:rPr>
              <w:t>1.00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6844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364B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64324">
            <w:pPr>
              <w:wordWrap w:val="0"/>
              <w:jc w:val="right"/>
              <w:textAlignment w:val="center"/>
              <w:rPr>
                <w:rFonts w:hint="default" w:cs="宋体"/>
                <w:color w:val="000000"/>
                <w:sz w:val="20"/>
                <w:szCs w:val="20"/>
              </w:rPr>
            </w:pPr>
            <w:r>
              <w:rPr>
                <w:color w:val="000000"/>
                <w:sz w:val="20"/>
              </w:rPr>
              <w:t xml:space="preserve"> </w:t>
            </w:r>
          </w:p>
        </w:tc>
      </w:tr>
      <w:tr w14:paraId="171E944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3607E">
            <w:pPr>
              <w:textAlignment w:val="center"/>
              <w:rPr>
                <w:rFonts w:hint="default" w:cs="宋体"/>
                <w:color w:val="000000"/>
                <w:sz w:val="20"/>
                <w:szCs w:val="20"/>
              </w:rPr>
            </w:pPr>
            <w:r>
              <w:rPr>
                <w:rFonts w:cs="宋体"/>
                <w:color w:val="000000"/>
                <w:sz w:val="20"/>
                <w:szCs w:val="20"/>
              </w:rPr>
              <w:t>2080899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DD0F8">
            <w:pPr>
              <w:textAlignment w:val="center"/>
              <w:rPr>
                <w:rFonts w:hint="default" w:cs="宋体"/>
                <w:color w:val="000000"/>
                <w:sz w:val="20"/>
                <w:szCs w:val="20"/>
              </w:rPr>
            </w:pPr>
            <w:r>
              <w:rPr>
                <w:rFonts w:cs="宋体"/>
                <w:color w:val="000000"/>
                <w:sz w:val="20"/>
                <w:szCs w:val="20"/>
              </w:rPr>
              <w:t>其他优抚支出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3B18A">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4CB6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B9F26">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B533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DFF5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9AB0E">
            <w:pPr>
              <w:wordWrap w:val="0"/>
              <w:jc w:val="right"/>
              <w:textAlignment w:val="center"/>
              <w:rPr>
                <w:rFonts w:hint="default" w:cs="宋体"/>
                <w:color w:val="000000"/>
                <w:sz w:val="20"/>
                <w:szCs w:val="20"/>
              </w:rPr>
            </w:pPr>
            <w:r>
              <w:rPr>
                <w:color w:val="000000"/>
                <w:sz w:val="20"/>
              </w:rPr>
              <w:t xml:space="preserve"> </w:t>
            </w:r>
          </w:p>
        </w:tc>
      </w:tr>
      <w:tr w14:paraId="780B470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E0C4C">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CCD20">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5969B">
            <w:pPr>
              <w:wordWrap w:val="0"/>
              <w:jc w:val="right"/>
              <w:textAlignment w:val="center"/>
              <w:rPr>
                <w:rFonts w:hint="default" w:cs="宋体"/>
                <w:color w:val="000000"/>
                <w:sz w:val="20"/>
                <w:szCs w:val="20"/>
              </w:rPr>
            </w:pPr>
            <w:r>
              <w:rPr>
                <w:rFonts w:cs="宋体"/>
                <w:b/>
                <w:color w:val="000000"/>
                <w:sz w:val="20"/>
                <w:szCs w:val="20"/>
              </w:rPr>
              <w:t>21.13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21225">
            <w:pPr>
              <w:wordWrap w:val="0"/>
              <w:jc w:val="right"/>
              <w:textAlignment w:val="center"/>
              <w:rPr>
                <w:rFonts w:hint="default" w:cs="宋体"/>
                <w:color w:val="000000"/>
                <w:sz w:val="20"/>
                <w:szCs w:val="20"/>
              </w:rPr>
            </w:pPr>
            <w:r>
              <w:rPr>
                <w:rFonts w:cs="宋体"/>
                <w:b/>
                <w:color w:val="000000"/>
                <w:sz w:val="20"/>
                <w:szCs w:val="20"/>
              </w:rPr>
              <w:t>21.13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20A7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083E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7CB7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0853F">
            <w:pPr>
              <w:wordWrap w:val="0"/>
              <w:jc w:val="right"/>
              <w:textAlignment w:val="center"/>
              <w:rPr>
                <w:rFonts w:hint="default" w:cs="宋体"/>
                <w:color w:val="000000"/>
                <w:sz w:val="20"/>
                <w:szCs w:val="20"/>
              </w:rPr>
            </w:pPr>
            <w:r>
              <w:rPr>
                <w:color w:val="000000"/>
                <w:sz w:val="20"/>
              </w:rPr>
              <w:t xml:space="preserve"> </w:t>
            </w:r>
          </w:p>
        </w:tc>
      </w:tr>
      <w:tr w14:paraId="176F766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5A74D">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24BA7">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E92A5">
            <w:pPr>
              <w:wordWrap w:val="0"/>
              <w:jc w:val="right"/>
              <w:textAlignment w:val="center"/>
              <w:rPr>
                <w:rFonts w:hint="default" w:cs="宋体"/>
                <w:color w:val="000000"/>
                <w:sz w:val="20"/>
                <w:szCs w:val="20"/>
              </w:rPr>
            </w:pPr>
            <w:r>
              <w:rPr>
                <w:rFonts w:cs="宋体"/>
                <w:color w:val="000000"/>
                <w:sz w:val="20"/>
                <w:szCs w:val="20"/>
              </w:rPr>
              <w:t>21.13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7C7D6">
            <w:pPr>
              <w:wordWrap w:val="0"/>
              <w:jc w:val="right"/>
              <w:textAlignment w:val="center"/>
              <w:rPr>
                <w:rFonts w:hint="default" w:cs="宋体"/>
                <w:color w:val="000000"/>
                <w:sz w:val="20"/>
                <w:szCs w:val="20"/>
              </w:rPr>
            </w:pPr>
            <w:r>
              <w:rPr>
                <w:rFonts w:cs="宋体"/>
                <w:color w:val="000000"/>
                <w:sz w:val="20"/>
                <w:szCs w:val="20"/>
              </w:rPr>
              <w:t>21.13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8867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49DF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6D2A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CD344">
            <w:pPr>
              <w:wordWrap w:val="0"/>
              <w:jc w:val="right"/>
              <w:textAlignment w:val="center"/>
              <w:rPr>
                <w:rFonts w:hint="default" w:cs="宋体"/>
                <w:color w:val="000000"/>
                <w:sz w:val="20"/>
                <w:szCs w:val="20"/>
              </w:rPr>
            </w:pPr>
            <w:r>
              <w:rPr>
                <w:color w:val="000000"/>
                <w:sz w:val="20"/>
              </w:rPr>
              <w:t xml:space="preserve"> </w:t>
            </w:r>
          </w:p>
        </w:tc>
      </w:tr>
      <w:tr w14:paraId="2E5E3FF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8A02F">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FF215">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574A5">
            <w:pPr>
              <w:wordWrap w:val="0"/>
              <w:jc w:val="right"/>
              <w:textAlignment w:val="center"/>
              <w:rPr>
                <w:rFonts w:hint="default" w:cs="宋体"/>
                <w:color w:val="000000"/>
                <w:sz w:val="20"/>
                <w:szCs w:val="20"/>
              </w:rPr>
            </w:pPr>
            <w:r>
              <w:rPr>
                <w:rFonts w:cs="宋体"/>
                <w:b/>
                <w:color w:val="000000"/>
                <w:sz w:val="20"/>
                <w:szCs w:val="20"/>
              </w:rPr>
              <w:t>65.07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29BE3">
            <w:pPr>
              <w:wordWrap w:val="0"/>
              <w:jc w:val="right"/>
              <w:textAlignment w:val="center"/>
              <w:rPr>
                <w:rFonts w:hint="default" w:cs="宋体"/>
                <w:color w:val="000000"/>
                <w:sz w:val="20"/>
                <w:szCs w:val="20"/>
              </w:rPr>
            </w:pPr>
            <w:r>
              <w:rPr>
                <w:rFonts w:cs="宋体"/>
                <w:b/>
                <w:color w:val="000000"/>
                <w:sz w:val="20"/>
                <w:szCs w:val="20"/>
              </w:rPr>
              <w:t>65.07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3353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BCBB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997A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11265">
            <w:pPr>
              <w:wordWrap w:val="0"/>
              <w:jc w:val="right"/>
              <w:textAlignment w:val="center"/>
              <w:rPr>
                <w:rFonts w:hint="default" w:cs="宋体"/>
                <w:color w:val="000000"/>
                <w:sz w:val="20"/>
                <w:szCs w:val="20"/>
              </w:rPr>
            </w:pPr>
            <w:r>
              <w:rPr>
                <w:color w:val="000000"/>
                <w:sz w:val="20"/>
              </w:rPr>
              <w:t xml:space="preserve"> </w:t>
            </w:r>
          </w:p>
        </w:tc>
      </w:tr>
      <w:tr w14:paraId="62ABA9A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6CCEB">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E9F0E">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DB6D3">
            <w:pPr>
              <w:wordWrap w:val="0"/>
              <w:jc w:val="right"/>
              <w:textAlignment w:val="center"/>
              <w:rPr>
                <w:rFonts w:hint="default" w:cs="宋体"/>
                <w:color w:val="000000"/>
                <w:sz w:val="20"/>
                <w:szCs w:val="20"/>
              </w:rPr>
            </w:pPr>
            <w:r>
              <w:rPr>
                <w:rFonts w:cs="宋体"/>
                <w:b/>
                <w:color w:val="000000"/>
                <w:sz w:val="20"/>
                <w:szCs w:val="20"/>
              </w:rPr>
              <w:t>65.07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1755B">
            <w:pPr>
              <w:wordWrap w:val="0"/>
              <w:jc w:val="right"/>
              <w:textAlignment w:val="center"/>
              <w:rPr>
                <w:rFonts w:hint="default" w:cs="宋体"/>
                <w:color w:val="000000"/>
                <w:sz w:val="20"/>
                <w:szCs w:val="20"/>
              </w:rPr>
            </w:pPr>
            <w:r>
              <w:rPr>
                <w:rFonts w:cs="宋体"/>
                <w:b/>
                <w:color w:val="000000"/>
                <w:sz w:val="20"/>
                <w:szCs w:val="20"/>
              </w:rPr>
              <w:t>65.07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CE93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4D42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9D25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AFF54">
            <w:pPr>
              <w:wordWrap w:val="0"/>
              <w:jc w:val="right"/>
              <w:textAlignment w:val="center"/>
              <w:rPr>
                <w:rFonts w:hint="default" w:cs="宋体"/>
                <w:color w:val="000000"/>
                <w:sz w:val="20"/>
                <w:szCs w:val="20"/>
              </w:rPr>
            </w:pPr>
            <w:r>
              <w:rPr>
                <w:color w:val="000000"/>
                <w:sz w:val="20"/>
              </w:rPr>
              <w:t xml:space="preserve"> </w:t>
            </w:r>
          </w:p>
        </w:tc>
      </w:tr>
      <w:tr w14:paraId="1301862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FF261">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15BBB">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425FC">
            <w:pPr>
              <w:wordWrap w:val="0"/>
              <w:jc w:val="right"/>
              <w:textAlignment w:val="center"/>
              <w:rPr>
                <w:rFonts w:hint="default" w:cs="宋体"/>
                <w:color w:val="000000"/>
                <w:sz w:val="20"/>
                <w:szCs w:val="20"/>
              </w:rPr>
            </w:pPr>
            <w:r>
              <w:rPr>
                <w:rFonts w:cs="宋体"/>
                <w:color w:val="000000"/>
                <w:sz w:val="20"/>
                <w:szCs w:val="20"/>
              </w:rPr>
              <w:t>46.69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FACEC">
            <w:pPr>
              <w:wordWrap w:val="0"/>
              <w:jc w:val="right"/>
              <w:textAlignment w:val="center"/>
              <w:rPr>
                <w:rFonts w:hint="default" w:cs="宋体"/>
                <w:color w:val="000000"/>
                <w:sz w:val="20"/>
                <w:szCs w:val="20"/>
              </w:rPr>
            </w:pPr>
            <w:r>
              <w:rPr>
                <w:rFonts w:cs="宋体"/>
                <w:color w:val="000000"/>
                <w:sz w:val="20"/>
                <w:szCs w:val="20"/>
              </w:rPr>
              <w:t>46.69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E8DF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CC6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58F4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C5F86">
            <w:pPr>
              <w:wordWrap w:val="0"/>
              <w:jc w:val="right"/>
              <w:textAlignment w:val="center"/>
              <w:rPr>
                <w:rFonts w:hint="default" w:cs="宋体"/>
                <w:color w:val="000000"/>
                <w:sz w:val="20"/>
                <w:szCs w:val="20"/>
              </w:rPr>
            </w:pPr>
            <w:r>
              <w:rPr>
                <w:color w:val="000000"/>
                <w:sz w:val="20"/>
              </w:rPr>
              <w:t xml:space="preserve"> </w:t>
            </w:r>
          </w:p>
        </w:tc>
      </w:tr>
      <w:tr w14:paraId="35CF031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D76E2">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FFA9C">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27255">
            <w:pPr>
              <w:wordWrap w:val="0"/>
              <w:jc w:val="right"/>
              <w:textAlignment w:val="center"/>
              <w:rPr>
                <w:rFonts w:hint="default" w:cs="宋体"/>
                <w:color w:val="000000"/>
                <w:sz w:val="20"/>
                <w:szCs w:val="20"/>
              </w:rPr>
            </w:pPr>
            <w:r>
              <w:rPr>
                <w:rFonts w:cs="宋体"/>
                <w:color w:val="000000"/>
                <w:sz w:val="20"/>
                <w:szCs w:val="20"/>
              </w:rPr>
              <w:t>18.38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0252E">
            <w:pPr>
              <w:wordWrap w:val="0"/>
              <w:jc w:val="right"/>
              <w:textAlignment w:val="center"/>
              <w:rPr>
                <w:rFonts w:hint="default" w:cs="宋体"/>
                <w:color w:val="000000"/>
                <w:sz w:val="20"/>
                <w:szCs w:val="20"/>
              </w:rPr>
            </w:pPr>
            <w:r>
              <w:rPr>
                <w:rFonts w:cs="宋体"/>
                <w:color w:val="000000"/>
                <w:sz w:val="20"/>
                <w:szCs w:val="20"/>
              </w:rPr>
              <w:t>18.38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F2E3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8B6E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DE74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D5E1A">
            <w:pPr>
              <w:wordWrap w:val="0"/>
              <w:jc w:val="right"/>
              <w:textAlignment w:val="center"/>
              <w:rPr>
                <w:rFonts w:hint="default" w:cs="宋体"/>
                <w:color w:val="000000"/>
                <w:sz w:val="20"/>
                <w:szCs w:val="20"/>
              </w:rPr>
            </w:pPr>
            <w:r>
              <w:rPr>
                <w:color w:val="000000"/>
                <w:sz w:val="20"/>
              </w:rPr>
              <w:t xml:space="preserve"> </w:t>
            </w:r>
          </w:p>
        </w:tc>
      </w:tr>
      <w:tr w14:paraId="109CA34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6A75B">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76BF5">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891E1">
            <w:pPr>
              <w:wordWrap w:val="0"/>
              <w:jc w:val="right"/>
              <w:textAlignment w:val="center"/>
              <w:rPr>
                <w:rFonts w:hint="default" w:cs="宋体"/>
                <w:color w:val="000000"/>
                <w:sz w:val="20"/>
                <w:szCs w:val="20"/>
              </w:rPr>
            </w:pPr>
            <w:r>
              <w:rPr>
                <w:rFonts w:cs="宋体"/>
                <w:b/>
                <w:color w:val="000000"/>
                <w:sz w:val="20"/>
                <w:szCs w:val="20"/>
              </w:rPr>
              <w:t>7.35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B16D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07C44">
            <w:pPr>
              <w:wordWrap w:val="0"/>
              <w:jc w:val="right"/>
              <w:textAlignment w:val="center"/>
              <w:rPr>
                <w:rFonts w:hint="default" w:cs="宋体"/>
                <w:color w:val="000000"/>
                <w:sz w:val="20"/>
                <w:szCs w:val="20"/>
              </w:rPr>
            </w:pPr>
            <w:r>
              <w:rPr>
                <w:rFonts w:cs="宋体"/>
                <w:b/>
                <w:color w:val="000000"/>
                <w:sz w:val="20"/>
                <w:szCs w:val="20"/>
              </w:rPr>
              <w:t>7.35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F2F6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9AEC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0700A">
            <w:pPr>
              <w:wordWrap w:val="0"/>
              <w:jc w:val="right"/>
              <w:textAlignment w:val="center"/>
              <w:rPr>
                <w:rFonts w:hint="default" w:cs="宋体"/>
                <w:color w:val="000000"/>
                <w:sz w:val="20"/>
                <w:szCs w:val="20"/>
              </w:rPr>
            </w:pPr>
            <w:r>
              <w:rPr>
                <w:color w:val="000000"/>
                <w:sz w:val="20"/>
              </w:rPr>
              <w:t xml:space="preserve"> </w:t>
            </w:r>
          </w:p>
        </w:tc>
      </w:tr>
      <w:tr w14:paraId="4D02705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56FDF">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DD9DC">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AB925">
            <w:pPr>
              <w:wordWrap w:val="0"/>
              <w:jc w:val="right"/>
              <w:textAlignment w:val="center"/>
              <w:rPr>
                <w:rFonts w:hint="default" w:cs="宋体"/>
                <w:color w:val="000000"/>
                <w:sz w:val="20"/>
                <w:szCs w:val="20"/>
              </w:rPr>
            </w:pPr>
            <w:r>
              <w:rPr>
                <w:rFonts w:cs="宋体"/>
                <w:b/>
                <w:color w:val="000000"/>
                <w:sz w:val="20"/>
                <w:szCs w:val="20"/>
              </w:rPr>
              <w:t>7.35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C525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70E45">
            <w:pPr>
              <w:wordWrap w:val="0"/>
              <w:jc w:val="right"/>
              <w:textAlignment w:val="center"/>
              <w:rPr>
                <w:rFonts w:hint="default" w:cs="宋体"/>
                <w:color w:val="000000"/>
                <w:sz w:val="20"/>
                <w:szCs w:val="20"/>
              </w:rPr>
            </w:pPr>
            <w:r>
              <w:rPr>
                <w:rFonts w:cs="宋体"/>
                <w:b/>
                <w:color w:val="000000"/>
                <w:sz w:val="20"/>
                <w:szCs w:val="20"/>
              </w:rPr>
              <w:t>7.35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4D12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BE5A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CA5FA">
            <w:pPr>
              <w:wordWrap w:val="0"/>
              <w:jc w:val="right"/>
              <w:textAlignment w:val="center"/>
              <w:rPr>
                <w:rFonts w:hint="default" w:cs="宋体"/>
                <w:color w:val="000000"/>
                <w:sz w:val="20"/>
                <w:szCs w:val="20"/>
              </w:rPr>
            </w:pPr>
            <w:r>
              <w:rPr>
                <w:color w:val="000000"/>
                <w:sz w:val="20"/>
              </w:rPr>
              <w:t xml:space="preserve"> </w:t>
            </w:r>
          </w:p>
        </w:tc>
      </w:tr>
      <w:tr w14:paraId="3FC40AD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196B5">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A4E5E">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D2268">
            <w:pPr>
              <w:wordWrap w:val="0"/>
              <w:jc w:val="right"/>
              <w:textAlignment w:val="center"/>
              <w:rPr>
                <w:rFonts w:hint="default" w:cs="宋体"/>
                <w:color w:val="000000"/>
                <w:sz w:val="20"/>
                <w:szCs w:val="20"/>
              </w:rPr>
            </w:pPr>
            <w:r>
              <w:rPr>
                <w:rFonts w:cs="宋体"/>
                <w:color w:val="000000"/>
                <w:sz w:val="20"/>
                <w:szCs w:val="20"/>
              </w:rPr>
              <w:t>7.35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CD8D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8788E">
            <w:pPr>
              <w:wordWrap w:val="0"/>
              <w:jc w:val="right"/>
              <w:textAlignment w:val="center"/>
              <w:rPr>
                <w:rFonts w:hint="default" w:cs="宋体"/>
                <w:color w:val="000000"/>
                <w:sz w:val="20"/>
                <w:szCs w:val="20"/>
              </w:rPr>
            </w:pPr>
            <w:r>
              <w:rPr>
                <w:rFonts w:cs="宋体"/>
                <w:color w:val="000000"/>
                <w:sz w:val="20"/>
                <w:szCs w:val="20"/>
              </w:rPr>
              <w:t>7.35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70DC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5F81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070FE">
            <w:pPr>
              <w:wordWrap w:val="0"/>
              <w:jc w:val="right"/>
              <w:textAlignment w:val="center"/>
              <w:rPr>
                <w:rFonts w:hint="default" w:cs="宋体"/>
                <w:color w:val="000000"/>
                <w:sz w:val="20"/>
                <w:szCs w:val="20"/>
              </w:rPr>
            </w:pPr>
            <w:r>
              <w:rPr>
                <w:color w:val="000000"/>
                <w:sz w:val="20"/>
              </w:rPr>
              <w:t xml:space="preserve"> </w:t>
            </w:r>
          </w:p>
        </w:tc>
      </w:tr>
      <w:tr w14:paraId="0D678EB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3EE32">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87440">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62350">
            <w:pPr>
              <w:wordWrap w:val="0"/>
              <w:jc w:val="right"/>
              <w:textAlignment w:val="center"/>
              <w:rPr>
                <w:rFonts w:hint="default" w:cs="宋体"/>
                <w:color w:val="000000"/>
                <w:sz w:val="20"/>
                <w:szCs w:val="20"/>
              </w:rPr>
            </w:pPr>
            <w:r>
              <w:rPr>
                <w:rFonts w:cs="宋体"/>
                <w:b/>
                <w:color w:val="000000"/>
                <w:sz w:val="20"/>
                <w:szCs w:val="20"/>
              </w:rPr>
              <w:t>71.28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9F08D">
            <w:pPr>
              <w:wordWrap w:val="0"/>
              <w:jc w:val="right"/>
              <w:textAlignment w:val="center"/>
              <w:rPr>
                <w:rFonts w:hint="default" w:cs="宋体"/>
                <w:color w:val="000000"/>
                <w:sz w:val="20"/>
                <w:szCs w:val="20"/>
              </w:rPr>
            </w:pPr>
            <w:r>
              <w:rPr>
                <w:rFonts w:cs="宋体"/>
                <w:b/>
                <w:color w:val="000000"/>
                <w:sz w:val="20"/>
                <w:szCs w:val="20"/>
              </w:rPr>
              <w:t>71.28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AF93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ED6E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986C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6BC7C">
            <w:pPr>
              <w:wordWrap w:val="0"/>
              <w:jc w:val="right"/>
              <w:textAlignment w:val="center"/>
              <w:rPr>
                <w:rFonts w:hint="default" w:cs="宋体"/>
                <w:color w:val="000000"/>
                <w:sz w:val="20"/>
                <w:szCs w:val="20"/>
              </w:rPr>
            </w:pPr>
            <w:r>
              <w:rPr>
                <w:color w:val="000000"/>
                <w:sz w:val="20"/>
              </w:rPr>
              <w:t xml:space="preserve"> </w:t>
            </w:r>
          </w:p>
        </w:tc>
      </w:tr>
      <w:tr w14:paraId="6E4634A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21A40">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614B1">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EDAC9">
            <w:pPr>
              <w:wordWrap w:val="0"/>
              <w:jc w:val="right"/>
              <w:textAlignment w:val="center"/>
              <w:rPr>
                <w:rFonts w:hint="default" w:cs="宋体"/>
                <w:color w:val="000000"/>
                <w:sz w:val="20"/>
                <w:szCs w:val="20"/>
              </w:rPr>
            </w:pPr>
            <w:r>
              <w:rPr>
                <w:rFonts w:cs="宋体"/>
                <w:b/>
                <w:color w:val="000000"/>
                <w:sz w:val="20"/>
                <w:szCs w:val="20"/>
              </w:rPr>
              <w:t>71.28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EF994">
            <w:pPr>
              <w:wordWrap w:val="0"/>
              <w:jc w:val="right"/>
              <w:textAlignment w:val="center"/>
              <w:rPr>
                <w:rFonts w:hint="default" w:cs="宋体"/>
                <w:color w:val="000000"/>
                <w:sz w:val="20"/>
                <w:szCs w:val="20"/>
              </w:rPr>
            </w:pPr>
            <w:r>
              <w:rPr>
                <w:rFonts w:cs="宋体"/>
                <w:b/>
                <w:color w:val="000000"/>
                <w:sz w:val="20"/>
                <w:szCs w:val="20"/>
              </w:rPr>
              <w:t>71.28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D4B1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1ECD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2D9F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05648">
            <w:pPr>
              <w:wordWrap w:val="0"/>
              <w:jc w:val="right"/>
              <w:textAlignment w:val="center"/>
              <w:rPr>
                <w:rFonts w:hint="default" w:cs="宋体"/>
                <w:color w:val="000000"/>
                <w:sz w:val="20"/>
                <w:szCs w:val="20"/>
              </w:rPr>
            </w:pPr>
            <w:r>
              <w:rPr>
                <w:color w:val="000000"/>
                <w:sz w:val="20"/>
              </w:rPr>
              <w:t xml:space="preserve"> </w:t>
            </w:r>
          </w:p>
        </w:tc>
      </w:tr>
      <w:tr w14:paraId="768B34B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9FA29">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DBCA6">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22B87">
            <w:pPr>
              <w:wordWrap w:val="0"/>
              <w:jc w:val="right"/>
              <w:textAlignment w:val="center"/>
              <w:rPr>
                <w:rFonts w:hint="default" w:cs="宋体"/>
                <w:color w:val="000000"/>
                <w:sz w:val="20"/>
                <w:szCs w:val="20"/>
              </w:rPr>
            </w:pPr>
            <w:r>
              <w:rPr>
                <w:rFonts w:cs="宋体"/>
                <w:color w:val="000000"/>
                <w:sz w:val="20"/>
                <w:szCs w:val="20"/>
              </w:rPr>
              <w:t>71.28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6BD1E">
            <w:pPr>
              <w:wordWrap w:val="0"/>
              <w:jc w:val="right"/>
              <w:textAlignment w:val="center"/>
              <w:rPr>
                <w:rFonts w:hint="default" w:cs="宋体"/>
                <w:color w:val="000000"/>
                <w:sz w:val="20"/>
                <w:szCs w:val="20"/>
              </w:rPr>
            </w:pPr>
            <w:r>
              <w:rPr>
                <w:rFonts w:cs="宋体"/>
                <w:color w:val="000000"/>
                <w:sz w:val="20"/>
                <w:szCs w:val="20"/>
              </w:rPr>
              <w:t>71.28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B46D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C655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5697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75E7B">
            <w:pPr>
              <w:wordWrap w:val="0"/>
              <w:jc w:val="right"/>
              <w:textAlignment w:val="center"/>
              <w:rPr>
                <w:rFonts w:hint="default" w:cs="宋体"/>
                <w:color w:val="000000"/>
                <w:sz w:val="20"/>
                <w:szCs w:val="20"/>
              </w:rPr>
            </w:pPr>
            <w:r>
              <w:rPr>
                <w:color w:val="000000"/>
                <w:sz w:val="20"/>
              </w:rPr>
              <w:t xml:space="preserve"> </w:t>
            </w:r>
          </w:p>
        </w:tc>
      </w:tr>
    </w:tbl>
    <w:p w14:paraId="072FCA49">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D35FC95">
      <w:pPr>
        <w:rPr>
          <w:rFonts w:hint="default" w:cs="宋体"/>
          <w:sz w:val="21"/>
          <w:szCs w:val="21"/>
        </w:rPr>
      </w:pPr>
      <w:r>
        <w:rPr>
          <w:rFonts w:cs="宋体"/>
          <w:sz w:val="21"/>
          <w:szCs w:val="21"/>
        </w:rPr>
        <w:br w:type="page"/>
      </w:r>
    </w:p>
    <w:p w14:paraId="3275CCF7">
      <w:pPr>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6636AE13">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76CDB8C">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8651893">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20A35A49">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重庆市石柱土家族自治县司法局本级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63D1691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762500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F31EC80">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7378B42">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0F52655F">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6ABED09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6285D6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9BCA5D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248DE36">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C81633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6373BC0">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B77D89">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078F4C">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07ED2F6">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6AAFBB">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0BDE4F">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44AAF3">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28A10A">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4633C35">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5F0F1D">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7BB4BE">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D38D8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21694">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F8038D">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D4D825">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62537B">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0A2F36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64AB2">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5D157">
            <w:pPr>
              <w:wordWrap w:val="0"/>
              <w:spacing w:line="200" w:lineRule="exact"/>
              <w:jc w:val="right"/>
              <w:textAlignment w:val="center"/>
              <w:rPr>
                <w:rFonts w:hint="default" w:cs="宋体"/>
                <w:color w:val="000000"/>
                <w:sz w:val="18"/>
                <w:szCs w:val="18"/>
              </w:rPr>
            </w:pPr>
            <w:r>
              <w:rPr>
                <w:rFonts w:cs="宋体"/>
                <w:color w:val="000000"/>
                <w:sz w:val="18"/>
                <w:szCs w:val="18"/>
              </w:rPr>
              <w:t>2,108.92</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9C5CA">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D85E1">
            <w:pPr>
              <w:wordWrap w:val="0"/>
              <w:spacing w:line="200" w:lineRule="exact"/>
              <w:jc w:val="right"/>
              <w:textAlignment w:val="center"/>
              <w:rPr>
                <w:rFonts w:hint="default" w:cs="宋体"/>
                <w:color w:val="000000"/>
                <w:sz w:val="18"/>
                <w:szCs w:val="18"/>
              </w:rPr>
            </w:pPr>
            <w:r>
              <w:rPr>
                <w:rFonts w:cs="宋体"/>
                <w:color w:val="000000"/>
                <w:sz w:val="18"/>
                <w:szCs w:val="18"/>
              </w:rPr>
              <w:t>5.46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5AC1D">
            <w:pPr>
              <w:wordWrap w:val="0"/>
              <w:spacing w:line="200" w:lineRule="exact"/>
              <w:jc w:val="right"/>
              <w:textAlignment w:val="center"/>
              <w:rPr>
                <w:rFonts w:hint="default" w:cs="宋体"/>
                <w:color w:val="000000"/>
                <w:sz w:val="18"/>
                <w:szCs w:val="18"/>
              </w:rPr>
            </w:pPr>
            <w:r>
              <w:rPr>
                <w:rFonts w:cs="宋体"/>
                <w:color w:val="000000"/>
                <w:sz w:val="18"/>
                <w:szCs w:val="18"/>
              </w:rPr>
              <w:t>5.46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D6F2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CC5EA">
            <w:pPr>
              <w:wordWrap w:val="0"/>
              <w:spacing w:line="200" w:lineRule="exact"/>
              <w:jc w:val="right"/>
              <w:textAlignment w:val="center"/>
              <w:rPr>
                <w:rFonts w:hint="default" w:cs="宋体"/>
                <w:color w:val="000000"/>
                <w:sz w:val="18"/>
                <w:szCs w:val="18"/>
              </w:rPr>
            </w:pPr>
            <w:r>
              <w:rPr>
                <w:color w:val="000000"/>
                <w:sz w:val="18"/>
              </w:rPr>
              <w:t xml:space="preserve"> </w:t>
            </w:r>
          </w:p>
        </w:tc>
      </w:tr>
      <w:tr w14:paraId="34F45C0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18EA07">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CC9DB">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8CD50">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105D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57A8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D1C6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6C697">
            <w:pPr>
              <w:wordWrap w:val="0"/>
              <w:spacing w:line="200" w:lineRule="exact"/>
              <w:jc w:val="right"/>
              <w:textAlignment w:val="center"/>
              <w:rPr>
                <w:rFonts w:hint="default" w:cs="宋体"/>
                <w:color w:val="000000"/>
                <w:sz w:val="18"/>
                <w:szCs w:val="18"/>
              </w:rPr>
            </w:pPr>
            <w:r>
              <w:rPr>
                <w:color w:val="000000"/>
                <w:sz w:val="18"/>
              </w:rPr>
              <w:t xml:space="preserve"> </w:t>
            </w:r>
          </w:p>
        </w:tc>
      </w:tr>
      <w:tr w14:paraId="017E6B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0DFEC">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F91D4">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E937C">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CFC4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E471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549F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9826A">
            <w:pPr>
              <w:wordWrap w:val="0"/>
              <w:spacing w:line="200" w:lineRule="exact"/>
              <w:jc w:val="right"/>
              <w:textAlignment w:val="center"/>
              <w:rPr>
                <w:rFonts w:hint="default" w:cs="宋体"/>
                <w:color w:val="000000"/>
                <w:sz w:val="18"/>
                <w:szCs w:val="18"/>
              </w:rPr>
            </w:pPr>
            <w:r>
              <w:rPr>
                <w:color w:val="000000"/>
                <w:sz w:val="18"/>
              </w:rPr>
              <w:t xml:space="preserve"> </w:t>
            </w:r>
          </w:p>
        </w:tc>
      </w:tr>
      <w:tr w14:paraId="6E6A184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68A0E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52091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152B25">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86F6F">
            <w:pPr>
              <w:wordWrap w:val="0"/>
              <w:spacing w:line="200" w:lineRule="exact"/>
              <w:jc w:val="right"/>
              <w:textAlignment w:val="center"/>
              <w:rPr>
                <w:rFonts w:hint="default" w:cs="宋体"/>
                <w:color w:val="000000"/>
                <w:sz w:val="18"/>
                <w:szCs w:val="18"/>
              </w:rPr>
            </w:pPr>
            <w:r>
              <w:rPr>
                <w:rFonts w:cs="宋体"/>
                <w:color w:val="000000"/>
                <w:sz w:val="18"/>
                <w:szCs w:val="18"/>
              </w:rPr>
              <w:t>1,605.63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41E1E">
            <w:pPr>
              <w:wordWrap w:val="0"/>
              <w:spacing w:line="200" w:lineRule="exact"/>
              <w:jc w:val="right"/>
              <w:textAlignment w:val="center"/>
              <w:rPr>
                <w:rFonts w:hint="default" w:cs="宋体"/>
                <w:color w:val="000000"/>
                <w:sz w:val="18"/>
                <w:szCs w:val="18"/>
              </w:rPr>
            </w:pPr>
            <w:r>
              <w:rPr>
                <w:rFonts w:cs="宋体"/>
                <w:color w:val="000000"/>
                <w:sz w:val="18"/>
                <w:szCs w:val="18"/>
              </w:rPr>
              <w:t>1,605.63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3D2F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623FC">
            <w:pPr>
              <w:wordWrap w:val="0"/>
              <w:spacing w:line="200" w:lineRule="exact"/>
              <w:jc w:val="right"/>
              <w:textAlignment w:val="center"/>
              <w:rPr>
                <w:rFonts w:hint="default" w:cs="宋体"/>
                <w:color w:val="000000"/>
                <w:sz w:val="18"/>
                <w:szCs w:val="18"/>
              </w:rPr>
            </w:pPr>
            <w:r>
              <w:rPr>
                <w:color w:val="000000"/>
                <w:sz w:val="18"/>
              </w:rPr>
              <w:t xml:space="preserve"> </w:t>
            </w:r>
          </w:p>
        </w:tc>
      </w:tr>
      <w:tr w14:paraId="446C0F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6BB5D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04D75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55007B">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5937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03ED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4725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395AC">
            <w:pPr>
              <w:wordWrap w:val="0"/>
              <w:spacing w:line="200" w:lineRule="exact"/>
              <w:jc w:val="right"/>
              <w:textAlignment w:val="center"/>
              <w:rPr>
                <w:rFonts w:hint="default" w:cs="宋体"/>
                <w:color w:val="000000"/>
                <w:sz w:val="18"/>
                <w:szCs w:val="18"/>
              </w:rPr>
            </w:pPr>
            <w:r>
              <w:rPr>
                <w:color w:val="000000"/>
                <w:sz w:val="18"/>
              </w:rPr>
              <w:t xml:space="preserve"> </w:t>
            </w:r>
          </w:p>
        </w:tc>
      </w:tr>
      <w:tr w14:paraId="77FA82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9993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3A910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A75018">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9E88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ADC5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F753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D5CF6">
            <w:pPr>
              <w:wordWrap w:val="0"/>
              <w:spacing w:line="200" w:lineRule="exact"/>
              <w:jc w:val="right"/>
              <w:textAlignment w:val="center"/>
              <w:rPr>
                <w:rFonts w:hint="default" w:cs="宋体"/>
                <w:color w:val="000000"/>
                <w:sz w:val="18"/>
                <w:szCs w:val="18"/>
              </w:rPr>
            </w:pPr>
            <w:r>
              <w:rPr>
                <w:color w:val="000000"/>
                <w:sz w:val="18"/>
              </w:rPr>
              <w:t xml:space="preserve"> </w:t>
            </w:r>
          </w:p>
        </w:tc>
      </w:tr>
      <w:tr w14:paraId="081EF7D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F272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94D0B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38E98">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284C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E576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8E51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6FA14">
            <w:pPr>
              <w:wordWrap w:val="0"/>
              <w:spacing w:line="200" w:lineRule="exact"/>
              <w:jc w:val="right"/>
              <w:textAlignment w:val="center"/>
              <w:rPr>
                <w:rFonts w:hint="default" w:cs="宋体"/>
                <w:color w:val="000000"/>
                <w:sz w:val="18"/>
                <w:szCs w:val="18"/>
              </w:rPr>
            </w:pPr>
            <w:r>
              <w:rPr>
                <w:color w:val="000000"/>
                <w:sz w:val="18"/>
              </w:rPr>
              <w:t xml:space="preserve"> </w:t>
            </w:r>
          </w:p>
        </w:tc>
      </w:tr>
      <w:tr w14:paraId="7FE439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D2C86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FFDAB1">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9D565">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3CFF8">
            <w:pPr>
              <w:wordWrap w:val="0"/>
              <w:spacing w:line="200" w:lineRule="exact"/>
              <w:jc w:val="right"/>
              <w:textAlignment w:val="center"/>
              <w:rPr>
                <w:rFonts w:hint="default" w:cs="宋体"/>
                <w:color w:val="000000"/>
                <w:sz w:val="18"/>
                <w:szCs w:val="18"/>
              </w:rPr>
            </w:pPr>
            <w:r>
              <w:rPr>
                <w:rFonts w:cs="宋体"/>
                <w:color w:val="000000"/>
                <w:sz w:val="18"/>
                <w:szCs w:val="18"/>
              </w:rPr>
              <w:t>354.12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DDB55">
            <w:pPr>
              <w:wordWrap w:val="0"/>
              <w:spacing w:line="200" w:lineRule="exact"/>
              <w:jc w:val="right"/>
              <w:textAlignment w:val="center"/>
              <w:rPr>
                <w:rFonts w:hint="default" w:cs="宋体"/>
                <w:color w:val="000000"/>
                <w:sz w:val="18"/>
                <w:szCs w:val="18"/>
              </w:rPr>
            </w:pPr>
            <w:r>
              <w:rPr>
                <w:rFonts w:cs="宋体"/>
                <w:color w:val="000000"/>
                <w:sz w:val="18"/>
                <w:szCs w:val="18"/>
              </w:rPr>
              <w:t>354.12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A65E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94851">
            <w:pPr>
              <w:wordWrap w:val="0"/>
              <w:spacing w:line="200" w:lineRule="exact"/>
              <w:jc w:val="right"/>
              <w:textAlignment w:val="center"/>
              <w:rPr>
                <w:rFonts w:hint="default" w:cs="宋体"/>
                <w:color w:val="000000"/>
                <w:sz w:val="18"/>
                <w:szCs w:val="18"/>
              </w:rPr>
            </w:pPr>
            <w:r>
              <w:rPr>
                <w:color w:val="000000"/>
                <w:sz w:val="18"/>
              </w:rPr>
              <w:t xml:space="preserve"> </w:t>
            </w:r>
          </w:p>
        </w:tc>
      </w:tr>
      <w:tr w14:paraId="1D622A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47906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64250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BCF4D5">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639C0">
            <w:pPr>
              <w:wordWrap w:val="0"/>
              <w:spacing w:line="200" w:lineRule="exact"/>
              <w:jc w:val="right"/>
              <w:textAlignment w:val="center"/>
              <w:rPr>
                <w:rFonts w:hint="default" w:cs="宋体"/>
                <w:color w:val="000000"/>
                <w:sz w:val="18"/>
                <w:szCs w:val="18"/>
              </w:rPr>
            </w:pPr>
            <w:r>
              <w:rPr>
                <w:rFonts w:cs="宋体"/>
                <w:color w:val="000000"/>
                <w:sz w:val="18"/>
                <w:szCs w:val="18"/>
              </w:rPr>
              <w:t>65.07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C378D">
            <w:pPr>
              <w:wordWrap w:val="0"/>
              <w:spacing w:line="200" w:lineRule="exact"/>
              <w:jc w:val="right"/>
              <w:textAlignment w:val="center"/>
              <w:rPr>
                <w:rFonts w:hint="default" w:cs="宋体"/>
                <w:color w:val="000000"/>
                <w:sz w:val="18"/>
                <w:szCs w:val="18"/>
              </w:rPr>
            </w:pPr>
            <w:r>
              <w:rPr>
                <w:rFonts w:cs="宋体"/>
                <w:color w:val="000000"/>
                <w:sz w:val="18"/>
                <w:szCs w:val="18"/>
              </w:rPr>
              <w:t>65.07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166E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37E0F">
            <w:pPr>
              <w:wordWrap w:val="0"/>
              <w:spacing w:line="200" w:lineRule="exact"/>
              <w:jc w:val="right"/>
              <w:textAlignment w:val="center"/>
              <w:rPr>
                <w:rFonts w:hint="default" w:cs="宋体"/>
                <w:color w:val="000000"/>
                <w:sz w:val="18"/>
                <w:szCs w:val="18"/>
              </w:rPr>
            </w:pPr>
            <w:r>
              <w:rPr>
                <w:color w:val="000000"/>
                <w:sz w:val="18"/>
              </w:rPr>
              <w:t xml:space="preserve"> </w:t>
            </w:r>
          </w:p>
        </w:tc>
      </w:tr>
      <w:tr w14:paraId="09E7EB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7E354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06A3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9D67A3">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E096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E7EB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1232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90AA3">
            <w:pPr>
              <w:wordWrap w:val="0"/>
              <w:spacing w:line="200" w:lineRule="exact"/>
              <w:jc w:val="right"/>
              <w:textAlignment w:val="center"/>
              <w:rPr>
                <w:rFonts w:hint="default" w:cs="宋体"/>
                <w:color w:val="000000"/>
                <w:sz w:val="18"/>
                <w:szCs w:val="18"/>
              </w:rPr>
            </w:pPr>
            <w:r>
              <w:rPr>
                <w:color w:val="000000"/>
                <w:sz w:val="18"/>
              </w:rPr>
              <w:t xml:space="preserve"> </w:t>
            </w:r>
          </w:p>
        </w:tc>
      </w:tr>
      <w:tr w14:paraId="38D352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0300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F284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A9837">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C1C1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9BCC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7A2C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D933E">
            <w:pPr>
              <w:wordWrap w:val="0"/>
              <w:spacing w:line="200" w:lineRule="exact"/>
              <w:jc w:val="right"/>
              <w:textAlignment w:val="center"/>
              <w:rPr>
                <w:rFonts w:hint="default" w:cs="宋体"/>
                <w:color w:val="000000"/>
                <w:sz w:val="18"/>
                <w:szCs w:val="18"/>
              </w:rPr>
            </w:pPr>
            <w:r>
              <w:rPr>
                <w:color w:val="000000"/>
                <w:sz w:val="18"/>
              </w:rPr>
              <w:t xml:space="preserve"> </w:t>
            </w:r>
          </w:p>
        </w:tc>
      </w:tr>
      <w:tr w14:paraId="64B880D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A96E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29BB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A3B730">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1494A">
            <w:pPr>
              <w:wordWrap w:val="0"/>
              <w:spacing w:line="200" w:lineRule="exact"/>
              <w:jc w:val="right"/>
              <w:textAlignment w:val="center"/>
              <w:rPr>
                <w:rFonts w:hint="default" w:cs="宋体"/>
                <w:color w:val="000000"/>
                <w:sz w:val="18"/>
                <w:szCs w:val="18"/>
              </w:rPr>
            </w:pPr>
            <w:r>
              <w:rPr>
                <w:rFonts w:cs="宋体"/>
                <w:color w:val="000000"/>
                <w:sz w:val="18"/>
                <w:szCs w:val="18"/>
              </w:rPr>
              <w:t>7.35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89D29">
            <w:pPr>
              <w:wordWrap w:val="0"/>
              <w:spacing w:line="200" w:lineRule="exact"/>
              <w:jc w:val="right"/>
              <w:textAlignment w:val="center"/>
              <w:rPr>
                <w:rFonts w:hint="default" w:cs="宋体"/>
                <w:color w:val="000000"/>
                <w:sz w:val="18"/>
                <w:szCs w:val="18"/>
              </w:rPr>
            </w:pPr>
            <w:r>
              <w:rPr>
                <w:rFonts w:cs="宋体"/>
                <w:color w:val="000000"/>
                <w:sz w:val="18"/>
                <w:szCs w:val="18"/>
              </w:rPr>
              <w:t>7.35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A572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0884A">
            <w:pPr>
              <w:wordWrap w:val="0"/>
              <w:spacing w:line="200" w:lineRule="exact"/>
              <w:jc w:val="right"/>
              <w:textAlignment w:val="center"/>
              <w:rPr>
                <w:rFonts w:hint="default" w:cs="宋体"/>
                <w:color w:val="000000"/>
                <w:sz w:val="18"/>
                <w:szCs w:val="18"/>
              </w:rPr>
            </w:pPr>
            <w:r>
              <w:rPr>
                <w:color w:val="000000"/>
                <w:sz w:val="18"/>
              </w:rPr>
              <w:t xml:space="preserve"> </w:t>
            </w:r>
          </w:p>
        </w:tc>
      </w:tr>
      <w:tr w14:paraId="42ADE0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3E5D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1796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DF5558">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5FF0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188B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2810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F24A9">
            <w:pPr>
              <w:wordWrap w:val="0"/>
              <w:spacing w:line="200" w:lineRule="exact"/>
              <w:jc w:val="right"/>
              <w:textAlignment w:val="center"/>
              <w:rPr>
                <w:rFonts w:hint="default" w:cs="宋体"/>
                <w:color w:val="000000"/>
                <w:sz w:val="18"/>
                <w:szCs w:val="18"/>
              </w:rPr>
            </w:pPr>
            <w:r>
              <w:rPr>
                <w:color w:val="000000"/>
                <w:sz w:val="18"/>
              </w:rPr>
              <w:t xml:space="preserve"> </w:t>
            </w:r>
          </w:p>
        </w:tc>
      </w:tr>
      <w:tr w14:paraId="1F4F662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DAB4D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B996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7D611">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478F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FAA8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1E70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B49D0">
            <w:pPr>
              <w:wordWrap w:val="0"/>
              <w:spacing w:line="200" w:lineRule="exact"/>
              <w:jc w:val="right"/>
              <w:textAlignment w:val="center"/>
              <w:rPr>
                <w:rFonts w:hint="default" w:cs="宋体"/>
                <w:color w:val="000000"/>
                <w:sz w:val="18"/>
                <w:szCs w:val="18"/>
              </w:rPr>
            </w:pPr>
            <w:r>
              <w:rPr>
                <w:color w:val="000000"/>
                <w:sz w:val="18"/>
              </w:rPr>
              <w:t xml:space="preserve"> </w:t>
            </w:r>
          </w:p>
        </w:tc>
      </w:tr>
      <w:tr w14:paraId="0ADA9D4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6B5E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8564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82FAC">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3E72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F5F1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6620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C0F85">
            <w:pPr>
              <w:wordWrap w:val="0"/>
              <w:spacing w:line="200" w:lineRule="exact"/>
              <w:jc w:val="right"/>
              <w:textAlignment w:val="center"/>
              <w:rPr>
                <w:rFonts w:hint="default" w:cs="宋体"/>
                <w:color w:val="000000"/>
                <w:sz w:val="18"/>
                <w:szCs w:val="18"/>
              </w:rPr>
            </w:pPr>
            <w:r>
              <w:rPr>
                <w:color w:val="000000"/>
                <w:sz w:val="18"/>
              </w:rPr>
              <w:t xml:space="preserve"> </w:t>
            </w:r>
          </w:p>
        </w:tc>
      </w:tr>
      <w:tr w14:paraId="27F143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FD87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8C1B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86F69E">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70C7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8855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2325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FFE9B">
            <w:pPr>
              <w:wordWrap w:val="0"/>
              <w:spacing w:line="200" w:lineRule="exact"/>
              <w:jc w:val="right"/>
              <w:textAlignment w:val="center"/>
              <w:rPr>
                <w:rFonts w:hint="default" w:cs="宋体"/>
                <w:color w:val="000000"/>
                <w:sz w:val="18"/>
                <w:szCs w:val="18"/>
              </w:rPr>
            </w:pPr>
            <w:r>
              <w:rPr>
                <w:color w:val="000000"/>
                <w:sz w:val="18"/>
              </w:rPr>
              <w:t xml:space="preserve"> </w:t>
            </w:r>
          </w:p>
        </w:tc>
      </w:tr>
      <w:tr w14:paraId="55AE13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6252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85E5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641783">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EAC6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52C8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4415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0936C">
            <w:pPr>
              <w:wordWrap w:val="0"/>
              <w:spacing w:line="200" w:lineRule="exact"/>
              <w:jc w:val="right"/>
              <w:textAlignment w:val="center"/>
              <w:rPr>
                <w:rFonts w:hint="default" w:cs="宋体"/>
                <w:color w:val="000000"/>
                <w:sz w:val="18"/>
                <w:szCs w:val="18"/>
              </w:rPr>
            </w:pPr>
            <w:r>
              <w:rPr>
                <w:color w:val="000000"/>
                <w:sz w:val="18"/>
              </w:rPr>
              <w:t xml:space="preserve"> </w:t>
            </w:r>
          </w:p>
        </w:tc>
      </w:tr>
      <w:tr w14:paraId="6A21DD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789A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F98A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59216">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EC38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3CA0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3173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94014">
            <w:pPr>
              <w:wordWrap w:val="0"/>
              <w:spacing w:line="200" w:lineRule="exact"/>
              <w:jc w:val="right"/>
              <w:textAlignment w:val="center"/>
              <w:rPr>
                <w:rFonts w:hint="default" w:cs="宋体"/>
                <w:color w:val="000000"/>
                <w:sz w:val="18"/>
                <w:szCs w:val="18"/>
              </w:rPr>
            </w:pPr>
            <w:r>
              <w:rPr>
                <w:color w:val="000000"/>
                <w:sz w:val="18"/>
              </w:rPr>
              <w:t xml:space="preserve"> </w:t>
            </w:r>
          </w:p>
        </w:tc>
      </w:tr>
      <w:tr w14:paraId="7649B2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58B2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A07B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A93B14">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6F7A6">
            <w:pPr>
              <w:wordWrap w:val="0"/>
              <w:spacing w:line="200" w:lineRule="exact"/>
              <w:jc w:val="right"/>
              <w:textAlignment w:val="center"/>
              <w:rPr>
                <w:rFonts w:hint="default" w:cs="宋体"/>
                <w:color w:val="000000"/>
                <w:sz w:val="18"/>
                <w:szCs w:val="18"/>
              </w:rPr>
            </w:pPr>
            <w:r>
              <w:rPr>
                <w:rFonts w:cs="宋体"/>
                <w:color w:val="000000"/>
                <w:sz w:val="18"/>
                <w:szCs w:val="18"/>
              </w:rPr>
              <w:t>71.28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4EE5A">
            <w:pPr>
              <w:wordWrap w:val="0"/>
              <w:spacing w:line="200" w:lineRule="exact"/>
              <w:jc w:val="right"/>
              <w:textAlignment w:val="center"/>
              <w:rPr>
                <w:rFonts w:hint="default" w:cs="宋体"/>
                <w:color w:val="000000"/>
                <w:sz w:val="18"/>
                <w:szCs w:val="18"/>
              </w:rPr>
            </w:pPr>
            <w:r>
              <w:rPr>
                <w:rFonts w:cs="宋体"/>
                <w:color w:val="000000"/>
                <w:sz w:val="18"/>
                <w:szCs w:val="18"/>
              </w:rPr>
              <w:t>71.28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CB0B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8AFCE">
            <w:pPr>
              <w:wordWrap w:val="0"/>
              <w:spacing w:line="200" w:lineRule="exact"/>
              <w:jc w:val="right"/>
              <w:textAlignment w:val="center"/>
              <w:rPr>
                <w:rFonts w:hint="default" w:cs="宋体"/>
                <w:color w:val="000000"/>
                <w:sz w:val="18"/>
                <w:szCs w:val="18"/>
              </w:rPr>
            </w:pPr>
            <w:r>
              <w:rPr>
                <w:color w:val="000000"/>
                <w:sz w:val="18"/>
              </w:rPr>
              <w:t xml:space="preserve"> </w:t>
            </w:r>
          </w:p>
        </w:tc>
      </w:tr>
      <w:tr w14:paraId="163B7B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5405D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5569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270E2">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BBAE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1BFA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1465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703DA">
            <w:pPr>
              <w:wordWrap w:val="0"/>
              <w:spacing w:line="200" w:lineRule="exact"/>
              <w:jc w:val="right"/>
              <w:textAlignment w:val="center"/>
              <w:rPr>
                <w:rFonts w:hint="default" w:cs="宋体"/>
                <w:color w:val="000000"/>
                <w:sz w:val="18"/>
                <w:szCs w:val="18"/>
              </w:rPr>
            </w:pPr>
            <w:r>
              <w:rPr>
                <w:color w:val="000000"/>
                <w:sz w:val="18"/>
              </w:rPr>
              <w:t xml:space="preserve"> </w:t>
            </w:r>
          </w:p>
        </w:tc>
      </w:tr>
      <w:tr w14:paraId="3920FC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6B7D1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1444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63A2E">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6881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BCC4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3252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0E905">
            <w:pPr>
              <w:wordWrap w:val="0"/>
              <w:spacing w:line="200" w:lineRule="exact"/>
              <w:jc w:val="right"/>
              <w:textAlignment w:val="center"/>
              <w:rPr>
                <w:rFonts w:hint="default" w:cs="宋体"/>
                <w:color w:val="000000"/>
                <w:sz w:val="18"/>
                <w:szCs w:val="18"/>
              </w:rPr>
            </w:pPr>
            <w:r>
              <w:rPr>
                <w:color w:val="000000"/>
                <w:sz w:val="18"/>
              </w:rPr>
              <w:t xml:space="preserve"> </w:t>
            </w:r>
          </w:p>
        </w:tc>
      </w:tr>
      <w:tr w14:paraId="6529C83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98C6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1B3B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89D50D">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6D5A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4446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14A0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9F2F5">
            <w:pPr>
              <w:wordWrap w:val="0"/>
              <w:spacing w:line="200" w:lineRule="exact"/>
              <w:jc w:val="right"/>
              <w:textAlignment w:val="center"/>
              <w:rPr>
                <w:rFonts w:hint="default" w:cs="宋体"/>
                <w:color w:val="000000"/>
                <w:sz w:val="18"/>
                <w:szCs w:val="18"/>
              </w:rPr>
            </w:pPr>
            <w:r>
              <w:rPr>
                <w:color w:val="000000"/>
                <w:sz w:val="18"/>
              </w:rPr>
              <w:t xml:space="preserve"> </w:t>
            </w:r>
          </w:p>
        </w:tc>
      </w:tr>
      <w:tr w14:paraId="38740E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EC44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2DC9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D18CA6">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E082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AFBC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DB3F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C00C0">
            <w:pPr>
              <w:wordWrap w:val="0"/>
              <w:spacing w:line="200" w:lineRule="exact"/>
              <w:jc w:val="right"/>
              <w:textAlignment w:val="center"/>
              <w:rPr>
                <w:rFonts w:hint="default" w:cs="宋体"/>
                <w:color w:val="000000"/>
                <w:sz w:val="18"/>
                <w:szCs w:val="18"/>
              </w:rPr>
            </w:pPr>
            <w:r>
              <w:rPr>
                <w:color w:val="000000"/>
                <w:sz w:val="18"/>
              </w:rPr>
              <w:t xml:space="preserve"> </w:t>
            </w:r>
          </w:p>
        </w:tc>
      </w:tr>
      <w:tr w14:paraId="04F651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C89AF4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3570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9D408">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A85C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1FB6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23C8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874C2">
            <w:pPr>
              <w:wordWrap w:val="0"/>
              <w:spacing w:line="200" w:lineRule="exact"/>
              <w:jc w:val="right"/>
              <w:textAlignment w:val="center"/>
              <w:rPr>
                <w:rFonts w:hint="default" w:cs="宋体"/>
                <w:color w:val="000000"/>
                <w:sz w:val="18"/>
                <w:szCs w:val="18"/>
              </w:rPr>
            </w:pPr>
            <w:r>
              <w:rPr>
                <w:color w:val="000000"/>
                <w:sz w:val="18"/>
              </w:rPr>
              <w:t xml:space="preserve"> </w:t>
            </w:r>
          </w:p>
        </w:tc>
      </w:tr>
      <w:tr w14:paraId="518D1C3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BB8532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2EA8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C36E5">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5979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8F00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1976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7D45B">
            <w:pPr>
              <w:wordWrap w:val="0"/>
              <w:spacing w:line="200" w:lineRule="exact"/>
              <w:jc w:val="right"/>
              <w:textAlignment w:val="center"/>
              <w:rPr>
                <w:rFonts w:hint="default" w:cs="宋体"/>
                <w:color w:val="000000"/>
                <w:sz w:val="18"/>
                <w:szCs w:val="18"/>
              </w:rPr>
            </w:pPr>
            <w:r>
              <w:rPr>
                <w:color w:val="000000"/>
                <w:sz w:val="18"/>
              </w:rPr>
              <w:t xml:space="preserve"> </w:t>
            </w:r>
          </w:p>
        </w:tc>
      </w:tr>
      <w:tr w14:paraId="3E319A7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7559A1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EC0B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3BEEE">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5D9D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460F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D4C9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68761">
            <w:pPr>
              <w:wordWrap w:val="0"/>
              <w:spacing w:line="200" w:lineRule="exact"/>
              <w:jc w:val="right"/>
              <w:textAlignment w:val="center"/>
              <w:rPr>
                <w:rFonts w:hint="default" w:cs="宋体"/>
                <w:color w:val="000000"/>
                <w:sz w:val="18"/>
                <w:szCs w:val="18"/>
              </w:rPr>
            </w:pPr>
            <w:r>
              <w:rPr>
                <w:color w:val="000000"/>
                <w:sz w:val="18"/>
              </w:rPr>
              <w:t xml:space="preserve"> </w:t>
            </w:r>
          </w:p>
        </w:tc>
      </w:tr>
      <w:tr w14:paraId="66196C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2B51B1">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D0D7A">
            <w:pPr>
              <w:wordWrap w:val="0"/>
              <w:spacing w:line="200" w:lineRule="exact"/>
              <w:jc w:val="right"/>
              <w:textAlignment w:val="center"/>
              <w:rPr>
                <w:rFonts w:hint="default" w:cs="宋体"/>
                <w:color w:val="000000"/>
                <w:sz w:val="18"/>
                <w:szCs w:val="18"/>
              </w:rPr>
            </w:pPr>
            <w:r>
              <w:rPr>
                <w:rFonts w:cs="宋体"/>
                <w:color w:val="000000"/>
                <w:sz w:val="18"/>
                <w:szCs w:val="18"/>
              </w:rPr>
              <w:t>2,108.92</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85426">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648E1">
            <w:pPr>
              <w:wordWrap w:val="0"/>
              <w:spacing w:line="200" w:lineRule="exact"/>
              <w:jc w:val="right"/>
              <w:textAlignment w:val="center"/>
              <w:rPr>
                <w:rFonts w:hint="default" w:cs="宋体"/>
                <w:color w:val="000000"/>
                <w:sz w:val="18"/>
                <w:szCs w:val="18"/>
              </w:rPr>
            </w:pPr>
            <w:r>
              <w:rPr>
                <w:rFonts w:cs="宋体"/>
                <w:color w:val="000000"/>
                <w:sz w:val="18"/>
                <w:szCs w:val="18"/>
              </w:rPr>
              <w:t>2,108.92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6A293">
            <w:pPr>
              <w:wordWrap w:val="0"/>
              <w:spacing w:line="200" w:lineRule="exact"/>
              <w:jc w:val="right"/>
              <w:textAlignment w:val="center"/>
              <w:rPr>
                <w:rFonts w:hint="default" w:cs="宋体"/>
                <w:color w:val="000000"/>
                <w:sz w:val="18"/>
                <w:szCs w:val="18"/>
              </w:rPr>
            </w:pPr>
            <w:r>
              <w:rPr>
                <w:rFonts w:cs="宋体"/>
                <w:color w:val="000000"/>
                <w:sz w:val="18"/>
                <w:szCs w:val="18"/>
              </w:rPr>
              <w:t>2,108.92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862F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5CA89">
            <w:pPr>
              <w:wordWrap w:val="0"/>
              <w:spacing w:line="200" w:lineRule="exact"/>
              <w:jc w:val="right"/>
              <w:textAlignment w:val="center"/>
              <w:rPr>
                <w:rFonts w:hint="default" w:cs="宋体"/>
                <w:color w:val="000000"/>
                <w:sz w:val="18"/>
                <w:szCs w:val="18"/>
              </w:rPr>
            </w:pPr>
            <w:r>
              <w:rPr>
                <w:color w:val="000000"/>
                <w:sz w:val="18"/>
              </w:rPr>
              <w:t xml:space="preserve"> </w:t>
            </w:r>
          </w:p>
        </w:tc>
      </w:tr>
      <w:tr w14:paraId="6365B7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5B5ED">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C4C28">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5C5A7">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FC6C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0CB0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C547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2013A">
            <w:pPr>
              <w:wordWrap w:val="0"/>
              <w:spacing w:line="200" w:lineRule="exact"/>
              <w:jc w:val="right"/>
              <w:textAlignment w:val="center"/>
              <w:rPr>
                <w:rFonts w:hint="default" w:cs="宋体"/>
                <w:color w:val="000000"/>
                <w:sz w:val="18"/>
                <w:szCs w:val="18"/>
              </w:rPr>
            </w:pPr>
            <w:r>
              <w:rPr>
                <w:color w:val="000000"/>
                <w:sz w:val="18"/>
              </w:rPr>
              <w:t xml:space="preserve"> </w:t>
            </w:r>
          </w:p>
        </w:tc>
      </w:tr>
      <w:tr w14:paraId="49FC3F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49AC0">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E48D4">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D9F2444">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3329D6">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AF4A27">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72FDC4">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3E0764">
            <w:pPr>
              <w:spacing w:line="200" w:lineRule="exact"/>
              <w:rPr>
                <w:rFonts w:hint="default" w:cs="宋体"/>
                <w:color w:val="000000"/>
                <w:sz w:val="18"/>
                <w:szCs w:val="18"/>
              </w:rPr>
            </w:pPr>
          </w:p>
        </w:tc>
      </w:tr>
      <w:tr w14:paraId="44C4E72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1809B">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8020D">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B761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1A04A">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E3632">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BF387">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CF4CF">
            <w:pPr>
              <w:spacing w:line="200" w:lineRule="exact"/>
              <w:jc w:val="right"/>
              <w:rPr>
                <w:rFonts w:hint="default" w:cs="宋体"/>
                <w:color w:val="000000"/>
                <w:sz w:val="18"/>
                <w:szCs w:val="18"/>
              </w:rPr>
            </w:pPr>
          </w:p>
        </w:tc>
      </w:tr>
      <w:tr w14:paraId="4809E4C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155AE">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890CF">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CE36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664BC">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4F5B5">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9CA35">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6AC08">
            <w:pPr>
              <w:spacing w:line="200" w:lineRule="exact"/>
              <w:jc w:val="right"/>
              <w:rPr>
                <w:rFonts w:hint="default" w:cs="宋体"/>
                <w:color w:val="000000"/>
                <w:sz w:val="18"/>
                <w:szCs w:val="18"/>
              </w:rPr>
            </w:pPr>
          </w:p>
        </w:tc>
      </w:tr>
      <w:tr w14:paraId="19D7F65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24E50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89B2C">
            <w:pPr>
              <w:wordWrap w:val="0"/>
              <w:spacing w:line="200" w:lineRule="exact"/>
              <w:jc w:val="right"/>
              <w:textAlignment w:val="center"/>
              <w:rPr>
                <w:rFonts w:hint="default" w:cs="宋体"/>
                <w:color w:val="000000"/>
                <w:sz w:val="18"/>
                <w:szCs w:val="18"/>
              </w:rPr>
            </w:pPr>
            <w:r>
              <w:rPr>
                <w:rFonts w:cs="宋体"/>
                <w:color w:val="000000"/>
                <w:sz w:val="18"/>
                <w:szCs w:val="18"/>
              </w:rPr>
              <w:t>2,108.92</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F887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79B72">
            <w:pPr>
              <w:wordWrap w:val="0"/>
              <w:spacing w:line="200" w:lineRule="exact"/>
              <w:jc w:val="right"/>
              <w:textAlignment w:val="center"/>
              <w:rPr>
                <w:rFonts w:hint="default" w:cs="宋体"/>
                <w:color w:val="000000"/>
                <w:sz w:val="18"/>
                <w:szCs w:val="18"/>
              </w:rPr>
            </w:pPr>
            <w:r>
              <w:rPr>
                <w:rFonts w:cs="宋体"/>
                <w:color w:val="000000"/>
                <w:sz w:val="18"/>
                <w:szCs w:val="18"/>
              </w:rPr>
              <w:t>2,108.92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DAC30">
            <w:pPr>
              <w:wordWrap w:val="0"/>
              <w:spacing w:line="200" w:lineRule="exact"/>
              <w:jc w:val="right"/>
              <w:textAlignment w:val="center"/>
              <w:rPr>
                <w:rFonts w:hint="default" w:cs="宋体"/>
                <w:color w:val="000000"/>
                <w:sz w:val="18"/>
                <w:szCs w:val="18"/>
              </w:rPr>
            </w:pPr>
            <w:r>
              <w:rPr>
                <w:rFonts w:cs="宋体"/>
                <w:color w:val="000000"/>
                <w:sz w:val="18"/>
                <w:szCs w:val="18"/>
              </w:rPr>
              <w:t>2,108.92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674D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F5C09">
            <w:pPr>
              <w:wordWrap w:val="0"/>
              <w:spacing w:line="200" w:lineRule="exact"/>
              <w:jc w:val="right"/>
              <w:textAlignment w:val="center"/>
              <w:rPr>
                <w:rFonts w:hint="default" w:cs="宋体"/>
                <w:color w:val="000000"/>
                <w:sz w:val="18"/>
                <w:szCs w:val="18"/>
              </w:rPr>
            </w:pPr>
            <w:r>
              <w:rPr>
                <w:color w:val="000000"/>
                <w:sz w:val="18"/>
              </w:rPr>
              <w:t xml:space="preserve"> </w:t>
            </w:r>
          </w:p>
        </w:tc>
      </w:tr>
    </w:tbl>
    <w:p w14:paraId="7FFE7EBC">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37"/>
        <w:gridCol w:w="3630"/>
        <w:gridCol w:w="3298"/>
        <w:gridCol w:w="3299"/>
        <w:gridCol w:w="3314"/>
      </w:tblGrid>
      <w:tr w14:paraId="4A7D81E7">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BCBDD8B">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E3ECB32">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077CA10E">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重庆市石柱土家族自治县司法局本级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91CA3B6">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22B8180">
            <w:pPr>
              <w:jc w:val="right"/>
              <w:textAlignment w:val="bottom"/>
              <w:rPr>
                <w:rFonts w:hint="default" w:cs="宋体"/>
                <w:color w:val="000000"/>
                <w:sz w:val="20"/>
                <w:szCs w:val="20"/>
              </w:rPr>
            </w:pPr>
            <w:r>
              <w:rPr>
                <w:rFonts w:cs="宋体"/>
                <w:color w:val="000000"/>
                <w:sz w:val="20"/>
                <w:szCs w:val="20"/>
              </w:rPr>
              <w:t>公开05表</w:t>
            </w:r>
          </w:p>
        </w:tc>
      </w:tr>
      <w:tr w14:paraId="106FCEDE">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4CB2CF26">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57F18D5B">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EB9AFB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7B5DC98">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25F14C">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4208424">
            <w:pPr>
              <w:jc w:val="center"/>
              <w:textAlignment w:val="center"/>
              <w:rPr>
                <w:rFonts w:hint="default" w:cs="宋体"/>
                <w:b/>
                <w:color w:val="000000"/>
                <w:sz w:val="20"/>
                <w:szCs w:val="20"/>
              </w:rPr>
            </w:pPr>
            <w:r>
              <w:rPr>
                <w:rFonts w:cs="宋体"/>
                <w:b/>
                <w:color w:val="000000"/>
                <w:sz w:val="20"/>
                <w:szCs w:val="20"/>
              </w:rPr>
              <w:t>本年支出</w:t>
            </w:r>
          </w:p>
        </w:tc>
      </w:tr>
      <w:tr w14:paraId="37E975D9">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9D53F1">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7E069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84A88D">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307E1D">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3A3AE8">
            <w:pPr>
              <w:jc w:val="center"/>
              <w:textAlignment w:val="center"/>
              <w:rPr>
                <w:rFonts w:hint="default" w:cs="宋体"/>
                <w:b/>
                <w:color w:val="000000"/>
                <w:sz w:val="20"/>
                <w:szCs w:val="20"/>
              </w:rPr>
            </w:pPr>
            <w:r>
              <w:rPr>
                <w:rFonts w:cs="宋体"/>
                <w:b/>
                <w:color w:val="000000"/>
                <w:sz w:val="20"/>
                <w:szCs w:val="20"/>
              </w:rPr>
              <w:t>项目支出</w:t>
            </w:r>
          </w:p>
        </w:tc>
      </w:tr>
      <w:tr w14:paraId="6AB3D0BC">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46127E">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AB838C">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EBB451">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698876">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BB0C81">
            <w:pPr>
              <w:jc w:val="center"/>
              <w:rPr>
                <w:rFonts w:hint="default" w:cs="宋体"/>
                <w:b/>
                <w:color w:val="000000"/>
                <w:sz w:val="20"/>
                <w:szCs w:val="20"/>
              </w:rPr>
            </w:pPr>
          </w:p>
        </w:tc>
      </w:tr>
      <w:tr w14:paraId="0C5B3895">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3CD54B">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DEA37B">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0B97B2">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85CC65">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65A883">
            <w:pPr>
              <w:jc w:val="center"/>
              <w:rPr>
                <w:rFonts w:hint="default" w:cs="宋体"/>
                <w:b/>
                <w:color w:val="000000"/>
                <w:sz w:val="20"/>
                <w:szCs w:val="20"/>
              </w:rPr>
            </w:pPr>
          </w:p>
        </w:tc>
      </w:tr>
      <w:tr w14:paraId="65E3907A">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F258DB">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6D06A">
            <w:pPr>
              <w:wordWrap w:val="0"/>
              <w:jc w:val="right"/>
              <w:textAlignment w:val="center"/>
              <w:rPr>
                <w:rFonts w:hint="default" w:cs="宋体"/>
                <w:b/>
                <w:color w:val="000000"/>
                <w:sz w:val="20"/>
                <w:szCs w:val="20"/>
              </w:rPr>
            </w:pPr>
            <w:r>
              <w:rPr>
                <w:rFonts w:cs="宋体"/>
                <w:b/>
                <w:bCs/>
                <w:color w:val="000000"/>
                <w:sz w:val="20"/>
                <w:szCs w:val="20"/>
              </w:rPr>
              <w:t>2,108.92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F7CF1">
            <w:pPr>
              <w:wordWrap w:val="0"/>
              <w:jc w:val="right"/>
              <w:textAlignment w:val="center"/>
              <w:rPr>
                <w:rFonts w:hint="default" w:cs="宋体"/>
                <w:b/>
                <w:color w:val="000000"/>
                <w:sz w:val="20"/>
                <w:szCs w:val="20"/>
              </w:rPr>
            </w:pPr>
            <w:r>
              <w:rPr>
                <w:rFonts w:cs="宋体"/>
                <w:b/>
                <w:bCs/>
                <w:color w:val="000000"/>
                <w:sz w:val="20"/>
                <w:szCs w:val="20"/>
              </w:rPr>
              <w:t>1,505.60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F550A">
            <w:pPr>
              <w:wordWrap w:val="0"/>
              <w:jc w:val="right"/>
              <w:textAlignment w:val="center"/>
              <w:rPr>
                <w:rFonts w:hint="default" w:cs="宋体"/>
                <w:b/>
                <w:color w:val="000000"/>
                <w:sz w:val="20"/>
                <w:szCs w:val="20"/>
              </w:rPr>
            </w:pPr>
            <w:r>
              <w:rPr>
                <w:rFonts w:cs="宋体"/>
                <w:b/>
                <w:bCs/>
                <w:color w:val="000000"/>
                <w:sz w:val="20"/>
                <w:szCs w:val="20"/>
              </w:rPr>
              <w:t>603.32</w:t>
            </w:r>
            <w:r>
              <w:rPr>
                <w:b/>
                <w:color w:val="000000"/>
                <w:sz w:val="20"/>
              </w:rPr>
              <w:t xml:space="preserve"> </w:t>
            </w:r>
          </w:p>
        </w:tc>
      </w:tr>
      <w:tr w14:paraId="36426A5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6E207">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754EB">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3511D">
            <w:pPr>
              <w:wordWrap w:val="0"/>
              <w:jc w:val="right"/>
              <w:textAlignment w:val="center"/>
              <w:rPr>
                <w:rFonts w:hint="default" w:cs="宋体"/>
                <w:b/>
                <w:color w:val="000000"/>
                <w:sz w:val="20"/>
                <w:szCs w:val="20"/>
              </w:rPr>
            </w:pPr>
            <w:r>
              <w:rPr>
                <w:rFonts w:cs="宋体"/>
                <w:b/>
                <w:color w:val="000000"/>
                <w:sz w:val="20"/>
                <w:szCs w:val="20"/>
              </w:rPr>
              <w:t>5.46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49FB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1FDCA">
            <w:pPr>
              <w:wordWrap w:val="0"/>
              <w:jc w:val="right"/>
              <w:textAlignment w:val="center"/>
              <w:rPr>
                <w:rFonts w:hint="default" w:cs="宋体"/>
                <w:b/>
                <w:color w:val="000000"/>
                <w:sz w:val="20"/>
                <w:szCs w:val="20"/>
              </w:rPr>
            </w:pPr>
            <w:r>
              <w:rPr>
                <w:rFonts w:cs="宋体"/>
                <w:b/>
                <w:color w:val="000000"/>
                <w:sz w:val="20"/>
                <w:szCs w:val="20"/>
              </w:rPr>
              <w:t>5.46</w:t>
            </w:r>
            <w:r>
              <w:rPr>
                <w:b/>
                <w:color w:val="000000"/>
                <w:sz w:val="20"/>
              </w:rPr>
              <w:t xml:space="preserve"> </w:t>
            </w:r>
          </w:p>
        </w:tc>
      </w:tr>
      <w:tr w14:paraId="4401750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8E3D2">
            <w:pPr>
              <w:textAlignment w:val="center"/>
              <w:rPr>
                <w:rFonts w:hint="default" w:cs="宋体"/>
                <w:color w:val="000000"/>
                <w:sz w:val="20"/>
                <w:szCs w:val="20"/>
              </w:rPr>
            </w:pPr>
            <w:r>
              <w:rPr>
                <w:rFonts w:cs="宋体"/>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7819F">
            <w:pPr>
              <w:textAlignment w:val="center"/>
              <w:rPr>
                <w:rFonts w:hint="default" w:cs="宋体"/>
                <w:color w:val="000000"/>
                <w:sz w:val="20"/>
                <w:szCs w:val="20"/>
              </w:rPr>
            </w:pPr>
            <w:r>
              <w:rPr>
                <w:rFonts w:cs="宋体"/>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D2F26">
            <w:pPr>
              <w:wordWrap w:val="0"/>
              <w:jc w:val="right"/>
              <w:textAlignment w:val="center"/>
              <w:rPr>
                <w:rFonts w:hint="default" w:cs="宋体"/>
                <w:b/>
                <w:color w:val="000000"/>
                <w:sz w:val="20"/>
                <w:szCs w:val="20"/>
              </w:rPr>
            </w:pPr>
            <w:r>
              <w:rPr>
                <w:rFonts w:cs="宋体"/>
                <w:b/>
                <w:color w:val="000000"/>
                <w:sz w:val="20"/>
                <w:szCs w:val="20"/>
              </w:rPr>
              <w:t>5.46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6292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9407D">
            <w:pPr>
              <w:wordWrap w:val="0"/>
              <w:jc w:val="right"/>
              <w:textAlignment w:val="center"/>
              <w:rPr>
                <w:rFonts w:hint="default" w:cs="宋体"/>
                <w:b/>
                <w:color w:val="000000"/>
                <w:sz w:val="20"/>
                <w:szCs w:val="20"/>
              </w:rPr>
            </w:pPr>
            <w:r>
              <w:rPr>
                <w:rFonts w:cs="宋体"/>
                <w:b/>
                <w:color w:val="000000"/>
                <w:sz w:val="20"/>
                <w:szCs w:val="20"/>
              </w:rPr>
              <w:t>5.46</w:t>
            </w:r>
            <w:r>
              <w:rPr>
                <w:b/>
                <w:color w:val="000000"/>
                <w:sz w:val="20"/>
              </w:rPr>
              <w:t xml:space="preserve"> </w:t>
            </w:r>
          </w:p>
        </w:tc>
      </w:tr>
      <w:tr w14:paraId="644393A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80ABC">
            <w:pPr>
              <w:textAlignment w:val="center"/>
              <w:rPr>
                <w:rFonts w:hint="default" w:cs="宋体"/>
                <w:color w:val="000000"/>
                <w:sz w:val="20"/>
                <w:szCs w:val="20"/>
              </w:rPr>
            </w:pPr>
            <w:r>
              <w:rPr>
                <w:rFonts w:cs="宋体"/>
                <w:color w:val="000000"/>
                <w:sz w:val="20"/>
                <w:szCs w:val="20"/>
              </w:rPr>
              <w:t>2013299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6DB0F">
            <w:pPr>
              <w:textAlignment w:val="center"/>
              <w:rPr>
                <w:rFonts w:hint="default" w:cs="宋体"/>
                <w:color w:val="000000"/>
                <w:sz w:val="20"/>
                <w:szCs w:val="20"/>
              </w:rPr>
            </w:pPr>
            <w:r>
              <w:rPr>
                <w:rFonts w:cs="宋体"/>
                <w:color w:val="000000"/>
                <w:sz w:val="20"/>
                <w:szCs w:val="20"/>
              </w:rPr>
              <w:t>其他组织事务支出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FDF35">
            <w:pPr>
              <w:wordWrap w:val="0"/>
              <w:jc w:val="right"/>
              <w:textAlignment w:val="center"/>
              <w:rPr>
                <w:rFonts w:hint="default" w:cs="宋体"/>
                <w:b/>
                <w:color w:val="000000"/>
                <w:sz w:val="20"/>
                <w:szCs w:val="20"/>
              </w:rPr>
            </w:pPr>
            <w:r>
              <w:rPr>
                <w:rFonts w:cs="宋体"/>
                <w:color w:val="000000"/>
                <w:sz w:val="20"/>
                <w:szCs w:val="20"/>
              </w:rPr>
              <w:t>5.46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EFC8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F3C20">
            <w:pPr>
              <w:wordWrap w:val="0"/>
              <w:jc w:val="right"/>
              <w:textAlignment w:val="center"/>
              <w:rPr>
                <w:rFonts w:hint="default" w:cs="宋体"/>
                <w:b/>
                <w:color w:val="000000"/>
                <w:sz w:val="20"/>
                <w:szCs w:val="20"/>
              </w:rPr>
            </w:pPr>
            <w:r>
              <w:rPr>
                <w:rFonts w:cs="宋体"/>
                <w:color w:val="000000"/>
                <w:sz w:val="20"/>
                <w:szCs w:val="20"/>
              </w:rPr>
              <w:t>5.46</w:t>
            </w:r>
            <w:r>
              <w:rPr>
                <w:color w:val="000000"/>
                <w:sz w:val="20"/>
              </w:rPr>
              <w:t xml:space="preserve"> </w:t>
            </w:r>
          </w:p>
        </w:tc>
      </w:tr>
      <w:tr w14:paraId="59A014A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058DB">
            <w:pPr>
              <w:textAlignment w:val="center"/>
              <w:rPr>
                <w:rFonts w:hint="default" w:cs="宋体"/>
                <w:color w:val="000000"/>
                <w:sz w:val="20"/>
                <w:szCs w:val="20"/>
              </w:rPr>
            </w:pPr>
            <w:r>
              <w:rPr>
                <w:rFonts w:cs="宋体"/>
                <w:b/>
                <w:color w:val="000000"/>
                <w:sz w:val="20"/>
                <w:szCs w:val="20"/>
              </w:rPr>
              <w:t>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77BD2">
            <w:pPr>
              <w:textAlignment w:val="center"/>
              <w:rPr>
                <w:rFonts w:hint="default" w:cs="宋体"/>
                <w:color w:val="000000"/>
                <w:sz w:val="20"/>
                <w:szCs w:val="20"/>
              </w:rPr>
            </w:pPr>
            <w:r>
              <w:rPr>
                <w:rFonts w:cs="宋体"/>
                <w:b/>
                <w:color w:val="000000"/>
                <w:sz w:val="20"/>
                <w:szCs w:val="20"/>
              </w:rPr>
              <w:t>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65668">
            <w:pPr>
              <w:wordWrap w:val="0"/>
              <w:jc w:val="right"/>
              <w:textAlignment w:val="center"/>
              <w:rPr>
                <w:rFonts w:hint="default" w:cs="宋体"/>
                <w:b/>
                <w:color w:val="000000"/>
                <w:sz w:val="20"/>
                <w:szCs w:val="20"/>
              </w:rPr>
            </w:pPr>
            <w:r>
              <w:rPr>
                <w:rFonts w:cs="宋体"/>
                <w:b/>
                <w:color w:val="000000"/>
                <w:sz w:val="20"/>
                <w:szCs w:val="20"/>
              </w:rPr>
              <w:t>1,605.63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49728">
            <w:pPr>
              <w:wordWrap w:val="0"/>
              <w:jc w:val="right"/>
              <w:textAlignment w:val="center"/>
              <w:rPr>
                <w:rFonts w:hint="default" w:cs="宋体"/>
                <w:b/>
                <w:color w:val="000000"/>
                <w:sz w:val="20"/>
                <w:szCs w:val="20"/>
              </w:rPr>
            </w:pPr>
            <w:r>
              <w:rPr>
                <w:rFonts w:cs="宋体"/>
                <w:b/>
                <w:color w:val="000000"/>
                <w:sz w:val="20"/>
                <w:szCs w:val="20"/>
              </w:rPr>
              <w:t>1,016.12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B0030">
            <w:pPr>
              <w:wordWrap w:val="0"/>
              <w:jc w:val="right"/>
              <w:textAlignment w:val="center"/>
              <w:rPr>
                <w:rFonts w:hint="default" w:cs="宋体"/>
                <w:b/>
                <w:color w:val="000000"/>
                <w:sz w:val="20"/>
                <w:szCs w:val="20"/>
              </w:rPr>
            </w:pPr>
            <w:r>
              <w:rPr>
                <w:rFonts w:cs="宋体"/>
                <w:b/>
                <w:color w:val="000000"/>
                <w:sz w:val="20"/>
                <w:szCs w:val="20"/>
              </w:rPr>
              <w:t>589.52</w:t>
            </w:r>
            <w:r>
              <w:rPr>
                <w:b/>
                <w:color w:val="000000"/>
                <w:sz w:val="20"/>
              </w:rPr>
              <w:t xml:space="preserve"> </w:t>
            </w:r>
          </w:p>
        </w:tc>
      </w:tr>
      <w:tr w14:paraId="384D485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45506">
            <w:pPr>
              <w:textAlignment w:val="center"/>
              <w:rPr>
                <w:rFonts w:hint="default" w:cs="宋体"/>
                <w:color w:val="000000"/>
                <w:sz w:val="20"/>
                <w:szCs w:val="20"/>
              </w:rPr>
            </w:pPr>
            <w:r>
              <w:rPr>
                <w:rFonts w:cs="宋体"/>
                <w:b/>
                <w:color w:val="000000"/>
                <w:sz w:val="20"/>
                <w:szCs w:val="20"/>
              </w:rPr>
              <w:t>20406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DB877">
            <w:pPr>
              <w:textAlignment w:val="center"/>
              <w:rPr>
                <w:rFonts w:hint="default" w:cs="宋体"/>
                <w:color w:val="000000"/>
                <w:sz w:val="20"/>
                <w:szCs w:val="20"/>
              </w:rPr>
            </w:pPr>
            <w:r>
              <w:rPr>
                <w:rFonts w:cs="宋体"/>
                <w:b/>
                <w:color w:val="000000"/>
                <w:sz w:val="20"/>
                <w:szCs w:val="20"/>
              </w:rPr>
              <w:t>司法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4E5D3">
            <w:pPr>
              <w:wordWrap w:val="0"/>
              <w:jc w:val="right"/>
              <w:textAlignment w:val="center"/>
              <w:rPr>
                <w:rFonts w:hint="default" w:cs="宋体"/>
                <w:b/>
                <w:color w:val="000000"/>
                <w:sz w:val="20"/>
                <w:szCs w:val="20"/>
              </w:rPr>
            </w:pPr>
            <w:r>
              <w:rPr>
                <w:rFonts w:cs="宋体"/>
                <w:b/>
                <w:color w:val="000000"/>
                <w:sz w:val="20"/>
                <w:szCs w:val="20"/>
              </w:rPr>
              <w:t>1,605.63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82E3D">
            <w:pPr>
              <w:wordWrap w:val="0"/>
              <w:jc w:val="right"/>
              <w:textAlignment w:val="center"/>
              <w:rPr>
                <w:rFonts w:hint="default" w:cs="宋体"/>
                <w:b/>
                <w:color w:val="000000"/>
                <w:sz w:val="20"/>
                <w:szCs w:val="20"/>
              </w:rPr>
            </w:pPr>
            <w:r>
              <w:rPr>
                <w:rFonts w:cs="宋体"/>
                <w:b/>
                <w:color w:val="000000"/>
                <w:sz w:val="20"/>
                <w:szCs w:val="20"/>
              </w:rPr>
              <w:t>1,016.12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6B616">
            <w:pPr>
              <w:wordWrap w:val="0"/>
              <w:jc w:val="right"/>
              <w:textAlignment w:val="center"/>
              <w:rPr>
                <w:rFonts w:hint="default" w:cs="宋体"/>
                <w:b/>
                <w:color w:val="000000"/>
                <w:sz w:val="20"/>
                <w:szCs w:val="20"/>
              </w:rPr>
            </w:pPr>
            <w:r>
              <w:rPr>
                <w:rFonts w:cs="宋体"/>
                <w:b/>
                <w:color w:val="000000"/>
                <w:sz w:val="20"/>
                <w:szCs w:val="20"/>
              </w:rPr>
              <w:t>589.52</w:t>
            </w:r>
            <w:r>
              <w:rPr>
                <w:b/>
                <w:color w:val="000000"/>
                <w:sz w:val="20"/>
              </w:rPr>
              <w:t xml:space="preserve"> </w:t>
            </w:r>
          </w:p>
        </w:tc>
      </w:tr>
      <w:tr w14:paraId="35F227F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51F85">
            <w:pPr>
              <w:textAlignment w:val="center"/>
              <w:rPr>
                <w:rFonts w:hint="default" w:cs="宋体"/>
                <w:color w:val="000000"/>
                <w:sz w:val="20"/>
                <w:szCs w:val="20"/>
              </w:rPr>
            </w:pPr>
            <w:r>
              <w:rPr>
                <w:rFonts w:cs="宋体"/>
                <w:color w:val="000000"/>
                <w:sz w:val="20"/>
                <w:szCs w:val="20"/>
              </w:rPr>
              <w:t>2040601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44726">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A87F8">
            <w:pPr>
              <w:wordWrap w:val="0"/>
              <w:jc w:val="right"/>
              <w:textAlignment w:val="center"/>
              <w:rPr>
                <w:rFonts w:hint="default" w:cs="宋体"/>
                <w:b/>
                <w:color w:val="000000"/>
                <w:sz w:val="20"/>
                <w:szCs w:val="20"/>
              </w:rPr>
            </w:pPr>
            <w:r>
              <w:rPr>
                <w:rFonts w:cs="宋体"/>
                <w:color w:val="000000"/>
                <w:sz w:val="20"/>
                <w:szCs w:val="20"/>
              </w:rPr>
              <w:t>1,016.12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91011">
            <w:pPr>
              <w:wordWrap w:val="0"/>
              <w:jc w:val="right"/>
              <w:textAlignment w:val="center"/>
              <w:rPr>
                <w:rFonts w:hint="default" w:cs="宋体"/>
                <w:b/>
                <w:color w:val="000000"/>
                <w:sz w:val="20"/>
                <w:szCs w:val="20"/>
              </w:rPr>
            </w:pPr>
            <w:r>
              <w:rPr>
                <w:rFonts w:cs="宋体"/>
                <w:color w:val="000000"/>
                <w:sz w:val="20"/>
                <w:szCs w:val="20"/>
              </w:rPr>
              <w:t>1,016.12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9B9A4">
            <w:pPr>
              <w:wordWrap w:val="0"/>
              <w:jc w:val="right"/>
              <w:textAlignment w:val="center"/>
              <w:rPr>
                <w:rFonts w:hint="default" w:cs="宋体"/>
                <w:b/>
                <w:color w:val="000000"/>
                <w:sz w:val="20"/>
                <w:szCs w:val="20"/>
              </w:rPr>
            </w:pPr>
            <w:r>
              <w:rPr>
                <w:color w:val="000000"/>
                <w:sz w:val="20"/>
              </w:rPr>
              <w:t xml:space="preserve"> </w:t>
            </w:r>
          </w:p>
        </w:tc>
      </w:tr>
      <w:tr w14:paraId="64D065A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95EED">
            <w:pPr>
              <w:textAlignment w:val="center"/>
              <w:rPr>
                <w:rFonts w:hint="default" w:cs="宋体"/>
                <w:color w:val="000000"/>
                <w:sz w:val="20"/>
                <w:szCs w:val="20"/>
              </w:rPr>
            </w:pPr>
            <w:r>
              <w:rPr>
                <w:rFonts w:cs="宋体"/>
                <w:color w:val="000000"/>
                <w:sz w:val="20"/>
                <w:szCs w:val="20"/>
              </w:rPr>
              <w:t>2040604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2847B">
            <w:pPr>
              <w:textAlignment w:val="center"/>
              <w:rPr>
                <w:rFonts w:hint="default" w:cs="宋体"/>
                <w:color w:val="000000"/>
                <w:sz w:val="20"/>
                <w:szCs w:val="20"/>
              </w:rPr>
            </w:pPr>
            <w:r>
              <w:rPr>
                <w:rFonts w:cs="宋体"/>
                <w:color w:val="000000"/>
                <w:sz w:val="20"/>
                <w:szCs w:val="20"/>
              </w:rPr>
              <w:t>基层司法业务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5F631">
            <w:pPr>
              <w:wordWrap w:val="0"/>
              <w:jc w:val="right"/>
              <w:textAlignment w:val="center"/>
              <w:rPr>
                <w:rFonts w:hint="default" w:cs="宋体"/>
                <w:b/>
                <w:color w:val="000000"/>
                <w:sz w:val="20"/>
                <w:szCs w:val="20"/>
              </w:rPr>
            </w:pPr>
            <w:r>
              <w:rPr>
                <w:rFonts w:cs="宋体"/>
                <w:color w:val="000000"/>
                <w:sz w:val="20"/>
                <w:szCs w:val="20"/>
              </w:rPr>
              <w:t>98.93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6DF6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CAF2D">
            <w:pPr>
              <w:wordWrap w:val="0"/>
              <w:jc w:val="right"/>
              <w:textAlignment w:val="center"/>
              <w:rPr>
                <w:rFonts w:hint="default" w:cs="宋体"/>
                <w:b/>
                <w:color w:val="000000"/>
                <w:sz w:val="20"/>
                <w:szCs w:val="20"/>
              </w:rPr>
            </w:pPr>
            <w:r>
              <w:rPr>
                <w:rFonts w:cs="宋体"/>
                <w:color w:val="000000"/>
                <w:sz w:val="20"/>
                <w:szCs w:val="20"/>
              </w:rPr>
              <w:t>98.93</w:t>
            </w:r>
            <w:r>
              <w:rPr>
                <w:color w:val="000000"/>
                <w:sz w:val="20"/>
              </w:rPr>
              <w:t xml:space="preserve"> </w:t>
            </w:r>
          </w:p>
        </w:tc>
      </w:tr>
      <w:tr w14:paraId="303BA58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C8B22">
            <w:pPr>
              <w:textAlignment w:val="center"/>
              <w:rPr>
                <w:rFonts w:hint="default" w:cs="宋体"/>
                <w:color w:val="000000"/>
                <w:sz w:val="20"/>
                <w:szCs w:val="20"/>
              </w:rPr>
            </w:pPr>
            <w:r>
              <w:rPr>
                <w:rFonts w:cs="宋体"/>
                <w:color w:val="000000"/>
                <w:sz w:val="20"/>
                <w:szCs w:val="20"/>
              </w:rPr>
              <w:t>2040605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45238">
            <w:pPr>
              <w:textAlignment w:val="center"/>
              <w:rPr>
                <w:rFonts w:hint="default" w:cs="宋体"/>
                <w:color w:val="000000"/>
                <w:sz w:val="20"/>
                <w:szCs w:val="20"/>
              </w:rPr>
            </w:pPr>
            <w:r>
              <w:rPr>
                <w:rFonts w:cs="宋体"/>
                <w:color w:val="000000"/>
                <w:sz w:val="20"/>
                <w:szCs w:val="20"/>
              </w:rPr>
              <w:t>普法宣传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84A0D">
            <w:pPr>
              <w:wordWrap w:val="0"/>
              <w:jc w:val="right"/>
              <w:textAlignment w:val="center"/>
              <w:rPr>
                <w:rFonts w:hint="default" w:cs="宋体"/>
                <w:b/>
                <w:color w:val="000000"/>
                <w:sz w:val="20"/>
                <w:szCs w:val="20"/>
              </w:rPr>
            </w:pPr>
            <w:r>
              <w:rPr>
                <w:rFonts w:cs="宋体"/>
                <w:color w:val="000000"/>
                <w:sz w:val="20"/>
                <w:szCs w:val="20"/>
              </w:rPr>
              <w:t>90.26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95A9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D8318">
            <w:pPr>
              <w:wordWrap w:val="0"/>
              <w:jc w:val="right"/>
              <w:textAlignment w:val="center"/>
              <w:rPr>
                <w:rFonts w:hint="default" w:cs="宋体"/>
                <w:b/>
                <w:color w:val="000000"/>
                <w:sz w:val="20"/>
                <w:szCs w:val="20"/>
              </w:rPr>
            </w:pPr>
            <w:r>
              <w:rPr>
                <w:rFonts w:cs="宋体"/>
                <w:color w:val="000000"/>
                <w:sz w:val="20"/>
                <w:szCs w:val="20"/>
              </w:rPr>
              <w:t>90.26</w:t>
            </w:r>
            <w:r>
              <w:rPr>
                <w:color w:val="000000"/>
                <w:sz w:val="20"/>
              </w:rPr>
              <w:t xml:space="preserve"> </w:t>
            </w:r>
          </w:p>
        </w:tc>
      </w:tr>
      <w:tr w14:paraId="08136A3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09C56">
            <w:pPr>
              <w:textAlignment w:val="center"/>
              <w:rPr>
                <w:rFonts w:hint="default" w:cs="宋体"/>
                <w:color w:val="000000"/>
                <w:sz w:val="20"/>
                <w:szCs w:val="20"/>
              </w:rPr>
            </w:pPr>
            <w:r>
              <w:rPr>
                <w:rFonts w:cs="宋体"/>
                <w:color w:val="000000"/>
                <w:sz w:val="20"/>
                <w:szCs w:val="20"/>
              </w:rPr>
              <w:t>2040606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0BC78">
            <w:pPr>
              <w:textAlignment w:val="center"/>
              <w:rPr>
                <w:rFonts w:hint="default" w:cs="宋体"/>
                <w:color w:val="000000"/>
                <w:sz w:val="20"/>
                <w:szCs w:val="20"/>
              </w:rPr>
            </w:pPr>
            <w:r>
              <w:rPr>
                <w:rFonts w:cs="宋体"/>
                <w:color w:val="000000"/>
                <w:sz w:val="20"/>
                <w:szCs w:val="20"/>
              </w:rPr>
              <w:t>律师管理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9701A">
            <w:pPr>
              <w:wordWrap w:val="0"/>
              <w:jc w:val="right"/>
              <w:textAlignment w:val="center"/>
              <w:rPr>
                <w:rFonts w:hint="default" w:cs="宋体"/>
                <w:b/>
                <w:color w:val="000000"/>
                <w:sz w:val="20"/>
                <w:szCs w:val="20"/>
              </w:rPr>
            </w:pPr>
            <w:r>
              <w:rPr>
                <w:rFonts w:cs="宋体"/>
                <w:color w:val="000000"/>
                <w:sz w:val="20"/>
                <w:szCs w:val="20"/>
              </w:rPr>
              <w:t>21.00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A075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6EDE4">
            <w:pPr>
              <w:wordWrap w:val="0"/>
              <w:jc w:val="right"/>
              <w:textAlignment w:val="center"/>
              <w:rPr>
                <w:rFonts w:hint="default" w:cs="宋体"/>
                <w:b/>
                <w:color w:val="000000"/>
                <w:sz w:val="20"/>
                <w:szCs w:val="20"/>
              </w:rPr>
            </w:pPr>
            <w:r>
              <w:rPr>
                <w:rFonts w:cs="宋体"/>
                <w:color w:val="000000"/>
                <w:sz w:val="20"/>
                <w:szCs w:val="20"/>
              </w:rPr>
              <w:t>21.00</w:t>
            </w:r>
            <w:r>
              <w:rPr>
                <w:color w:val="000000"/>
                <w:sz w:val="20"/>
              </w:rPr>
              <w:t xml:space="preserve"> </w:t>
            </w:r>
          </w:p>
        </w:tc>
      </w:tr>
      <w:tr w14:paraId="6D660B9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53707">
            <w:pPr>
              <w:textAlignment w:val="center"/>
              <w:rPr>
                <w:rFonts w:hint="default" w:cs="宋体"/>
                <w:color w:val="000000"/>
                <w:sz w:val="20"/>
                <w:szCs w:val="20"/>
              </w:rPr>
            </w:pPr>
            <w:r>
              <w:rPr>
                <w:rFonts w:cs="宋体"/>
                <w:color w:val="000000"/>
                <w:sz w:val="20"/>
                <w:szCs w:val="20"/>
              </w:rPr>
              <w:t>2040607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86B83">
            <w:pPr>
              <w:textAlignment w:val="center"/>
              <w:rPr>
                <w:rFonts w:hint="default" w:cs="宋体"/>
                <w:color w:val="000000"/>
                <w:sz w:val="20"/>
                <w:szCs w:val="20"/>
              </w:rPr>
            </w:pPr>
            <w:r>
              <w:rPr>
                <w:rFonts w:cs="宋体"/>
                <w:color w:val="000000"/>
                <w:sz w:val="20"/>
                <w:szCs w:val="20"/>
              </w:rPr>
              <w:t>公共法律服务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D389C">
            <w:pPr>
              <w:wordWrap w:val="0"/>
              <w:jc w:val="right"/>
              <w:textAlignment w:val="center"/>
              <w:rPr>
                <w:rFonts w:hint="default" w:cs="宋体"/>
                <w:b/>
                <w:color w:val="000000"/>
                <w:sz w:val="20"/>
                <w:szCs w:val="20"/>
              </w:rPr>
            </w:pPr>
            <w:r>
              <w:rPr>
                <w:rFonts w:cs="宋体"/>
                <w:color w:val="000000"/>
                <w:sz w:val="20"/>
                <w:szCs w:val="20"/>
              </w:rPr>
              <w:t>110.20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18CA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36DD5">
            <w:pPr>
              <w:wordWrap w:val="0"/>
              <w:jc w:val="right"/>
              <w:textAlignment w:val="center"/>
              <w:rPr>
                <w:rFonts w:hint="default" w:cs="宋体"/>
                <w:b/>
                <w:color w:val="000000"/>
                <w:sz w:val="20"/>
                <w:szCs w:val="20"/>
              </w:rPr>
            </w:pPr>
            <w:r>
              <w:rPr>
                <w:rFonts w:cs="宋体"/>
                <w:color w:val="000000"/>
                <w:sz w:val="20"/>
                <w:szCs w:val="20"/>
              </w:rPr>
              <w:t>110.20</w:t>
            </w:r>
            <w:r>
              <w:rPr>
                <w:color w:val="000000"/>
                <w:sz w:val="20"/>
              </w:rPr>
              <w:t xml:space="preserve"> </w:t>
            </w:r>
          </w:p>
        </w:tc>
      </w:tr>
      <w:tr w14:paraId="622FCDC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7D3A9">
            <w:pPr>
              <w:textAlignment w:val="center"/>
              <w:rPr>
                <w:rFonts w:hint="default" w:cs="宋体"/>
                <w:color w:val="000000"/>
                <w:sz w:val="20"/>
                <w:szCs w:val="20"/>
              </w:rPr>
            </w:pPr>
            <w:r>
              <w:rPr>
                <w:rFonts w:cs="宋体"/>
                <w:color w:val="000000"/>
                <w:sz w:val="20"/>
                <w:szCs w:val="20"/>
              </w:rPr>
              <w:t>2040610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5EA17">
            <w:pPr>
              <w:textAlignment w:val="center"/>
              <w:rPr>
                <w:rFonts w:hint="default" w:cs="宋体"/>
                <w:color w:val="000000"/>
                <w:sz w:val="20"/>
                <w:szCs w:val="20"/>
              </w:rPr>
            </w:pPr>
            <w:r>
              <w:rPr>
                <w:rFonts w:cs="宋体"/>
                <w:color w:val="000000"/>
                <w:sz w:val="20"/>
                <w:szCs w:val="20"/>
              </w:rPr>
              <w:t>社区矫正</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32795">
            <w:pPr>
              <w:wordWrap w:val="0"/>
              <w:jc w:val="right"/>
              <w:textAlignment w:val="center"/>
              <w:rPr>
                <w:rFonts w:hint="default" w:cs="宋体"/>
                <w:b/>
                <w:color w:val="000000"/>
                <w:sz w:val="20"/>
                <w:szCs w:val="20"/>
              </w:rPr>
            </w:pPr>
            <w:r>
              <w:rPr>
                <w:rFonts w:cs="宋体"/>
                <w:color w:val="000000"/>
                <w:sz w:val="20"/>
                <w:szCs w:val="20"/>
              </w:rPr>
              <w:t>127.73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0257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69039">
            <w:pPr>
              <w:wordWrap w:val="0"/>
              <w:jc w:val="right"/>
              <w:textAlignment w:val="center"/>
              <w:rPr>
                <w:rFonts w:hint="default" w:cs="宋体"/>
                <w:b/>
                <w:color w:val="000000"/>
                <w:sz w:val="20"/>
                <w:szCs w:val="20"/>
              </w:rPr>
            </w:pPr>
            <w:r>
              <w:rPr>
                <w:rFonts w:cs="宋体"/>
                <w:color w:val="000000"/>
                <w:sz w:val="20"/>
                <w:szCs w:val="20"/>
              </w:rPr>
              <w:t>127.73</w:t>
            </w:r>
            <w:r>
              <w:rPr>
                <w:color w:val="000000"/>
                <w:sz w:val="20"/>
              </w:rPr>
              <w:t xml:space="preserve"> </w:t>
            </w:r>
          </w:p>
        </w:tc>
      </w:tr>
      <w:tr w14:paraId="4411D2D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7B1C4">
            <w:pPr>
              <w:textAlignment w:val="center"/>
              <w:rPr>
                <w:rFonts w:hint="default" w:cs="宋体"/>
                <w:color w:val="000000"/>
                <w:sz w:val="20"/>
                <w:szCs w:val="20"/>
              </w:rPr>
            </w:pPr>
            <w:r>
              <w:rPr>
                <w:rFonts w:cs="宋体"/>
                <w:color w:val="000000"/>
                <w:sz w:val="20"/>
                <w:szCs w:val="20"/>
              </w:rPr>
              <w:t>2040612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3071D">
            <w:pPr>
              <w:textAlignment w:val="center"/>
              <w:rPr>
                <w:rFonts w:hint="default" w:cs="宋体"/>
                <w:color w:val="000000"/>
                <w:sz w:val="20"/>
                <w:szCs w:val="20"/>
              </w:rPr>
            </w:pPr>
            <w:r>
              <w:rPr>
                <w:rFonts w:cs="宋体"/>
                <w:color w:val="000000"/>
                <w:sz w:val="20"/>
                <w:szCs w:val="20"/>
              </w:rPr>
              <w:t>法治建设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590F5">
            <w:pPr>
              <w:wordWrap w:val="0"/>
              <w:jc w:val="right"/>
              <w:textAlignment w:val="center"/>
              <w:rPr>
                <w:rFonts w:hint="default" w:cs="宋体"/>
                <w:b/>
                <w:color w:val="000000"/>
                <w:sz w:val="20"/>
                <w:szCs w:val="20"/>
              </w:rPr>
            </w:pPr>
            <w:r>
              <w:rPr>
                <w:rFonts w:cs="宋体"/>
                <w:color w:val="000000"/>
                <w:sz w:val="20"/>
                <w:szCs w:val="20"/>
              </w:rPr>
              <w:t>80.00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E42A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39822">
            <w:pPr>
              <w:wordWrap w:val="0"/>
              <w:jc w:val="right"/>
              <w:textAlignment w:val="center"/>
              <w:rPr>
                <w:rFonts w:hint="default" w:cs="宋体"/>
                <w:b/>
                <w:color w:val="000000"/>
                <w:sz w:val="20"/>
                <w:szCs w:val="20"/>
              </w:rPr>
            </w:pPr>
            <w:r>
              <w:rPr>
                <w:rFonts w:cs="宋体"/>
                <w:color w:val="000000"/>
                <w:sz w:val="20"/>
                <w:szCs w:val="20"/>
              </w:rPr>
              <w:t>80.00</w:t>
            </w:r>
            <w:r>
              <w:rPr>
                <w:color w:val="000000"/>
                <w:sz w:val="20"/>
              </w:rPr>
              <w:t xml:space="preserve"> </w:t>
            </w:r>
          </w:p>
        </w:tc>
      </w:tr>
      <w:tr w14:paraId="5341FD5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B34CF">
            <w:pPr>
              <w:textAlignment w:val="center"/>
              <w:rPr>
                <w:rFonts w:hint="default" w:cs="宋体"/>
                <w:color w:val="000000"/>
                <w:sz w:val="20"/>
                <w:szCs w:val="20"/>
              </w:rPr>
            </w:pPr>
            <w:r>
              <w:rPr>
                <w:rFonts w:cs="宋体"/>
                <w:color w:val="000000"/>
                <w:sz w:val="20"/>
                <w:szCs w:val="20"/>
              </w:rPr>
              <w:t>2040699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258A4">
            <w:pPr>
              <w:textAlignment w:val="center"/>
              <w:rPr>
                <w:rFonts w:hint="default" w:cs="宋体"/>
                <w:color w:val="000000"/>
                <w:sz w:val="20"/>
                <w:szCs w:val="20"/>
              </w:rPr>
            </w:pPr>
            <w:r>
              <w:rPr>
                <w:rFonts w:cs="宋体"/>
                <w:color w:val="000000"/>
                <w:sz w:val="20"/>
                <w:szCs w:val="20"/>
              </w:rPr>
              <w:t>其他司法支出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1A523">
            <w:pPr>
              <w:wordWrap w:val="0"/>
              <w:jc w:val="right"/>
              <w:textAlignment w:val="center"/>
              <w:rPr>
                <w:rFonts w:hint="default" w:cs="宋体"/>
                <w:b/>
                <w:color w:val="000000"/>
                <w:sz w:val="20"/>
                <w:szCs w:val="20"/>
              </w:rPr>
            </w:pPr>
            <w:r>
              <w:rPr>
                <w:rFonts w:cs="宋体"/>
                <w:color w:val="000000"/>
                <w:sz w:val="20"/>
                <w:szCs w:val="20"/>
              </w:rPr>
              <w:t>61.40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A31B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8C8DA">
            <w:pPr>
              <w:wordWrap w:val="0"/>
              <w:jc w:val="right"/>
              <w:textAlignment w:val="center"/>
              <w:rPr>
                <w:rFonts w:hint="default" w:cs="宋体"/>
                <w:b/>
                <w:color w:val="000000"/>
                <w:sz w:val="20"/>
                <w:szCs w:val="20"/>
              </w:rPr>
            </w:pPr>
            <w:r>
              <w:rPr>
                <w:rFonts w:cs="宋体"/>
                <w:color w:val="000000"/>
                <w:sz w:val="20"/>
                <w:szCs w:val="20"/>
              </w:rPr>
              <w:t>61.40</w:t>
            </w:r>
            <w:r>
              <w:rPr>
                <w:color w:val="000000"/>
                <w:sz w:val="20"/>
              </w:rPr>
              <w:t xml:space="preserve"> </w:t>
            </w:r>
          </w:p>
        </w:tc>
      </w:tr>
      <w:tr w14:paraId="2DE8F49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AF3EB">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B7C9C">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607BC">
            <w:pPr>
              <w:wordWrap w:val="0"/>
              <w:jc w:val="right"/>
              <w:textAlignment w:val="center"/>
              <w:rPr>
                <w:rFonts w:hint="default" w:cs="宋体"/>
                <w:b/>
                <w:color w:val="000000"/>
                <w:sz w:val="20"/>
                <w:szCs w:val="20"/>
              </w:rPr>
            </w:pPr>
            <w:r>
              <w:rPr>
                <w:rFonts w:cs="宋体"/>
                <w:b/>
                <w:color w:val="000000"/>
                <w:sz w:val="20"/>
                <w:szCs w:val="20"/>
              </w:rPr>
              <w:t>354.12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FEE65">
            <w:pPr>
              <w:wordWrap w:val="0"/>
              <w:jc w:val="right"/>
              <w:textAlignment w:val="center"/>
              <w:rPr>
                <w:rFonts w:hint="default" w:cs="宋体"/>
                <w:b/>
                <w:color w:val="000000"/>
                <w:sz w:val="20"/>
                <w:szCs w:val="20"/>
              </w:rPr>
            </w:pPr>
            <w:r>
              <w:rPr>
                <w:rFonts w:cs="宋体"/>
                <w:b/>
                <w:color w:val="000000"/>
                <w:sz w:val="20"/>
                <w:szCs w:val="20"/>
              </w:rPr>
              <w:t>353.12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D5AE4">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rPr>
              <w:t xml:space="preserve"> </w:t>
            </w:r>
          </w:p>
        </w:tc>
      </w:tr>
      <w:tr w14:paraId="2984D93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D7323">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24CF7">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BD9E2">
            <w:pPr>
              <w:wordWrap w:val="0"/>
              <w:jc w:val="right"/>
              <w:textAlignment w:val="center"/>
              <w:rPr>
                <w:rFonts w:hint="default" w:cs="宋体"/>
                <w:b/>
                <w:color w:val="000000"/>
                <w:sz w:val="20"/>
                <w:szCs w:val="20"/>
              </w:rPr>
            </w:pPr>
            <w:r>
              <w:rPr>
                <w:rFonts w:cs="宋体"/>
                <w:b/>
                <w:color w:val="000000"/>
                <w:sz w:val="20"/>
                <w:szCs w:val="20"/>
              </w:rPr>
              <w:t>332.00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C0926">
            <w:pPr>
              <w:wordWrap w:val="0"/>
              <w:jc w:val="right"/>
              <w:textAlignment w:val="center"/>
              <w:rPr>
                <w:rFonts w:hint="default" w:cs="宋体"/>
                <w:b/>
                <w:color w:val="000000"/>
                <w:sz w:val="20"/>
                <w:szCs w:val="20"/>
              </w:rPr>
            </w:pPr>
            <w:r>
              <w:rPr>
                <w:rFonts w:cs="宋体"/>
                <w:b/>
                <w:color w:val="000000"/>
                <w:sz w:val="20"/>
                <w:szCs w:val="20"/>
              </w:rPr>
              <w:t>332.00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C1124">
            <w:pPr>
              <w:wordWrap w:val="0"/>
              <w:jc w:val="right"/>
              <w:textAlignment w:val="center"/>
              <w:rPr>
                <w:rFonts w:hint="default" w:cs="宋体"/>
                <w:b/>
                <w:color w:val="000000"/>
                <w:sz w:val="20"/>
                <w:szCs w:val="20"/>
              </w:rPr>
            </w:pPr>
            <w:r>
              <w:rPr>
                <w:color w:val="000000"/>
                <w:sz w:val="20"/>
              </w:rPr>
              <w:t xml:space="preserve"> </w:t>
            </w:r>
          </w:p>
        </w:tc>
      </w:tr>
      <w:tr w14:paraId="1E21BC9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AA204">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4CB87">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4688C">
            <w:pPr>
              <w:wordWrap w:val="0"/>
              <w:jc w:val="right"/>
              <w:textAlignment w:val="center"/>
              <w:rPr>
                <w:rFonts w:hint="default" w:cs="宋体"/>
                <w:b/>
                <w:color w:val="000000"/>
                <w:sz w:val="20"/>
                <w:szCs w:val="20"/>
              </w:rPr>
            </w:pPr>
            <w:r>
              <w:rPr>
                <w:rFonts w:cs="宋体"/>
                <w:color w:val="000000"/>
                <w:sz w:val="20"/>
                <w:szCs w:val="20"/>
              </w:rPr>
              <w:t>67.08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CB8D3">
            <w:pPr>
              <w:wordWrap w:val="0"/>
              <w:jc w:val="right"/>
              <w:textAlignment w:val="center"/>
              <w:rPr>
                <w:rFonts w:hint="default" w:cs="宋体"/>
                <w:b/>
                <w:color w:val="000000"/>
                <w:sz w:val="20"/>
                <w:szCs w:val="20"/>
              </w:rPr>
            </w:pPr>
            <w:r>
              <w:rPr>
                <w:rFonts w:cs="宋体"/>
                <w:color w:val="000000"/>
                <w:sz w:val="20"/>
                <w:szCs w:val="20"/>
              </w:rPr>
              <w:t>67.08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F0F1C">
            <w:pPr>
              <w:wordWrap w:val="0"/>
              <w:jc w:val="right"/>
              <w:textAlignment w:val="center"/>
              <w:rPr>
                <w:rFonts w:hint="default" w:cs="宋体"/>
                <w:b/>
                <w:color w:val="000000"/>
                <w:sz w:val="20"/>
                <w:szCs w:val="20"/>
              </w:rPr>
            </w:pPr>
            <w:r>
              <w:rPr>
                <w:color w:val="000000"/>
                <w:sz w:val="20"/>
              </w:rPr>
              <w:t xml:space="preserve"> </w:t>
            </w:r>
          </w:p>
        </w:tc>
      </w:tr>
      <w:tr w14:paraId="157810D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517CA">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C3EDC">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16DA7">
            <w:pPr>
              <w:wordWrap w:val="0"/>
              <w:jc w:val="right"/>
              <w:textAlignment w:val="center"/>
              <w:rPr>
                <w:rFonts w:hint="default" w:cs="宋体"/>
                <w:b/>
                <w:color w:val="000000"/>
                <w:sz w:val="20"/>
                <w:szCs w:val="20"/>
              </w:rPr>
            </w:pPr>
            <w:r>
              <w:rPr>
                <w:rFonts w:cs="宋体"/>
                <w:color w:val="000000"/>
                <w:sz w:val="20"/>
                <w:szCs w:val="20"/>
              </w:rPr>
              <w:t>121.57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D0817">
            <w:pPr>
              <w:wordWrap w:val="0"/>
              <w:jc w:val="right"/>
              <w:textAlignment w:val="center"/>
              <w:rPr>
                <w:rFonts w:hint="default" w:cs="宋体"/>
                <w:b/>
                <w:color w:val="000000"/>
                <w:sz w:val="20"/>
                <w:szCs w:val="20"/>
              </w:rPr>
            </w:pPr>
            <w:r>
              <w:rPr>
                <w:rFonts w:cs="宋体"/>
                <w:color w:val="000000"/>
                <w:sz w:val="20"/>
                <w:szCs w:val="20"/>
              </w:rPr>
              <w:t>121.57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CA28A">
            <w:pPr>
              <w:wordWrap w:val="0"/>
              <w:jc w:val="right"/>
              <w:textAlignment w:val="center"/>
              <w:rPr>
                <w:rFonts w:hint="default" w:cs="宋体"/>
                <w:b/>
                <w:color w:val="000000"/>
                <w:sz w:val="20"/>
                <w:szCs w:val="20"/>
              </w:rPr>
            </w:pPr>
            <w:r>
              <w:rPr>
                <w:color w:val="000000"/>
                <w:sz w:val="20"/>
              </w:rPr>
              <w:t xml:space="preserve"> </w:t>
            </w:r>
          </w:p>
        </w:tc>
      </w:tr>
      <w:tr w14:paraId="540022B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8AD23">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CC6AE">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7417A">
            <w:pPr>
              <w:wordWrap w:val="0"/>
              <w:jc w:val="right"/>
              <w:textAlignment w:val="center"/>
              <w:rPr>
                <w:rFonts w:hint="default" w:cs="宋体"/>
                <w:b/>
                <w:color w:val="000000"/>
                <w:sz w:val="20"/>
                <w:szCs w:val="20"/>
              </w:rPr>
            </w:pPr>
            <w:r>
              <w:rPr>
                <w:rFonts w:cs="宋体"/>
                <w:color w:val="000000"/>
                <w:sz w:val="20"/>
                <w:szCs w:val="20"/>
              </w:rPr>
              <w:t>138.08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1F739">
            <w:pPr>
              <w:wordWrap w:val="0"/>
              <w:jc w:val="right"/>
              <w:textAlignment w:val="center"/>
              <w:rPr>
                <w:rFonts w:hint="default" w:cs="宋体"/>
                <w:b/>
                <w:color w:val="000000"/>
                <w:sz w:val="20"/>
                <w:szCs w:val="20"/>
              </w:rPr>
            </w:pPr>
            <w:r>
              <w:rPr>
                <w:rFonts w:cs="宋体"/>
                <w:color w:val="000000"/>
                <w:sz w:val="20"/>
                <w:szCs w:val="20"/>
              </w:rPr>
              <w:t>138.08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E7CC5">
            <w:pPr>
              <w:wordWrap w:val="0"/>
              <w:jc w:val="right"/>
              <w:textAlignment w:val="center"/>
              <w:rPr>
                <w:rFonts w:hint="default" w:cs="宋体"/>
                <w:b/>
                <w:color w:val="000000"/>
                <w:sz w:val="20"/>
                <w:szCs w:val="20"/>
              </w:rPr>
            </w:pPr>
            <w:r>
              <w:rPr>
                <w:color w:val="000000"/>
                <w:sz w:val="20"/>
              </w:rPr>
              <w:t xml:space="preserve"> </w:t>
            </w:r>
          </w:p>
        </w:tc>
      </w:tr>
      <w:tr w14:paraId="1CA4451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027C9">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AC17F">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4994E">
            <w:pPr>
              <w:wordWrap w:val="0"/>
              <w:jc w:val="right"/>
              <w:textAlignment w:val="center"/>
              <w:rPr>
                <w:rFonts w:hint="default" w:cs="宋体"/>
                <w:b/>
                <w:color w:val="000000"/>
                <w:sz w:val="20"/>
                <w:szCs w:val="20"/>
              </w:rPr>
            </w:pPr>
            <w:r>
              <w:rPr>
                <w:rFonts w:cs="宋体"/>
                <w:color w:val="000000"/>
                <w:sz w:val="20"/>
                <w:szCs w:val="20"/>
              </w:rPr>
              <w:t>5.26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B9755">
            <w:pPr>
              <w:wordWrap w:val="0"/>
              <w:jc w:val="right"/>
              <w:textAlignment w:val="center"/>
              <w:rPr>
                <w:rFonts w:hint="default" w:cs="宋体"/>
                <w:b/>
                <w:color w:val="000000"/>
                <w:sz w:val="20"/>
                <w:szCs w:val="20"/>
              </w:rPr>
            </w:pPr>
            <w:r>
              <w:rPr>
                <w:rFonts w:cs="宋体"/>
                <w:color w:val="000000"/>
                <w:sz w:val="20"/>
                <w:szCs w:val="20"/>
              </w:rPr>
              <w:t>5.26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89F4E">
            <w:pPr>
              <w:wordWrap w:val="0"/>
              <w:jc w:val="right"/>
              <w:textAlignment w:val="center"/>
              <w:rPr>
                <w:rFonts w:hint="default" w:cs="宋体"/>
                <w:b/>
                <w:color w:val="000000"/>
                <w:sz w:val="20"/>
                <w:szCs w:val="20"/>
              </w:rPr>
            </w:pPr>
            <w:r>
              <w:rPr>
                <w:color w:val="000000"/>
                <w:sz w:val="20"/>
              </w:rPr>
              <w:t xml:space="preserve"> </w:t>
            </w:r>
          </w:p>
        </w:tc>
      </w:tr>
      <w:tr w14:paraId="5D1F8A9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18D79">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03915">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97B53">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206C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87A10">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rPr>
              <w:t xml:space="preserve"> </w:t>
            </w:r>
          </w:p>
        </w:tc>
      </w:tr>
      <w:tr w14:paraId="382231A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712EF">
            <w:pPr>
              <w:textAlignment w:val="center"/>
              <w:rPr>
                <w:rFonts w:hint="default" w:cs="宋体"/>
                <w:color w:val="000000"/>
                <w:sz w:val="20"/>
                <w:szCs w:val="20"/>
              </w:rPr>
            </w:pPr>
            <w:r>
              <w:rPr>
                <w:rFonts w:cs="宋体"/>
                <w:color w:val="000000"/>
                <w:sz w:val="20"/>
                <w:szCs w:val="20"/>
              </w:rPr>
              <w:t>2080899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6683B">
            <w:pPr>
              <w:textAlignment w:val="center"/>
              <w:rPr>
                <w:rFonts w:hint="default" w:cs="宋体"/>
                <w:color w:val="000000"/>
                <w:sz w:val="20"/>
                <w:szCs w:val="20"/>
              </w:rPr>
            </w:pPr>
            <w:r>
              <w:rPr>
                <w:rFonts w:cs="宋体"/>
                <w:color w:val="000000"/>
                <w:sz w:val="20"/>
                <w:szCs w:val="20"/>
              </w:rPr>
              <w:t>其他优抚支出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1122E">
            <w:pPr>
              <w:wordWrap w:val="0"/>
              <w:jc w:val="right"/>
              <w:textAlignment w:val="center"/>
              <w:rPr>
                <w:rFonts w:hint="default" w:cs="宋体"/>
                <w:b/>
                <w:color w:val="000000"/>
                <w:sz w:val="20"/>
                <w:szCs w:val="20"/>
              </w:rPr>
            </w:pPr>
            <w:r>
              <w:rPr>
                <w:rFonts w:cs="宋体"/>
                <w:color w:val="000000"/>
                <w:sz w:val="20"/>
                <w:szCs w:val="20"/>
              </w:rPr>
              <w:t>1.00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C57B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D663D">
            <w:pPr>
              <w:wordWrap w:val="0"/>
              <w:jc w:val="right"/>
              <w:textAlignment w:val="center"/>
              <w:rPr>
                <w:rFonts w:hint="default" w:cs="宋体"/>
                <w:b/>
                <w:color w:val="000000"/>
                <w:sz w:val="20"/>
                <w:szCs w:val="20"/>
              </w:rPr>
            </w:pPr>
            <w:r>
              <w:rPr>
                <w:rFonts w:cs="宋体"/>
                <w:color w:val="000000"/>
                <w:sz w:val="20"/>
                <w:szCs w:val="20"/>
              </w:rPr>
              <w:t>1.00</w:t>
            </w:r>
            <w:r>
              <w:rPr>
                <w:color w:val="000000"/>
                <w:sz w:val="20"/>
              </w:rPr>
              <w:t xml:space="preserve"> </w:t>
            </w:r>
          </w:p>
        </w:tc>
      </w:tr>
      <w:tr w14:paraId="3AADE21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80FA4">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050B5">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58369">
            <w:pPr>
              <w:wordWrap w:val="0"/>
              <w:jc w:val="right"/>
              <w:textAlignment w:val="center"/>
              <w:rPr>
                <w:rFonts w:hint="default" w:cs="宋体"/>
                <w:b/>
                <w:color w:val="000000"/>
                <w:sz w:val="20"/>
                <w:szCs w:val="20"/>
              </w:rPr>
            </w:pPr>
            <w:r>
              <w:rPr>
                <w:rFonts w:cs="宋体"/>
                <w:b/>
                <w:color w:val="000000"/>
                <w:sz w:val="20"/>
                <w:szCs w:val="20"/>
              </w:rPr>
              <w:t>21.13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8C122">
            <w:pPr>
              <w:wordWrap w:val="0"/>
              <w:jc w:val="right"/>
              <w:textAlignment w:val="center"/>
              <w:rPr>
                <w:rFonts w:hint="default" w:cs="宋体"/>
                <w:b/>
                <w:color w:val="000000"/>
                <w:sz w:val="20"/>
                <w:szCs w:val="20"/>
              </w:rPr>
            </w:pPr>
            <w:r>
              <w:rPr>
                <w:rFonts w:cs="宋体"/>
                <w:b/>
                <w:color w:val="000000"/>
                <w:sz w:val="20"/>
                <w:szCs w:val="20"/>
              </w:rPr>
              <w:t>21.13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9EC76">
            <w:pPr>
              <w:wordWrap w:val="0"/>
              <w:jc w:val="right"/>
              <w:textAlignment w:val="center"/>
              <w:rPr>
                <w:rFonts w:hint="default" w:cs="宋体"/>
                <w:b/>
                <w:color w:val="000000"/>
                <w:sz w:val="20"/>
                <w:szCs w:val="20"/>
              </w:rPr>
            </w:pPr>
            <w:r>
              <w:rPr>
                <w:color w:val="000000"/>
                <w:sz w:val="20"/>
              </w:rPr>
              <w:t xml:space="preserve"> </w:t>
            </w:r>
          </w:p>
        </w:tc>
      </w:tr>
      <w:tr w14:paraId="154F7B0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1F3D5">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E7B05">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A6063">
            <w:pPr>
              <w:wordWrap w:val="0"/>
              <w:jc w:val="right"/>
              <w:textAlignment w:val="center"/>
              <w:rPr>
                <w:rFonts w:hint="default" w:cs="宋体"/>
                <w:b/>
                <w:color w:val="000000"/>
                <w:sz w:val="20"/>
                <w:szCs w:val="20"/>
              </w:rPr>
            </w:pPr>
            <w:r>
              <w:rPr>
                <w:rFonts w:cs="宋体"/>
                <w:color w:val="000000"/>
                <w:sz w:val="20"/>
                <w:szCs w:val="20"/>
              </w:rPr>
              <w:t>21.13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8B206">
            <w:pPr>
              <w:wordWrap w:val="0"/>
              <w:jc w:val="right"/>
              <w:textAlignment w:val="center"/>
              <w:rPr>
                <w:rFonts w:hint="default" w:cs="宋体"/>
                <w:b/>
                <w:color w:val="000000"/>
                <w:sz w:val="20"/>
                <w:szCs w:val="20"/>
              </w:rPr>
            </w:pPr>
            <w:r>
              <w:rPr>
                <w:rFonts w:cs="宋体"/>
                <w:color w:val="000000"/>
                <w:sz w:val="20"/>
                <w:szCs w:val="20"/>
              </w:rPr>
              <w:t>21.13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1DE0D">
            <w:pPr>
              <w:wordWrap w:val="0"/>
              <w:jc w:val="right"/>
              <w:textAlignment w:val="center"/>
              <w:rPr>
                <w:rFonts w:hint="default" w:cs="宋体"/>
                <w:b/>
                <w:color w:val="000000"/>
                <w:sz w:val="20"/>
                <w:szCs w:val="20"/>
              </w:rPr>
            </w:pPr>
            <w:r>
              <w:rPr>
                <w:color w:val="000000"/>
                <w:sz w:val="20"/>
              </w:rPr>
              <w:t xml:space="preserve"> </w:t>
            </w:r>
          </w:p>
        </w:tc>
      </w:tr>
      <w:tr w14:paraId="78673EB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3E14D">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37386">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85AB2">
            <w:pPr>
              <w:wordWrap w:val="0"/>
              <w:jc w:val="right"/>
              <w:textAlignment w:val="center"/>
              <w:rPr>
                <w:rFonts w:hint="default" w:cs="宋体"/>
                <w:b/>
                <w:color w:val="000000"/>
                <w:sz w:val="20"/>
                <w:szCs w:val="20"/>
              </w:rPr>
            </w:pPr>
            <w:r>
              <w:rPr>
                <w:rFonts w:cs="宋体"/>
                <w:b/>
                <w:color w:val="000000"/>
                <w:sz w:val="20"/>
                <w:szCs w:val="20"/>
              </w:rPr>
              <w:t>65.07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104B2">
            <w:pPr>
              <w:wordWrap w:val="0"/>
              <w:jc w:val="right"/>
              <w:textAlignment w:val="center"/>
              <w:rPr>
                <w:rFonts w:hint="default" w:cs="宋体"/>
                <w:b/>
                <w:color w:val="000000"/>
                <w:sz w:val="20"/>
                <w:szCs w:val="20"/>
              </w:rPr>
            </w:pPr>
            <w:r>
              <w:rPr>
                <w:rFonts w:cs="宋体"/>
                <w:b/>
                <w:color w:val="000000"/>
                <w:sz w:val="20"/>
                <w:szCs w:val="20"/>
              </w:rPr>
              <w:t>65.07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64DF5">
            <w:pPr>
              <w:wordWrap w:val="0"/>
              <w:jc w:val="right"/>
              <w:textAlignment w:val="center"/>
              <w:rPr>
                <w:rFonts w:hint="default" w:cs="宋体"/>
                <w:b/>
                <w:color w:val="000000"/>
                <w:sz w:val="20"/>
                <w:szCs w:val="20"/>
              </w:rPr>
            </w:pPr>
            <w:r>
              <w:rPr>
                <w:color w:val="000000"/>
                <w:sz w:val="20"/>
              </w:rPr>
              <w:t xml:space="preserve"> </w:t>
            </w:r>
          </w:p>
        </w:tc>
      </w:tr>
      <w:tr w14:paraId="671620C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864EA">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994F4">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2C46D">
            <w:pPr>
              <w:wordWrap w:val="0"/>
              <w:jc w:val="right"/>
              <w:textAlignment w:val="center"/>
              <w:rPr>
                <w:rFonts w:hint="default" w:cs="宋体"/>
                <w:b/>
                <w:color w:val="000000"/>
                <w:sz w:val="20"/>
                <w:szCs w:val="20"/>
              </w:rPr>
            </w:pPr>
            <w:r>
              <w:rPr>
                <w:rFonts w:cs="宋体"/>
                <w:b/>
                <w:color w:val="000000"/>
                <w:sz w:val="20"/>
                <w:szCs w:val="20"/>
              </w:rPr>
              <w:t>65.07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250F9">
            <w:pPr>
              <w:wordWrap w:val="0"/>
              <w:jc w:val="right"/>
              <w:textAlignment w:val="center"/>
              <w:rPr>
                <w:rFonts w:hint="default" w:cs="宋体"/>
                <w:b/>
                <w:color w:val="000000"/>
                <w:sz w:val="20"/>
                <w:szCs w:val="20"/>
              </w:rPr>
            </w:pPr>
            <w:r>
              <w:rPr>
                <w:rFonts w:cs="宋体"/>
                <w:b/>
                <w:color w:val="000000"/>
                <w:sz w:val="20"/>
                <w:szCs w:val="20"/>
              </w:rPr>
              <w:t>65.07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EDD6F">
            <w:pPr>
              <w:wordWrap w:val="0"/>
              <w:jc w:val="right"/>
              <w:textAlignment w:val="center"/>
              <w:rPr>
                <w:rFonts w:hint="default" w:cs="宋体"/>
                <w:b/>
                <w:color w:val="000000"/>
                <w:sz w:val="20"/>
                <w:szCs w:val="20"/>
              </w:rPr>
            </w:pPr>
            <w:r>
              <w:rPr>
                <w:color w:val="000000"/>
                <w:sz w:val="20"/>
              </w:rPr>
              <w:t xml:space="preserve"> </w:t>
            </w:r>
          </w:p>
        </w:tc>
      </w:tr>
      <w:tr w14:paraId="0FBC4C7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B2CCB">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5AF46">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CD9E2">
            <w:pPr>
              <w:wordWrap w:val="0"/>
              <w:jc w:val="right"/>
              <w:textAlignment w:val="center"/>
              <w:rPr>
                <w:rFonts w:hint="default" w:cs="宋体"/>
                <w:b/>
                <w:color w:val="000000"/>
                <w:sz w:val="20"/>
                <w:szCs w:val="20"/>
              </w:rPr>
            </w:pPr>
            <w:r>
              <w:rPr>
                <w:rFonts w:cs="宋体"/>
                <w:color w:val="000000"/>
                <w:sz w:val="20"/>
                <w:szCs w:val="20"/>
              </w:rPr>
              <w:t>46.69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03FC3">
            <w:pPr>
              <w:wordWrap w:val="0"/>
              <w:jc w:val="right"/>
              <w:textAlignment w:val="center"/>
              <w:rPr>
                <w:rFonts w:hint="default" w:cs="宋体"/>
                <w:b/>
                <w:color w:val="000000"/>
                <w:sz w:val="20"/>
                <w:szCs w:val="20"/>
              </w:rPr>
            </w:pPr>
            <w:r>
              <w:rPr>
                <w:rFonts w:cs="宋体"/>
                <w:color w:val="000000"/>
                <w:sz w:val="20"/>
                <w:szCs w:val="20"/>
              </w:rPr>
              <w:t>46.69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D3031">
            <w:pPr>
              <w:wordWrap w:val="0"/>
              <w:jc w:val="right"/>
              <w:textAlignment w:val="center"/>
              <w:rPr>
                <w:rFonts w:hint="default" w:cs="宋体"/>
                <w:b/>
                <w:color w:val="000000"/>
                <w:sz w:val="20"/>
                <w:szCs w:val="20"/>
              </w:rPr>
            </w:pPr>
            <w:r>
              <w:rPr>
                <w:color w:val="000000"/>
                <w:sz w:val="20"/>
              </w:rPr>
              <w:t xml:space="preserve"> </w:t>
            </w:r>
          </w:p>
        </w:tc>
      </w:tr>
      <w:tr w14:paraId="126C992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0EE86">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ACE38">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519AA">
            <w:pPr>
              <w:wordWrap w:val="0"/>
              <w:jc w:val="right"/>
              <w:textAlignment w:val="center"/>
              <w:rPr>
                <w:rFonts w:hint="default" w:cs="宋体"/>
                <w:b/>
                <w:color w:val="000000"/>
                <w:sz w:val="20"/>
                <w:szCs w:val="20"/>
              </w:rPr>
            </w:pPr>
            <w:r>
              <w:rPr>
                <w:rFonts w:cs="宋体"/>
                <w:color w:val="000000"/>
                <w:sz w:val="20"/>
                <w:szCs w:val="20"/>
              </w:rPr>
              <w:t>18.38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502CF">
            <w:pPr>
              <w:wordWrap w:val="0"/>
              <w:jc w:val="right"/>
              <w:textAlignment w:val="center"/>
              <w:rPr>
                <w:rFonts w:hint="default" w:cs="宋体"/>
                <w:b/>
                <w:color w:val="000000"/>
                <w:sz w:val="20"/>
                <w:szCs w:val="20"/>
              </w:rPr>
            </w:pPr>
            <w:r>
              <w:rPr>
                <w:rFonts w:cs="宋体"/>
                <w:color w:val="000000"/>
                <w:sz w:val="20"/>
                <w:szCs w:val="20"/>
              </w:rPr>
              <w:t>18.38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196A6">
            <w:pPr>
              <w:wordWrap w:val="0"/>
              <w:jc w:val="right"/>
              <w:textAlignment w:val="center"/>
              <w:rPr>
                <w:rFonts w:hint="default" w:cs="宋体"/>
                <w:b/>
                <w:color w:val="000000"/>
                <w:sz w:val="20"/>
                <w:szCs w:val="20"/>
              </w:rPr>
            </w:pPr>
            <w:r>
              <w:rPr>
                <w:color w:val="000000"/>
                <w:sz w:val="20"/>
              </w:rPr>
              <w:t xml:space="preserve"> </w:t>
            </w:r>
          </w:p>
        </w:tc>
      </w:tr>
      <w:tr w14:paraId="5A8C811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C39A0">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7E76D">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48377">
            <w:pPr>
              <w:wordWrap w:val="0"/>
              <w:jc w:val="right"/>
              <w:textAlignment w:val="center"/>
              <w:rPr>
                <w:rFonts w:hint="default" w:cs="宋体"/>
                <w:b/>
                <w:color w:val="000000"/>
                <w:sz w:val="20"/>
                <w:szCs w:val="20"/>
              </w:rPr>
            </w:pPr>
            <w:r>
              <w:rPr>
                <w:rFonts w:cs="宋体"/>
                <w:b/>
                <w:color w:val="000000"/>
                <w:sz w:val="20"/>
                <w:szCs w:val="20"/>
              </w:rPr>
              <w:t>7.35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8972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0D34A">
            <w:pPr>
              <w:wordWrap w:val="0"/>
              <w:jc w:val="right"/>
              <w:textAlignment w:val="center"/>
              <w:rPr>
                <w:rFonts w:hint="default" w:cs="宋体"/>
                <w:b/>
                <w:color w:val="000000"/>
                <w:sz w:val="20"/>
                <w:szCs w:val="20"/>
              </w:rPr>
            </w:pPr>
            <w:r>
              <w:rPr>
                <w:rFonts w:cs="宋体"/>
                <w:b/>
                <w:color w:val="000000"/>
                <w:sz w:val="20"/>
                <w:szCs w:val="20"/>
              </w:rPr>
              <w:t>7.35</w:t>
            </w:r>
            <w:r>
              <w:rPr>
                <w:b/>
                <w:color w:val="000000"/>
                <w:sz w:val="20"/>
              </w:rPr>
              <w:t xml:space="preserve"> </w:t>
            </w:r>
          </w:p>
        </w:tc>
      </w:tr>
      <w:tr w14:paraId="64541B1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6DD04">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2C2F6">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D3DF3">
            <w:pPr>
              <w:wordWrap w:val="0"/>
              <w:jc w:val="right"/>
              <w:textAlignment w:val="center"/>
              <w:rPr>
                <w:rFonts w:hint="default" w:cs="宋体"/>
                <w:b/>
                <w:color w:val="000000"/>
                <w:sz w:val="20"/>
                <w:szCs w:val="20"/>
              </w:rPr>
            </w:pPr>
            <w:r>
              <w:rPr>
                <w:rFonts w:cs="宋体"/>
                <w:b/>
                <w:color w:val="000000"/>
                <w:sz w:val="20"/>
                <w:szCs w:val="20"/>
              </w:rPr>
              <w:t>7.35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60AF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7FA4A">
            <w:pPr>
              <w:wordWrap w:val="0"/>
              <w:jc w:val="right"/>
              <w:textAlignment w:val="center"/>
              <w:rPr>
                <w:rFonts w:hint="default" w:cs="宋体"/>
                <w:b/>
                <w:color w:val="000000"/>
                <w:sz w:val="20"/>
                <w:szCs w:val="20"/>
              </w:rPr>
            </w:pPr>
            <w:r>
              <w:rPr>
                <w:rFonts w:cs="宋体"/>
                <w:b/>
                <w:color w:val="000000"/>
                <w:sz w:val="20"/>
                <w:szCs w:val="20"/>
              </w:rPr>
              <w:t>7.35</w:t>
            </w:r>
            <w:r>
              <w:rPr>
                <w:b/>
                <w:color w:val="000000"/>
                <w:sz w:val="20"/>
              </w:rPr>
              <w:t xml:space="preserve"> </w:t>
            </w:r>
          </w:p>
        </w:tc>
      </w:tr>
      <w:tr w14:paraId="0C912C4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7E702">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1707F">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09B21">
            <w:pPr>
              <w:wordWrap w:val="0"/>
              <w:jc w:val="right"/>
              <w:textAlignment w:val="center"/>
              <w:rPr>
                <w:rFonts w:hint="default" w:cs="宋体"/>
                <w:b/>
                <w:color w:val="000000"/>
                <w:sz w:val="20"/>
                <w:szCs w:val="20"/>
              </w:rPr>
            </w:pPr>
            <w:r>
              <w:rPr>
                <w:rFonts w:cs="宋体"/>
                <w:color w:val="000000"/>
                <w:sz w:val="20"/>
                <w:szCs w:val="20"/>
              </w:rPr>
              <w:t>7.35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E499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39592">
            <w:pPr>
              <w:wordWrap w:val="0"/>
              <w:jc w:val="right"/>
              <w:textAlignment w:val="center"/>
              <w:rPr>
                <w:rFonts w:hint="default" w:cs="宋体"/>
                <w:b/>
                <w:color w:val="000000"/>
                <w:sz w:val="20"/>
                <w:szCs w:val="20"/>
              </w:rPr>
            </w:pPr>
            <w:r>
              <w:rPr>
                <w:rFonts w:cs="宋体"/>
                <w:color w:val="000000"/>
                <w:sz w:val="20"/>
                <w:szCs w:val="20"/>
              </w:rPr>
              <w:t>7.35</w:t>
            </w:r>
            <w:r>
              <w:rPr>
                <w:color w:val="000000"/>
                <w:sz w:val="20"/>
              </w:rPr>
              <w:t xml:space="preserve"> </w:t>
            </w:r>
          </w:p>
        </w:tc>
      </w:tr>
      <w:tr w14:paraId="3CDF4F3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599A3">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AC9CF">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6A7BE">
            <w:pPr>
              <w:wordWrap w:val="0"/>
              <w:jc w:val="right"/>
              <w:textAlignment w:val="center"/>
              <w:rPr>
                <w:rFonts w:hint="default" w:cs="宋体"/>
                <w:b/>
                <w:color w:val="000000"/>
                <w:sz w:val="20"/>
                <w:szCs w:val="20"/>
              </w:rPr>
            </w:pPr>
            <w:r>
              <w:rPr>
                <w:rFonts w:cs="宋体"/>
                <w:b/>
                <w:color w:val="000000"/>
                <w:sz w:val="20"/>
                <w:szCs w:val="20"/>
              </w:rPr>
              <w:t>71.28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05012">
            <w:pPr>
              <w:wordWrap w:val="0"/>
              <w:jc w:val="right"/>
              <w:textAlignment w:val="center"/>
              <w:rPr>
                <w:rFonts w:hint="default" w:cs="宋体"/>
                <w:b/>
                <w:color w:val="000000"/>
                <w:sz w:val="20"/>
                <w:szCs w:val="20"/>
              </w:rPr>
            </w:pPr>
            <w:r>
              <w:rPr>
                <w:rFonts w:cs="宋体"/>
                <w:b/>
                <w:color w:val="000000"/>
                <w:sz w:val="20"/>
                <w:szCs w:val="20"/>
              </w:rPr>
              <w:t>71.28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C1A87">
            <w:pPr>
              <w:wordWrap w:val="0"/>
              <w:jc w:val="right"/>
              <w:textAlignment w:val="center"/>
              <w:rPr>
                <w:rFonts w:hint="default" w:cs="宋体"/>
                <w:b/>
                <w:color w:val="000000"/>
                <w:sz w:val="20"/>
                <w:szCs w:val="20"/>
              </w:rPr>
            </w:pPr>
            <w:r>
              <w:rPr>
                <w:color w:val="000000"/>
                <w:sz w:val="20"/>
              </w:rPr>
              <w:t xml:space="preserve"> </w:t>
            </w:r>
          </w:p>
        </w:tc>
      </w:tr>
      <w:tr w14:paraId="0BC0F98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F2537">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0E5AE">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63ABE">
            <w:pPr>
              <w:wordWrap w:val="0"/>
              <w:jc w:val="right"/>
              <w:textAlignment w:val="center"/>
              <w:rPr>
                <w:rFonts w:hint="default" w:cs="宋体"/>
                <w:b/>
                <w:color w:val="000000"/>
                <w:sz w:val="20"/>
                <w:szCs w:val="20"/>
              </w:rPr>
            </w:pPr>
            <w:r>
              <w:rPr>
                <w:rFonts w:cs="宋体"/>
                <w:b/>
                <w:color w:val="000000"/>
                <w:sz w:val="20"/>
                <w:szCs w:val="20"/>
              </w:rPr>
              <w:t>71.28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B07EB">
            <w:pPr>
              <w:wordWrap w:val="0"/>
              <w:jc w:val="right"/>
              <w:textAlignment w:val="center"/>
              <w:rPr>
                <w:rFonts w:hint="default" w:cs="宋体"/>
                <w:b/>
                <w:color w:val="000000"/>
                <w:sz w:val="20"/>
                <w:szCs w:val="20"/>
              </w:rPr>
            </w:pPr>
            <w:r>
              <w:rPr>
                <w:rFonts w:cs="宋体"/>
                <w:b/>
                <w:color w:val="000000"/>
                <w:sz w:val="20"/>
                <w:szCs w:val="20"/>
              </w:rPr>
              <w:t>71.28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37A9A">
            <w:pPr>
              <w:wordWrap w:val="0"/>
              <w:jc w:val="right"/>
              <w:textAlignment w:val="center"/>
              <w:rPr>
                <w:rFonts w:hint="default" w:cs="宋体"/>
                <w:b/>
                <w:color w:val="000000"/>
                <w:sz w:val="20"/>
                <w:szCs w:val="20"/>
              </w:rPr>
            </w:pPr>
            <w:r>
              <w:rPr>
                <w:color w:val="000000"/>
                <w:sz w:val="20"/>
              </w:rPr>
              <w:t xml:space="preserve"> </w:t>
            </w:r>
          </w:p>
        </w:tc>
      </w:tr>
      <w:tr w14:paraId="5AE85A0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C64C6">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AB5AC">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1AD8C">
            <w:pPr>
              <w:wordWrap w:val="0"/>
              <w:jc w:val="right"/>
              <w:textAlignment w:val="center"/>
              <w:rPr>
                <w:rFonts w:hint="default" w:cs="宋体"/>
                <w:b/>
                <w:color w:val="000000"/>
                <w:sz w:val="20"/>
                <w:szCs w:val="20"/>
              </w:rPr>
            </w:pPr>
            <w:r>
              <w:rPr>
                <w:rFonts w:cs="宋体"/>
                <w:color w:val="000000"/>
                <w:sz w:val="20"/>
                <w:szCs w:val="20"/>
              </w:rPr>
              <w:t>71.28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98C67">
            <w:pPr>
              <w:wordWrap w:val="0"/>
              <w:jc w:val="right"/>
              <w:textAlignment w:val="center"/>
              <w:rPr>
                <w:rFonts w:hint="default" w:cs="宋体"/>
                <w:b/>
                <w:color w:val="000000"/>
                <w:sz w:val="20"/>
                <w:szCs w:val="20"/>
              </w:rPr>
            </w:pPr>
            <w:r>
              <w:rPr>
                <w:rFonts w:cs="宋体"/>
                <w:color w:val="000000"/>
                <w:sz w:val="20"/>
                <w:szCs w:val="20"/>
              </w:rPr>
              <w:t>71.28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98E83">
            <w:pPr>
              <w:wordWrap w:val="0"/>
              <w:jc w:val="right"/>
              <w:textAlignment w:val="center"/>
              <w:rPr>
                <w:rFonts w:hint="default" w:cs="宋体"/>
                <w:b/>
                <w:color w:val="000000"/>
                <w:sz w:val="20"/>
                <w:szCs w:val="20"/>
              </w:rPr>
            </w:pPr>
            <w:r>
              <w:rPr>
                <w:color w:val="000000"/>
                <w:sz w:val="20"/>
              </w:rPr>
              <w:t xml:space="preserve"> </w:t>
            </w:r>
          </w:p>
        </w:tc>
      </w:tr>
    </w:tbl>
    <w:p w14:paraId="505DC326">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4410EEE">
      <w:pPr>
        <w:ind w:firstLine="630" w:firstLineChars="300"/>
        <w:rPr>
          <w:rFonts w:hint="default" w:cs="宋体"/>
          <w:sz w:val="21"/>
          <w:szCs w:val="21"/>
        </w:rPr>
      </w:pPr>
      <w:r>
        <w:rPr>
          <w:rFonts w:cs="宋体"/>
          <w:sz w:val="21"/>
          <w:szCs w:val="21"/>
        </w:rPr>
        <w:br w:type="page"/>
      </w:r>
    </w:p>
    <w:tbl>
      <w:tblPr>
        <w:tblStyle w:val="8"/>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2D4810B5">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1194125">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E6D304C">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7FC9B317">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重庆市石柱土家族自治县司法局本级</w:t>
            </w:r>
          </w:p>
        </w:tc>
        <w:tc>
          <w:tcPr>
            <w:tcW w:w="626" w:type="pct"/>
            <w:tcBorders>
              <w:top w:val="nil"/>
              <w:left w:val="nil"/>
              <w:bottom w:val="nil"/>
              <w:right w:val="nil"/>
            </w:tcBorders>
            <w:shd w:val="clear" w:color="auto" w:fill="auto"/>
            <w:noWrap/>
            <w:tcMar>
              <w:top w:w="15" w:type="dxa"/>
              <w:left w:w="15" w:type="dxa"/>
              <w:right w:w="15" w:type="dxa"/>
            </w:tcMar>
            <w:vAlign w:val="bottom"/>
          </w:tcPr>
          <w:p w14:paraId="65FF0FDC">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4A6D9C8">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A0E79AB">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CCB1E66">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AF733E1">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388E3D5E">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2186EF5D">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03438B80">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5061796">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BC2C0E4">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5D9EAC9">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6C2AEA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C4184C0">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3AE074">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74D265B">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4077E3FD">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45C1F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C041AF">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5E31C5">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2DD15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86EB56">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4C176A">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EA73A0">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F2B0A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A7D2E5">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1301CD83">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B90064">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587F30">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6462D0">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B859EE">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E0234A">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5114DB">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7AEB34">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1FB48F">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7F0378">
            <w:pPr>
              <w:spacing w:line="200" w:lineRule="exact"/>
              <w:jc w:val="center"/>
              <w:rPr>
                <w:rFonts w:hint="default" w:cs="宋体"/>
                <w:b/>
                <w:color w:val="000000"/>
                <w:sz w:val="18"/>
                <w:szCs w:val="18"/>
              </w:rPr>
            </w:pPr>
          </w:p>
        </w:tc>
      </w:tr>
      <w:tr w14:paraId="1A5BE63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B2479">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421ECF">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2EB44">
            <w:pPr>
              <w:wordWrap w:val="0"/>
              <w:spacing w:line="200" w:lineRule="exact"/>
              <w:jc w:val="right"/>
              <w:textAlignment w:val="center"/>
              <w:rPr>
                <w:rFonts w:hint="default" w:cs="宋体"/>
                <w:color w:val="000000"/>
                <w:sz w:val="18"/>
                <w:szCs w:val="18"/>
              </w:rPr>
            </w:pPr>
            <w:r>
              <w:rPr>
                <w:rFonts w:cs="宋体"/>
                <w:color w:val="000000"/>
                <w:sz w:val="18"/>
                <w:szCs w:val="18"/>
              </w:rPr>
              <w:t>1,178.94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65518B">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286CE6">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5EB57">
            <w:pPr>
              <w:wordWrap w:val="0"/>
              <w:spacing w:line="200" w:lineRule="exact"/>
              <w:jc w:val="right"/>
              <w:textAlignment w:val="center"/>
              <w:rPr>
                <w:rFonts w:hint="default" w:cs="宋体"/>
                <w:color w:val="000000"/>
                <w:sz w:val="18"/>
                <w:szCs w:val="18"/>
              </w:rPr>
            </w:pPr>
            <w:r>
              <w:rPr>
                <w:rFonts w:cs="宋体"/>
                <w:color w:val="000000"/>
                <w:sz w:val="18"/>
                <w:szCs w:val="18"/>
              </w:rPr>
              <w:t>225.72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7CB23">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82AEB">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5EF28">
            <w:pPr>
              <w:wordWrap w:val="0"/>
              <w:spacing w:line="200" w:lineRule="exact"/>
              <w:jc w:val="right"/>
              <w:textAlignment w:val="center"/>
              <w:rPr>
                <w:rFonts w:hint="default" w:cs="宋体"/>
                <w:color w:val="000000"/>
                <w:sz w:val="18"/>
                <w:szCs w:val="18"/>
              </w:rPr>
            </w:pPr>
            <w:r>
              <w:rPr>
                <w:color w:val="000000"/>
                <w:sz w:val="18"/>
              </w:rPr>
              <w:t xml:space="preserve"> </w:t>
            </w:r>
          </w:p>
        </w:tc>
      </w:tr>
      <w:tr w14:paraId="750CD08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F074B5">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6F5F4">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CBEF9">
            <w:pPr>
              <w:wordWrap w:val="0"/>
              <w:spacing w:line="200" w:lineRule="exact"/>
              <w:jc w:val="right"/>
              <w:textAlignment w:val="center"/>
              <w:rPr>
                <w:rFonts w:hint="default" w:cs="宋体"/>
                <w:color w:val="000000"/>
                <w:sz w:val="18"/>
                <w:szCs w:val="18"/>
              </w:rPr>
            </w:pPr>
            <w:r>
              <w:rPr>
                <w:rFonts w:cs="宋体"/>
                <w:color w:val="000000"/>
                <w:sz w:val="18"/>
                <w:szCs w:val="18"/>
              </w:rPr>
              <w:t>228.45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C23DCD">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BFD8C">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5CDBA">
            <w:pPr>
              <w:wordWrap w:val="0"/>
              <w:spacing w:line="200" w:lineRule="exact"/>
              <w:jc w:val="right"/>
              <w:textAlignment w:val="center"/>
              <w:rPr>
                <w:rFonts w:hint="default" w:cs="宋体"/>
                <w:color w:val="000000"/>
                <w:sz w:val="18"/>
                <w:szCs w:val="18"/>
              </w:rPr>
            </w:pPr>
            <w:r>
              <w:rPr>
                <w:rFonts w:cs="宋体"/>
                <w:color w:val="000000"/>
                <w:sz w:val="18"/>
                <w:szCs w:val="18"/>
              </w:rPr>
              <w:t>12.62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E74A2">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C32F42">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01FF9">
            <w:pPr>
              <w:wordWrap w:val="0"/>
              <w:spacing w:line="200" w:lineRule="exact"/>
              <w:jc w:val="right"/>
              <w:textAlignment w:val="center"/>
              <w:rPr>
                <w:rFonts w:hint="default" w:cs="宋体"/>
                <w:color w:val="000000"/>
                <w:sz w:val="18"/>
                <w:szCs w:val="18"/>
              </w:rPr>
            </w:pPr>
            <w:r>
              <w:rPr>
                <w:color w:val="000000"/>
                <w:sz w:val="18"/>
              </w:rPr>
              <w:t xml:space="preserve"> </w:t>
            </w:r>
          </w:p>
        </w:tc>
      </w:tr>
      <w:tr w14:paraId="78F06E5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9FA9A">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8AF2F">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CB550">
            <w:pPr>
              <w:wordWrap w:val="0"/>
              <w:spacing w:line="200" w:lineRule="exact"/>
              <w:jc w:val="right"/>
              <w:textAlignment w:val="center"/>
              <w:rPr>
                <w:rFonts w:hint="default" w:cs="宋体"/>
                <w:color w:val="000000"/>
                <w:sz w:val="18"/>
                <w:szCs w:val="18"/>
              </w:rPr>
            </w:pPr>
            <w:r>
              <w:rPr>
                <w:rFonts w:cs="宋体"/>
                <w:color w:val="000000"/>
                <w:sz w:val="18"/>
                <w:szCs w:val="18"/>
              </w:rPr>
              <w:t>275.32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8118A">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E87817">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1394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E2EF37">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31B00">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CAF6C">
            <w:pPr>
              <w:wordWrap w:val="0"/>
              <w:spacing w:line="200" w:lineRule="exact"/>
              <w:jc w:val="right"/>
              <w:textAlignment w:val="center"/>
              <w:rPr>
                <w:rFonts w:hint="default" w:cs="宋体"/>
                <w:color w:val="000000"/>
                <w:sz w:val="18"/>
                <w:szCs w:val="18"/>
              </w:rPr>
            </w:pPr>
            <w:r>
              <w:rPr>
                <w:color w:val="000000"/>
                <w:sz w:val="18"/>
              </w:rPr>
              <w:t xml:space="preserve"> </w:t>
            </w:r>
          </w:p>
        </w:tc>
      </w:tr>
      <w:tr w14:paraId="0FB248C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0C31E">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F131C">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D5DDB">
            <w:pPr>
              <w:wordWrap w:val="0"/>
              <w:spacing w:line="200" w:lineRule="exact"/>
              <w:jc w:val="right"/>
              <w:textAlignment w:val="center"/>
              <w:rPr>
                <w:rFonts w:hint="default" w:cs="宋体"/>
                <w:color w:val="000000"/>
                <w:sz w:val="18"/>
                <w:szCs w:val="18"/>
              </w:rPr>
            </w:pPr>
            <w:r>
              <w:rPr>
                <w:rFonts w:cs="宋体"/>
                <w:color w:val="000000"/>
                <w:sz w:val="18"/>
                <w:szCs w:val="18"/>
              </w:rPr>
              <w:t>284.53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A14349">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27ECD">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4641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58A1B">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608E10">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FB892">
            <w:pPr>
              <w:wordWrap w:val="0"/>
              <w:spacing w:line="200" w:lineRule="exact"/>
              <w:jc w:val="right"/>
              <w:textAlignment w:val="center"/>
              <w:rPr>
                <w:rFonts w:hint="default" w:cs="宋体"/>
                <w:color w:val="000000"/>
                <w:sz w:val="18"/>
                <w:szCs w:val="18"/>
              </w:rPr>
            </w:pPr>
            <w:r>
              <w:rPr>
                <w:color w:val="000000"/>
                <w:sz w:val="18"/>
              </w:rPr>
              <w:t xml:space="preserve"> </w:t>
            </w:r>
          </w:p>
        </w:tc>
      </w:tr>
      <w:tr w14:paraId="22CD7D3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543407">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889B1">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292E5">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6B2FA">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530C0">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C3F1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53274">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51D80">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0FE01">
            <w:pPr>
              <w:wordWrap w:val="0"/>
              <w:spacing w:line="200" w:lineRule="exact"/>
              <w:jc w:val="right"/>
              <w:textAlignment w:val="center"/>
              <w:rPr>
                <w:rFonts w:hint="default" w:cs="宋体"/>
                <w:color w:val="000000"/>
                <w:sz w:val="18"/>
                <w:szCs w:val="18"/>
              </w:rPr>
            </w:pPr>
            <w:r>
              <w:rPr>
                <w:color w:val="000000"/>
                <w:sz w:val="18"/>
              </w:rPr>
              <w:t xml:space="preserve"> </w:t>
            </w:r>
          </w:p>
        </w:tc>
      </w:tr>
      <w:tr w14:paraId="0392842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EBB434">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98DDD8">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28BD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76618">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38F18">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63379">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DACD86">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A88F1">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113E6">
            <w:pPr>
              <w:wordWrap w:val="0"/>
              <w:spacing w:line="200" w:lineRule="exact"/>
              <w:jc w:val="right"/>
              <w:textAlignment w:val="center"/>
              <w:rPr>
                <w:rFonts w:hint="default" w:cs="宋体"/>
                <w:color w:val="000000"/>
                <w:sz w:val="18"/>
                <w:szCs w:val="18"/>
              </w:rPr>
            </w:pPr>
            <w:r>
              <w:rPr>
                <w:color w:val="000000"/>
                <w:sz w:val="18"/>
              </w:rPr>
              <w:t xml:space="preserve"> </w:t>
            </w:r>
          </w:p>
        </w:tc>
      </w:tr>
      <w:tr w14:paraId="47ADD25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B03C74">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2A1F63">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0E939">
            <w:pPr>
              <w:wordWrap w:val="0"/>
              <w:spacing w:line="200" w:lineRule="exact"/>
              <w:jc w:val="right"/>
              <w:textAlignment w:val="center"/>
              <w:rPr>
                <w:rFonts w:hint="default" w:cs="宋体"/>
                <w:color w:val="000000"/>
                <w:sz w:val="18"/>
                <w:szCs w:val="18"/>
              </w:rPr>
            </w:pPr>
            <w:r>
              <w:rPr>
                <w:rFonts w:cs="宋体"/>
                <w:color w:val="000000"/>
                <w:sz w:val="18"/>
                <w:szCs w:val="18"/>
              </w:rPr>
              <w:t>121.57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8A2526">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47E7C1">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4B528">
            <w:pPr>
              <w:wordWrap w:val="0"/>
              <w:spacing w:line="200" w:lineRule="exact"/>
              <w:jc w:val="right"/>
              <w:textAlignment w:val="center"/>
              <w:rPr>
                <w:rFonts w:hint="default" w:cs="宋体"/>
                <w:color w:val="000000"/>
                <w:sz w:val="18"/>
                <w:szCs w:val="18"/>
              </w:rPr>
            </w:pPr>
            <w:r>
              <w:rPr>
                <w:rFonts w:cs="宋体"/>
                <w:color w:val="000000"/>
                <w:sz w:val="18"/>
                <w:szCs w:val="18"/>
              </w:rPr>
              <w:t>2.41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C8BFB">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0519A1">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A6AB2">
            <w:pPr>
              <w:wordWrap w:val="0"/>
              <w:spacing w:line="200" w:lineRule="exact"/>
              <w:jc w:val="right"/>
              <w:textAlignment w:val="center"/>
              <w:rPr>
                <w:rFonts w:hint="default" w:cs="宋体"/>
                <w:color w:val="000000"/>
                <w:sz w:val="18"/>
                <w:szCs w:val="18"/>
              </w:rPr>
            </w:pPr>
            <w:r>
              <w:rPr>
                <w:color w:val="000000"/>
                <w:sz w:val="18"/>
              </w:rPr>
              <w:t xml:space="preserve"> </w:t>
            </w:r>
          </w:p>
        </w:tc>
      </w:tr>
      <w:tr w14:paraId="3311A03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2B4337">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2BF7F8">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DE1DF">
            <w:pPr>
              <w:wordWrap w:val="0"/>
              <w:spacing w:line="200" w:lineRule="exact"/>
              <w:jc w:val="right"/>
              <w:textAlignment w:val="center"/>
              <w:rPr>
                <w:rFonts w:hint="default" w:cs="宋体"/>
                <w:color w:val="000000"/>
                <w:sz w:val="18"/>
                <w:szCs w:val="18"/>
              </w:rPr>
            </w:pPr>
            <w:r>
              <w:rPr>
                <w:rFonts w:cs="宋体"/>
                <w:color w:val="000000"/>
                <w:sz w:val="18"/>
                <w:szCs w:val="18"/>
              </w:rPr>
              <w:t>138.08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4C00AE">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9DCE8">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B7F28">
            <w:pPr>
              <w:wordWrap w:val="0"/>
              <w:spacing w:line="200" w:lineRule="exact"/>
              <w:jc w:val="right"/>
              <w:textAlignment w:val="center"/>
              <w:rPr>
                <w:rFonts w:hint="default" w:cs="宋体"/>
                <w:color w:val="000000"/>
                <w:sz w:val="18"/>
                <w:szCs w:val="18"/>
              </w:rPr>
            </w:pPr>
            <w:r>
              <w:rPr>
                <w:rFonts w:cs="宋体"/>
                <w:color w:val="000000"/>
                <w:sz w:val="18"/>
                <w:szCs w:val="18"/>
              </w:rPr>
              <w:t>9.48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F5421B">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0242F4">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291F2">
            <w:pPr>
              <w:wordWrap w:val="0"/>
              <w:spacing w:line="200" w:lineRule="exact"/>
              <w:jc w:val="right"/>
              <w:textAlignment w:val="center"/>
              <w:rPr>
                <w:rFonts w:hint="default" w:cs="宋体"/>
                <w:color w:val="000000"/>
                <w:sz w:val="18"/>
                <w:szCs w:val="18"/>
              </w:rPr>
            </w:pPr>
            <w:r>
              <w:rPr>
                <w:color w:val="000000"/>
                <w:sz w:val="18"/>
              </w:rPr>
              <w:t xml:space="preserve"> </w:t>
            </w:r>
          </w:p>
        </w:tc>
      </w:tr>
      <w:tr w14:paraId="56E81DF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03D674">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B3CEB">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72A0D">
            <w:pPr>
              <w:wordWrap w:val="0"/>
              <w:spacing w:line="200" w:lineRule="exact"/>
              <w:jc w:val="right"/>
              <w:textAlignment w:val="center"/>
              <w:rPr>
                <w:rFonts w:hint="default" w:cs="宋体"/>
                <w:color w:val="000000"/>
                <w:sz w:val="18"/>
                <w:szCs w:val="18"/>
              </w:rPr>
            </w:pPr>
            <w:r>
              <w:rPr>
                <w:rFonts w:cs="宋体"/>
                <w:color w:val="000000"/>
                <w:sz w:val="18"/>
                <w:szCs w:val="18"/>
              </w:rPr>
              <w:t>47.24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4D8AD5">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0ACED">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35B5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7C60D0">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F7F6C8">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67FA9">
            <w:pPr>
              <w:wordWrap w:val="0"/>
              <w:spacing w:line="200" w:lineRule="exact"/>
              <w:jc w:val="right"/>
              <w:textAlignment w:val="center"/>
              <w:rPr>
                <w:rFonts w:hint="default" w:cs="宋体"/>
                <w:color w:val="000000"/>
                <w:sz w:val="18"/>
                <w:szCs w:val="18"/>
              </w:rPr>
            </w:pPr>
            <w:r>
              <w:rPr>
                <w:color w:val="000000"/>
                <w:sz w:val="18"/>
              </w:rPr>
              <w:t xml:space="preserve"> </w:t>
            </w:r>
          </w:p>
        </w:tc>
      </w:tr>
      <w:tr w14:paraId="0642CD2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F35D6A">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17294">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6B23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D8E8FE">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925723">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C6976">
            <w:pPr>
              <w:wordWrap w:val="0"/>
              <w:spacing w:line="200" w:lineRule="exact"/>
              <w:jc w:val="right"/>
              <w:textAlignment w:val="center"/>
              <w:rPr>
                <w:rFonts w:hint="default" w:cs="宋体"/>
                <w:color w:val="000000"/>
                <w:sz w:val="18"/>
                <w:szCs w:val="18"/>
              </w:rPr>
            </w:pPr>
            <w:r>
              <w:rPr>
                <w:rFonts w:cs="宋体"/>
                <w:color w:val="000000"/>
                <w:sz w:val="18"/>
                <w:szCs w:val="18"/>
              </w:rPr>
              <w:t>7.97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D9022">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D0A988">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46F48">
            <w:pPr>
              <w:wordWrap w:val="0"/>
              <w:spacing w:line="200" w:lineRule="exact"/>
              <w:jc w:val="right"/>
              <w:textAlignment w:val="center"/>
              <w:rPr>
                <w:rFonts w:hint="default" w:cs="宋体"/>
                <w:color w:val="000000"/>
                <w:sz w:val="18"/>
                <w:szCs w:val="18"/>
              </w:rPr>
            </w:pPr>
            <w:r>
              <w:rPr>
                <w:color w:val="000000"/>
                <w:sz w:val="18"/>
              </w:rPr>
              <w:t xml:space="preserve"> </w:t>
            </w:r>
          </w:p>
        </w:tc>
      </w:tr>
      <w:tr w14:paraId="2B6C82E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077CD">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C3DF31">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98E9A">
            <w:pPr>
              <w:wordWrap w:val="0"/>
              <w:spacing w:line="200" w:lineRule="exact"/>
              <w:jc w:val="right"/>
              <w:textAlignment w:val="center"/>
              <w:rPr>
                <w:rFonts w:hint="default" w:cs="宋体"/>
                <w:color w:val="000000"/>
                <w:sz w:val="18"/>
                <w:szCs w:val="18"/>
              </w:rPr>
            </w:pPr>
            <w:r>
              <w:rPr>
                <w:rFonts w:cs="宋体"/>
                <w:color w:val="000000"/>
                <w:sz w:val="18"/>
                <w:szCs w:val="18"/>
              </w:rPr>
              <w:t>1.55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9BAB3">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07CE1B">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B559A">
            <w:pPr>
              <w:wordWrap w:val="0"/>
              <w:spacing w:line="200" w:lineRule="exact"/>
              <w:jc w:val="right"/>
              <w:textAlignment w:val="center"/>
              <w:rPr>
                <w:rFonts w:hint="default" w:cs="宋体"/>
                <w:color w:val="000000"/>
                <w:sz w:val="18"/>
                <w:szCs w:val="18"/>
              </w:rPr>
            </w:pPr>
            <w:r>
              <w:rPr>
                <w:rFonts w:cs="宋体"/>
                <w:color w:val="000000"/>
                <w:sz w:val="18"/>
                <w:szCs w:val="18"/>
              </w:rPr>
              <w:t>12.73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6BF327">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880A42">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C88B6">
            <w:pPr>
              <w:wordWrap w:val="0"/>
              <w:spacing w:line="200" w:lineRule="exact"/>
              <w:jc w:val="right"/>
              <w:textAlignment w:val="center"/>
              <w:rPr>
                <w:rFonts w:hint="default" w:cs="宋体"/>
                <w:color w:val="000000"/>
                <w:sz w:val="18"/>
                <w:szCs w:val="18"/>
              </w:rPr>
            </w:pPr>
            <w:r>
              <w:rPr>
                <w:color w:val="000000"/>
                <w:sz w:val="18"/>
              </w:rPr>
              <w:t xml:space="preserve"> </w:t>
            </w:r>
          </w:p>
        </w:tc>
      </w:tr>
      <w:tr w14:paraId="0EDD388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F2C164">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6C0A95">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BC1FF">
            <w:pPr>
              <w:wordWrap w:val="0"/>
              <w:spacing w:line="200" w:lineRule="exact"/>
              <w:jc w:val="right"/>
              <w:textAlignment w:val="center"/>
              <w:rPr>
                <w:rFonts w:hint="default" w:cs="宋体"/>
                <w:color w:val="000000"/>
                <w:sz w:val="18"/>
                <w:szCs w:val="18"/>
              </w:rPr>
            </w:pPr>
            <w:r>
              <w:rPr>
                <w:rFonts w:cs="宋体"/>
                <w:color w:val="000000"/>
                <w:sz w:val="18"/>
                <w:szCs w:val="18"/>
              </w:rPr>
              <w:t>71.28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28995D">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D1DC51">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3A5B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7416A">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6A4CB">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25215">
            <w:pPr>
              <w:wordWrap w:val="0"/>
              <w:spacing w:line="200" w:lineRule="exact"/>
              <w:jc w:val="right"/>
              <w:textAlignment w:val="center"/>
              <w:rPr>
                <w:rFonts w:hint="default" w:cs="宋体"/>
                <w:color w:val="000000"/>
                <w:sz w:val="18"/>
                <w:szCs w:val="18"/>
              </w:rPr>
            </w:pPr>
            <w:r>
              <w:rPr>
                <w:color w:val="000000"/>
                <w:sz w:val="18"/>
              </w:rPr>
              <w:t xml:space="preserve"> </w:t>
            </w:r>
          </w:p>
        </w:tc>
      </w:tr>
      <w:tr w14:paraId="1925AAA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DCAC0">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899798">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F30DD">
            <w:pPr>
              <w:wordWrap w:val="0"/>
              <w:spacing w:line="200" w:lineRule="exact"/>
              <w:jc w:val="right"/>
              <w:textAlignment w:val="center"/>
              <w:rPr>
                <w:rFonts w:hint="default" w:cs="宋体"/>
                <w:color w:val="000000"/>
                <w:sz w:val="18"/>
                <w:szCs w:val="18"/>
              </w:rPr>
            </w:pPr>
            <w:r>
              <w:rPr>
                <w:rFonts w:cs="宋体"/>
                <w:color w:val="000000"/>
                <w:sz w:val="18"/>
                <w:szCs w:val="18"/>
              </w:rPr>
              <w:t>10.92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651F35">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31D166">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8855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AF390D">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73665">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06EA6">
            <w:pPr>
              <w:wordWrap w:val="0"/>
              <w:spacing w:line="200" w:lineRule="exact"/>
              <w:jc w:val="right"/>
              <w:textAlignment w:val="center"/>
              <w:rPr>
                <w:rFonts w:hint="default" w:cs="宋体"/>
                <w:color w:val="000000"/>
                <w:sz w:val="18"/>
                <w:szCs w:val="18"/>
              </w:rPr>
            </w:pPr>
            <w:r>
              <w:rPr>
                <w:color w:val="000000"/>
                <w:sz w:val="18"/>
              </w:rPr>
              <w:t xml:space="preserve"> </w:t>
            </w:r>
          </w:p>
        </w:tc>
      </w:tr>
      <w:tr w14:paraId="7A95D2D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1C1EC">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4B41D">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A58B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DABB6">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0A3C2">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5C7E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15A60">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C422E">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C91DF">
            <w:pPr>
              <w:wordWrap w:val="0"/>
              <w:spacing w:line="200" w:lineRule="exact"/>
              <w:jc w:val="right"/>
              <w:textAlignment w:val="center"/>
              <w:rPr>
                <w:rFonts w:hint="default" w:cs="宋体"/>
                <w:color w:val="000000"/>
                <w:sz w:val="18"/>
                <w:szCs w:val="18"/>
              </w:rPr>
            </w:pPr>
            <w:r>
              <w:rPr>
                <w:color w:val="000000"/>
                <w:sz w:val="18"/>
              </w:rPr>
              <w:t xml:space="preserve"> </w:t>
            </w:r>
          </w:p>
        </w:tc>
      </w:tr>
      <w:tr w14:paraId="3B2D36F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862EDB">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E8939A">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6C6E2">
            <w:pPr>
              <w:wordWrap w:val="0"/>
              <w:spacing w:line="200" w:lineRule="exact"/>
              <w:jc w:val="right"/>
              <w:textAlignment w:val="center"/>
              <w:rPr>
                <w:rFonts w:hint="default" w:cs="宋体"/>
                <w:color w:val="000000"/>
                <w:sz w:val="18"/>
                <w:szCs w:val="18"/>
              </w:rPr>
            </w:pPr>
            <w:r>
              <w:rPr>
                <w:rFonts w:cs="宋体"/>
                <w:color w:val="000000"/>
                <w:sz w:val="18"/>
                <w:szCs w:val="18"/>
              </w:rPr>
              <w:t>100.93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166DA0">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F26CB5">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C6B0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3A70AF">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34692">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D7141">
            <w:pPr>
              <w:wordWrap w:val="0"/>
              <w:spacing w:line="200" w:lineRule="exact"/>
              <w:jc w:val="right"/>
              <w:textAlignment w:val="center"/>
              <w:rPr>
                <w:rFonts w:hint="default" w:cs="宋体"/>
                <w:color w:val="000000"/>
                <w:sz w:val="18"/>
                <w:szCs w:val="18"/>
              </w:rPr>
            </w:pPr>
            <w:r>
              <w:rPr>
                <w:color w:val="000000"/>
                <w:sz w:val="18"/>
              </w:rPr>
              <w:t xml:space="preserve"> </w:t>
            </w:r>
          </w:p>
        </w:tc>
      </w:tr>
      <w:tr w14:paraId="2064A9A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ADAA0">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67DE9">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6AC2F">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95306">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CA8ED5">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B6CFF">
            <w:pPr>
              <w:wordWrap w:val="0"/>
              <w:spacing w:line="200" w:lineRule="exact"/>
              <w:jc w:val="right"/>
              <w:textAlignment w:val="center"/>
              <w:rPr>
                <w:rFonts w:hint="default" w:cs="宋体"/>
                <w:color w:val="000000"/>
                <w:sz w:val="18"/>
                <w:szCs w:val="18"/>
              </w:rPr>
            </w:pPr>
            <w:r>
              <w:rPr>
                <w:rFonts w:cs="宋体"/>
                <w:color w:val="000000"/>
                <w:sz w:val="18"/>
                <w:szCs w:val="18"/>
              </w:rPr>
              <w:t>2.63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0F5BE">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1E874F">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FACF1">
            <w:pPr>
              <w:wordWrap w:val="0"/>
              <w:spacing w:line="200" w:lineRule="exact"/>
              <w:jc w:val="right"/>
              <w:textAlignment w:val="center"/>
              <w:rPr>
                <w:rFonts w:hint="default" w:cs="宋体"/>
                <w:color w:val="000000"/>
                <w:sz w:val="18"/>
                <w:szCs w:val="18"/>
              </w:rPr>
            </w:pPr>
            <w:r>
              <w:rPr>
                <w:color w:val="000000"/>
                <w:sz w:val="18"/>
              </w:rPr>
              <w:t xml:space="preserve"> </w:t>
            </w:r>
          </w:p>
        </w:tc>
      </w:tr>
      <w:tr w14:paraId="7143EC8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75E39">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979E02">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B1EA5">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BE7B45">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9BD4F">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F12BB">
            <w:pPr>
              <w:wordWrap w:val="0"/>
              <w:spacing w:line="200" w:lineRule="exact"/>
              <w:jc w:val="right"/>
              <w:textAlignment w:val="center"/>
              <w:rPr>
                <w:rFonts w:hint="default" w:cs="宋体"/>
                <w:color w:val="000000"/>
                <w:sz w:val="18"/>
                <w:szCs w:val="18"/>
              </w:rPr>
            </w:pPr>
            <w:r>
              <w:rPr>
                <w:rFonts w:cs="宋体"/>
                <w:color w:val="000000"/>
                <w:sz w:val="18"/>
                <w:szCs w:val="18"/>
              </w:rPr>
              <w:t>0.75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B5CBC">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0831D9">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7BA85">
            <w:pPr>
              <w:wordWrap w:val="0"/>
              <w:spacing w:line="200" w:lineRule="exact"/>
              <w:jc w:val="right"/>
              <w:textAlignment w:val="center"/>
              <w:rPr>
                <w:rFonts w:hint="default" w:cs="宋体"/>
                <w:color w:val="000000"/>
                <w:sz w:val="18"/>
                <w:szCs w:val="18"/>
              </w:rPr>
            </w:pPr>
            <w:r>
              <w:rPr>
                <w:color w:val="000000"/>
                <w:sz w:val="18"/>
              </w:rPr>
              <w:t xml:space="preserve"> </w:t>
            </w:r>
          </w:p>
        </w:tc>
      </w:tr>
      <w:tr w14:paraId="727C5A9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F05C54">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A0261">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3D51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89038">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62292B">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A5DB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4DE21">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209083">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09DA8">
            <w:pPr>
              <w:wordWrap w:val="0"/>
              <w:spacing w:line="200" w:lineRule="exact"/>
              <w:jc w:val="right"/>
              <w:textAlignment w:val="center"/>
              <w:rPr>
                <w:rFonts w:hint="default" w:cs="宋体"/>
                <w:color w:val="000000"/>
                <w:sz w:val="18"/>
                <w:szCs w:val="18"/>
              </w:rPr>
            </w:pPr>
            <w:r>
              <w:rPr>
                <w:color w:val="000000"/>
                <w:sz w:val="18"/>
              </w:rPr>
              <w:t xml:space="preserve"> </w:t>
            </w:r>
          </w:p>
        </w:tc>
      </w:tr>
      <w:tr w14:paraId="73D47EA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0B5C3">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70B6EC">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8C7F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A0F7C">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A3CC1A">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D869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0C7C76">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E2728D">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AC0BC">
            <w:pPr>
              <w:wordWrap w:val="0"/>
              <w:spacing w:line="200" w:lineRule="exact"/>
              <w:jc w:val="right"/>
              <w:textAlignment w:val="center"/>
              <w:rPr>
                <w:rFonts w:hint="default" w:cs="宋体"/>
                <w:color w:val="000000"/>
                <w:sz w:val="18"/>
                <w:szCs w:val="18"/>
              </w:rPr>
            </w:pPr>
            <w:r>
              <w:rPr>
                <w:color w:val="000000"/>
                <w:sz w:val="18"/>
              </w:rPr>
              <w:t xml:space="preserve"> </w:t>
            </w:r>
          </w:p>
        </w:tc>
      </w:tr>
      <w:tr w14:paraId="00178CC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14F40">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CC163">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A254E">
            <w:pPr>
              <w:wordWrap w:val="0"/>
              <w:spacing w:line="200" w:lineRule="exact"/>
              <w:jc w:val="right"/>
              <w:textAlignment w:val="center"/>
              <w:rPr>
                <w:rFonts w:hint="default" w:cs="宋体"/>
                <w:color w:val="000000"/>
                <w:sz w:val="18"/>
                <w:szCs w:val="18"/>
              </w:rPr>
            </w:pPr>
            <w:r>
              <w:rPr>
                <w:rFonts w:cs="宋体"/>
                <w:color w:val="000000"/>
                <w:sz w:val="18"/>
                <w:szCs w:val="18"/>
              </w:rPr>
              <w:t>93.47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2AC89">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9578F1">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F38B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F270F">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84474">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B533F">
            <w:pPr>
              <w:wordWrap w:val="0"/>
              <w:spacing w:line="200" w:lineRule="exact"/>
              <w:jc w:val="right"/>
              <w:textAlignment w:val="center"/>
              <w:rPr>
                <w:rFonts w:hint="default" w:cs="宋体"/>
                <w:color w:val="000000"/>
                <w:sz w:val="18"/>
                <w:szCs w:val="18"/>
              </w:rPr>
            </w:pPr>
            <w:r>
              <w:rPr>
                <w:color w:val="000000"/>
                <w:sz w:val="18"/>
              </w:rPr>
              <w:t xml:space="preserve"> </w:t>
            </w:r>
          </w:p>
        </w:tc>
      </w:tr>
      <w:tr w14:paraId="0BE50B9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ED4E3E">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A8BA5F">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5C48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10D9F2">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E8C2C9">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F70AC">
            <w:pPr>
              <w:wordWrap w:val="0"/>
              <w:spacing w:line="200" w:lineRule="exact"/>
              <w:jc w:val="right"/>
              <w:textAlignment w:val="center"/>
              <w:rPr>
                <w:rFonts w:hint="default" w:cs="宋体"/>
                <w:color w:val="000000"/>
                <w:sz w:val="18"/>
                <w:szCs w:val="18"/>
              </w:rPr>
            </w:pPr>
            <w:r>
              <w:rPr>
                <w:rFonts w:cs="宋体"/>
                <w:color w:val="000000"/>
                <w:sz w:val="18"/>
                <w:szCs w:val="18"/>
              </w:rPr>
              <w:t>29.20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2ADB7">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D2D5F7">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DF5DF">
            <w:pPr>
              <w:wordWrap w:val="0"/>
              <w:spacing w:line="200" w:lineRule="exact"/>
              <w:jc w:val="right"/>
              <w:textAlignment w:val="center"/>
              <w:rPr>
                <w:rFonts w:hint="default" w:cs="宋体"/>
                <w:color w:val="000000"/>
                <w:sz w:val="18"/>
                <w:szCs w:val="18"/>
              </w:rPr>
            </w:pPr>
            <w:r>
              <w:rPr>
                <w:color w:val="000000"/>
                <w:sz w:val="18"/>
              </w:rPr>
              <w:t xml:space="preserve"> </w:t>
            </w:r>
          </w:p>
        </w:tc>
      </w:tr>
      <w:tr w14:paraId="68F3DEF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6F9B42">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C9CE3C">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5F634">
            <w:pPr>
              <w:wordWrap w:val="0"/>
              <w:spacing w:line="200" w:lineRule="exact"/>
              <w:jc w:val="right"/>
              <w:textAlignment w:val="center"/>
              <w:rPr>
                <w:rFonts w:hint="default" w:cs="宋体"/>
                <w:color w:val="000000"/>
                <w:sz w:val="18"/>
                <w:szCs w:val="18"/>
              </w:rPr>
            </w:pPr>
            <w:r>
              <w:rPr>
                <w:rFonts w:cs="宋体"/>
                <w:color w:val="000000"/>
                <w:sz w:val="18"/>
                <w:szCs w:val="18"/>
              </w:rPr>
              <w:t>7.46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D6BD5">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691699">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8B75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99BA0">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4125F">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80425">
            <w:pPr>
              <w:wordWrap w:val="0"/>
              <w:spacing w:line="200" w:lineRule="exact"/>
              <w:jc w:val="right"/>
              <w:textAlignment w:val="center"/>
              <w:rPr>
                <w:rFonts w:hint="default" w:cs="宋体"/>
                <w:color w:val="000000"/>
                <w:sz w:val="18"/>
                <w:szCs w:val="18"/>
              </w:rPr>
            </w:pPr>
            <w:r>
              <w:rPr>
                <w:color w:val="000000"/>
                <w:sz w:val="18"/>
              </w:rPr>
              <w:t xml:space="preserve"> </w:t>
            </w:r>
          </w:p>
        </w:tc>
      </w:tr>
      <w:tr w14:paraId="483487E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9B9668">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5276E">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D3DB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274D4">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483688">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CFD17">
            <w:pPr>
              <w:wordWrap w:val="0"/>
              <w:spacing w:line="200" w:lineRule="exact"/>
              <w:jc w:val="right"/>
              <w:textAlignment w:val="center"/>
              <w:rPr>
                <w:rFonts w:hint="default" w:cs="宋体"/>
                <w:color w:val="000000"/>
                <w:sz w:val="18"/>
                <w:szCs w:val="18"/>
              </w:rPr>
            </w:pPr>
            <w:r>
              <w:rPr>
                <w:rFonts w:cs="宋体"/>
                <w:color w:val="000000"/>
                <w:sz w:val="18"/>
                <w:szCs w:val="18"/>
              </w:rPr>
              <w:t>50.32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E8CA2">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436A4B">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8D1E0">
            <w:pPr>
              <w:wordWrap w:val="0"/>
              <w:spacing w:line="200" w:lineRule="exact"/>
              <w:jc w:val="right"/>
              <w:textAlignment w:val="center"/>
              <w:rPr>
                <w:rFonts w:hint="default" w:cs="宋体"/>
                <w:color w:val="000000"/>
                <w:sz w:val="18"/>
                <w:szCs w:val="18"/>
              </w:rPr>
            </w:pPr>
            <w:r>
              <w:rPr>
                <w:color w:val="000000"/>
                <w:sz w:val="18"/>
              </w:rPr>
              <w:t xml:space="preserve"> </w:t>
            </w:r>
          </w:p>
        </w:tc>
      </w:tr>
      <w:tr w14:paraId="37B3DCA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9768B">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A44A16">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E527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A01E1">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DD58A6">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503C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402CB5">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2ED70A">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06EDC">
            <w:pPr>
              <w:wordWrap w:val="0"/>
              <w:spacing w:line="200" w:lineRule="exact"/>
              <w:jc w:val="right"/>
              <w:textAlignment w:val="center"/>
              <w:rPr>
                <w:rFonts w:hint="default" w:cs="宋体"/>
                <w:color w:val="000000"/>
                <w:sz w:val="18"/>
                <w:szCs w:val="18"/>
              </w:rPr>
            </w:pPr>
            <w:r>
              <w:rPr>
                <w:color w:val="000000"/>
                <w:sz w:val="18"/>
              </w:rPr>
              <w:t xml:space="preserve"> </w:t>
            </w:r>
          </w:p>
        </w:tc>
      </w:tr>
      <w:tr w14:paraId="66FD005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9CA28B">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8A8E8">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805BC">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D17BD6">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7CBC43">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34BBB">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F0E47">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46D2D3">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14D9A">
            <w:pPr>
              <w:wordWrap w:val="0"/>
              <w:spacing w:line="200" w:lineRule="exact"/>
              <w:jc w:val="right"/>
              <w:textAlignment w:val="center"/>
              <w:rPr>
                <w:rFonts w:hint="default" w:cs="宋体"/>
                <w:color w:val="000000"/>
                <w:sz w:val="18"/>
                <w:szCs w:val="18"/>
              </w:rPr>
            </w:pPr>
            <w:r>
              <w:rPr>
                <w:color w:val="000000"/>
                <w:sz w:val="18"/>
              </w:rPr>
              <w:t xml:space="preserve"> </w:t>
            </w:r>
          </w:p>
        </w:tc>
      </w:tr>
      <w:tr w14:paraId="4369F92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65ED0F">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0F258">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C625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36329">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FC8459">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24D57">
            <w:pPr>
              <w:wordWrap w:val="0"/>
              <w:spacing w:line="200" w:lineRule="exact"/>
              <w:jc w:val="right"/>
              <w:textAlignment w:val="center"/>
              <w:rPr>
                <w:rFonts w:hint="default" w:cs="宋体"/>
                <w:color w:val="000000"/>
                <w:sz w:val="18"/>
                <w:szCs w:val="18"/>
              </w:rPr>
            </w:pPr>
            <w:r>
              <w:rPr>
                <w:rFonts w:cs="宋体"/>
                <w:color w:val="000000"/>
                <w:sz w:val="18"/>
                <w:szCs w:val="18"/>
              </w:rPr>
              <w:t>44.41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F8352">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AAE6AE">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31288">
            <w:pPr>
              <w:wordWrap w:val="0"/>
              <w:spacing w:line="200" w:lineRule="exact"/>
              <w:jc w:val="right"/>
              <w:textAlignment w:val="center"/>
              <w:rPr>
                <w:rFonts w:hint="default" w:cs="宋体"/>
                <w:color w:val="000000"/>
                <w:sz w:val="18"/>
                <w:szCs w:val="18"/>
              </w:rPr>
            </w:pPr>
            <w:r>
              <w:rPr>
                <w:color w:val="000000"/>
                <w:sz w:val="18"/>
              </w:rPr>
              <w:t xml:space="preserve"> </w:t>
            </w:r>
          </w:p>
        </w:tc>
      </w:tr>
      <w:tr w14:paraId="2CEA041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D032C">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888856">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912D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6D8A8">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124B6">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0C21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97E116">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1B159">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53917">
            <w:pPr>
              <w:wordWrap w:val="0"/>
              <w:spacing w:line="200" w:lineRule="exact"/>
              <w:jc w:val="right"/>
              <w:textAlignment w:val="center"/>
              <w:rPr>
                <w:rFonts w:hint="default" w:cs="宋体"/>
                <w:color w:val="000000"/>
                <w:sz w:val="18"/>
                <w:szCs w:val="18"/>
              </w:rPr>
            </w:pPr>
            <w:r>
              <w:rPr>
                <w:color w:val="000000"/>
                <w:sz w:val="18"/>
              </w:rPr>
              <w:t xml:space="preserve"> </w:t>
            </w:r>
          </w:p>
        </w:tc>
      </w:tr>
      <w:tr w14:paraId="34D52B3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5C48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4DA2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AA4CA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77903">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2D10B2">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69AD9">
            <w:pPr>
              <w:wordWrap w:val="0"/>
              <w:spacing w:line="200" w:lineRule="exact"/>
              <w:jc w:val="right"/>
              <w:textAlignment w:val="center"/>
              <w:rPr>
                <w:rFonts w:hint="default" w:cs="宋体"/>
                <w:color w:val="000000"/>
                <w:sz w:val="18"/>
                <w:szCs w:val="18"/>
              </w:rPr>
            </w:pPr>
            <w:r>
              <w:rPr>
                <w:rFonts w:cs="宋体"/>
                <w:color w:val="000000"/>
                <w:sz w:val="18"/>
                <w:szCs w:val="18"/>
              </w:rPr>
              <w:t>49.71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BDFE7">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253E64">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9D919">
            <w:pPr>
              <w:wordWrap w:val="0"/>
              <w:spacing w:line="200" w:lineRule="exact"/>
              <w:jc w:val="right"/>
              <w:textAlignment w:val="center"/>
              <w:rPr>
                <w:rFonts w:hint="default" w:cs="宋体"/>
                <w:color w:val="000000"/>
                <w:sz w:val="18"/>
                <w:szCs w:val="18"/>
              </w:rPr>
            </w:pPr>
            <w:r>
              <w:rPr>
                <w:color w:val="000000"/>
                <w:sz w:val="18"/>
              </w:rPr>
              <w:t xml:space="preserve"> </w:t>
            </w:r>
          </w:p>
        </w:tc>
      </w:tr>
      <w:tr w14:paraId="101690C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DE4C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25D8F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83DE4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2873CE">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19611">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8FD4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B2304A">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78B9E0">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7ED4D">
            <w:pPr>
              <w:wordWrap w:val="0"/>
              <w:spacing w:line="200" w:lineRule="exact"/>
              <w:jc w:val="right"/>
              <w:textAlignment w:val="center"/>
              <w:rPr>
                <w:rFonts w:hint="default" w:cs="宋体"/>
                <w:color w:val="000000"/>
                <w:sz w:val="18"/>
                <w:szCs w:val="18"/>
              </w:rPr>
            </w:pPr>
            <w:r>
              <w:rPr>
                <w:color w:val="000000"/>
                <w:sz w:val="18"/>
              </w:rPr>
              <w:t xml:space="preserve"> </w:t>
            </w:r>
          </w:p>
        </w:tc>
      </w:tr>
      <w:tr w14:paraId="7924171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286D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34D2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F0420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ACD60F">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35F5A">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6A4E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AAF4E">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3B200C">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35643">
            <w:pPr>
              <w:spacing w:line="200" w:lineRule="exact"/>
              <w:jc w:val="right"/>
              <w:rPr>
                <w:rFonts w:hint="default" w:cs="宋体"/>
                <w:color w:val="000000"/>
                <w:sz w:val="18"/>
                <w:szCs w:val="18"/>
              </w:rPr>
            </w:pPr>
          </w:p>
        </w:tc>
      </w:tr>
      <w:tr w14:paraId="2358263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6156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995D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F4B86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33E2DD">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08E17">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B742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D0D67F">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0C528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F89DD">
            <w:pPr>
              <w:spacing w:line="200" w:lineRule="exact"/>
              <w:jc w:val="right"/>
              <w:rPr>
                <w:rFonts w:hint="default" w:cs="宋体"/>
                <w:color w:val="000000"/>
                <w:sz w:val="18"/>
                <w:szCs w:val="18"/>
              </w:rPr>
            </w:pPr>
          </w:p>
        </w:tc>
      </w:tr>
      <w:tr w14:paraId="7CB1AA3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1A16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DFEA0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79368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CA26D">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39EC2">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CAE0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29449">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911E8">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35450">
            <w:pPr>
              <w:spacing w:line="200" w:lineRule="exact"/>
              <w:jc w:val="right"/>
              <w:rPr>
                <w:rFonts w:hint="default" w:cs="宋体"/>
                <w:color w:val="000000"/>
                <w:sz w:val="18"/>
                <w:szCs w:val="18"/>
              </w:rPr>
            </w:pPr>
          </w:p>
        </w:tc>
      </w:tr>
      <w:tr w14:paraId="3695B85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A4D4C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BCEA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C9611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FAEAF">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F0F38">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C107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2867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BE83EF">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3C3C1">
            <w:pPr>
              <w:spacing w:line="200" w:lineRule="exact"/>
              <w:jc w:val="right"/>
              <w:rPr>
                <w:rFonts w:hint="default" w:cs="宋体"/>
                <w:color w:val="000000"/>
                <w:sz w:val="18"/>
                <w:szCs w:val="18"/>
              </w:rPr>
            </w:pPr>
          </w:p>
        </w:tc>
      </w:tr>
      <w:tr w14:paraId="41C9DF3B">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4F5B2F">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17D6E0">
            <w:pPr>
              <w:wordWrap w:val="0"/>
              <w:spacing w:line="200" w:lineRule="exact"/>
              <w:jc w:val="right"/>
              <w:textAlignment w:val="bottom"/>
              <w:rPr>
                <w:rFonts w:hint="default" w:cs="宋体"/>
                <w:color w:val="000000"/>
                <w:sz w:val="18"/>
                <w:szCs w:val="18"/>
              </w:rPr>
            </w:pPr>
            <w:r>
              <w:rPr>
                <w:rFonts w:cs="宋体"/>
                <w:color w:val="000000"/>
                <w:sz w:val="18"/>
                <w:szCs w:val="18"/>
              </w:rPr>
              <w:t>1,279.88</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E78B69">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7ADA0">
            <w:pPr>
              <w:wordWrap w:val="0"/>
              <w:spacing w:line="200" w:lineRule="exact"/>
              <w:jc w:val="right"/>
              <w:textAlignment w:val="center"/>
              <w:rPr>
                <w:rFonts w:hint="default" w:cs="宋体"/>
                <w:color w:val="000000"/>
                <w:sz w:val="18"/>
                <w:szCs w:val="18"/>
              </w:rPr>
            </w:pPr>
            <w:r>
              <w:rPr>
                <w:rFonts w:cs="宋体"/>
                <w:color w:val="000000"/>
                <w:sz w:val="18"/>
                <w:szCs w:val="18"/>
              </w:rPr>
              <w:t>225.72</w:t>
            </w:r>
            <w:r>
              <w:rPr>
                <w:color w:val="000000"/>
                <w:sz w:val="18"/>
              </w:rPr>
              <w:t xml:space="preserve"> </w:t>
            </w:r>
          </w:p>
        </w:tc>
      </w:tr>
    </w:tbl>
    <w:p w14:paraId="4925F9CA">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4F8C1E01">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43D6722">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2F28AAB">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3000D7F2">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重庆市石柱土家族自治县司法局本级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37DC485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635EED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570124A">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C239C46">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78958F6">
            <w:pPr>
              <w:jc w:val="right"/>
              <w:textAlignment w:val="bottom"/>
              <w:rPr>
                <w:rFonts w:hint="default" w:cs="宋体"/>
                <w:color w:val="000000"/>
                <w:sz w:val="20"/>
                <w:szCs w:val="20"/>
              </w:rPr>
            </w:pPr>
            <w:r>
              <w:rPr>
                <w:rFonts w:cs="宋体"/>
                <w:color w:val="000000"/>
                <w:sz w:val="20"/>
                <w:szCs w:val="20"/>
              </w:rPr>
              <w:t>公开07表</w:t>
            </w:r>
          </w:p>
        </w:tc>
      </w:tr>
      <w:tr w14:paraId="18DB2EA3">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5D08B61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340529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9A8EC2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8035867">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9483921">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F0DD55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AAA776A">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D7004B">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DD1A351">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F29E7A">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BEAD767">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46B00F">
            <w:pPr>
              <w:jc w:val="center"/>
              <w:textAlignment w:val="center"/>
              <w:rPr>
                <w:rFonts w:hint="default" w:cs="宋体"/>
                <w:b/>
                <w:color w:val="000000"/>
                <w:sz w:val="20"/>
                <w:szCs w:val="20"/>
              </w:rPr>
            </w:pPr>
            <w:r>
              <w:rPr>
                <w:rFonts w:cs="宋体"/>
                <w:b/>
                <w:color w:val="000000"/>
                <w:sz w:val="20"/>
                <w:szCs w:val="20"/>
              </w:rPr>
              <w:t>年末结转和结余</w:t>
            </w:r>
          </w:p>
        </w:tc>
      </w:tr>
      <w:tr w14:paraId="728F951C">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3FA37C">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1237D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0CDC27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63EC43">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399E5B">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6E6B6C">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37D7C2">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E8BA49">
            <w:pPr>
              <w:jc w:val="center"/>
              <w:rPr>
                <w:rFonts w:hint="default" w:cs="宋体"/>
                <w:b/>
                <w:color w:val="000000"/>
                <w:sz w:val="20"/>
                <w:szCs w:val="20"/>
              </w:rPr>
            </w:pPr>
          </w:p>
        </w:tc>
      </w:tr>
      <w:tr w14:paraId="234D221E">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1F0195">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C333BD">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ECAAD2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2E89E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FB2BA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9AC5C2">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0C011C">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80ADCA">
            <w:pPr>
              <w:jc w:val="center"/>
              <w:rPr>
                <w:rFonts w:hint="default" w:cs="宋体"/>
                <w:b/>
                <w:color w:val="000000"/>
                <w:sz w:val="20"/>
                <w:szCs w:val="20"/>
              </w:rPr>
            </w:pPr>
          </w:p>
        </w:tc>
      </w:tr>
      <w:tr w14:paraId="63A57285">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C12F1C">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89EC7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1C399C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D8CC1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F2D88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A12C2E">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C0D193">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33F453">
            <w:pPr>
              <w:jc w:val="center"/>
              <w:rPr>
                <w:rFonts w:hint="default" w:cs="宋体"/>
                <w:b/>
                <w:color w:val="000000"/>
                <w:sz w:val="20"/>
                <w:szCs w:val="20"/>
              </w:rPr>
            </w:pPr>
          </w:p>
        </w:tc>
      </w:tr>
      <w:tr w14:paraId="27BED167">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1985E5">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F8793">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80EC4">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172D5">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435E2">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13C0E">
            <w:pPr>
              <w:wordWrap w:val="0"/>
              <w:jc w:val="right"/>
              <w:textAlignment w:val="center"/>
              <w:rPr>
                <w:rFonts w:hint="default"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E3FE0">
            <w:pPr>
              <w:wordWrap w:val="0"/>
              <w:jc w:val="right"/>
              <w:textAlignment w:val="center"/>
              <w:rPr>
                <w:rFonts w:hint="default" w:cs="宋体"/>
                <w:b/>
                <w:color w:val="000000"/>
                <w:sz w:val="20"/>
                <w:szCs w:val="20"/>
              </w:rPr>
            </w:pPr>
            <w:r>
              <w:rPr>
                <w:b/>
                <w:color w:val="000000"/>
                <w:sz w:val="20"/>
              </w:rPr>
              <w:t xml:space="preserve"> </w:t>
            </w:r>
          </w:p>
        </w:tc>
      </w:tr>
    </w:tbl>
    <w:p w14:paraId="1938264D">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4AF41ACF">
      <w:pPr>
        <w:rPr>
          <w:rFonts w:hint="default" w:cs="宋体"/>
          <w:sz w:val="21"/>
          <w:szCs w:val="21"/>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4DCB8358">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2B05251">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A7487F1">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685D23AC">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重庆市石柱土家族自治县司法局本级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BC25678">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F4E4A4E">
            <w:pPr>
              <w:jc w:val="right"/>
              <w:textAlignment w:val="bottom"/>
              <w:rPr>
                <w:rFonts w:hint="default" w:cs="宋体"/>
                <w:color w:val="000000"/>
                <w:sz w:val="20"/>
                <w:szCs w:val="20"/>
              </w:rPr>
            </w:pPr>
            <w:r>
              <w:rPr>
                <w:rFonts w:cs="宋体"/>
                <w:color w:val="000000"/>
                <w:sz w:val="20"/>
                <w:szCs w:val="20"/>
              </w:rPr>
              <w:t>公开08表</w:t>
            </w:r>
          </w:p>
        </w:tc>
      </w:tr>
      <w:tr w14:paraId="0932A670">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0DA979BD">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DE99C38">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1F41DC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988C721">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B25E5A0">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C24A4D1">
            <w:pPr>
              <w:jc w:val="center"/>
              <w:textAlignment w:val="bottom"/>
              <w:rPr>
                <w:rFonts w:hint="default" w:cs="宋体"/>
                <w:b/>
                <w:color w:val="000000"/>
                <w:sz w:val="20"/>
                <w:szCs w:val="20"/>
              </w:rPr>
            </w:pPr>
            <w:r>
              <w:rPr>
                <w:rFonts w:cs="宋体"/>
                <w:b/>
                <w:color w:val="000000"/>
                <w:sz w:val="20"/>
                <w:szCs w:val="20"/>
              </w:rPr>
              <w:t>本年支出</w:t>
            </w:r>
          </w:p>
        </w:tc>
      </w:tr>
      <w:tr w14:paraId="15B40023">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5A8975">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B2F9B6">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C97094">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90EDD2">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BE8EC9">
            <w:pPr>
              <w:jc w:val="center"/>
              <w:textAlignment w:val="center"/>
              <w:rPr>
                <w:rFonts w:hint="default" w:cs="宋体"/>
                <w:b/>
                <w:color w:val="000000"/>
                <w:sz w:val="20"/>
                <w:szCs w:val="20"/>
              </w:rPr>
            </w:pPr>
            <w:r>
              <w:rPr>
                <w:rFonts w:cs="宋体"/>
                <w:b/>
                <w:color w:val="000000"/>
                <w:sz w:val="20"/>
                <w:szCs w:val="20"/>
              </w:rPr>
              <w:t>项目支出</w:t>
            </w:r>
          </w:p>
        </w:tc>
      </w:tr>
      <w:tr w14:paraId="321A3447">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33197E">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5C535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1F175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1F843B">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1F7461">
            <w:pPr>
              <w:jc w:val="center"/>
              <w:rPr>
                <w:rFonts w:hint="default" w:cs="宋体"/>
                <w:b/>
                <w:color w:val="000000"/>
                <w:sz w:val="20"/>
                <w:szCs w:val="20"/>
              </w:rPr>
            </w:pPr>
          </w:p>
        </w:tc>
      </w:tr>
      <w:tr w14:paraId="2D543B3E">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523166">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D3853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7D7F5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59AC5E">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FB0939">
            <w:pPr>
              <w:jc w:val="center"/>
              <w:rPr>
                <w:rFonts w:hint="default" w:cs="宋体"/>
                <w:b/>
                <w:color w:val="000000"/>
                <w:sz w:val="20"/>
                <w:szCs w:val="20"/>
              </w:rPr>
            </w:pPr>
          </w:p>
        </w:tc>
      </w:tr>
      <w:tr w14:paraId="54F1952C">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B5B0AB">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9BB5BD">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5F42A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DAC1C8">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313283">
            <w:pPr>
              <w:jc w:val="center"/>
              <w:rPr>
                <w:rFonts w:hint="default" w:cs="宋体"/>
                <w:b/>
                <w:color w:val="000000"/>
                <w:sz w:val="20"/>
                <w:szCs w:val="20"/>
              </w:rPr>
            </w:pPr>
          </w:p>
        </w:tc>
      </w:tr>
      <w:tr w14:paraId="4B7FC725">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AA9A98">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E193B">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51544">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1F77B">
            <w:pPr>
              <w:wordWrap w:val="0"/>
              <w:jc w:val="right"/>
              <w:textAlignment w:val="center"/>
              <w:rPr>
                <w:rFonts w:hint="default" w:cs="宋体"/>
                <w:b/>
                <w:color w:val="000000"/>
                <w:sz w:val="20"/>
                <w:szCs w:val="20"/>
              </w:rPr>
            </w:pPr>
            <w:r>
              <w:rPr>
                <w:b/>
                <w:color w:val="000000"/>
                <w:sz w:val="20"/>
              </w:rPr>
              <w:t xml:space="preserve"> </w:t>
            </w:r>
          </w:p>
        </w:tc>
      </w:tr>
    </w:tbl>
    <w:p w14:paraId="47FC7A2D">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8"/>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40FF3216">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7E97162">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38D348D4">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4AC89B93">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394C9817">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5CD336D4">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19F0833C">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32A6D212">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68A95EEB">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EE4D8B6">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重庆市石柱土家族自治县司法局本级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11183CE7">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5F1A25A8">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65953BA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899F20D">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A52F117">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DC7942">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3976259">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ED2FDD">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71FBBB">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08B069D8">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B9C9C9">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46374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533FB0">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E53CFC">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69BF01">
            <w:pPr>
              <w:spacing w:line="200" w:lineRule="exact"/>
              <w:jc w:val="right"/>
              <w:textAlignment w:val="bottom"/>
              <w:rPr>
                <w:rFonts w:hint="default" w:cs="宋体"/>
                <w:color w:val="000000"/>
                <w:sz w:val="16"/>
                <w:szCs w:val="16"/>
              </w:rPr>
            </w:pPr>
            <w:r>
              <w:rPr>
                <w:rFonts w:cs="宋体"/>
                <w:color w:val="000000"/>
                <w:sz w:val="16"/>
                <w:szCs w:val="16"/>
              </w:rPr>
              <w:t>225.72</w:t>
            </w:r>
            <w:r>
              <w:rPr>
                <w:color w:val="000000"/>
                <w:sz w:val="16"/>
              </w:rPr>
              <w:t xml:space="preserve"> </w:t>
            </w:r>
          </w:p>
        </w:tc>
      </w:tr>
      <w:tr w14:paraId="39A4D57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308235">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B5E25B">
            <w:pPr>
              <w:spacing w:line="200" w:lineRule="exact"/>
              <w:jc w:val="right"/>
              <w:textAlignment w:val="bottom"/>
              <w:rPr>
                <w:rFonts w:hint="default" w:cs="宋体"/>
                <w:color w:val="000000"/>
                <w:sz w:val="16"/>
                <w:szCs w:val="16"/>
              </w:rPr>
            </w:pPr>
            <w:r>
              <w:rPr>
                <w:rFonts w:cs="宋体"/>
                <w:color w:val="000000"/>
                <w:sz w:val="16"/>
                <w:szCs w:val="16"/>
              </w:rPr>
              <w:t>9.25</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C56F6C">
            <w:pPr>
              <w:spacing w:line="200" w:lineRule="exact"/>
              <w:jc w:val="right"/>
              <w:textAlignment w:val="bottom"/>
              <w:rPr>
                <w:rFonts w:hint="default" w:cs="宋体"/>
                <w:color w:val="000000"/>
                <w:sz w:val="16"/>
                <w:szCs w:val="16"/>
              </w:rPr>
            </w:pPr>
            <w:r>
              <w:rPr>
                <w:rFonts w:cs="宋体"/>
                <w:color w:val="000000"/>
                <w:sz w:val="16"/>
                <w:szCs w:val="16"/>
              </w:rPr>
              <w:t>9.25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D357DA">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3831FD">
            <w:pPr>
              <w:spacing w:line="200" w:lineRule="exact"/>
              <w:jc w:val="right"/>
              <w:textAlignment w:val="bottom"/>
              <w:rPr>
                <w:rFonts w:hint="default" w:cs="宋体"/>
                <w:color w:val="000000"/>
                <w:sz w:val="16"/>
                <w:szCs w:val="16"/>
              </w:rPr>
            </w:pPr>
            <w:r>
              <w:rPr>
                <w:rFonts w:cs="宋体"/>
                <w:color w:val="000000"/>
                <w:sz w:val="16"/>
                <w:szCs w:val="16"/>
              </w:rPr>
              <w:t>225.72</w:t>
            </w:r>
            <w:r>
              <w:rPr>
                <w:color w:val="000000"/>
                <w:sz w:val="16"/>
              </w:rPr>
              <w:t xml:space="preserve"> </w:t>
            </w:r>
          </w:p>
        </w:tc>
      </w:tr>
      <w:tr w14:paraId="203F94F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3AD329B">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844F4D">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A513B2">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CA4F25">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A4233C">
            <w:pPr>
              <w:spacing w:line="200" w:lineRule="exact"/>
              <w:jc w:val="right"/>
              <w:textAlignment w:val="bottom"/>
              <w:rPr>
                <w:rFonts w:hint="default" w:cs="宋体"/>
                <w:color w:val="000000"/>
                <w:sz w:val="16"/>
                <w:szCs w:val="16"/>
              </w:rPr>
            </w:pPr>
            <w:r>
              <w:rPr>
                <w:color w:val="000000"/>
                <w:sz w:val="16"/>
              </w:rPr>
              <w:t xml:space="preserve"> </w:t>
            </w:r>
          </w:p>
        </w:tc>
      </w:tr>
      <w:tr w14:paraId="2B053DB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1BCAA5E">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63B912">
            <w:pPr>
              <w:spacing w:line="200" w:lineRule="exact"/>
              <w:jc w:val="right"/>
              <w:textAlignment w:val="bottom"/>
              <w:rPr>
                <w:rFonts w:hint="default" w:cs="宋体"/>
                <w:color w:val="000000"/>
                <w:sz w:val="16"/>
                <w:szCs w:val="16"/>
              </w:rPr>
            </w:pPr>
            <w:r>
              <w:rPr>
                <w:rFonts w:cs="宋体"/>
                <w:color w:val="000000"/>
                <w:sz w:val="16"/>
                <w:szCs w:val="16"/>
              </w:rPr>
              <w:t>8.50</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7DDEF9">
            <w:pPr>
              <w:spacing w:line="200" w:lineRule="exact"/>
              <w:jc w:val="right"/>
              <w:textAlignment w:val="bottom"/>
              <w:rPr>
                <w:rFonts w:hint="default" w:cs="宋体"/>
                <w:color w:val="000000"/>
                <w:sz w:val="16"/>
                <w:szCs w:val="16"/>
              </w:rPr>
            </w:pPr>
            <w:r>
              <w:rPr>
                <w:rFonts w:cs="宋体"/>
                <w:color w:val="000000"/>
                <w:sz w:val="16"/>
                <w:szCs w:val="16"/>
              </w:rPr>
              <w:t>8.50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0814C1">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72B194">
            <w:pPr>
              <w:spacing w:line="200" w:lineRule="exact"/>
              <w:jc w:val="center"/>
              <w:textAlignment w:val="center"/>
              <w:rPr>
                <w:rFonts w:hint="default" w:cs="宋体"/>
                <w:color w:val="000000"/>
                <w:sz w:val="16"/>
                <w:szCs w:val="16"/>
              </w:rPr>
            </w:pPr>
            <w:r>
              <w:rPr>
                <w:rFonts w:cs="宋体"/>
                <w:color w:val="000000"/>
                <w:sz w:val="16"/>
                <w:szCs w:val="16"/>
              </w:rPr>
              <w:t>—</w:t>
            </w:r>
          </w:p>
        </w:tc>
      </w:tr>
      <w:tr w14:paraId="4F17FA9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68BF48">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8F131D">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C2D2DC">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B3675F7">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CF9DE9">
            <w:pPr>
              <w:spacing w:line="200" w:lineRule="exact"/>
              <w:jc w:val="right"/>
              <w:textAlignment w:val="bottom"/>
              <w:rPr>
                <w:rFonts w:hint="default" w:cs="宋体"/>
                <w:color w:val="000000"/>
                <w:sz w:val="16"/>
                <w:szCs w:val="16"/>
              </w:rPr>
            </w:pPr>
            <w:r>
              <w:rPr>
                <w:rFonts w:cs="宋体"/>
                <w:color w:val="000000"/>
                <w:sz w:val="16"/>
                <w:szCs w:val="16"/>
              </w:rPr>
              <w:t xml:space="preserve">3   </w:t>
            </w:r>
          </w:p>
        </w:tc>
      </w:tr>
      <w:tr w14:paraId="3C0A335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B3059B">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E26D84">
            <w:pPr>
              <w:spacing w:line="200" w:lineRule="exact"/>
              <w:jc w:val="right"/>
              <w:textAlignment w:val="bottom"/>
              <w:rPr>
                <w:rFonts w:hint="default" w:cs="宋体"/>
                <w:color w:val="000000"/>
                <w:sz w:val="16"/>
                <w:szCs w:val="16"/>
              </w:rPr>
            </w:pPr>
            <w:r>
              <w:rPr>
                <w:rFonts w:cs="宋体"/>
                <w:color w:val="000000"/>
                <w:sz w:val="16"/>
                <w:szCs w:val="16"/>
              </w:rPr>
              <w:t>8.50</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52D5DD">
            <w:pPr>
              <w:spacing w:line="200" w:lineRule="exact"/>
              <w:jc w:val="right"/>
              <w:textAlignment w:val="bottom"/>
              <w:rPr>
                <w:rFonts w:hint="default" w:cs="宋体"/>
                <w:color w:val="000000"/>
                <w:sz w:val="16"/>
                <w:szCs w:val="16"/>
              </w:rPr>
            </w:pPr>
            <w:r>
              <w:rPr>
                <w:rFonts w:cs="宋体"/>
                <w:color w:val="000000"/>
                <w:sz w:val="16"/>
                <w:szCs w:val="16"/>
              </w:rPr>
              <w:t>8.50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4F2E6E7">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82DCEB">
            <w:pPr>
              <w:spacing w:line="200" w:lineRule="exact"/>
              <w:jc w:val="right"/>
              <w:textAlignment w:val="bottom"/>
              <w:rPr>
                <w:rFonts w:hint="default" w:cs="宋体"/>
                <w:color w:val="000000"/>
                <w:sz w:val="16"/>
                <w:szCs w:val="16"/>
              </w:rPr>
            </w:pPr>
            <w:r>
              <w:rPr>
                <w:color w:val="000000"/>
                <w:sz w:val="16"/>
              </w:rPr>
              <w:t xml:space="preserve"> </w:t>
            </w:r>
          </w:p>
        </w:tc>
      </w:tr>
      <w:tr w14:paraId="4B14476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C6DB07">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024EDA">
            <w:pPr>
              <w:spacing w:line="200" w:lineRule="exact"/>
              <w:jc w:val="right"/>
              <w:textAlignment w:val="bottom"/>
              <w:rPr>
                <w:rFonts w:hint="default" w:cs="宋体"/>
                <w:color w:val="000000"/>
                <w:sz w:val="16"/>
                <w:szCs w:val="16"/>
              </w:rPr>
            </w:pPr>
            <w:r>
              <w:rPr>
                <w:rFonts w:cs="宋体"/>
                <w:color w:val="000000"/>
                <w:sz w:val="16"/>
                <w:szCs w:val="16"/>
              </w:rPr>
              <w:t>0.75</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8EBB96">
            <w:pPr>
              <w:spacing w:line="200" w:lineRule="exact"/>
              <w:jc w:val="right"/>
              <w:textAlignment w:val="bottom"/>
              <w:rPr>
                <w:rFonts w:hint="default" w:cs="宋体"/>
                <w:color w:val="000000"/>
                <w:sz w:val="16"/>
                <w:szCs w:val="16"/>
              </w:rPr>
            </w:pPr>
            <w:r>
              <w:rPr>
                <w:rFonts w:cs="宋体"/>
                <w:color w:val="000000"/>
                <w:sz w:val="16"/>
                <w:szCs w:val="16"/>
              </w:rPr>
              <w:t>0.75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07BE07B">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36875F">
            <w:pPr>
              <w:spacing w:line="200" w:lineRule="exact"/>
              <w:jc w:val="right"/>
              <w:textAlignment w:val="bottom"/>
              <w:rPr>
                <w:rFonts w:hint="default" w:cs="宋体"/>
                <w:color w:val="000000"/>
                <w:sz w:val="16"/>
                <w:szCs w:val="16"/>
              </w:rPr>
            </w:pPr>
            <w:r>
              <w:rPr>
                <w:color w:val="000000"/>
                <w:sz w:val="16"/>
              </w:rPr>
              <w:t xml:space="preserve"> </w:t>
            </w:r>
          </w:p>
        </w:tc>
      </w:tr>
      <w:tr w14:paraId="733263D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3554BA0">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FBE07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A9B0EE">
            <w:pPr>
              <w:spacing w:line="200" w:lineRule="exact"/>
              <w:jc w:val="right"/>
              <w:textAlignment w:val="bottom"/>
              <w:rPr>
                <w:rFonts w:hint="default" w:cs="宋体"/>
                <w:color w:val="000000"/>
                <w:sz w:val="16"/>
                <w:szCs w:val="16"/>
              </w:rPr>
            </w:pPr>
            <w:r>
              <w:rPr>
                <w:rFonts w:cs="宋体"/>
                <w:color w:val="000000"/>
                <w:sz w:val="16"/>
                <w:szCs w:val="16"/>
              </w:rPr>
              <w:t>0.75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BECEA85">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D13AE9">
            <w:pPr>
              <w:spacing w:line="200" w:lineRule="exact"/>
              <w:jc w:val="right"/>
              <w:textAlignment w:val="bottom"/>
              <w:rPr>
                <w:rFonts w:hint="default" w:cs="宋体"/>
                <w:color w:val="000000"/>
                <w:sz w:val="16"/>
                <w:szCs w:val="16"/>
              </w:rPr>
            </w:pPr>
            <w:r>
              <w:rPr>
                <w:color w:val="000000"/>
                <w:sz w:val="16"/>
              </w:rPr>
              <w:t xml:space="preserve"> </w:t>
            </w:r>
          </w:p>
        </w:tc>
      </w:tr>
      <w:tr w14:paraId="0651928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E188991">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B15F3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8197DB">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F83F283">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2882E3">
            <w:pPr>
              <w:spacing w:line="200" w:lineRule="exact"/>
              <w:jc w:val="right"/>
              <w:textAlignment w:val="bottom"/>
              <w:rPr>
                <w:rFonts w:hint="default" w:cs="宋体"/>
                <w:color w:val="000000"/>
                <w:sz w:val="16"/>
                <w:szCs w:val="16"/>
              </w:rPr>
            </w:pPr>
            <w:r>
              <w:rPr>
                <w:color w:val="000000"/>
                <w:sz w:val="16"/>
              </w:rPr>
              <w:t xml:space="preserve"> </w:t>
            </w:r>
          </w:p>
        </w:tc>
      </w:tr>
      <w:tr w14:paraId="6278598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2B20AC">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1A21C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CF8C5B">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8A89B12">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10785D">
            <w:pPr>
              <w:spacing w:line="200" w:lineRule="exact"/>
              <w:jc w:val="right"/>
              <w:textAlignment w:val="bottom"/>
              <w:rPr>
                <w:rFonts w:hint="default" w:cs="宋体"/>
                <w:color w:val="000000"/>
                <w:sz w:val="16"/>
                <w:szCs w:val="16"/>
              </w:rPr>
            </w:pPr>
            <w:r>
              <w:rPr>
                <w:rFonts w:cs="宋体"/>
                <w:color w:val="000000"/>
                <w:sz w:val="16"/>
                <w:szCs w:val="16"/>
              </w:rPr>
              <w:t>3</w:t>
            </w:r>
            <w:r>
              <w:rPr>
                <w:color w:val="000000"/>
                <w:sz w:val="16"/>
              </w:rPr>
              <w:t xml:space="preserve"> </w:t>
            </w:r>
          </w:p>
        </w:tc>
      </w:tr>
      <w:tr w14:paraId="75BC132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8B7A26">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51F84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F512FA">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1B3DE8B">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D307F4">
            <w:pPr>
              <w:spacing w:line="200" w:lineRule="exact"/>
              <w:jc w:val="right"/>
              <w:textAlignment w:val="bottom"/>
              <w:rPr>
                <w:rFonts w:hint="default" w:cs="宋体"/>
                <w:color w:val="000000"/>
                <w:sz w:val="16"/>
                <w:szCs w:val="16"/>
              </w:rPr>
            </w:pPr>
            <w:r>
              <w:rPr>
                <w:color w:val="000000"/>
                <w:sz w:val="16"/>
              </w:rPr>
              <w:t xml:space="preserve"> </w:t>
            </w:r>
          </w:p>
        </w:tc>
      </w:tr>
      <w:tr w14:paraId="72B1070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A2AF2CC">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3FE5D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F4EED6E">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B876DB0">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D62D54">
            <w:pPr>
              <w:spacing w:line="200" w:lineRule="exact"/>
              <w:jc w:val="right"/>
              <w:textAlignment w:val="bottom"/>
              <w:rPr>
                <w:rFonts w:hint="default" w:cs="宋体"/>
                <w:color w:val="000000"/>
                <w:sz w:val="16"/>
                <w:szCs w:val="16"/>
              </w:rPr>
            </w:pPr>
            <w:r>
              <w:rPr>
                <w:color w:val="000000"/>
                <w:sz w:val="16"/>
              </w:rPr>
              <w:t xml:space="preserve"> </w:t>
            </w:r>
          </w:p>
        </w:tc>
      </w:tr>
      <w:tr w14:paraId="678A094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49FAA6B">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EE6F6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B4874B9">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4018898">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D00DC6">
            <w:pPr>
              <w:spacing w:line="200" w:lineRule="exact"/>
              <w:jc w:val="right"/>
              <w:textAlignment w:val="bottom"/>
              <w:rPr>
                <w:rFonts w:hint="default" w:cs="宋体"/>
                <w:color w:val="000000"/>
                <w:sz w:val="16"/>
                <w:szCs w:val="16"/>
              </w:rPr>
            </w:pPr>
            <w:r>
              <w:rPr>
                <w:color w:val="000000"/>
                <w:sz w:val="16"/>
              </w:rPr>
              <w:t xml:space="preserve"> </w:t>
            </w:r>
          </w:p>
        </w:tc>
      </w:tr>
      <w:tr w14:paraId="0143F5C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C58FB97">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A7C22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6667566">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CCEEE98">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C131A0">
            <w:pPr>
              <w:spacing w:line="200" w:lineRule="exact"/>
              <w:jc w:val="right"/>
              <w:textAlignment w:val="bottom"/>
              <w:rPr>
                <w:rFonts w:hint="default" w:cs="宋体"/>
                <w:color w:val="000000"/>
                <w:sz w:val="16"/>
                <w:szCs w:val="16"/>
              </w:rPr>
            </w:pPr>
            <w:r>
              <w:rPr>
                <w:color w:val="000000"/>
                <w:sz w:val="16"/>
              </w:rPr>
              <w:t xml:space="preserve"> </w:t>
            </w:r>
          </w:p>
        </w:tc>
      </w:tr>
      <w:tr w14:paraId="130606A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883CAAD">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85771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56F0EA6">
            <w:pPr>
              <w:spacing w:line="200" w:lineRule="exact"/>
              <w:jc w:val="right"/>
              <w:textAlignment w:val="bottom"/>
              <w:rPr>
                <w:rFonts w:hint="default" w:cs="宋体"/>
                <w:color w:val="000000"/>
                <w:sz w:val="16"/>
                <w:szCs w:val="16"/>
              </w:rPr>
            </w:pPr>
            <w:r>
              <w:rPr>
                <w:rFonts w:cs="宋体"/>
                <w:color w:val="000000"/>
                <w:sz w:val="16"/>
                <w:szCs w:val="16"/>
              </w:rPr>
              <w:t>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8AC038">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AA65F7">
            <w:pPr>
              <w:spacing w:line="200" w:lineRule="exact"/>
              <w:jc w:val="center"/>
              <w:textAlignment w:val="center"/>
              <w:rPr>
                <w:rFonts w:hint="default" w:cs="宋体"/>
                <w:color w:val="000000"/>
                <w:sz w:val="16"/>
                <w:szCs w:val="16"/>
              </w:rPr>
            </w:pPr>
            <w:r>
              <w:rPr>
                <w:rFonts w:cs="宋体"/>
                <w:color w:val="000000"/>
                <w:sz w:val="16"/>
                <w:szCs w:val="16"/>
              </w:rPr>
              <w:t>—</w:t>
            </w:r>
          </w:p>
        </w:tc>
      </w:tr>
      <w:tr w14:paraId="2408D6D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230DC6B">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0421A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5E6838A">
            <w:pPr>
              <w:spacing w:line="200" w:lineRule="exact"/>
              <w:jc w:val="right"/>
              <w:textAlignment w:val="bottom"/>
              <w:rPr>
                <w:rFonts w:hint="default" w:cs="宋体"/>
                <w:color w:val="000000"/>
                <w:sz w:val="16"/>
                <w:szCs w:val="16"/>
              </w:rPr>
            </w:pPr>
            <w:r>
              <w:rPr>
                <w:rFonts w:cs="宋体"/>
                <w:color w:val="000000"/>
                <w:sz w:val="16"/>
                <w:szCs w:val="16"/>
              </w:rPr>
              <w:t>15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8C17419">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E87676">
            <w:pPr>
              <w:spacing w:line="200" w:lineRule="exact"/>
              <w:jc w:val="right"/>
              <w:textAlignment w:val="bottom"/>
              <w:rPr>
                <w:rFonts w:hint="default" w:cs="宋体"/>
                <w:color w:val="000000"/>
                <w:sz w:val="16"/>
                <w:szCs w:val="16"/>
              </w:rPr>
            </w:pPr>
            <w:r>
              <w:rPr>
                <w:rFonts w:cs="宋体"/>
                <w:color w:val="000000"/>
                <w:sz w:val="16"/>
                <w:szCs w:val="16"/>
              </w:rPr>
              <w:t>0.45</w:t>
            </w:r>
            <w:r>
              <w:rPr>
                <w:color w:val="000000"/>
                <w:sz w:val="16"/>
              </w:rPr>
              <w:t xml:space="preserve"> </w:t>
            </w:r>
          </w:p>
        </w:tc>
      </w:tr>
      <w:tr w14:paraId="174FCE7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E4E7268">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DA83D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5006E48">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F8B05E2">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CA366E">
            <w:pPr>
              <w:spacing w:line="200" w:lineRule="exact"/>
              <w:jc w:val="right"/>
              <w:textAlignment w:val="bottom"/>
              <w:rPr>
                <w:rFonts w:hint="default" w:cs="宋体"/>
                <w:color w:val="000000"/>
                <w:sz w:val="16"/>
                <w:szCs w:val="16"/>
              </w:rPr>
            </w:pPr>
            <w:r>
              <w:rPr>
                <w:rFonts w:cs="宋体"/>
                <w:color w:val="000000"/>
                <w:sz w:val="16"/>
                <w:szCs w:val="16"/>
              </w:rPr>
              <w:t>0.45</w:t>
            </w:r>
            <w:r>
              <w:rPr>
                <w:color w:val="000000"/>
                <w:sz w:val="16"/>
              </w:rPr>
              <w:t xml:space="preserve"> </w:t>
            </w:r>
          </w:p>
        </w:tc>
      </w:tr>
      <w:tr w14:paraId="2076DE5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FB3CACC">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E3443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0AF91AF">
            <w:pPr>
              <w:spacing w:line="200" w:lineRule="exact"/>
              <w:jc w:val="right"/>
              <w:textAlignment w:val="bottom"/>
              <w:rPr>
                <w:rFonts w:hint="default" w:cs="宋体"/>
                <w:color w:val="000000"/>
                <w:sz w:val="16"/>
                <w:szCs w:val="16"/>
              </w:rPr>
            </w:pPr>
            <w:r>
              <w:rPr>
                <w:rFonts w:cs="宋体"/>
                <w:color w:val="000000"/>
                <w:sz w:val="16"/>
                <w:szCs w:val="16"/>
              </w:rPr>
              <w:t>75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014DC88">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6F7443">
            <w:pPr>
              <w:spacing w:line="200" w:lineRule="exact"/>
              <w:jc w:val="right"/>
              <w:textAlignment w:val="bottom"/>
              <w:rPr>
                <w:rFonts w:hint="default" w:cs="宋体"/>
                <w:color w:val="000000"/>
                <w:sz w:val="16"/>
                <w:szCs w:val="16"/>
              </w:rPr>
            </w:pPr>
            <w:r>
              <w:rPr>
                <w:color w:val="000000"/>
                <w:sz w:val="16"/>
              </w:rPr>
              <w:t xml:space="preserve"> </w:t>
            </w:r>
          </w:p>
        </w:tc>
      </w:tr>
      <w:tr w14:paraId="7C3E1FD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50A74F5">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7F7AB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761CCC1">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C34D59">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1516C8">
            <w:pPr>
              <w:spacing w:line="200" w:lineRule="exact"/>
              <w:jc w:val="right"/>
              <w:textAlignment w:val="bottom"/>
              <w:rPr>
                <w:rFonts w:hint="default" w:cs="宋体"/>
                <w:color w:val="000000"/>
                <w:sz w:val="16"/>
                <w:szCs w:val="16"/>
              </w:rPr>
            </w:pPr>
            <w:r>
              <w:rPr>
                <w:color w:val="000000"/>
                <w:sz w:val="16"/>
              </w:rPr>
              <w:t xml:space="preserve"> </w:t>
            </w:r>
          </w:p>
        </w:tc>
      </w:tr>
      <w:tr w14:paraId="2392E29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3094E26">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3CE0A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EAA1B31">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481E01C">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47B19B">
            <w:pPr>
              <w:spacing w:line="200" w:lineRule="exact"/>
              <w:jc w:val="right"/>
              <w:textAlignment w:val="bottom"/>
              <w:rPr>
                <w:rFonts w:hint="default" w:cs="宋体"/>
                <w:color w:val="000000"/>
                <w:sz w:val="16"/>
                <w:szCs w:val="16"/>
              </w:rPr>
            </w:pPr>
            <w:r>
              <w:rPr>
                <w:rFonts w:cs="宋体"/>
                <w:color w:val="000000"/>
                <w:sz w:val="16"/>
                <w:szCs w:val="16"/>
              </w:rPr>
              <w:t>0.45</w:t>
            </w:r>
            <w:r>
              <w:rPr>
                <w:color w:val="000000"/>
                <w:sz w:val="16"/>
              </w:rPr>
              <w:t xml:space="preserve"> </w:t>
            </w:r>
          </w:p>
        </w:tc>
      </w:tr>
      <w:tr w14:paraId="22CD9AA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C95767B">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49A8F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CC945C7">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A369240">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2072B7">
            <w:pPr>
              <w:spacing w:line="200" w:lineRule="exact"/>
              <w:jc w:val="right"/>
              <w:textAlignment w:val="bottom"/>
              <w:rPr>
                <w:rFonts w:hint="default" w:cs="宋体"/>
                <w:color w:val="000000"/>
                <w:sz w:val="16"/>
                <w:szCs w:val="16"/>
              </w:rPr>
            </w:pPr>
            <w:r>
              <w:rPr>
                <w:color w:val="000000"/>
                <w:sz w:val="16"/>
              </w:rPr>
              <w:t xml:space="preserve"> </w:t>
            </w:r>
          </w:p>
        </w:tc>
      </w:tr>
      <w:tr w14:paraId="0B204E8E">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24B0D35">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4AC26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62A855">
            <w:pPr>
              <w:spacing w:line="200" w:lineRule="exact"/>
              <w:jc w:val="right"/>
              <w:textAlignment w:val="bottom"/>
              <w:rPr>
                <w:rFonts w:hint="default" w:cs="宋体"/>
                <w:color w:val="000000"/>
                <w:sz w:val="16"/>
                <w:szCs w:val="16"/>
              </w:rPr>
            </w:pPr>
            <w:r>
              <w:rPr>
                <w:rFonts w:cs="宋体"/>
                <w:color w:val="000000"/>
                <w:sz w:val="16"/>
                <w:szCs w:val="16"/>
              </w:rPr>
              <w:t>0.15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09E1913">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BAE538">
            <w:pPr>
              <w:spacing w:line="200" w:lineRule="exact"/>
              <w:jc w:val="right"/>
              <w:rPr>
                <w:rFonts w:hint="default" w:cs="宋体"/>
                <w:color w:val="000000"/>
                <w:sz w:val="16"/>
                <w:szCs w:val="16"/>
              </w:rPr>
            </w:pPr>
          </w:p>
        </w:tc>
      </w:tr>
      <w:tr w14:paraId="3931E530">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90A256C">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9DCB5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E127AF">
            <w:pPr>
              <w:spacing w:line="200" w:lineRule="exact"/>
              <w:jc w:val="right"/>
              <w:textAlignment w:val="bottom"/>
              <w:rPr>
                <w:rFonts w:hint="default" w:cs="宋体"/>
                <w:color w:val="000000"/>
                <w:sz w:val="16"/>
                <w:szCs w:val="16"/>
              </w:rPr>
            </w:pPr>
            <w:r>
              <w:rPr>
                <w:rFonts w:cs="宋体"/>
                <w:color w:val="000000"/>
                <w:sz w:val="16"/>
                <w:szCs w:val="16"/>
              </w:rPr>
              <w:t>9.77</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244031B">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5AFFBA">
            <w:pPr>
              <w:spacing w:line="200" w:lineRule="exact"/>
              <w:jc w:val="right"/>
              <w:rPr>
                <w:rFonts w:hint="default" w:cs="宋体"/>
                <w:color w:val="000000"/>
                <w:sz w:val="16"/>
                <w:szCs w:val="16"/>
              </w:rPr>
            </w:pPr>
          </w:p>
        </w:tc>
      </w:tr>
    </w:tbl>
    <w:p w14:paraId="24A29D0B">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DB099">
    <w:pPr>
      <w:pStyle w:val="4"/>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6A3C3391">
                <w:pPr>
                  <w:pStyle w:val="4"/>
                  <w:rPr>
                    <w:rFonts w:hint="default"/>
                  </w:rPr>
                </w:pPr>
                <w:r>
                  <w:fldChar w:fldCharType="begin"/>
                </w:r>
                <w:r>
                  <w:instrText xml:space="preserve"> PAGE  \* MERGEFORMAT </w:instrText>
                </w:r>
                <w:r>
                  <w:fldChar w:fldCharType="separate"/>
                </w:r>
                <w:r>
                  <w:rPr>
                    <w:rFonts w:hint="default"/>
                  </w:rPr>
                  <w:t>- 14 -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38AD6">
    <w:pPr>
      <w:pStyle w:val="4"/>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1DCDA2DB">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17 -</w:t>
                </w:r>
                <w:r>
                  <w:rPr>
                    <w:rFonts w:hint="default"/>
                  </w:rP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19E27B5D">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9094A">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Q3OTIxMzJjYmU0MWRiZjUxNjBiNWJkOWYyODE5YTYifQ=="/>
  </w:docVars>
  <w:rsids>
    <w:rsidRoot w:val="00B03CCD"/>
    <w:rsid w:val="00006C99"/>
    <w:rsid w:val="000D19A8"/>
    <w:rsid w:val="000D5522"/>
    <w:rsid w:val="000F50AA"/>
    <w:rsid w:val="0015239B"/>
    <w:rsid w:val="001D3BB7"/>
    <w:rsid w:val="001E48FB"/>
    <w:rsid w:val="002B254B"/>
    <w:rsid w:val="003747BF"/>
    <w:rsid w:val="003B2E83"/>
    <w:rsid w:val="00430D76"/>
    <w:rsid w:val="00466C9B"/>
    <w:rsid w:val="004879B4"/>
    <w:rsid w:val="004D2A6B"/>
    <w:rsid w:val="004E3C0B"/>
    <w:rsid w:val="00550ABE"/>
    <w:rsid w:val="00623568"/>
    <w:rsid w:val="00770383"/>
    <w:rsid w:val="007819D4"/>
    <w:rsid w:val="007B419D"/>
    <w:rsid w:val="007B7C4B"/>
    <w:rsid w:val="007D3D39"/>
    <w:rsid w:val="00951D1F"/>
    <w:rsid w:val="00962D2C"/>
    <w:rsid w:val="00994AF7"/>
    <w:rsid w:val="009968DF"/>
    <w:rsid w:val="009B4CFF"/>
    <w:rsid w:val="009B67B8"/>
    <w:rsid w:val="009D2B67"/>
    <w:rsid w:val="00A16980"/>
    <w:rsid w:val="00A566F9"/>
    <w:rsid w:val="00A624FB"/>
    <w:rsid w:val="00AF2751"/>
    <w:rsid w:val="00B020B0"/>
    <w:rsid w:val="00B03CCD"/>
    <w:rsid w:val="00BB6F42"/>
    <w:rsid w:val="00BE2B89"/>
    <w:rsid w:val="00C10E9E"/>
    <w:rsid w:val="00C20C3E"/>
    <w:rsid w:val="00C22A8E"/>
    <w:rsid w:val="00C641FB"/>
    <w:rsid w:val="00C96E36"/>
    <w:rsid w:val="00D60BAF"/>
    <w:rsid w:val="00D71B77"/>
    <w:rsid w:val="00E24FCB"/>
    <w:rsid w:val="00EC3B08"/>
    <w:rsid w:val="00F73F90"/>
    <w:rsid w:val="00F743A7"/>
    <w:rsid w:val="00FE16F3"/>
    <w:rsid w:val="0101054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86DAD"/>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5AF54B3"/>
    <w:rsid w:val="36C9128A"/>
    <w:rsid w:val="37841E99"/>
    <w:rsid w:val="37BF1123"/>
    <w:rsid w:val="383C3F15"/>
    <w:rsid w:val="38BE4696"/>
    <w:rsid w:val="3939115E"/>
    <w:rsid w:val="39B82A39"/>
    <w:rsid w:val="39C42CA8"/>
    <w:rsid w:val="39DC4FD6"/>
    <w:rsid w:val="39F03D7A"/>
    <w:rsid w:val="39F33306"/>
    <w:rsid w:val="3A2C1C67"/>
    <w:rsid w:val="3AC30E2F"/>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CF55A39"/>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AC34708"/>
    <w:rsid w:val="7B420052"/>
    <w:rsid w:val="7B856A5B"/>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方正仿宋_GBK"/>
      <w:sz w:val="32"/>
      <w:szCs w:val="20"/>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autoRedefine/>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autoRedefine/>
    <w:qFormat/>
    <w:uiPriority w:val="0"/>
    <w:rPr>
      <w:b/>
    </w:rPr>
  </w:style>
  <w:style w:type="paragraph" w:customStyle="1" w:styleId="12">
    <w:name w:val="列出段落1"/>
    <w:basedOn w:val="1"/>
    <w:autoRedefine/>
    <w:qFormat/>
    <w:uiPriority w:val="99"/>
    <w:pPr>
      <w:ind w:firstLine="420" w:firstLineChars="200"/>
    </w:pPr>
    <w:rPr>
      <w:rFonts w:hint="default"/>
    </w:rPr>
  </w:style>
  <w:style w:type="paragraph" w:customStyle="1" w:styleId="13">
    <w:name w:val="普通(网站) Char"/>
    <w:autoRedefine/>
    <w:qFormat/>
    <w:uiPriority w:val="99"/>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autoRedefine/>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7159</Words>
  <Characters>8022</Characters>
  <Lines>128</Lines>
  <Paragraphs>36</Paragraphs>
  <TotalTime>51</TotalTime>
  <ScaleCrop>false</ScaleCrop>
  <LinksUpToDate>false</LinksUpToDate>
  <CharactersWithSpaces>8071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2024-09-29T01:25:00Z</dcterms:created>
  <dc:creator>Administrator</dc:creator>
  <cp:lastModifiedBy>梅</cp:lastModifiedBy>
  <dcterms:modified xsi:type="dcterms:W3CDTF">2024-12-25T02:27:28Z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BB46EABDBB2749749395447164B066B3_12</vt:lpwstr>
  </property>
  <property fmtid="{D5CDD505-2E9C-101B-9397-08002B2CF9AE}" pid="4" name="KSOTemplateDocerSaveRecord">
    <vt:lpwstr>eyJoZGlkIjoiM2VmN2NkNzlhZDllNTk4ZDQyYWY1YjAzNzZkNTk2YWEiLCJ1c2VySWQiOiI0NzA0NTc0NTYifQ==</vt:lpwstr>
  </property>
</Properties>
</file>