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7B" w:rsidRDefault="00C54768" w:rsidP="00C54768">
      <w:pPr>
        <w:jc w:val="center"/>
        <w:rPr>
          <w:rFonts w:ascii="方正小标宋_GBK" w:eastAsia="方正小标宋_GBK" w:hint="eastAsia"/>
          <w:sz w:val="36"/>
          <w:szCs w:val="36"/>
        </w:rPr>
      </w:pPr>
      <w:r w:rsidRPr="00C54768">
        <w:rPr>
          <w:rFonts w:ascii="方正小标宋_GBK" w:eastAsia="方正小标宋_GBK" w:hint="eastAsia"/>
          <w:sz w:val="36"/>
          <w:szCs w:val="36"/>
        </w:rPr>
        <w:t>石柱县市场监管局、石柱县消委会</w:t>
      </w:r>
    </w:p>
    <w:p w:rsidR="00000000" w:rsidRDefault="005C6E7B" w:rsidP="005C6E7B">
      <w:pPr>
        <w:jc w:val="center"/>
        <w:rPr>
          <w:rFonts w:ascii="方正小标宋_GBK" w:eastAsia="方正小标宋_GBK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联合</w:t>
      </w:r>
      <w:r w:rsidR="00C54768" w:rsidRPr="00C54768">
        <w:rPr>
          <w:rFonts w:ascii="方正小标宋_GBK" w:eastAsia="方正小标宋_GBK" w:hint="eastAsia"/>
          <w:sz w:val="36"/>
          <w:szCs w:val="36"/>
        </w:rPr>
        <w:t>发布食品安全消费提示</w:t>
      </w:r>
    </w:p>
    <w:p w:rsidR="00FD04E4" w:rsidRPr="005E7BDB" w:rsidRDefault="009412A3" w:rsidP="005E7BDB">
      <w:pPr>
        <w:pStyle w:val="a5"/>
        <w:widowControl/>
        <w:spacing w:beforeAutospacing="0" w:afterAutospacing="0" w:line="594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</w:pPr>
      <w:r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食品安全无小事，为切实保障广大消费者的身体健康和生命安全，进一步营造安全放心的食品消费环境</w:t>
      </w:r>
      <w:r w:rsidR="00FD04E4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，石柱县市场监管局</w:t>
      </w:r>
      <w:r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联合县消委会</w:t>
      </w:r>
      <w:r w:rsidR="00FD04E4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在石柱县康德中央大街（永辉超市门口）开展以“守安全、稳信心、促消费”为主题的</w:t>
      </w:r>
      <w:r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食品安全宣传</w:t>
      </w:r>
      <w:r w:rsidR="00FD04E4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活动。现场</w:t>
      </w:r>
      <w:r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有效普及食品安全知识和发布食品安全消费提示，充分调动广大市民参与食品安全共治积极性</w:t>
      </w:r>
      <w:r w:rsidR="00FD04E4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，大力提升食品安全社会</w:t>
      </w:r>
      <w:bookmarkStart w:id="0" w:name="_GoBack"/>
      <w:bookmarkEnd w:id="0"/>
      <w:r w:rsidR="00FD04E4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共治氛围。</w:t>
      </w:r>
    </w:p>
    <w:p w:rsidR="00BA5E32" w:rsidRPr="005E7BDB" w:rsidRDefault="009412A3" w:rsidP="005E7BDB">
      <w:pPr>
        <w:pStyle w:val="a5"/>
        <w:widowControl/>
        <w:spacing w:beforeAutospacing="0" w:afterAutospacing="0" w:line="594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</w:pPr>
      <w:r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一是食品选购要仔细。</w:t>
      </w:r>
      <w:r w:rsidR="00655862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购买食品时</w:t>
      </w:r>
      <w:r w:rsidR="00BA5E32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应选择证照齐全、环境整洁卫生的场所；选购预包装食品时，应查看外包装是否完好，不采购或食用野生动物及其制品，不吃腐烂变质或过期的食品</w:t>
      </w:r>
      <w:r w:rsidR="0004236D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；</w:t>
      </w:r>
      <w:r w:rsidR="00655862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在选购鲜肉及肉制品时，</w:t>
      </w:r>
      <w:r w:rsidR="00BA5E32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优先在具备合法经营资质的商超或市场购买，注意</w:t>
      </w:r>
      <w:r w:rsidR="00655862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查看“两证两章”</w:t>
      </w:r>
      <w:r w:rsidR="00BA5E32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和厂名厂址、生产日期和保质期等产品信息，同时注意观察外观和气味，不要购买未经检疫检验的肉类及其制品，包装产品有胀袋、变色、有霉斑的，请勿购买。</w:t>
      </w:r>
    </w:p>
    <w:p w:rsidR="009412A3" w:rsidRPr="005E7BDB" w:rsidRDefault="009412A3" w:rsidP="005E7BDB">
      <w:pPr>
        <w:pStyle w:val="a5"/>
        <w:widowControl/>
        <w:spacing w:beforeAutospacing="0" w:afterAutospacing="0" w:line="594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</w:pPr>
      <w:r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二是特殊食品要谨慎。</w:t>
      </w:r>
      <w:r w:rsidR="00655862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在选购保健食品时要到正规的商场、超市、药店等经营单位选购，并索要发票或销售凭据，认清、认准产品包装上的“蓝帽子”标识及批准文号，依据其功能和适宜人群科学选用，并按标签、说明书的要求食用。</w:t>
      </w:r>
    </w:p>
    <w:p w:rsidR="009412A3" w:rsidRPr="005E7BDB" w:rsidRDefault="009412A3" w:rsidP="005E7BDB">
      <w:pPr>
        <w:pStyle w:val="a5"/>
        <w:widowControl/>
        <w:spacing w:beforeAutospacing="0" w:afterAutospacing="0" w:line="594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</w:pPr>
      <w:r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三是网络订餐要规范。</w:t>
      </w:r>
      <w:r w:rsidR="00655862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要通过正规渠道选择资质齐全的外卖平台进行网络订餐，不通过“朋友圈”“微店”等未经</w:t>
      </w:r>
      <w:r w:rsidR="00655862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lastRenderedPageBreak/>
        <w:t>有关部门许可备案的渠道订餐；订餐时要注意查看商家的《营业执照》及食品经营资质，慎选无堂食外卖；尽量选择近距离的餐饮单位订购，以缩短食品运送时间，收到食品后要仔细检查外卖包装、“食安封签”及食材质量，及时开袋食用，切勿长时间存放；尽量不网购凉菜、生食食品和冷加工糕点等高风险食品。</w:t>
      </w:r>
    </w:p>
    <w:p w:rsidR="009412A3" w:rsidRPr="005E7BDB" w:rsidRDefault="009412A3" w:rsidP="005E7BDB">
      <w:pPr>
        <w:pStyle w:val="a5"/>
        <w:widowControl/>
        <w:spacing w:beforeAutospacing="0" w:afterAutospacing="0" w:line="594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</w:pPr>
      <w:r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四是</w:t>
      </w:r>
      <w:r w:rsidR="00655862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外出就餐要辨别。</w:t>
      </w:r>
      <w:r w:rsidR="00BA5E32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外出就餐时选择证照齐全、环境整洁卫生的餐饮店，注意辨别食物颜色和外观是否正常、是否有异物或异味、口感是否变质，如发现异常，应及时提出更换要求；要科学合理饮食，切忌暴饮暴食，少吃生食、冷食，坚决做到不购买和不食用野生动物、野生蘑菇等食材加工制作的菜品。</w:t>
      </w:r>
    </w:p>
    <w:p w:rsidR="00655862" w:rsidRPr="005E7BDB" w:rsidRDefault="00655862" w:rsidP="005E7BDB">
      <w:pPr>
        <w:pStyle w:val="a5"/>
        <w:widowControl/>
        <w:spacing w:beforeAutospacing="0" w:afterAutospacing="0" w:line="594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</w:pPr>
      <w:r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五是</w:t>
      </w:r>
      <w:r w:rsidR="00BA5E32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食品浪费要抵制。外出就餐要考虑就餐人数和菜品份量，不过分讲究排场，主动践行“光盘行动”“文明餐桌”，防范食品浪费，弘扬勤俭节约的传统美德；要养成良好的个人卫生习惯，餐前便后勤洗手，降低“病从口入”的风险；聚餐提倡用公筷、公勺分餐，减少交叉污染的风险。</w:t>
      </w:r>
    </w:p>
    <w:p w:rsidR="00C54768" w:rsidRPr="005E7BDB" w:rsidRDefault="00655862" w:rsidP="005E7BDB">
      <w:pPr>
        <w:pStyle w:val="a5"/>
        <w:widowControl/>
        <w:spacing w:beforeAutospacing="0" w:afterAutospacing="0" w:line="594" w:lineRule="exact"/>
        <w:ind w:firstLineChars="200" w:firstLine="640"/>
        <w:jc w:val="both"/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</w:pPr>
      <w:r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六是消费维权要及时。</w:t>
      </w:r>
      <w:r w:rsidR="00BA5E32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无论选择何种形式的消费，都要注意索取相关凭证并妥善保管，若发生消费纠纷，积极与商家协商，协商不成的，可通过拨打12315热线或12345平台进行投诉、举报，依法维护自身合法权益，</w:t>
      </w:r>
      <w:r w:rsidR="0004236D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石柱县</w:t>
      </w:r>
      <w:r w:rsidR="00BA5E32" w:rsidRPr="005E7BDB">
        <w:rPr>
          <w:rFonts w:ascii="方正仿宋_GBK" w:eastAsia="方正仿宋_GBK" w:hAnsi="方正仿宋_GBK" w:cs="方正仿宋_GBK" w:hint="eastAsia"/>
          <w:color w:val="222222"/>
          <w:sz w:val="32"/>
          <w:szCs w:val="32"/>
        </w:rPr>
        <w:t>市场监管部门为您“舌尖上的安全”保驾护航！</w:t>
      </w:r>
    </w:p>
    <w:sectPr w:rsidR="00C54768" w:rsidRPr="005E7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210" w:rsidRDefault="00017210" w:rsidP="00C54768">
      <w:r>
        <w:separator/>
      </w:r>
    </w:p>
  </w:endnote>
  <w:endnote w:type="continuationSeparator" w:id="1">
    <w:p w:rsidR="00017210" w:rsidRDefault="00017210" w:rsidP="00C54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210" w:rsidRDefault="00017210" w:rsidP="00C54768">
      <w:r>
        <w:separator/>
      </w:r>
    </w:p>
  </w:footnote>
  <w:footnote w:type="continuationSeparator" w:id="1">
    <w:p w:rsidR="00017210" w:rsidRDefault="00017210" w:rsidP="00C54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4768"/>
    <w:rsid w:val="00017210"/>
    <w:rsid w:val="0004236D"/>
    <w:rsid w:val="00306040"/>
    <w:rsid w:val="005B2030"/>
    <w:rsid w:val="005C6E7B"/>
    <w:rsid w:val="005E7BDB"/>
    <w:rsid w:val="00654731"/>
    <w:rsid w:val="00655862"/>
    <w:rsid w:val="009412A3"/>
    <w:rsid w:val="00B46468"/>
    <w:rsid w:val="00B83B7C"/>
    <w:rsid w:val="00BA5E32"/>
    <w:rsid w:val="00C54768"/>
    <w:rsid w:val="00DB395E"/>
    <w:rsid w:val="00FD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7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76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7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768"/>
    <w:rPr>
      <w:sz w:val="18"/>
      <w:szCs w:val="18"/>
    </w:rPr>
  </w:style>
  <w:style w:type="paragraph" w:styleId="a5">
    <w:name w:val="Normal (Web)"/>
    <w:basedOn w:val="a"/>
    <w:rsid w:val="00FD04E4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160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15</cp:revision>
  <dcterms:created xsi:type="dcterms:W3CDTF">2025-03-18T02:38:00Z</dcterms:created>
  <dcterms:modified xsi:type="dcterms:W3CDTF">2025-03-18T03:28:00Z</dcterms:modified>
</cp:coreProperties>
</file>