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pacing w:before="160" w:after="0" w:line="160" w:lineRule="atLeast"/>
        <w:jc w:val="center"/>
        <w:rPr>
          <w:rFonts w:ascii="宋体" w:hAnsi="宋体" w:eastAsia="宋体" w:cs="宋体"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-31115</wp:posOffset>
            </wp:positionV>
            <wp:extent cx="620395" cy="598170"/>
            <wp:effectExtent l="0" t="0" r="4445" b="11430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sz w:val="36"/>
          <w:szCs w:val="36"/>
        </w:rPr>
        <w:t>海庆新材料有限公司招聘简章</w:t>
      </w:r>
    </w:p>
    <w:p>
      <w:pPr>
        <w:pStyle w:val="4"/>
        <w:ind w:firstLine="480"/>
        <w:rPr>
          <w:rFonts w:hint="eastAsia"/>
        </w:rPr>
      </w:pPr>
    </w:p>
    <w:p>
      <w:pPr>
        <w:pStyle w:val="4"/>
        <w:ind w:firstLine="480"/>
      </w:pPr>
      <w:r>
        <w:rPr>
          <w:rFonts w:hint="eastAsia"/>
        </w:rPr>
        <w:t>重庆海庆新材料有限公司成立于2013年，</w:t>
      </w:r>
      <w:r>
        <w:rPr>
          <w:rFonts w:hint="eastAsia"/>
          <w:lang w:val="en-US" w:eastAsia="zh-CN"/>
        </w:rPr>
        <w:t>现</w:t>
      </w:r>
      <w:r>
        <w:rPr>
          <w:rFonts w:hint="eastAsia"/>
        </w:rPr>
        <w:t>位于重庆市石柱县下路镇金彰村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南宾工业园C区</w:t>
      </w:r>
      <w:r>
        <w:rPr>
          <w:rFonts w:hint="eastAsia"/>
          <w:lang w:eastAsia="zh-CN"/>
        </w:rPr>
        <w:t>）。公司为全国重点高科技企业、石柱县科技型企业。</w:t>
      </w:r>
      <w:r>
        <w:rPr>
          <w:rFonts w:hint="eastAsia"/>
        </w:rPr>
        <w:t>是重庆海电风能集团有限公司的全资子公司。</w:t>
      </w:r>
      <w:r>
        <w:rPr>
          <w:rFonts w:hint="eastAsia"/>
          <w:lang w:eastAsia="zh-CN"/>
        </w:rPr>
        <w:t>主要研发、开发、生产和</w:t>
      </w:r>
      <w:r>
        <w:rPr>
          <w:rFonts w:hint="eastAsia"/>
        </w:rPr>
        <w:t>销</w:t>
      </w:r>
      <w:r>
        <w:rPr>
          <w:rFonts w:hint="eastAsia"/>
          <w:color w:val="auto"/>
        </w:rPr>
        <w:t>售风力发电机机舱罩﹑导流罩、汽车轻量化产品</w:t>
      </w:r>
      <w:r>
        <w:rPr>
          <w:rFonts w:hint="eastAsia"/>
          <w:color w:val="auto"/>
          <w:lang w:eastAsia="zh-CN"/>
        </w:rPr>
        <w:t>等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石柱县委、县政府高度关注。目前</w:t>
      </w:r>
      <w:r>
        <w:rPr>
          <w:rFonts w:hint="eastAsia"/>
          <w:color w:val="auto"/>
        </w:rPr>
        <w:t>公司</w:t>
      </w:r>
      <w:r>
        <w:rPr>
          <w:rFonts w:hint="eastAsia"/>
          <w:color w:val="auto"/>
          <w:lang w:eastAsia="zh-CN"/>
        </w:rPr>
        <w:t>有职</w:t>
      </w:r>
      <w:r>
        <w:rPr>
          <w:rFonts w:hint="eastAsia"/>
          <w:color w:val="auto"/>
        </w:rPr>
        <w:t>员工200余名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其中大学本科以上专业技术人员</w:t>
      </w:r>
      <w:r>
        <w:rPr>
          <w:rFonts w:hint="eastAsia"/>
        </w:rPr>
        <w:t>30余名；拥有</w:t>
      </w:r>
      <w:r>
        <w:rPr>
          <w:rFonts w:hint="eastAsia"/>
          <w:lang w:val="en-US" w:eastAsia="zh-CN"/>
        </w:rPr>
        <w:t>办公及标准化</w:t>
      </w:r>
      <w:r>
        <w:rPr>
          <w:rFonts w:hint="eastAsia"/>
        </w:rPr>
        <w:t>生产厂房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000余平方米。具备年生产各</w:t>
      </w:r>
      <w:r>
        <w:rPr>
          <w:rFonts w:hint="eastAsia"/>
          <w:lang w:val="en-US" w:eastAsia="zh-CN"/>
        </w:rPr>
        <w:t>类</w:t>
      </w:r>
      <w:r>
        <w:rPr>
          <w:rFonts w:hint="eastAsia"/>
        </w:rPr>
        <w:t>规格风力发电机机舱罩、导流罩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000套，是中船重工（重庆）海装风电设备有限公司的战略合作伙伴。</w:t>
      </w:r>
      <w:r>
        <w:rPr>
          <w:rFonts w:hint="eastAsia"/>
          <w:color w:val="auto"/>
          <w:lang w:val="en-US" w:eastAsia="zh-CN"/>
        </w:rPr>
        <w:t>为了让更多的失业人员、农村剩余劳动力、返乡人员找到一份收入高、有保障、工作稳定的就业门道。公司热烈的欢迎你们的加入。</w:t>
      </w:r>
      <w:r>
        <w:rPr>
          <w:rFonts w:hint="eastAsia"/>
        </w:rPr>
        <w:t>现</w:t>
      </w:r>
      <w:r>
        <w:rPr>
          <w:rFonts w:hint="eastAsia"/>
          <w:lang w:val="en-US" w:eastAsia="zh-CN"/>
        </w:rPr>
        <w:t>面向社会公开招聘</w:t>
      </w:r>
      <w:r>
        <w:rPr>
          <w:rFonts w:hint="eastAsia"/>
        </w:rPr>
        <w:t>：</w:t>
      </w:r>
    </w:p>
    <w:p>
      <w:pPr>
        <w:outlineLvl w:val="1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招聘岗位及要求</w:t>
      </w:r>
    </w:p>
    <w:p>
      <w:pPr>
        <w:outlineLvl w:val="1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</w:rPr>
        <w:t>风电车间普工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100人（女性100名、男性50名）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lang w:eastAsia="zh-CN"/>
        </w:rPr>
        <w:t>）年</w:t>
      </w:r>
      <w:r>
        <w:rPr>
          <w:rFonts w:hint="eastAsia"/>
          <w:sz w:val="24"/>
        </w:rPr>
        <w:t>龄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lang w:eastAsia="zh-CN"/>
        </w:rPr>
        <w:t>女性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50岁以下、男性55岁以下；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</w:rPr>
        <w:t>身体健康，吃苦耐劳，有团队精神，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</w:rPr>
        <w:t>无不良社会经历。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工资待遇：试用期30天，保底工资3600元，试用期合格转为计件综合工资5000-8000元。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color w:val="333333"/>
          <w:sz w:val="28"/>
          <w:szCs w:val="28"/>
          <w:shd w:val="clear" w:color="auto" w:fill="FFFFFF"/>
        </w:rPr>
        <w:t>福利待遇：</w:t>
      </w:r>
      <w:r>
        <w:rPr>
          <w:rFonts w:hint="eastAsia" w:asciiTheme="minorEastAsia" w:hAnsiTheme="minorEastAsia" w:cstheme="minorEastAsia"/>
          <w:color w:val="333333"/>
          <w:sz w:val="24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4"/>
          <w:shd w:val="clear" w:color="auto" w:fill="FFFFFF"/>
          <w:lang w:val="en-US" w:eastAsia="zh-CN"/>
        </w:rPr>
        <w:t>1、</w:t>
      </w:r>
      <w:r>
        <w:rPr>
          <w:rFonts w:hint="eastAsia"/>
          <w:sz w:val="24"/>
        </w:rPr>
        <w:t>五险一金、生日礼金、节日慰问品、带薪年假</w:t>
      </w:r>
      <w:r>
        <w:rPr>
          <w:rFonts w:hint="eastAsia"/>
          <w:sz w:val="24"/>
          <w:lang w:eastAsia="zh-CN"/>
        </w:rPr>
        <w:t>、年终奖</w:t>
      </w:r>
      <w:r>
        <w:rPr>
          <w:rFonts w:hint="eastAsia" w:asciiTheme="minorEastAsia" w:hAnsiTheme="minorEastAsia" w:cstheme="minorEastAsia"/>
          <w:color w:val="333333"/>
          <w:sz w:val="24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Times New Roman"/>
          <w:kern w:val="0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公司提供工作餐及员工宿舍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水、电、气、电视、空调配备齐全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Times New Roman"/>
          <w:kern w:val="0"/>
          <w:sz w:val="24"/>
        </w:rPr>
      </w:pPr>
      <w:r>
        <w:rPr>
          <w:rFonts w:hint="eastAsia" w:cs="Times New Roman"/>
          <w:kern w:val="0"/>
          <w:sz w:val="24"/>
        </w:rPr>
        <w:t>公司地址：重庆市石柱县下路镇金彰村友谊组（金彰工业园区C区）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Times New Roman"/>
          <w:kern w:val="0"/>
          <w:sz w:val="24"/>
        </w:rPr>
      </w:pPr>
      <w:r>
        <w:rPr>
          <w:rFonts w:hint="eastAsia" w:cs="Times New Roman"/>
          <w:kern w:val="0"/>
          <w:sz w:val="24"/>
        </w:rPr>
        <w:t>联系人：梁老师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cs="Times New Roman"/>
          <w:kern w:val="0"/>
          <w:sz w:val="24"/>
        </w:rPr>
        <w:t>电话：023—85090985   17830168561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30"/>
    <w:rsid w:val="00493512"/>
    <w:rsid w:val="00862968"/>
    <w:rsid w:val="009C58CB"/>
    <w:rsid w:val="00AF7A06"/>
    <w:rsid w:val="00BA3930"/>
    <w:rsid w:val="00BC7D8B"/>
    <w:rsid w:val="00E87446"/>
    <w:rsid w:val="00ED50B7"/>
    <w:rsid w:val="012D7AEF"/>
    <w:rsid w:val="01423B13"/>
    <w:rsid w:val="032E4E0B"/>
    <w:rsid w:val="05172C9D"/>
    <w:rsid w:val="06565574"/>
    <w:rsid w:val="076725FD"/>
    <w:rsid w:val="07A75616"/>
    <w:rsid w:val="08351594"/>
    <w:rsid w:val="098F3735"/>
    <w:rsid w:val="09F7746A"/>
    <w:rsid w:val="0AC974E7"/>
    <w:rsid w:val="0B176A0B"/>
    <w:rsid w:val="0BC45E49"/>
    <w:rsid w:val="0CB622E4"/>
    <w:rsid w:val="0ECF78AC"/>
    <w:rsid w:val="0EF42A91"/>
    <w:rsid w:val="0F1022A7"/>
    <w:rsid w:val="0FE24161"/>
    <w:rsid w:val="120D6751"/>
    <w:rsid w:val="124F58CA"/>
    <w:rsid w:val="12A86921"/>
    <w:rsid w:val="142E1128"/>
    <w:rsid w:val="14C149F4"/>
    <w:rsid w:val="14C656F0"/>
    <w:rsid w:val="16C6401D"/>
    <w:rsid w:val="16E272C5"/>
    <w:rsid w:val="17051EB6"/>
    <w:rsid w:val="17EB71FB"/>
    <w:rsid w:val="17F2168A"/>
    <w:rsid w:val="19A722C1"/>
    <w:rsid w:val="1A272CF9"/>
    <w:rsid w:val="1B934656"/>
    <w:rsid w:val="1C3F7EEE"/>
    <w:rsid w:val="1E136185"/>
    <w:rsid w:val="1EC36DFB"/>
    <w:rsid w:val="1EE12DE6"/>
    <w:rsid w:val="20424DF1"/>
    <w:rsid w:val="20DB645C"/>
    <w:rsid w:val="20E33FAC"/>
    <w:rsid w:val="20E37BE7"/>
    <w:rsid w:val="21BD45DF"/>
    <w:rsid w:val="22BC5630"/>
    <w:rsid w:val="23162CFE"/>
    <w:rsid w:val="237077CA"/>
    <w:rsid w:val="24B53A6E"/>
    <w:rsid w:val="2526326C"/>
    <w:rsid w:val="253A2E1A"/>
    <w:rsid w:val="25C5574B"/>
    <w:rsid w:val="26DE19C4"/>
    <w:rsid w:val="27110DF1"/>
    <w:rsid w:val="288C0BA9"/>
    <w:rsid w:val="28F278B6"/>
    <w:rsid w:val="292877D1"/>
    <w:rsid w:val="2B2B19FF"/>
    <w:rsid w:val="2B6C7847"/>
    <w:rsid w:val="2BF303FA"/>
    <w:rsid w:val="2CC713B8"/>
    <w:rsid w:val="2D405565"/>
    <w:rsid w:val="2E306495"/>
    <w:rsid w:val="2F42336F"/>
    <w:rsid w:val="301A70DC"/>
    <w:rsid w:val="30A46DBB"/>
    <w:rsid w:val="31290FA3"/>
    <w:rsid w:val="319F263A"/>
    <w:rsid w:val="31E3622D"/>
    <w:rsid w:val="31EE2CF3"/>
    <w:rsid w:val="32A52692"/>
    <w:rsid w:val="33451CF6"/>
    <w:rsid w:val="340D1E22"/>
    <w:rsid w:val="34C82BA4"/>
    <w:rsid w:val="34ED6164"/>
    <w:rsid w:val="35291BC1"/>
    <w:rsid w:val="355C6DF9"/>
    <w:rsid w:val="361057A4"/>
    <w:rsid w:val="364B105D"/>
    <w:rsid w:val="37B438C7"/>
    <w:rsid w:val="37F940C3"/>
    <w:rsid w:val="383672E3"/>
    <w:rsid w:val="3907078A"/>
    <w:rsid w:val="390E36A1"/>
    <w:rsid w:val="395647B4"/>
    <w:rsid w:val="39C13EE9"/>
    <w:rsid w:val="3A9E431B"/>
    <w:rsid w:val="3C032002"/>
    <w:rsid w:val="3C6063B7"/>
    <w:rsid w:val="3C612C12"/>
    <w:rsid w:val="3DAC016C"/>
    <w:rsid w:val="3E7F17FC"/>
    <w:rsid w:val="3EB7546E"/>
    <w:rsid w:val="3F210CA3"/>
    <w:rsid w:val="3F272235"/>
    <w:rsid w:val="3FD42F76"/>
    <w:rsid w:val="3FE32A1C"/>
    <w:rsid w:val="404225EF"/>
    <w:rsid w:val="40633404"/>
    <w:rsid w:val="4086351D"/>
    <w:rsid w:val="40FB11C5"/>
    <w:rsid w:val="41000A68"/>
    <w:rsid w:val="4107719D"/>
    <w:rsid w:val="41C26876"/>
    <w:rsid w:val="42275FBC"/>
    <w:rsid w:val="42A224F7"/>
    <w:rsid w:val="4397765A"/>
    <w:rsid w:val="44C83A3D"/>
    <w:rsid w:val="45A75C2A"/>
    <w:rsid w:val="46CB70F8"/>
    <w:rsid w:val="47FB34CE"/>
    <w:rsid w:val="48447157"/>
    <w:rsid w:val="489C2F1A"/>
    <w:rsid w:val="49325C2C"/>
    <w:rsid w:val="49380536"/>
    <w:rsid w:val="49BD5E6B"/>
    <w:rsid w:val="49DA5057"/>
    <w:rsid w:val="4A2A1EB3"/>
    <w:rsid w:val="4CAB55AC"/>
    <w:rsid w:val="4D0A6F53"/>
    <w:rsid w:val="4FA768F2"/>
    <w:rsid w:val="4FB31606"/>
    <w:rsid w:val="510A49D1"/>
    <w:rsid w:val="51C66677"/>
    <w:rsid w:val="51E26A74"/>
    <w:rsid w:val="52AB38D0"/>
    <w:rsid w:val="535005B6"/>
    <w:rsid w:val="538826CA"/>
    <w:rsid w:val="54022D28"/>
    <w:rsid w:val="542A2B2B"/>
    <w:rsid w:val="580D4F0A"/>
    <w:rsid w:val="58D2173B"/>
    <w:rsid w:val="58F6186F"/>
    <w:rsid w:val="5A0A7020"/>
    <w:rsid w:val="5A523AE8"/>
    <w:rsid w:val="5B2016A4"/>
    <w:rsid w:val="5BDE3B8F"/>
    <w:rsid w:val="5CCC1DFA"/>
    <w:rsid w:val="5CD924AA"/>
    <w:rsid w:val="5CDD04E9"/>
    <w:rsid w:val="5DAE747A"/>
    <w:rsid w:val="5E5A304A"/>
    <w:rsid w:val="5EAD0A74"/>
    <w:rsid w:val="60C75A16"/>
    <w:rsid w:val="62016A73"/>
    <w:rsid w:val="632D26CD"/>
    <w:rsid w:val="632F4084"/>
    <w:rsid w:val="64837964"/>
    <w:rsid w:val="66B5500F"/>
    <w:rsid w:val="674C149A"/>
    <w:rsid w:val="67973260"/>
    <w:rsid w:val="67FC788E"/>
    <w:rsid w:val="68AA1298"/>
    <w:rsid w:val="691B779E"/>
    <w:rsid w:val="69632023"/>
    <w:rsid w:val="6A6B6F33"/>
    <w:rsid w:val="6ACC44E3"/>
    <w:rsid w:val="6BCE1B4C"/>
    <w:rsid w:val="6BF37D77"/>
    <w:rsid w:val="6C0F6280"/>
    <w:rsid w:val="6CB067EB"/>
    <w:rsid w:val="6CF3285C"/>
    <w:rsid w:val="6D870474"/>
    <w:rsid w:val="6E2C55BC"/>
    <w:rsid w:val="6E823DED"/>
    <w:rsid w:val="70812D65"/>
    <w:rsid w:val="70A24223"/>
    <w:rsid w:val="71831A51"/>
    <w:rsid w:val="71F171B9"/>
    <w:rsid w:val="725A70DB"/>
    <w:rsid w:val="737150B0"/>
    <w:rsid w:val="7419549F"/>
    <w:rsid w:val="7439094C"/>
    <w:rsid w:val="74850F46"/>
    <w:rsid w:val="75927711"/>
    <w:rsid w:val="76B9606D"/>
    <w:rsid w:val="76F935F1"/>
    <w:rsid w:val="7733522E"/>
    <w:rsid w:val="77A6770D"/>
    <w:rsid w:val="77ED03A9"/>
    <w:rsid w:val="79321DF4"/>
    <w:rsid w:val="796B0F85"/>
    <w:rsid w:val="7AA4505F"/>
    <w:rsid w:val="7AC04B27"/>
    <w:rsid w:val="7EFC3F01"/>
    <w:rsid w:val="7F82055E"/>
    <w:rsid w:val="7F8C138A"/>
    <w:rsid w:val="7FDB3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200" w:after="200" w:line="360" w:lineRule="auto"/>
      <w:ind w:firstLine="420" w:firstLineChars="200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195</Words>
  <Characters>1116</Characters>
  <Lines>9</Lines>
  <Paragraphs>2</Paragraphs>
  <TotalTime>18</TotalTime>
  <ScaleCrop>false</ScaleCrop>
  <LinksUpToDate>false</LinksUpToDate>
  <CharactersWithSpaces>1309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熊娜</cp:lastModifiedBy>
  <cp:lastPrinted>2019-10-26T05:33:00Z</cp:lastPrinted>
  <dcterms:modified xsi:type="dcterms:W3CDTF">2020-03-25T09:24:59Z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