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4：</w:t>
      </w:r>
    </w:p>
    <w:p w14:paraId="3C04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880"/>
        <w:jc w:val="center"/>
        <w:textAlignment w:val="auto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承 诺 书</w:t>
      </w:r>
    </w:p>
    <w:p w14:paraId="4910314B">
      <w:pPr>
        <w:ind w:firstLine="880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38058252">
      <w:pPr>
        <w:ind w:firstLine="64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我单位（名称）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统一社会信用代码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。现就申请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年石柱县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食品及</w:t>
      </w:r>
      <w:r>
        <w:rPr>
          <w:rFonts w:hint="eastAsia" w:ascii="Times New Roman" w:hAnsi="方正仿宋_GBK" w:eastAsia="方正仿宋_GBK" w:cs="方正仿宋_GBK"/>
          <w:bCs/>
          <w:snapToGrid w:val="0"/>
          <w:spacing w:val="10"/>
          <w:sz w:val="32"/>
          <w:szCs w:val="32"/>
        </w:rPr>
        <w:t>农产品加工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贷款贴息资金郑重承诺如下：</w:t>
      </w:r>
    </w:p>
    <w:p w14:paraId="46509D6D">
      <w:pPr>
        <w:ind w:firstLine="64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一、我单位符合申报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年石柱县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食品及</w:t>
      </w:r>
      <w:r>
        <w:rPr>
          <w:rFonts w:hint="eastAsia" w:ascii="Times New Roman" w:hAnsi="方正仿宋_GBK" w:eastAsia="方正仿宋_GBK" w:cs="方正仿宋_GBK"/>
          <w:bCs/>
          <w:snapToGrid w:val="0"/>
          <w:spacing w:val="10"/>
          <w:sz w:val="32"/>
          <w:szCs w:val="32"/>
        </w:rPr>
        <w:t>农产品加工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贷款贴息资金范围，申报材料合法、真实、有效，并对所有提供资料真实性负责。</w:t>
      </w:r>
    </w:p>
    <w:p w14:paraId="12CB67AE">
      <w:pPr>
        <w:ind w:firstLine="64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二、申报的同笔贷款贴息未享受其他财政贴息政策，也未向其他部门申报贴息。</w:t>
      </w:r>
    </w:p>
    <w:p w14:paraId="7869FBEA">
      <w:pPr>
        <w:ind w:firstLine="64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三、企业自身信用状况良好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且生产经营正常，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三年内未被列入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信用中国（重庆）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严重违法失信企业名单、未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受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到过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行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政违法行为处罚。</w:t>
      </w:r>
    </w:p>
    <w:p w14:paraId="7CB5C534">
      <w:pPr>
        <w:ind w:firstLine="64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四、本单位无弄虚作假、骗取套取财政资金等违法行为，自觉接受政府、社会、舆论监督。</w:t>
      </w:r>
    </w:p>
    <w:p w14:paraId="5CDA5D95">
      <w:pPr>
        <w:ind w:firstLine="640"/>
        <w:rPr>
          <w:rFonts w:hint="eastAsia" w:ascii="Times New Roman" w:hAnsi="方正仿宋_GBK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五、如违反上述承诺，我单位自愿返回享受补贴资金，并依法承担相应责任。</w:t>
      </w:r>
      <w:r>
        <w:rPr>
          <w:rFonts w:ascii="Times New Roman" w:hAnsi="方正仿宋_GBK" w:eastAsia="方正仿宋_GBK" w:cs="方正仿宋_GBK"/>
          <w:sz w:val="32"/>
          <w:szCs w:val="32"/>
        </w:rPr>
        <w:br w:type="textWrapping"/>
      </w:r>
    </w:p>
    <w:p w14:paraId="04343E95">
      <w:pPr>
        <w:ind w:firstLine="4160" w:firstLineChars="13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承诺单位（加盖公章）：</w:t>
      </w:r>
    </w:p>
    <w:p w14:paraId="5371923C">
      <w:pPr>
        <w:ind w:firstLine="64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法定代表人（签字）：</w:t>
      </w:r>
    </w:p>
    <w:p w14:paraId="5C0A312B">
      <w:pPr>
        <w:ind w:firstLine="3680" w:firstLineChars="1150"/>
        <w:rPr>
          <w:rFonts w:hint="eastAsia" w:ascii="Times New Roman" w:hAnsi="方正仿宋_GBK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承诺日期：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p w14:paraId="6D57B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jZmMTY3NjY0MWY4Mzk5MWJkZjMzY2M5OWNmZWQifQ=="/>
  </w:docVars>
  <w:rsids>
    <w:rsidRoot w:val="08096FCC"/>
    <w:rsid w:val="0809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  <w:spacing w:line="560" w:lineRule="exact"/>
      <w:ind w:firstLine="200" w:firstLineChars="20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2026-06-30T09:55:00Z</dcterms:created>
  <dc:creator>崔俊娟</dc:creator>
  <cp:lastModifiedBy>崔俊娟</cp:lastModifiedBy>
  <dcterms:modified xsi:type="dcterms:W3CDTF">2026-06-30T09:59:15Z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913DEB5EDA1341DC878C77C0CA8C0CF7_11</vt:lpwstr>
  </property>
</Properties>
</file>