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13139">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3460BDE9">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778A8E43">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r>
        <w:rPr>
          <w:rFonts w:ascii="Times New Roman" w:hAnsi="Times New Roman" w:eastAsia="方正仿宋_GBK" w:cs="Calibri"/>
          <w:szCs w:val="21"/>
        </w:rPr>
        <w:pict>
          <v:shape id="_x0000_s1027" o:spid="_x0000_s1027" o:spt="136" type="#_x0000_t136" style="position:absolute;left:0pt;margin-left:80.25pt;margin-top:109.2pt;height:53.85pt;width:434.5pt;mso-position-horizontal-relative:page;mso-position-vertical-relative:margin;z-index:251664384;mso-width-relative:page;mso-height-relative:page;" fillcolor="#FF0000" filled="t" stroked="f" coordsize="21600,21600">
            <v:path/>
            <v:fill on="t" focussize="0,0"/>
            <v:stroke on="f" color="#FF0000"/>
            <v:imagedata o:title=""/>
            <o:lock v:ext="edit"/>
            <v:textpath on="t" fitshape="t" fitpath="t" trim="t" xscale="f" string="石柱土家族自治县农业农村委员会文件" style="font-family:方正小标宋_GBK;font-size:36pt;font-weight:bold;v-text-align:center;"/>
          </v:shape>
        </w:pict>
      </w:r>
    </w:p>
    <w:p w14:paraId="25212D45">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0B907D37">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6B31A2E1">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4068D5D7">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方正仿宋_GBK"/>
          <w:snapToGrid w:val="0"/>
          <w:sz w:val="32"/>
          <w:szCs w:val="32"/>
        </w:rPr>
      </w:pPr>
    </w:p>
    <w:p w14:paraId="585B218D">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石农</w:t>
      </w:r>
      <w:r>
        <w:rPr>
          <w:rFonts w:hint="eastAsia" w:ascii="Times New Roman" w:hAnsi="Times New Roman" w:eastAsia="方正仿宋_GBK" w:cs="Times New Roman"/>
          <w:snapToGrid w:val="0"/>
          <w:sz w:val="32"/>
          <w:szCs w:val="32"/>
          <w:lang w:eastAsia="zh-CN"/>
        </w:rPr>
        <w:t>发</w:t>
      </w:r>
      <w:r>
        <w:rPr>
          <w:rFonts w:ascii="Times New Roman" w:hAnsi="Times New Roman" w:eastAsia="方正仿宋_GBK" w:cs="Times New Roman"/>
          <w:snapToGrid w:val="0"/>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napToGrid w:val="0"/>
          <w:sz w:val="32"/>
          <w:szCs w:val="32"/>
        </w:rPr>
        <w:t>〕</w:t>
      </w:r>
      <w:r>
        <w:rPr>
          <w:rFonts w:hint="eastAsia" w:ascii="Times New Roman" w:hAnsi="Times New Roman" w:cs="Times New Roman"/>
          <w:snapToGrid w:val="0"/>
          <w:sz w:val="32"/>
          <w:szCs w:val="32"/>
          <w:lang w:val="en-US" w:eastAsia="zh-CN"/>
        </w:rPr>
        <w:t>211</w:t>
      </w:r>
      <w:r>
        <w:rPr>
          <w:rFonts w:hint="eastAsia" w:ascii="Times New Roman" w:hAnsi="Times New Roman" w:eastAsia="方正仿宋_GBK" w:cs="Times New Roman"/>
          <w:snapToGrid w:val="0"/>
          <w:sz w:val="32"/>
          <w:szCs w:val="32"/>
        </w:rPr>
        <w:t>号</w:t>
      </w:r>
    </w:p>
    <w:p w14:paraId="2DB84662">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r>
        <w:rPr>
          <w:rFonts w:ascii="Times New Roman" w:hAnsi="Times New Roman" w:eastAsia="方正仿宋_GBK" w:cs="Calibri"/>
          <w:szCs w:val="21"/>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222885</wp:posOffset>
                </wp:positionV>
                <wp:extent cx="5667375" cy="9525"/>
                <wp:effectExtent l="0" t="19050" r="9525" b="28575"/>
                <wp:wrapNone/>
                <wp:docPr id="5" name="任意多边形 5"/>
                <wp:cNvGraphicFramePr/>
                <a:graphic xmlns:a="http://schemas.openxmlformats.org/drawingml/2006/main">
                  <a:graphicData uri="http://schemas.microsoft.com/office/word/2010/wordprocessingShape">
                    <wps:wsp>
                      <wps:cNvSpPr/>
                      <wps:spPr>
                        <a:xfrm>
                          <a:off x="0" y="0"/>
                          <a:ext cx="5667375" cy="9525"/>
                        </a:xfrm>
                        <a:custGeom>
                          <a:avLst/>
                          <a:gdLst/>
                          <a:ahLst/>
                          <a:cxnLst>
                            <a:cxn ang="0">
                              <a:pos x="0" y="0"/>
                            </a:cxn>
                            <a:cxn ang="0">
                              <a:pos x="5667375" y="9525"/>
                            </a:cxn>
                          </a:cxnLst>
                          <a:pathLst>
                            <a:path w="8925" h="15">
                              <a:moveTo>
                                <a:pt x="0" y="0"/>
                              </a:moveTo>
                              <a:lnTo>
                                <a:pt x="8925" y="15"/>
                              </a:lnTo>
                            </a:path>
                          </a:pathLst>
                        </a:custGeom>
                        <a:noFill/>
                        <a:ln w="38100" cap="flat" cmpd="sng">
                          <a:solidFill>
                            <a:srgbClr val="FF0000"/>
                          </a:solidFill>
                          <a:prstDash val="solid"/>
                          <a:headEnd type="none" w="med" len="med"/>
                          <a:tailEnd type="none" w="med" len="med"/>
                        </a:ln>
                        <a:effectLst/>
                      </wps:spPr>
                      <wps:bodyPr vert="horz" anchor="t" anchorCtr="0" upright="1"/>
                    </wps:wsp>
                  </a:graphicData>
                </a:graphic>
              </wp:anchor>
            </w:drawing>
          </mc:Choice>
          <mc:Fallback>
            <w:pict>
              <v:shape id="_x0000_s1026" o:spid="_x0000_s1026" o:spt="100" style="position:absolute;left:0pt;margin-left:-2.15pt;margin-top:17.55pt;height:0.75pt;width:446.25pt;z-index:251663360;mso-width-relative:page;mso-height-relative:page;" filled="f" stroked="t" coordsize="8925,15" o:gfxdata="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1vxA1wAAAAgBAAAPAAAAAAAAAAEAIAAAACIAAABkcnMvZG93bnJldi54&#10;bWxQSwECFAAUAAAACACHTuJAQ48UmW0CAAAqBQAADgAAAAAAAAABACAAAAAmAQAAZHJzL2Uyb0Rv&#10;Yy54bWxQSwUGAAAAAAYABgBZAQAABQYAAAAA&#10;" path="m0,0l8925,15e">
                <v:path o:connectlocs="0,0;5667375,9525" o:connectangles="0,0"/>
                <v:fill on="f" focussize="0,0"/>
                <v:stroke weight="3pt" color="#FF0000" joinstyle="round"/>
                <v:imagedata o:title=""/>
                <o:lock v:ext="edit" aspectratio="f"/>
              </v:shape>
            </w:pict>
          </mc:Fallback>
        </mc:AlternateContent>
      </w:r>
    </w:p>
    <w:p w14:paraId="64B78CE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_GBK" w:cs="方正小标宋_GBK"/>
          <w:sz w:val="44"/>
          <w:szCs w:val="44"/>
          <w:lang w:val="en-US" w:eastAsia="zh-CN"/>
        </w:rPr>
      </w:pPr>
    </w:p>
    <w:p w14:paraId="5750FCF1">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石柱土家族自治县农业农村委员会</w:t>
      </w:r>
    </w:p>
    <w:p w14:paraId="4F80A48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方正小标宋_GBK"/>
          <w:sz w:val="44"/>
          <w:szCs w:val="44"/>
          <w:lang w:val="en-US" w:eastAsia="zh-CN"/>
        </w:rPr>
      </w:pPr>
      <w:r>
        <w:rPr>
          <w:rFonts w:hint="default" w:ascii="Times New Roman" w:hAnsi="Times New Roman" w:eastAsia="方正小标宋_GBK" w:cs="方正小标宋_GBK"/>
          <w:sz w:val="44"/>
          <w:szCs w:val="44"/>
          <w:lang w:val="en-US" w:eastAsia="zh-CN"/>
        </w:rPr>
        <w:t>关于</w:t>
      </w:r>
      <w:r>
        <w:rPr>
          <w:rFonts w:hint="eastAsia" w:ascii="Times New Roman" w:hAnsi="Times New Roman" w:eastAsia="方正小标宋_GBK" w:cs="方正小标宋_GBK"/>
          <w:sz w:val="44"/>
          <w:szCs w:val="44"/>
          <w:lang w:val="en-US" w:eastAsia="zh-CN"/>
        </w:rPr>
        <w:t>印发《石柱县2025年培育壮大农民合作社和家庭农场任务实施方案》</w:t>
      </w:r>
      <w:r>
        <w:rPr>
          <w:rFonts w:hint="default" w:ascii="Times New Roman" w:hAnsi="Times New Roman" w:eastAsia="方正小标宋_GBK" w:cs="方正小标宋_GBK"/>
          <w:sz w:val="44"/>
          <w:szCs w:val="44"/>
          <w:lang w:val="en-US" w:eastAsia="zh-CN"/>
        </w:rPr>
        <w:t>的通知</w:t>
      </w:r>
    </w:p>
    <w:p w14:paraId="553A1FF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2596FDDD">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各乡镇（街道）人民政府（办事处）</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3ABC64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根据</w:t>
      </w:r>
      <w:r>
        <w:rPr>
          <w:rFonts w:hint="default" w:ascii="Times New Roman" w:hAnsi="Times New Roman" w:eastAsia="方正仿宋_GBK" w:cs="Times New Roman"/>
          <w:color w:val="000000" w:themeColor="text1"/>
          <w:sz w:val="32"/>
          <w:szCs w:val="32"/>
          <w14:textFill>
            <w14:solidFill>
              <w14:schemeClr w14:val="tx1"/>
            </w14:solidFill>
          </w14:textFill>
        </w:rPr>
        <w:t>《重庆市农业农村委员会办公室关于印发重庆市2025年培育壮大农民合作社和家庭农场任务实施方案的通知》〔2025〕-63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精神</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结合我县实际</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制定了《石柱县2025年培育壮大农民合作社和家庭农场任务实施方案》，</w:t>
      </w:r>
      <w:r>
        <w:rPr>
          <w:rFonts w:ascii="Times New Roman" w:hAnsi="Times New Roman" w:eastAsia="方正仿宋_GBK"/>
          <w:color w:val="000000" w:themeColor="text1"/>
          <w:sz w:val="32"/>
          <w:szCs w:val="32"/>
          <w14:textFill>
            <w14:solidFill>
              <w14:schemeClr w14:val="tx1"/>
            </w14:solidFill>
          </w14:textFill>
        </w:rPr>
        <w:t>现印发给你们</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请积极宣传，认真组织符合条件的主体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进行</w:t>
      </w:r>
      <w:r>
        <w:rPr>
          <w:rFonts w:hint="default" w:ascii="Times New Roman" w:hAnsi="Times New Roman" w:eastAsia="方正仿宋_GBK" w:cs="Times New Roman"/>
          <w:color w:val="000000" w:themeColor="text1"/>
          <w:sz w:val="32"/>
          <w:szCs w:val="32"/>
          <w14:textFill>
            <w14:solidFill>
              <w14:schemeClr w14:val="tx1"/>
            </w14:solidFill>
          </w14:textFill>
        </w:rPr>
        <w:t>申报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14:paraId="428BE7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sz w:val="32"/>
          <w:szCs w:val="32"/>
          <w:lang w:eastAsia="zh-CN"/>
        </w:rPr>
      </w:pPr>
    </w:p>
    <w:p w14:paraId="37AFCD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sz w:val="32"/>
          <w:szCs w:val="32"/>
          <w:lang w:eastAsia="zh-CN"/>
        </w:rPr>
      </w:pPr>
    </w:p>
    <w:p w14:paraId="0CEB7AE6">
      <w:pPr>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14:paraId="2EC58A28">
      <w:pPr>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14:paraId="2EB293A8">
      <w:pPr>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石柱土家族自治县农业农村委员会</w:t>
      </w:r>
      <w:r>
        <w:rPr>
          <w:rFonts w:hint="eastAsia" w:eastAsia="方正仿宋_GBK" w:cs="Times New Roman"/>
          <w:color w:val="000000" w:themeColor="text1"/>
          <w:sz w:val="32"/>
          <w:szCs w:val="32"/>
          <w:lang w:val="en-US" w:eastAsia="zh-CN"/>
          <w14:textFill>
            <w14:solidFill>
              <w14:schemeClr w14:val="tx1"/>
            </w14:solidFill>
          </w14:textFill>
        </w:rPr>
        <w:t xml:space="preserve">    </w:t>
      </w:r>
    </w:p>
    <w:p w14:paraId="4A40DAFF">
      <w:pPr>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eastAsia="方正仿宋_GBK" w:cs="Times New Roman"/>
          <w:color w:val="000000" w:themeColor="text1"/>
          <w:sz w:val="32"/>
          <w:szCs w:val="32"/>
          <w:lang w:val="en-US" w:eastAsia="zh-CN"/>
          <w14:textFill>
            <w14:solidFill>
              <w14:schemeClr w14:val="tx1"/>
            </w14:solidFill>
          </w14:textFill>
        </w:rPr>
        <w:t>5</w:t>
      </w:r>
      <w:bookmarkStart w:id="0" w:name="_GoBack"/>
      <w:bookmarkEnd w:id="0"/>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eastAsia="方正仿宋_GBK" w:cs="Times New Roman"/>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color w:val="000000" w:themeColor="text1"/>
          <w:sz w:val="32"/>
          <w:szCs w:val="32"/>
          <w14:textFill>
            <w14:solidFill>
              <w14:schemeClr w14:val="tx1"/>
            </w14:solidFill>
          </w14:textFill>
        </w:rPr>
        <w:t>日</w:t>
      </w:r>
      <w:r>
        <w:rPr>
          <w:rFonts w:hint="eastAsia" w:eastAsia="方正仿宋_GBK" w:cs="Times New Roman"/>
          <w:color w:val="000000" w:themeColor="text1"/>
          <w:sz w:val="32"/>
          <w:szCs w:val="32"/>
          <w:lang w:val="en-US" w:eastAsia="zh-CN"/>
          <w14:textFill>
            <w14:solidFill>
              <w14:schemeClr w14:val="tx1"/>
            </w14:solidFill>
          </w14:textFill>
        </w:rPr>
        <w:t xml:space="preserve">          </w:t>
      </w:r>
    </w:p>
    <w:p w14:paraId="7605F0E4">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D3A2E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联系人</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李霞</w:t>
      </w:r>
      <w:r>
        <w:rPr>
          <w:rFonts w:hint="eastAsia" w:eastAsia="方正仿宋_GBK" w:cs="Times New Roman"/>
          <w:color w:val="000000" w:themeColor="text1"/>
          <w:sz w:val="32"/>
          <w:szCs w:val="32"/>
          <w:lang w:val="en-US" w:eastAsia="zh-CN"/>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13637801635</w:t>
      </w:r>
      <w:r>
        <w:rPr>
          <w:rFonts w:hint="eastAsia" w:eastAsia="方正仿宋_GBK" w:cs="Times New Roman"/>
          <w:color w:val="000000" w:themeColor="text1"/>
          <w:sz w:val="32"/>
          <w:szCs w:val="32"/>
          <w:lang w:val="en-US" w:eastAsia="zh-CN"/>
          <w14:textFill>
            <w14:solidFill>
              <w14:schemeClr w14:val="tx1"/>
            </w14:solidFill>
          </w14:textFill>
        </w:rPr>
        <w:t>）</w:t>
      </w:r>
    </w:p>
    <w:p w14:paraId="6CD07388">
      <w:pPr>
        <w:pStyle w:val="2"/>
        <w:rPr>
          <w:rFonts w:hint="eastAsia"/>
          <w:lang w:val="en-US" w:eastAsia="zh-CN"/>
        </w:rPr>
      </w:pPr>
    </w:p>
    <w:p w14:paraId="49736E36">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（此件主动公开）</w:t>
      </w:r>
    </w:p>
    <w:p w14:paraId="51E85384">
      <w:pPr>
        <w:rPr>
          <w:rFonts w:hint="default"/>
          <w:lang w:val="en-US" w:eastAsia="zh-CN"/>
        </w:rPr>
      </w:pPr>
    </w:p>
    <w:p w14:paraId="5734A9D3">
      <w:pPr>
        <w:tabs>
          <w:tab w:val="left" w:pos="1333"/>
        </w:tabs>
        <w:bidi w:val="0"/>
        <w:jc w:val="left"/>
        <w:rPr>
          <w:rFonts w:hint="eastAsia"/>
          <w:lang w:val="en-US" w:eastAsia="zh-CN"/>
        </w:rPr>
      </w:pPr>
    </w:p>
    <w:p w14:paraId="3E4D942D">
      <w:pPr>
        <w:pStyle w:val="2"/>
        <w:rPr>
          <w:rFonts w:hint="eastAsia"/>
          <w:lang w:val="en-US" w:eastAsia="zh-CN"/>
        </w:rPr>
      </w:pPr>
    </w:p>
    <w:p w14:paraId="126C3A00">
      <w:pPr>
        <w:pStyle w:val="2"/>
        <w:rPr>
          <w:rFonts w:hint="eastAsia"/>
          <w:lang w:val="en-US" w:eastAsia="zh-CN"/>
        </w:rPr>
      </w:pPr>
    </w:p>
    <w:p w14:paraId="5DBCCB91">
      <w:pPr>
        <w:pStyle w:val="2"/>
        <w:rPr>
          <w:rFonts w:hint="eastAsia"/>
          <w:lang w:val="en-US" w:eastAsia="zh-CN"/>
        </w:rPr>
      </w:pPr>
    </w:p>
    <w:p w14:paraId="1605711D">
      <w:pPr>
        <w:pStyle w:val="2"/>
        <w:rPr>
          <w:rFonts w:hint="eastAsia"/>
          <w:lang w:val="en-US" w:eastAsia="zh-CN"/>
        </w:rPr>
      </w:pPr>
    </w:p>
    <w:p w14:paraId="780F669D">
      <w:pPr>
        <w:pStyle w:val="2"/>
        <w:rPr>
          <w:rFonts w:hint="eastAsia"/>
          <w:lang w:val="en-US" w:eastAsia="zh-CN"/>
        </w:rPr>
      </w:pPr>
    </w:p>
    <w:p w14:paraId="219C36FE">
      <w:pPr>
        <w:pStyle w:val="2"/>
        <w:rPr>
          <w:rFonts w:hint="eastAsia"/>
          <w:lang w:val="en-US" w:eastAsia="zh-CN"/>
        </w:rPr>
      </w:pPr>
    </w:p>
    <w:p w14:paraId="4CD6DC1D">
      <w:pPr>
        <w:pStyle w:val="2"/>
        <w:rPr>
          <w:rFonts w:hint="eastAsia"/>
          <w:lang w:val="en-US" w:eastAsia="zh-CN"/>
        </w:rPr>
      </w:pPr>
    </w:p>
    <w:p w14:paraId="3BFA9C1D">
      <w:pPr>
        <w:pStyle w:val="2"/>
        <w:rPr>
          <w:rFonts w:hint="eastAsia"/>
          <w:lang w:val="en-US" w:eastAsia="zh-CN"/>
        </w:rPr>
      </w:pPr>
    </w:p>
    <w:p w14:paraId="0D28A453">
      <w:pPr>
        <w:pStyle w:val="2"/>
        <w:rPr>
          <w:rFonts w:hint="eastAsia"/>
          <w:lang w:val="en-US" w:eastAsia="zh-CN"/>
        </w:rPr>
      </w:pPr>
    </w:p>
    <w:p w14:paraId="6E6ECC58">
      <w:pPr>
        <w:pStyle w:val="2"/>
        <w:rPr>
          <w:rFonts w:hint="eastAsia"/>
          <w:lang w:val="en-US" w:eastAsia="zh-CN"/>
        </w:rPr>
      </w:pPr>
    </w:p>
    <w:p w14:paraId="2CDA83D8">
      <w:pPr>
        <w:pStyle w:val="2"/>
        <w:rPr>
          <w:rFonts w:hint="eastAsia"/>
          <w:lang w:val="en-US" w:eastAsia="zh-CN"/>
        </w:rPr>
      </w:pPr>
    </w:p>
    <w:p w14:paraId="658D24BE">
      <w:pPr>
        <w:pStyle w:val="2"/>
        <w:rPr>
          <w:rFonts w:hint="eastAsia"/>
          <w:lang w:val="en-US" w:eastAsia="zh-CN"/>
        </w:rPr>
      </w:pPr>
    </w:p>
    <w:p w14:paraId="67D3B4BF">
      <w:pPr>
        <w:pStyle w:val="2"/>
        <w:rPr>
          <w:rFonts w:hint="eastAsia"/>
          <w:lang w:val="en-US" w:eastAsia="zh-CN"/>
        </w:rPr>
      </w:pPr>
    </w:p>
    <w:p w14:paraId="0574F965">
      <w:pPr>
        <w:pStyle w:val="2"/>
        <w:rPr>
          <w:rFonts w:hint="eastAsia"/>
          <w:lang w:val="en-US" w:eastAsia="zh-CN"/>
        </w:rPr>
      </w:pPr>
    </w:p>
    <w:p w14:paraId="6825CB8A">
      <w:pPr>
        <w:pStyle w:val="2"/>
        <w:rPr>
          <w:rFonts w:hint="eastAsia"/>
          <w:lang w:val="en-US" w:eastAsia="zh-CN"/>
        </w:rPr>
      </w:pPr>
    </w:p>
    <w:p w14:paraId="04D9C909">
      <w:pPr>
        <w:pStyle w:val="2"/>
        <w:rPr>
          <w:rFonts w:hint="eastAsia"/>
          <w:lang w:val="en-US" w:eastAsia="zh-CN"/>
        </w:rPr>
      </w:pPr>
    </w:p>
    <w:p w14:paraId="3C9FFEC6">
      <w:pPr>
        <w:pStyle w:val="2"/>
        <w:rPr>
          <w:rFonts w:hint="eastAsia"/>
          <w:lang w:val="en-US" w:eastAsia="zh-CN"/>
        </w:rPr>
      </w:pPr>
    </w:p>
    <w:p w14:paraId="73EFE4C4">
      <w:pPr>
        <w:pStyle w:val="2"/>
        <w:rPr>
          <w:rFonts w:hint="eastAsia"/>
          <w:lang w:val="en-US" w:eastAsia="zh-CN"/>
        </w:rPr>
      </w:pPr>
    </w:p>
    <w:p w14:paraId="19238BC6">
      <w:pPr>
        <w:pStyle w:val="2"/>
        <w:rPr>
          <w:rFonts w:hint="eastAsia"/>
          <w:lang w:val="en-US" w:eastAsia="zh-CN"/>
        </w:rPr>
      </w:pPr>
    </w:p>
    <w:p w14:paraId="68DAAE37">
      <w:pPr>
        <w:pStyle w:val="2"/>
        <w:rPr>
          <w:rFonts w:hint="eastAsia"/>
          <w:lang w:val="en-US" w:eastAsia="zh-CN"/>
        </w:rPr>
      </w:pPr>
    </w:p>
    <w:p w14:paraId="5A150D1E">
      <w:pPr>
        <w:pStyle w:val="2"/>
        <w:rPr>
          <w:rFonts w:hint="eastAsia"/>
          <w:lang w:val="en-US" w:eastAsia="zh-CN"/>
        </w:rPr>
      </w:pPr>
    </w:p>
    <w:p w14:paraId="35B5874A">
      <w:pPr>
        <w:pStyle w:val="2"/>
        <w:rPr>
          <w:rFonts w:hint="eastAsia"/>
          <w:lang w:val="en-US" w:eastAsia="zh-CN"/>
        </w:rPr>
      </w:pPr>
    </w:p>
    <w:p w14:paraId="3DFBF356">
      <w:pPr>
        <w:pStyle w:val="2"/>
        <w:rPr>
          <w:rFonts w:hint="eastAsia"/>
          <w:lang w:val="en-US" w:eastAsia="zh-CN"/>
        </w:rPr>
      </w:pPr>
    </w:p>
    <w:p w14:paraId="2BF2E427">
      <w:pPr>
        <w:pStyle w:val="2"/>
        <w:rPr>
          <w:rFonts w:hint="eastAsia"/>
          <w:lang w:val="en-US" w:eastAsia="zh-CN"/>
        </w:rPr>
      </w:pPr>
    </w:p>
    <w:p w14:paraId="1C9F0F73">
      <w:pPr>
        <w:pStyle w:val="2"/>
        <w:rPr>
          <w:rFonts w:hint="eastAsia"/>
          <w:lang w:val="en-US" w:eastAsia="zh-CN"/>
        </w:rPr>
      </w:pPr>
    </w:p>
    <w:p w14:paraId="3E7DF95B">
      <w:pPr>
        <w:pStyle w:val="2"/>
        <w:rPr>
          <w:rFonts w:hint="eastAsia"/>
          <w:lang w:val="en-US" w:eastAsia="zh-CN"/>
        </w:rPr>
      </w:pPr>
    </w:p>
    <w:p w14:paraId="73296882">
      <w:pPr>
        <w:pStyle w:val="2"/>
        <w:rPr>
          <w:rFonts w:hint="eastAsia"/>
          <w:lang w:val="en-US" w:eastAsia="zh-CN"/>
        </w:rPr>
      </w:pPr>
    </w:p>
    <w:p w14:paraId="59855809">
      <w:pPr>
        <w:pStyle w:val="2"/>
        <w:rPr>
          <w:rFonts w:hint="eastAsia"/>
          <w:lang w:val="en-US" w:eastAsia="zh-CN"/>
        </w:rPr>
      </w:pPr>
    </w:p>
    <w:p w14:paraId="531705D6">
      <w:pPr>
        <w:pStyle w:val="2"/>
        <w:rPr>
          <w:rFonts w:hint="eastAsia"/>
          <w:lang w:val="en-US" w:eastAsia="zh-CN"/>
        </w:rPr>
      </w:pPr>
    </w:p>
    <w:p w14:paraId="780C4D3B">
      <w:pPr>
        <w:pStyle w:val="2"/>
        <w:rPr>
          <w:rFonts w:hint="eastAsia"/>
          <w:lang w:val="en-US" w:eastAsia="zh-CN"/>
        </w:rPr>
      </w:pPr>
    </w:p>
    <w:p w14:paraId="442029D2">
      <w:pPr>
        <w:tabs>
          <w:tab w:val="left" w:pos="1333"/>
        </w:tabs>
        <w:bidi w:val="0"/>
        <w:jc w:val="left"/>
        <w:rPr>
          <w:rFonts w:hint="eastAsia"/>
          <w:lang w:val="en-US" w:eastAsia="zh-CN"/>
        </w:rPr>
      </w:pPr>
    </w:p>
    <w:p w14:paraId="7AA3B57C">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firstLine="140" w:firstLineChars="50"/>
        <w:textAlignment w:val="auto"/>
        <w:rPr>
          <w:rFonts w:hint="eastAsia"/>
          <w:lang w:val="en-US" w:eastAsia="zh-CN"/>
        </w:rPr>
      </w:pPr>
      <w:r>
        <w:rPr>
          <w:rFonts w:hint="eastAsia" w:ascii="Times New Roman" w:hAnsi="Times New Roman" w:eastAsia="方正仿宋_GBK" w:cs="方正仿宋_GBK"/>
          <w:snapToGrid w:val="0"/>
          <w:sz w:val="28"/>
          <w:szCs w:val="28"/>
        </w:rPr>
        <w:t xml:space="preserve">石柱土家族自治县农业农村委员会办公室   </w:t>
      </w:r>
      <w:r>
        <w:rPr>
          <w:rFonts w:hint="eastAsia" w:ascii="Times New Roman" w:hAnsi="Times New Roman" w:eastAsia="方正仿宋_GBK" w:cs="方正仿宋_GBK"/>
          <w:snapToGrid w:val="0"/>
          <w:sz w:val="28"/>
          <w:szCs w:val="28"/>
          <w:lang w:val="en-US" w:eastAsia="zh-CN"/>
        </w:rPr>
        <w:t xml:space="preserve"> </w:t>
      </w:r>
      <w:r>
        <w:rPr>
          <w:rFonts w:hint="eastAsia" w:eastAsia="方正仿宋_GBK" w:cs="方正仿宋_GBK"/>
          <w:snapToGrid w:val="0"/>
          <w:sz w:val="28"/>
          <w:szCs w:val="28"/>
          <w:lang w:val="en-US" w:eastAsia="zh-CN"/>
        </w:rPr>
        <w:t xml:space="preserve">   </w:t>
      </w:r>
      <w:r>
        <w:rPr>
          <w:rFonts w:hint="eastAsia" w:ascii="Times New Roman" w:hAnsi="Times New Roman" w:eastAsia="方正仿宋_GBK" w:cs="方正仿宋_GBK"/>
          <w:snapToGrid w:val="0"/>
          <w:sz w:val="28"/>
          <w:szCs w:val="28"/>
          <w:lang w:val="en-US" w:eastAsia="zh-CN"/>
        </w:rPr>
        <w:t xml:space="preserve"> </w:t>
      </w:r>
      <w:r>
        <w:rPr>
          <w:rFonts w:ascii="Times New Roman" w:hAnsi="Times New Roman" w:eastAsia="方正仿宋_GBK"/>
          <w:sz w:val="28"/>
          <w:szCs w:val="28"/>
        </w:rPr>
        <w:t>202</w:t>
      </w:r>
      <w:r>
        <w:rPr>
          <w:rFonts w:hint="eastAsia" w:eastAsia="方正仿宋_GBK"/>
          <w:sz w:val="28"/>
          <w:szCs w:val="28"/>
          <w:lang w:val="en-US" w:eastAsia="zh-CN"/>
        </w:rPr>
        <w:t>5</w:t>
      </w:r>
      <w:r>
        <w:rPr>
          <w:rFonts w:hint="eastAsia" w:ascii="Times New Roman" w:hAnsi="Times New Roman" w:eastAsia="方正仿宋_GBK" w:cs="方正仿宋_GBK"/>
          <w:sz w:val="28"/>
          <w:szCs w:val="28"/>
        </w:rPr>
        <w:t>年</w:t>
      </w:r>
      <w:r>
        <w:rPr>
          <w:rFonts w:hint="eastAsia" w:eastAsia="方正仿宋_GBK" w:cs="方正仿宋_GBK"/>
          <w:sz w:val="28"/>
          <w:szCs w:val="28"/>
          <w:lang w:val="en-US" w:eastAsia="zh-CN"/>
        </w:rPr>
        <w:t>7</w:t>
      </w:r>
      <w:r>
        <w:rPr>
          <w:rFonts w:hint="eastAsia" w:ascii="Times New Roman" w:hAnsi="Times New Roman" w:eastAsia="方正仿宋_GBK" w:cs="方正仿宋_GBK"/>
          <w:snapToGrid w:val="0"/>
          <w:sz w:val="28"/>
          <w:szCs w:val="28"/>
        </w:rPr>
        <w:t>月</w:t>
      </w:r>
      <w:r>
        <w:rPr>
          <w:rFonts w:hint="eastAsia" w:eastAsia="方正仿宋_GBK" w:cs="方正仿宋_GBK"/>
          <w:snapToGrid w:val="0"/>
          <w:sz w:val="28"/>
          <w:szCs w:val="28"/>
          <w:lang w:val="en-US" w:eastAsia="zh-CN"/>
        </w:rPr>
        <w:t>22</w:t>
      </w:r>
      <w:r>
        <w:rPr>
          <w:rFonts w:hint="eastAsia" w:ascii="Times New Roman" w:hAnsi="Times New Roman" w:eastAsia="方正仿宋_GBK" w:cs="方正仿宋_GBK"/>
          <w:snapToGrid w:val="0"/>
          <w:sz w:val="28"/>
          <w:szCs w:val="28"/>
        </w:rPr>
        <w:t>日印</w:t>
      </w:r>
    </w:p>
    <w:p w14:paraId="72E5256D">
      <w:pPr>
        <w:pageBreakBefore w:val="0"/>
        <w:kinsoku/>
        <w:wordWrap/>
        <w:overflowPunct/>
        <w:topLinePunct w:val="0"/>
        <w:autoSpaceDE/>
        <w:autoSpaceDN/>
        <w:bidi w:val="0"/>
        <w:adjustRightInd/>
        <w:snapToGrid/>
        <w:spacing w:line="560" w:lineRule="exact"/>
        <w:textAlignment w:val="auto"/>
        <w:rPr>
          <w:rFonts w:hint="eastAsia" w:eastAsia="方正仿宋_GBK" w:cs="Times New Roman"/>
          <w:color w:val="000000" w:themeColor="text1"/>
          <w:sz w:val="32"/>
          <w:szCs w:val="32"/>
          <w:lang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474" w:gutter="0"/>
          <w:pgNumType w:fmt="decimal"/>
          <w:cols w:space="720" w:num="1"/>
          <w:titlePg/>
          <w:docGrid w:type="lines" w:linePitch="330" w:charSpace="0"/>
        </w:sectPr>
      </w:pPr>
    </w:p>
    <w:p w14:paraId="3FBBB23E">
      <w:pPr>
        <w:pStyle w:val="2"/>
        <w:rPr>
          <w:rFonts w:hint="eastAsia"/>
          <w:lang w:eastAsia="zh-CN"/>
        </w:rPr>
      </w:pPr>
    </w:p>
    <w:p w14:paraId="2116E04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000000" w:themeColor="text1"/>
          <w:sz w:val="44"/>
          <w:szCs w:val="44"/>
          <w:lang w:eastAsia="zh-CN"/>
          <w14:textFill>
            <w14:solidFill>
              <w14:schemeClr w14:val="tx1"/>
            </w14:solidFill>
          </w14:textFill>
        </w:rPr>
      </w:pPr>
      <w:r>
        <w:rPr>
          <w:rFonts w:hint="eastAsia" w:eastAsia="方正小标宋_GBK" w:cs="Times New Roman"/>
          <w:color w:val="000000" w:themeColor="text1"/>
          <w:sz w:val="44"/>
          <w:szCs w:val="44"/>
          <w:lang w:eastAsia="zh-CN"/>
          <w14:textFill>
            <w14:solidFill>
              <w14:schemeClr w14:val="tx1"/>
            </w14:solidFill>
          </w14:textFill>
        </w:rPr>
        <w:t>石柱县</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2025年培育壮大农民合作社和家庭农场任务实施方案</w:t>
      </w:r>
    </w:p>
    <w:p w14:paraId="21D9DC6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_GBK" w:cs="Times New Roman"/>
          <w:color w:val="000000" w:themeColor="text1"/>
          <w:sz w:val="44"/>
          <w:szCs w:val="44"/>
          <w:lang w:eastAsia="zh-CN"/>
          <w14:textFill>
            <w14:solidFill>
              <w14:schemeClr w14:val="tx1"/>
            </w14:solidFill>
          </w14:textFill>
        </w:rPr>
      </w:pPr>
    </w:p>
    <w:p w14:paraId="6EEF9C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olor w:val="000000" w:themeColor="text1"/>
          <w:sz w:val="32"/>
          <w:szCs w:val="32"/>
          <w:lang w:eastAsia="zh-CN"/>
          <w14:textFill>
            <w14:solidFill>
              <w14:schemeClr w14:val="tx1"/>
            </w14:solidFill>
          </w14:textFill>
        </w:rPr>
        <w:t>习近平总书记强调，新型农业经营主体是农业高质量发展的关键，是带动农户增加收入，发展现代农业的有效组织形式。要突出抓好农民合作社和家庭农场发展，赋予双层经营体制新的内涵，不断提高农业经营效率。现阶段，新型农业经营主体发展由数量增加向质量提升转变。为抓好项目任务落实，促进新型农业经营主体高质量发展，特制定本</w:t>
      </w:r>
      <w:r>
        <w:rPr>
          <w:rFonts w:hint="eastAsia" w:eastAsia="方正仿宋_GBK"/>
          <w:color w:val="000000" w:themeColor="text1"/>
          <w:sz w:val="32"/>
          <w:szCs w:val="32"/>
          <w14:textFill>
            <w14:solidFill>
              <w14:schemeClr w14:val="tx1"/>
            </w14:solidFill>
          </w14:textFill>
        </w:rPr>
        <w:t>方案。</w:t>
      </w:r>
    </w:p>
    <w:p w14:paraId="199E69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一、目标任务</w:t>
      </w:r>
    </w:p>
    <w:p w14:paraId="450DCF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贯彻落实习近平总书记对农民合作社和家庭农场发展的重要指示，推进新型农业经营主体提质强基增能，支持农民合作社、家庭农场夯实组织基础、提升运营质量，强化服务带动能力，培育一批经营规模适度、财务管理规范、制度健全有效、生产服务优质、联农带农紧密、社会声誉良好的规范主体，实现新型农业经营主体发展质量效益稳步提升、服务带动效应显著增强。落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14:textFill>
            <w14:solidFill>
              <w14:schemeClr w14:val="tx1"/>
            </w14:solidFill>
          </w14:textFill>
        </w:rPr>
        <w:t>农业农村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委</w:t>
      </w:r>
      <w:r>
        <w:rPr>
          <w:rFonts w:hint="default" w:ascii="Times New Roman" w:hAnsi="Times New Roman" w:eastAsia="方正仿宋_GBK" w:cs="Times New Roman"/>
          <w:color w:val="000000" w:themeColor="text1"/>
          <w:sz w:val="32"/>
          <w:szCs w:val="32"/>
          <w14:textFill>
            <w14:solidFill>
              <w14:schemeClr w14:val="tx1"/>
            </w14:solidFill>
          </w14:textFill>
        </w:rPr>
        <w:t>下达绩效目标任务，全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w:t>
      </w:r>
      <w:r>
        <w:rPr>
          <w:rFonts w:hint="eastAsia" w:eastAsia="方正仿宋_GBK" w:cs="Times New Roman"/>
          <w:color w:val="000000" w:themeColor="text1"/>
          <w:sz w:val="32"/>
          <w:szCs w:val="32"/>
          <w:lang w:eastAsia="zh-CN"/>
          <w14:textFill>
            <w14:solidFill>
              <w14:schemeClr w14:val="tx1"/>
            </w14:solidFill>
          </w14:textFill>
        </w:rPr>
        <w:t>分别</w:t>
      </w:r>
      <w:r>
        <w:rPr>
          <w:rFonts w:hint="default" w:ascii="Times New Roman" w:hAnsi="Times New Roman" w:eastAsia="方正仿宋_GBK" w:cs="Times New Roman"/>
          <w:color w:val="000000" w:themeColor="text1"/>
          <w:sz w:val="32"/>
          <w:szCs w:val="32"/>
          <w14:textFill>
            <w14:solidFill>
              <w14:schemeClr w14:val="tx1"/>
            </w14:solidFill>
          </w14:textFill>
        </w:rPr>
        <w:t>支持</w:t>
      </w:r>
      <w:r>
        <w:rPr>
          <w:rFonts w:hint="eastAsia"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个农民合作社</w:t>
      </w:r>
      <w:r>
        <w:rPr>
          <w:rFonts w:hint="eastAsia" w:eastAsia="方正仿宋_GBK" w:cs="Times New Roman"/>
          <w:color w:val="000000" w:themeColor="text1"/>
          <w:sz w:val="32"/>
          <w:szCs w:val="32"/>
          <w:lang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个家庭农场开展粮油等生产，重点支持粮油类农民合作社、家庭农场参加粮油作物参与大面积单产行动；支持其改善农业生产设施，提升发展质量。支持农民合作社通过购买服务、参加培训等形式提高财务管理、市场营销、产品销售等能力。</w:t>
      </w:r>
    </w:p>
    <w:p w14:paraId="169803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二、支持对象</w:t>
      </w:r>
    </w:p>
    <w:p w14:paraId="418B96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采取主体</w:t>
      </w:r>
      <w:r>
        <w:rPr>
          <w:rFonts w:hint="eastAsia" w:eastAsia="方正仿宋_GBK" w:cs="Times New Roman"/>
          <w:color w:val="000000" w:themeColor="text1"/>
          <w:sz w:val="32"/>
          <w:szCs w:val="32"/>
          <w:lang w:eastAsia="zh-CN"/>
          <w14:textFill>
            <w14:solidFill>
              <w14:schemeClr w14:val="tx1"/>
            </w14:solidFill>
          </w14:textFill>
        </w:rPr>
        <w:t>自主</w:t>
      </w:r>
      <w:r>
        <w:rPr>
          <w:rFonts w:hint="default" w:ascii="Times New Roman" w:hAnsi="Times New Roman" w:eastAsia="方正仿宋_GBK" w:cs="Times New Roman"/>
          <w:color w:val="000000" w:themeColor="text1"/>
          <w:sz w:val="32"/>
          <w:szCs w:val="32"/>
          <w14:textFill>
            <w14:solidFill>
              <w14:schemeClr w14:val="tx1"/>
            </w14:solidFill>
          </w14:textFill>
        </w:rPr>
        <w:t>申报、审核遴选的方式择优确定支持对象。支持对象应为依照《中华人民共和国农民专业合作社法</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中华人民共和国市场主体登记管理条例》登记且纳入农业农村部重点监测农民合作社名录库的农民合作社、联合社，以及纳入全国家庭农场“一码通”服务系统的家庭农场。具体条件包括：</w:t>
      </w:r>
    </w:p>
    <w:p w14:paraId="6F93857C">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规模适度。经营规模与资源禀赋、技术装备生产能力等条件相匹配，不片面追求土地等生产资料过度集中或超大规模经营。新型农业经营主体用于生产经营的土地有准确的农村土地承包经营权确权登记信息、农村土地经营权流转合同信息，相关合同订立规范、信息符合实际。</w:t>
      </w:r>
    </w:p>
    <w:p w14:paraId="7445E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财务管理规范。农民合作社配备必要的会计人员或委托代理记账机构代理记账、核算，会计账簿齐全，财务报表符合《农民专业合作社财务制度》《农民专业合作社会计制度》要求，及时通过国家企业信用信息公示系统报送年度报告并向社会公示，家庭农场使用相应的财务记账工具，收支、库存等记录规范。</w:t>
      </w:r>
    </w:p>
    <w:p w14:paraId="58AD71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（三）制度健全有效。内部管理规章制度健全，严格按照制度规定规范运营，农民合作社参照</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《农民专业合作社示范章程》或《农民专业合作社联合社示范章程》制</w:t>
      </w:r>
      <w:r>
        <w:rPr>
          <w:rFonts w:hint="default" w:ascii="Times New Roman" w:hAnsi="Times New Roman" w:eastAsia="方正仿宋_GBK" w:cs="Times New Roman"/>
          <w:color w:val="000000" w:themeColor="text1"/>
          <w:sz w:val="32"/>
          <w:szCs w:val="32"/>
          <w14:textFill>
            <w14:solidFill>
              <w14:schemeClr w14:val="tx1"/>
            </w14:solidFill>
          </w14:textFill>
        </w:rPr>
        <w:t>定了符合实际的章程，成员（代表）大会、理事会、监事会等组织机构运行有效，有完善的财务管理、社务公开、议事决策等制度：每年至少召开1次成员大会，成员大会选举和表决依法落实一人一票制度。家庭农场使用“一码通”赋码增信，在产品包装、主要生产经营场所进行亮码。</w:t>
      </w:r>
    </w:p>
    <w:p w14:paraId="475337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生产服务优质。开展标准化生产或服务，有农产品质量安全管理制度并执行落实，利用现代信息技术手段采集生产服务记录、购销记录等经营信息，农业生产或服务质量可追测，依规实行食用农产品承诺达标合格证制度。</w:t>
      </w:r>
    </w:p>
    <w:p w14:paraId="021DAD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（五）联农带农紧密。农民合作社实有成员名册与成员账户的成员范围一致，实有成员数高于本地区平均水平</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成员账户准确记录每个成员的出资额、公积金量化份额、与本社的交易量（额）和返还盈余等，可分配盈余按照成员与本社的交易量（额）比例返还的比例不低于60%。家庭农场通过雇工、提供社会化服务等方式带动小农户。</w:t>
      </w:r>
    </w:p>
    <w:p w14:paraId="04024B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（六）社会声誉良好。遵纪守法，诚实守信。未发生过生产</w:t>
      </w:r>
    </w:p>
    <w:p w14:paraId="6902E19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（质量）安全事故、生态破坏、环境污染、损害成员利益等严重事件，未受到行业通报批评等造成不良社会影响，无不良信用记录，未被列入经营异常名录、失信名单，未涉及非法金融活动。</w:t>
      </w:r>
    </w:p>
    <w:p w14:paraId="6ED8E5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三、支持内容</w:t>
      </w:r>
    </w:p>
    <w:p w14:paraId="36BA3E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支持新型农业经营主体夯实组织基础。支持新型农业经营主体利用信息化工具提升组织运行规范化水平。支持农民合作社应用符合制度要求的财务管理软件，聘请专业财务会计人员或使用委托代理记账服务，按照《农民专业合作社财务制度》《农民专业合作社会计制度》要求进行财务管理和会计核算，支持家庭农场使用信息化记账工具实现生产经营独立核算。</w:t>
      </w:r>
    </w:p>
    <w:p w14:paraId="15FF99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（二）支持新型农业经营主体提升运营质量。支持新型农业经营主体实行标准化生产，规范生产记录档案，建立农产品质量安全</w:t>
      </w:r>
      <w:r>
        <w:rPr>
          <w:rFonts w:hint="eastAsia" w:eastAsia="方正仿宋_GBK" w:cs="Times New Roman"/>
          <w:color w:val="000000" w:themeColor="text1"/>
          <w:sz w:val="32"/>
          <w:szCs w:val="32"/>
          <w:lang w:eastAsia="zh-CN"/>
          <w14:textFill>
            <w14:solidFill>
              <w14:schemeClr w14:val="tx1"/>
            </w14:solidFill>
          </w14:textFill>
        </w:rPr>
        <w:t>追溯</w:t>
      </w:r>
      <w:r>
        <w:rPr>
          <w:rFonts w:hint="default" w:ascii="Times New Roman" w:hAnsi="Times New Roman" w:eastAsia="方正仿宋_GBK" w:cs="Times New Roman"/>
          <w:color w:val="000000" w:themeColor="text1"/>
          <w:sz w:val="32"/>
          <w:szCs w:val="32"/>
          <w14:textFill>
            <w14:solidFill>
              <w14:schemeClr w14:val="tx1"/>
            </w14:solidFill>
          </w14:textFill>
        </w:rPr>
        <w:t>和自律性检验检测制度，鼓励新型农业经营主体注册商标，发展绿色、有机、地理标志和达标合格农产品，开展品牌化经营。鼓励以家庭农场为主要成员组建农民合作社，开展统一生产经营服务。支持农民合作社依法自愿组建联合社，形成产业规模优势，鼓励农民合作社根据发展需要办企业，延长产业链条。</w:t>
      </w:r>
    </w:p>
    <w:p w14:paraId="356B44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支持新型农业经营主体强化服务带动能力。支持新型农业经营主体参与技术集成组装方案筛选、熟化，提高大田生产技术到位率。鼓励新型农业经营主体通过应用推广先进适用技术和模式，带动小农户提升综合生产能力和发展水平，支持新型农业经营主体强化成员管理，通过盈余返还订单带动、吸纳就业等</w:t>
      </w:r>
    </w:p>
    <w:p w14:paraId="1E246DE8">
      <w:pPr>
        <w:keepNext w:val="0"/>
        <w:keepLines w:val="0"/>
        <w:pageBreakBefore w:val="0"/>
        <w:kinsoku/>
        <w:wordWrap/>
        <w:overflowPunct/>
        <w:topLinePunct w:val="0"/>
        <w:autoSpaceDE/>
        <w:autoSpaceDN/>
        <w:bidi w:val="0"/>
        <w:adjustRightInd/>
        <w:snapToGrid/>
        <w:spacing w:line="560" w:lineRule="exact"/>
        <w:textAlignment w:val="auto"/>
        <w:rPr>
          <w:spacing w:val="7"/>
        </w:rPr>
      </w:pPr>
      <w:r>
        <w:rPr>
          <w:rFonts w:hint="default" w:ascii="Times New Roman" w:hAnsi="Times New Roman" w:eastAsia="方正仿宋_GBK" w:cs="Times New Roman"/>
          <w:color w:val="000000" w:themeColor="text1"/>
          <w:sz w:val="32"/>
          <w:szCs w:val="32"/>
          <w14:textFill>
            <w14:solidFill>
              <w14:schemeClr w14:val="tx1"/>
            </w14:solidFill>
          </w14:textFill>
        </w:rPr>
        <w:t>方式与小农户建立稳定的利益联结关系。</w:t>
      </w:r>
    </w:p>
    <w:p w14:paraId="107960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四、支持方式</w:t>
      </w:r>
    </w:p>
    <w:p w14:paraId="024625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资金总量为</w:t>
      </w:r>
      <w:r>
        <w:rPr>
          <w:rFonts w:hint="eastAsia" w:eastAsia="方正仿宋_GBK" w:cs="Times New Roman"/>
          <w:color w:val="000000" w:themeColor="text1"/>
          <w:sz w:val="32"/>
          <w:szCs w:val="32"/>
          <w:lang w:val="en-US" w:eastAsia="zh-CN"/>
          <w14:textFill>
            <w14:solidFill>
              <w14:schemeClr w14:val="tx1"/>
            </w14:solidFill>
          </w14:textFill>
        </w:rPr>
        <w:t>58</w:t>
      </w:r>
      <w:r>
        <w:rPr>
          <w:rFonts w:hint="default" w:ascii="Times New Roman" w:hAnsi="Times New Roman" w:eastAsia="方正仿宋_GBK" w:cs="Times New Roman"/>
          <w:color w:val="000000" w:themeColor="text1"/>
          <w:sz w:val="32"/>
          <w:szCs w:val="32"/>
          <w14:textFill>
            <w14:solidFill>
              <w14:schemeClr w14:val="tx1"/>
            </w14:solidFill>
          </w14:textFill>
        </w:rPr>
        <w:t>万元，其中农民合作社</w:t>
      </w:r>
      <w:r>
        <w:rPr>
          <w:rFonts w:hint="eastAsia" w:eastAsia="方正仿宋_GBK" w:cs="Times New Roman"/>
          <w:color w:val="000000" w:themeColor="text1"/>
          <w:sz w:val="32"/>
          <w:szCs w:val="32"/>
          <w:lang w:val="en-US" w:eastAsia="zh-CN"/>
          <w14:textFill>
            <w14:solidFill>
              <w14:schemeClr w14:val="tx1"/>
            </w14:solidFill>
          </w14:textFill>
        </w:rPr>
        <w:t>38</w:t>
      </w:r>
      <w:r>
        <w:rPr>
          <w:rFonts w:hint="default" w:ascii="Times New Roman" w:hAnsi="Times New Roman" w:eastAsia="方正仿宋_GBK" w:cs="Times New Roman"/>
          <w:color w:val="000000" w:themeColor="text1"/>
          <w:sz w:val="32"/>
          <w:szCs w:val="32"/>
          <w14:textFill>
            <w14:solidFill>
              <w14:schemeClr w14:val="tx1"/>
            </w14:solidFill>
          </w14:textFill>
        </w:rPr>
        <w:t>万元，家庭农场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万元。</w:t>
      </w:r>
      <w:r>
        <w:rPr>
          <w:rFonts w:hint="eastAsia" w:eastAsia="方正仿宋_GBK" w:cs="Times New Roman"/>
          <w:color w:val="000000" w:themeColor="text1"/>
          <w:sz w:val="32"/>
          <w:szCs w:val="32"/>
          <w:lang w:eastAsia="zh-CN"/>
          <w14:textFill>
            <w14:solidFill>
              <w14:schemeClr w14:val="tx1"/>
            </w14:solidFill>
          </w14:textFill>
        </w:rPr>
        <w:t>采取先建后补</w:t>
      </w:r>
      <w:r>
        <w:rPr>
          <w:rFonts w:hint="default" w:ascii="Times New Roman" w:hAnsi="Times New Roman" w:eastAsia="方正仿宋_GBK" w:cs="Times New Roman"/>
          <w:color w:val="000000" w:themeColor="text1"/>
          <w:sz w:val="32"/>
          <w:szCs w:val="32"/>
          <w14:textFill>
            <w14:solidFill>
              <w14:schemeClr w14:val="tx1"/>
            </w14:solidFill>
          </w14:textFill>
        </w:rPr>
        <w:t>形式，对符合条件的农民合作社和家庭农场给予支持。重点支持粮油类农民合作社、家庭农场参加粮油作物参与大面积单产行动；支持主体改善农业生产设施，提升发展质量；支持农民合作社通过购买服务、参加培训等形式提高财务管理、市场营销、产品销售等能力。支持标准，农民合作社</w:t>
      </w:r>
      <w:r>
        <w:rPr>
          <w:rFonts w:hint="eastAsia" w:eastAsia="方正仿宋_GBK" w:cs="Times New Roman"/>
          <w:color w:val="000000" w:themeColor="text1"/>
          <w:sz w:val="32"/>
          <w:szCs w:val="32"/>
          <w:lang w:val="en-US" w:eastAsia="zh-CN"/>
          <w14:textFill>
            <w14:solidFill>
              <w14:schemeClr w14:val="tx1"/>
            </w14:solidFill>
          </w14:textFill>
        </w:rPr>
        <w:t>9.5</w:t>
      </w:r>
      <w:r>
        <w:rPr>
          <w:rFonts w:hint="default" w:ascii="Times New Roman" w:hAnsi="Times New Roman" w:eastAsia="方正仿宋_GBK" w:cs="Times New Roman"/>
          <w:color w:val="000000" w:themeColor="text1"/>
          <w:sz w:val="32"/>
          <w:szCs w:val="32"/>
          <w14:textFill>
            <w14:solidFill>
              <w14:schemeClr w14:val="tx1"/>
            </w14:solidFill>
          </w14:textFill>
        </w:rPr>
        <w:t>万元/个，家庭农场5万元/个。自筹资金不得低于财政补助资金的50%。</w:t>
      </w:r>
    </w:p>
    <w:p w14:paraId="33472E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color w:val="0000FF"/>
          <w:sz w:val="32"/>
          <w:szCs w:val="32"/>
        </w:rPr>
      </w:pPr>
      <w:r>
        <w:rPr>
          <w:rFonts w:hint="eastAsia" w:eastAsia="方正黑体_GBK"/>
          <w:bCs/>
          <w:color w:val="000000" w:themeColor="text1"/>
          <w:sz w:val="32"/>
          <w:szCs w:val="32"/>
          <w14:textFill>
            <w14:solidFill>
              <w14:schemeClr w14:val="tx1"/>
            </w14:solidFill>
          </w14:textFill>
        </w:rPr>
        <w:t>五、实施程序</w:t>
      </w:r>
    </w:p>
    <w:p w14:paraId="28AA95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eastAsia" w:eastAsia="方正仿宋_GBK"/>
          <w:color w:val="000000" w:themeColor="text1"/>
          <w:sz w:val="32"/>
          <w:szCs w:val="32"/>
          <w:lang w:eastAsia="zh-CN"/>
          <w14:textFill>
            <w14:solidFill>
              <w14:schemeClr w14:val="tx1"/>
            </w14:solidFill>
          </w14:textFill>
        </w:rPr>
        <w:t>（一）经营主体自主申报。</w:t>
      </w:r>
      <w:r>
        <w:rPr>
          <w:rFonts w:hint="default" w:ascii="Times New Roman" w:hAnsi="Times New Roman" w:eastAsia="方正仿宋_GBK" w:cs="Times New Roman"/>
          <w:color w:val="000000"/>
          <w:sz w:val="32"/>
          <w:szCs w:val="32"/>
        </w:rPr>
        <w:t>符合条件的主体按照</w:t>
      </w:r>
      <w:r>
        <w:rPr>
          <w:rFonts w:hint="eastAsia" w:eastAsia="方正仿宋_GBK" w:cs="Times New Roman"/>
          <w:color w:val="000000"/>
          <w:sz w:val="32"/>
          <w:szCs w:val="32"/>
          <w:lang w:eastAsia="zh-CN"/>
        </w:rPr>
        <w:t>申报要求自愿申报</w:t>
      </w:r>
      <w:r>
        <w:rPr>
          <w:rFonts w:hint="default" w:ascii="Times New Roman" w:hAnsi="Times New Roman" w:eastAsia="方正仿宋_GBK" w:cs="Times New Roman"/>
          <w:color w:val="000000"/>
          <w:sz w:val="32"/>
          <w:szCs w:val="32"/>
        </w:rPr>
        <w:t>，并经所在乡镇（街道）严格审核后，</w:t>
      </w:r>
      <w:r>
        <w:rPr>
          <w:rFonts w:hint="eastAsia" w:eastAsia="方正仿宋_GBK" w:cs="Times New Roman"/>
          <w:color w:val="000000"/>
          <w:sz w:val="32"/>
          <w:szCs w:val="32"/>
          <w:lang w:eastAsia="zh-CN"/>
        </w:rPr>
        <w:t>各经营主体</w:t>
      </w:r>
      <w:r>
        <w:rPr>
          <w:rFonts w:hint="default" w:ascii="Times New Roman" w:hAnsi="Times New Roman" w:eastAsia="方正仿宋_GBK" w:cs="Times New Roman"/>
          <w:color w:val="000000"/>
          <w:sz w:val="32"/>
          <w:szCs w:val="32"/>
        </w:rPr>
        <w:t>于202</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eastAsia"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日之前将申报资料（</w:t>
      </w:r>
      <w:r>
        <w:rPr>
          <w:rFonts w:hint="eastAsia" w:eastAsia="方正仿宋_GBK" w:cs="Times New Roman"/>
          <w:color w:val="000000"/>
          <w:sz w:val="32"/>
          <w:szCs w:val="32"/>
          <w:lang w:eastAsia="zh-CN"/>
        </w:rPr>
        <w:t>纸质</w:t>
      </w:r>
      <w:r>
        <w:rPr>
          <w:rFonts w:ascii="Times New Roman" w:hAnsi="Times New Roman" w:eastAsia="方正仿宋_GBK" w:cs="Times New Roman"/>
          <w:color w:val="000000"/>
          <w:sz w:val="32"/>
          <w:szCs w:val="32"/>
        </w:rPr>
        <w:t>件一式六份</w:t>
      </w:r>
      <w:r>
        <w:rPr>
          <w:rFonts w:hint="default" w:ascii="Times New Roman" w:hAnsi="Times New Roman" w:eastAsia="方正仿宋_GBK" w:cs="Times New Roman"/>
          <w:color w:val="000000"/>
          <w:sz w:val="32"/>
          <w:szCs w:val="32"/>
        </w:rPr>
        <w:t>）报送</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农业农村委</w:t>
      </w:r>
      <w:r>
        <w:rPr>
          <w:rFonts w:hint="default" w:ascii="Times New Roman" w:hAnsi="Times New Roman" w:eastAsia="方正仿宋_GBK" w:cs="Times New Roman"/>
          <w:color w:val="000000"/>
          <w:sz w:val="32"/>
          <w:szCs w:val="32"/>
          <w:lang w:eastAsia="zh-CN"/>
        </w:rPr>
        <w:t>。</w:t>
      </w:r>
    </w:p>
    <w:p w14:paraId="3CA9D2DD">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（二）择优确定实施主体。</w:t>
      </w:r>
      <w:r>
        <w:rPr>
          <w:rFonts w:hint="eastAsia" w:eastAsia="方正仿宋_GBK"/>
          <w:color w:val="000000" w:themeColor="text1"/>
          <w:sz w:val="32"/>
          <w:szCs w:val="32"/>
          <w14:textFill>
            <w14:solidFill>
              <w14:schemeClr w14:val="tx1"/>
            </w14:solidFill>
          </w14:textFill>
        </w:rPr>
        <w:t>县农业农村委组织专家组通过对</w:t>
      </w:r>
      <w:r>
        <w:rPr>
          <w:rFonts w:hint="eastAsia" w:eastAsia="方正仿宋_GBK"/>
          <w:color w:val="000000" w:themeColor="text1"/>
          <w:sz w:val="32"/>
          <w:szCs w:val="32"/>
          <w:lang w:eastAsia="zh-CN"/>
          <w14:textFill>
            <w14:solidFill>
              <w14:schemeClr w14:val="tx1"/>
            </w14:solidFill>
          </w14:textFill>
        </w:rPr>
        <w:t>项目实施的可行性、科学性、合规性</w:t>
      </w:r>
      <w:r>
        <w:rPr>
          <w:rFonts w:hint="eastAsia" w:eastAsia="方正仿宋_GBK"/>
          <w:color w:val="000000" w:themeColor="text1"/>
          <w:sz w:val="32"/>
          <w:szCs w:val="32"/>
          <w14:textFill>
            <w14:solidFill>
              <w14:schemeClr w14:val="tx1"/>
            </w14:solidFill>
          </w14:textFill>
        </w:rPr>
        <w:t>等</w:t>
      </w:r>
      <w:r>
        <w:rPr>
          <w:rFonts w:hint="eastAsia" w:eastAsia="方正仿宋_GBK"/>
          <w:color w:val="000000" w:themeColor="text1"/>
          <w:sz w:val="32"/>
          <w:szCs w:val="32"/>
          <w:lang w:eastAsia="zh-CN"/>
          <w14:textFill>
            <w14:solidFill>
              <w14:schemeClr w14:val="tx1"/>
            </w14:solidFill>
          </w14:textFill>
        </w:rPr>
        <w:t>因素</w:t>
      </w:r>
      <w:r>
        <w:rPr>
          <w:rFonts w:hint="eastAsia" w:eastAsia="方正仿宋_GBK"/>
          <w:color w:val="000000" w:themeColor="text1"/>
          <w:sz w:val="32"/>
          <w:szCs w:val="32"/>
          <w14:textFill>
            <w14:solidFill>
              <w14:schemeClr w14:val="tx1"/>
            </w14:solidFill>
          </w14:textFill>
        </w:rPr>
        <w:t>进行综合评估，择优确定</w:t>
      </w:r>
      <w:r>
        <w:rPr>
          <w:rFonts w:hint="eastAsia" w:eastAsia="方正仿宋_GBK"/>
          <w:color w:val="000000" w:themeColor="text1"/>
          <w:sz w:val="32"/>
          <w:szCs w:val="32"/>
          <w:lang w:eastAsia="zh-CN"/>
          <w14:textFill>
            <w14:solidFill>
              <w14:schemeClr w14:val="tx1"/>
            </w14:solidFill>
          </w14:textFill>
        </w:rPr>
        <w:t>承担项目的农民合作社和家庭农场</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kern w:val="0"/>
          <w:sz w:val="32"/>
          <w:szCs w:val="32"/>
          <w14:textFill>
            <w14:solidFill>
              <w14:schemeClr w14:val="tx1"/>
            </w14:solidFill>
          </w14:textFill>
        </w:rPr>
        <w:t>并在石柱县政府信息网上公示</w:t>
      </w:r>
      <w:r>
        <w:rPr>
          <w:rFonts w:hint="eastAsia" w:eastAsia="方正仿宋_GBK"/>
          <w:color w:val="000000" w:themeColor="text1"/>
          <w:kern w:val="0"/>
          <w:sz w:val="32"/>
          <w:szCs w:val="32"/>
          <w:lang w:val="en-US" w:eastAsia="zh-CN"/>
          <w14:textFill>
            <w14:solidFill>
              <w14:schemeClr w14:val="tx1"/>
            </w14:solidFill>
          </w14:textFill>
        </w:rPr>
        <w:t>5个工作日</w:t>
      </w:r>
      <w:r>
        <w:rPr>
          <w:rFonts w:hint="eastAsia" w:eastAsia="方正仿宋_GBK"/>
          <w:color w:val="000000" w:themeColor="text1"/>
          <w:kern w:val="0"/>
          <w:sz w:val="32"/>
          <w:szCs w:val="32"/>
          <w14:textFill>
            <w14:solidFill>
              <w14:schemeClr w14:val="tx1"/>
            </w14:solidFill>
          </w14:textFill>
        </w:rPr>
        <w:t>，公示无异议后，下达</w:t>
      </w:r>
      <w:r>
        <w:rPr>
          <w:rFonts w:hint="eastAsia" w:eastAsia="方正仿宋_GBK"/>
          <w:color w:val="000000" w:themeColor="text1"/>
          <w:kern w:val="0"/>
          <w:sz w:val="32"/>
          <w:szCs w:val="32"/>
          <w:lang w:eastAsia="zh-CN"/>
          <w14:textFill>
            <w14:solidFill>
              <w14:schemeClr w14:val="tx1"/>
            </w14:solidFill>
          </w14:textFill>
        </w:rPr>
        <w:t>实施方案批复</w:t>
      </w:r>
      <w:r>
        <w:rPr>
          <w:rFonts w:hint="eastAsia" w:eastAsia="方正仿宋_GBK"/>
          <w:color w:val="000000" w:themeColor="text1"/>
          <w:kern w:val="0"/>
          <w:sz w:val="32"/>
          <w:szCs w:val="32"/>
          <w14:textFill>
            <w14:solidFill>
              <w14:schemeClr w14:val="tx1"/>
            </w14:solidFill>
          </w14:textFill>
        </w:rPr>
        <w:t>。</w:t>
      </w:r>
    </w:p>
    <w:p w14:paraId="698EC87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（三）</w:t>
      </w:r>
      <w:r>
        <w:rPr>
          <w:rFonts w:hint="eastAsia" w:eastAsia="方正仿宋_GBK" w:cs="Times New Roman"/>
          <w:color w:val="000000" w:themeColor="text1"/>
          <w:kern w:val="2"/>
          <w:sz w:val="32"/>
          <w:szCs w:val="32"/>
          <w:lang w:val="en-US" w:eastAsia="zh-CN" w:bidi="ar-SA"/>
          <w14:textFill>
            <w14:solidFill>
              <w14:schemeClr w14:val="tx1"/>
            </w14:solidFill>
          </w14:textFill>
        </w:rPr>
        <w:t>有序</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组织项目实施</w:t>
      </w:r>
      <w:r>
        <w:rPr>
          <w:rFonts w:hint="eastAsia" w:eastAsia="方正仿宋_GBK" w:cs="Times New Roman"/>
          <w:color w:val="000000" w:themeColor="text1"/>
          <w:kern w:val="2"/>
          <w:sz w:val="32"/>
          <w:szCs w:val="32"/>
          <w:lang w:val="en-US" w:eastAsia="zh-CN" w:bidi="ar-SA"/>
          <w14:textFill>
            <w14:solidFill>
              <w14:schemeClr w14:val="tx1"/>
            </w14:solidFill>
          </w14:textFill>
        </w:rPr>
        <w:t>。</w:t>
      </w:r>
      <w:r>
        <w:rPr>
          <w:rFonts w:ascii="Times New Roman" w:hAnsi="Times New Roman" w:eastAsia="方正仿宋_GBK"/>
          <w:sz w:val="32"/>
          <w:szCs w:val="32"/>
        </w:rPr>
        <w:t>各项目业主严格按照项目实施方案和项目管理相关要求及时开展项目建设，确保</w:t>
      </w:r>
      <w:r>
        <w:rPr>
          <w:rFonts w:hint="eastAsia" w:ascii="Times New Roman" w:hAnsi="Times New Roman" w:eastAsia="方正仿宋_GBK"/>
          <w:sz w:val="32"/>
          <w:szCs w:val="32"/>
        </w:rPr>
        <w:t>在202</w:t>
      </w:r>
      <w:r>
        <w:rPr>
          <w:rFonts w:hint="eastAsia" w:eastAsia="方正仿宋_GBK"/>
          <w:sz w:val="32"/>
          <w:szCs w:val="32"/>
          <w:lang w:val="en-US" w:eastAsia="zh-CN"/>
        </w:rPr>
        <w:t>5</w:t>
      </w:r>
      <w:r>
        <w:rPr>
          <w:rFonts w:hint="eastAsia" w:ascii="Times New Roman" w:hAnsi="Times New Roman" w:eastAsia="方正仿宋_GBK"/>
          <w:sz w:val="32"/>
          <w:szCs w:val="32"/>
        </w:rPr>
        <w:t>年</w:t>
      </w:r>
      <w:r>
        <w:rPr>
          <w:rFonts w:hint="eastAsia" w:eastAsia="方正仿宋_GBK"/>
          <w:sz w:val="32"/>
          <w:szCs w:val="32"/>
          <w:lang w:val="en-US" w:eastAsia="zh-CN"/>
        </w:rPr>
        <w:t>11</w:t>
      </w:r>
      <w:r>
        <w:rPr>
          <w:rFonts w:hint="eastAsia" w:ascii="Times New Roman" w:hAnsi="Times New Roman" w:eastAsia="方正仿宋_GBK"/>
          <w:sz w:val="32"/>
          <w:szCs w:val="32"/>
        </w:rPr>
        <w:t>月底前全面完工，</w:t>
      </w:r>
      <w:r>
        <w:rPr>
          <w:rFonts w:ascii="Times New Roman" w:hAnsi="Times New Roman" w:eastAsia="方正仿宋_GBK"/>
          <w:sz w:val="32"/>
          <w:szCs w:val="32"/>
        </w:rPr>
        <w:t>实现项目绩效目标。</w:t>
      </w:r>
    </w:p>
    <w:p w14:paraId="04C8BBA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（四）</w:t>
      </w:r>
      <w:r>
        <w:rPr>
          <w:rFonts w:hint="eastAsia" w:eastAsia="方正仿宋_GBK" w:cs="Times New Roman"/>
          <w:color w:val="000000" w:themeColor="text1"/>
          <w:kern w:val="2"/>
          <w:sz w:val="32"/>
          <w:szCs w:val="32"/>
          <w:lang w:val="en-US" w:eastAsia="zh-CN" w:bidi="ar-SA"/>
          <w14:textFill>
            <w14:solidFill>
              <w14:schemeClr w14:val="tx1"/>
            </w14:solidFill>
          </w14:textFill>
        </w:rPr>
        <w:t>及时开展</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项目验收</w:t>
      </w:r>
      <w:r>
        <w:rPr>
          <w:rFonts w:hint="eastAsia" w:eastAsia="方正仿宋_GBK" w:cs="Times New Roman"/>
          <w:color w:val="000000" w:themeColor="text1"/>
          <w:kern w:val="2"/>
          <w:sz w:val="32"/>
          <w:szCs w:val="32"/>
          <w:lang w:val="en-US" w:eastAsia="zh-CN" w:bidi="ar-SA"/>
          <w14:textFill>
            <w14:solidFill>
              <w14:schemeClr w14:val="tx1"/>
            </w14:solidFill>
          </w14:textFill>
        </w:rPr>
        <w:t>。</w:t>
      </w:r>
      <w:r>
        <w:rPr>
          <w:rFonts w:ascii="Times New Roman" w:hAnsi="Times New Roman" w:eastAsia="方正仿宋_GBK"/>
          <w:sz w:val="32"/>
          <w:szCs w:val="32"/>
        </w:rPr>
        <w:t>项目实施结束</w:t>
      </w:r>
      <w:r>
        <w:rPr>
          <w:rFonts w:hint="eastAsia" w:eastAsia="方正仿宋_GBK"/>
          <w:sz w:val="32"/>
          <w:szCs w:val="32"/>
          <w:lang w:eastAsia="zh-CN"/>
        </w:rPr>
        <w:t>，项目业主及时</w:t>
      </w:r>
      <w:r>
        <w:rPr>
          <w:rFonts w:ascii="Times New Roman" w:hAnsi="Times New Roman" w:eastAsia="方正仿宋_GBK"/>
          <w:sz w:val="32"/>
          <w:szCs w:val="32"/>
        </w:rPr>
        <w:t>完善项目竣工资料</w:t>
      </w:r>
      <w:r>
        <w:rPr>
          <w:rFonts w:hint="eastAsia" w:eastAsia="方正仿宋_GBK"/>
          <w:sz w:val="32"/>
          <w:szCs w:val="32"/>
          <w:lang w:eastAsia="zh-CN"/>
        </w:rPr>
        <w:t>，开展</w:t>
      </w:r>
      <w:r>
        <w:rPr>
          <w:rFonts w:ascii="Times New Roman" w:hAnsi="Times New Roman" w:eastAsia="方正仿宋_GBK"/>
          <w:sz w:val="32"/>
          <w:szCs w:val="32"/>
        </w:rPr>
        <w:t>自查验收</w:t>
      </w:r>
      <w:r>
        <w:rPr>
          <w:rFonts w:hint="eastAsia" w:eastAsia="方正仿宋_GBK"/>
          <w:sz w:val="32"/>
          <w:szCs w:val="32"/>
          <w:lang w:eastAsia="zh-CN"/>
        </w:rPr>
        <w:t>；再由</w:t>
      </w:r>
      <w:r>
        <w:rPr>
          <w:rFonts w:ascii="Times New Roman" w:hAnsi="Times New Roman" w:eastAsia="方正仿宋_GBK"/>
          <w:sz w:val="32"/>
          <w:szCs w:val="32"/>
        </w:rPr>
        <w:t>所在乡镇（街道）人民政府（办事处）组织初验，合格后，县农业农村委</w:t>
      </w:r>
      <w:r>
        <w:rPr>
          <w:rFonts w:hint="eastAsia" w:eastAsia="方正仿宋_GBK"/>
          <w:sz w:val="32"/>
          <w:szCs w:val="32"/>
          <w:lang w:eastAsia="zh-CN"/>
        </w:rPr>
        <w:t>开展</w:t>
      </w:r>
      <w:r>
        <w:rPr>
          <w:rFonts w:ascii="Times New Roman" w:hAnsi="Times New Roman" w:eastAsia="方正仿宋_GBK"/>
          <w:sz w:val="32"/>
          <w:szCs w:val="32"/>
        </w:rPr>
        <w:t>县级验收。</w:t>
      </w:r>
    </w:p>
    <w:p w14:paraId="4C92DED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五</w:t>
      </w:r>
      <w:r>
        <w:rPr>
          <w:rFonts w:hint="eastAsia" w:ascii="Times New Roman" w:hAnsi="Times New Roman" w:eastAsia="方正仿宋_GBK"/>
          <w:sz w:val="32"/>
          <w:szCs w:val="32"/>
        </w:rPr>
        <w:t>）拨付</w:t>
      </w:r>
      <w:r>
        <w:rPr>
          <w:rFonts w:hint="eastAsia" w:ascii="Times New Roman" w:hAnsi="Times New Roman" w:eastAsia="方正仿宋_GBK"/>
          <w:sz w:val="32"/>
          <w:szCs w:val="32"/>
          <w:lang w:eastAsia="zh-CN"/>
        </w:rPr>
        <w:t>项目</w:t>
      </w:r>
      <w:r>
        <w:rPr>
          <w:rFonts w:hint="eastAsia" w:ascii="Times New Roman" w:hAnsi="Times New Roman" w:eastAsia="方正仿宋_GBK"/>
          <w:sz w:val="32"/>
          <w:szCs w:val="32"/>
        </w:rPr>
        <w:t>补助资金。</w:t>
      </w:r>
      <w:r>
        <w:rPr>
          <w:rFonts w:hint="eastAsia" w:eastAsia="方正仿宋_GBK"/>
          <w:color w:val="000000" w:themeColor="text1"/>
          <w:sz w:val="32"/>
          <w:szCs w:val="32"/>
          <w14:textFill>
            <w14:solidFill>
              <w14:schemeClr w14:val="tx1"/>
            </w14:solidFill>
          </w14:textFill>
        </w:rPr>
        <w:t>县级</w:t>
      </w:r>
      <w:r>
        <w:rPr>
          <w:rFonts w:hint="eastAsia" w:eastAsia="方正仿宋_GBK"/>
          <w:color w:val="000000" w:themeColor="text1"/>
          <w:sz w:val="32"/>
          <w:szCs w:val="32"/>
          <w:lang w:eastAsia="zh-CN"/>
          <w14:textFill>
            <w14:solidFill>
              <w14:schemeClr w14:val="tx1"/>
            </w14:solidFill>
          </w14:textFill>
        </w:rPr>
        <w:t>验收通过后</w:t>
      </w:r>
      <w:r>
        <w:rPr>
          <w:rFonts w:hint="eastAsia" w:eastAsia="方正仿宋_GBK"/>
          <w:color w:val="000000" w:themeColor="text1"/>
          <w:sz w:val="32"/>
          <w:szCs w:val="32"/>
          <w14:textFill>
            <w14:solidFill>
              <w14:schemeClr w14:val="tx1"/>
            </w14:solidFill>
          </w14:textFill>
        </w:rPr>
        <w:t>，将补助资金拨付到</w:t>
      </w:r>
      <w:r>
        <w:rPr>
          <w:rFonts w:hint="eastAsia" w:eastAsia="方正仿宋_GBK"/>
          <w:color w:val="000000" w:themeColor="text1"/>
          <w:sz w:val="32"/>
          <w:szCs w:val="32"/>
          <w:lang w:eastAsia="zh-CN"/>
          <w14:textFill>
            <w14:solidFill>
              <w14:schemeClr w14:val="tx1"/>
            </w14:solidFill>
          </w14:textFill>
        </w:rPr>
        <w:t>项目业主</w:t>
      </w:r>
      <w:r>
        <w:rPr>
          <w:rFonts w:hint="eastAsia" w:eastAsia="方正仿宋_GBK"/>
          <w:color w:val="000000" w:themeColor="text1"/>
          <w:sz w:val="32"/>
          <w:szCs w:val="32"/>
          <w14:textFill>
            <w14:solidFill>
              <w14:schemeClr w14:val="tx1"/>
            </w14:solidFill>
          </w14:textFill>
        </w:rPr>
        <w:t>对公账户</w:t>
      </w:r>
      <w:r>
        <w:rPr>
          <w:rFonts w:hint="eastAsia" w:eastAsia="方正仿宋_GBK" w:cs="方正仿宋_GBK"/>
          <w:color w:val="000000" w:themeColor="text1"/>
          <w:sz w:val="32"/>
          <w:szCs w:val="32"/>
          <w14:textFill>
            <w14:solidFill>
              <w14:schemeClr w14:val="tx1"/>
            </w14:solidFill>
          </w14:textFill>
        </w:rPr>
        <w:t>。</w:t>
      </w:r>
    </w:p>
    <w:p w14:paraId="460B45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r>
        <w:rPr>
          <w:rFonts w:hint="eastAsia" w:eastAsia="方正黑体_GBK" w:cs="Times New Roman"/>
          <w:color w:val="000000" w:themeColor="text1"/>
          <w:sz w:val="32"/>
          <w:szCs w:val="32"/>
          <w:lang w:eastAsia="zh-CN"/>
          <w14:textFill>
            <w14:solidFill>
              <w14:schemeClr w14:val="tx1"/>
            </w14:solidFill>
          </w14:textFill>
        </w:rPr>
        <w:t>六</w:t>
      </w:r>
      <w:r>
        <w:rPr>
          <w:rFonts w:hint="default" w:ascii="Times New Roman" w:hAnsi="Times New Roman" w:eastAsia="方正黑体_GBK" w:cs="Times New Roman"/>
          <w:color w:val="000000" w:themeColor="text1"/>
          <w:sz w:val="32"/>
          <w:szCs w:val="32"/>
          <w14:textFill>
            <w14:solidFill>
              <w14:schemeClr w14:val="tx1"/>
            </w14:solidFill>
          </w14:textFill>
        </w:rPr>
        <w:t>、</w:t>
      </w:r>
      <w:r>
        <w:rPr>
          <w:rFonts w:hint="eastAsia" w:eastAsia="方正黑体_GBK" w:cs="Times New Roman"/>
          <w:color w:val="000000" w:themeColor="text1"/>
          <w:sz w:val="32"/>
          <w:szCs w:val="32"/>
          <w:lang w:eastAsia="zh-CN"/>
          <w14:textFill>
            <w14:solidFill>
              <w14:schemeClr w14:val="tx1"/>
            </w14:solidFill>
          </w14:textFill>
        </w:rPr>
        <w:t>其他要求</w:t>
      </w:r>
    </w:p>
    <w:p w14:paraId="05CC2D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（一）抓好项目全过程管理。各乡镇（街道）要做好主体申报、方案编制、项目实施、</w:t>
      </w:r>
      <w:r>
        <w:rPr>
          <w:rFonts w:hint="eastAsia" w:eastAsia="方正仿宋_GBK" w:cs="Times New Roman"/>
          <w:color w:val="000000" w:themeColor="text1"/>
          <w:sz w:val="32"/>
          <w:szCs w:val="32"/>
          <w:lang w:eastAsia="zh-CN"/>
          <w14:textFill>
            <w14:solidFill>
              <w14:schemeClr w14:val="tx1"/>
            </w14:solidFill>
          </w14:textFill>
        </w:rPr>
        <w:t>补助资金</w:t>
      </w:r>
      <w:r>
        <w:rPr>
          <w:rFonts w:hint="default" w:ascii="Times New Roman" w:hAnsi="Times New Roman" w:eastAsia="方正仿宋_GBK" w:cs="Times New Roman"/>
          <w:color w:val="000000" w:themeColor="text1"/>
          <w:kern w:val="0"/>
          <w:sz w:val="32"/>
          <w:szCs w:val="32"/>
          <w14:textFill>
            <w14:solidFill>
              <w14:schemeClr w14:val="tx1"/>
            </w14:solidFill>
          </w14:textFill>
        </w:rPr>
        <w:t>发放</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信息公开公示等工作，动态掌握项目实施进展，实现项目精细化管理。对获得</w:t>
      </w:r>
      <w:r>
        <w:rPr>
          <w:rFonts w:hint="eastAsia" w:eastAsia="方正仿宋_GBK" w:cs="Times New Roman"/>
          <w:color w:val="000000" w:themeColor="text1"/>
          <w:sz w:val="32"/>
          <w:szCs w:val="32"/>
          <w:lang w:eastAsia="zh-CN"/>
          <w14:textFill>
            <w14:solidFill>
              <w14:schemeClr w14:val="tx1"/>
            </w14:solidFill>
          </w14:textFill>
        </w:rPr>
        <w:t>财政资金</w:t>
      </w:r>
      <w:r>
        <w:rPr>
          <w:rFonts w:hint="default" w:ascii="Times New Roman" w:hAnsi="Times New Roman" w:eastAsia="方正仿宋_GBK" w:cs="Times New Roman"/>
          <w:color w:val="000000" w:themeColor="text1"/>
          <w:sz w:val="32"/>
          <w:szCs w:val="32"/>
          <w14:textFill>
            <w14:solidFill>
              <w14:schemeClr w14:val="tx1"/>
            </w14:solidFill>
          </w14:textFill>
        </w:rPr>
        <w:t>支持的农民合作社、家庭农场实行名录管理，分别通过重点监测农民合作社名录库、全国家庭农场“一码通”服务系统记录财政资金支持情况，动态监测农民合作社、家庭农场生产经营和联农带农情况。</w:t>
      </w:r>
    </w:p>
    <w:p w14:paraId="774F99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（二）做好项目申报审核。同一农业经营主体同一项目的建设内容、同一环节等，不得重复申报、多头申报、重复享受财政补助资金。</w:t>
      </w:r>
    </w:p>
    <w:p w14:paraId="63C3A3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eastAsia="方正仿宋_GBK" w:cs="Times New Roman"/>
          <w:color w:val="000000" w:themeColor="text1"/>
          <w:sz w:val="32"/>
          <w:szCs w:val="32"/>
          <w:lang w:eastAsia="zh-CN"/>
          <w14:textFill>
            <w14:solidFill>
              <w14:schemeClr w14:val="tx1"/>
            </w14:solidFill>
          </w14:textFill>
        </w:rPr>
        <w:t>（三）完善联农带农机制。项目业主要通过资产收益、土地流转、资金入股、房屋联营、务工就业、产品代销、生产托管、租赁经营、股权化等方式，与小农户建立利益联结，带动农户增收。农民合作社联农带农不少于</w:t>
      </w:r>
      <w:r>
        <w:rPr>
          <w:rFonts w:hint="eastAsia" w:eastAsia="方正仿宋_GBK" w:cs="Times New Roman"/>
          <w:color w:val="000000" w:themeColor="text1"/>
          <w:sz w:val="32"/>
          <w:szCs w:val="32"/>
          <w:lang w:val="en-US" w:eastAsia="zh-CN"/>
          <w14:textFill>
            <w14:solidFill>
              <w14:schemeClr w14:val="tx1"/>
            </w14:solidFill>
          </w14:textFill>
        </w:rPr>
        <w:t>10户（其中脱贫户或监测户不少于2户，户均</w:t>
      </w:r>
      <w:r>
        <w:rPr>
          <w:rFonts w:hint="eastAsia" w:eastAsia="方正仿宋_GBK" w:cs="Times New Roman"/>
          <w:color w:val="000000" w:themeColor="text1"/>
          <w:sz w:val="32"/>
          <w:szCs w:val="32"/>
          <w:lang w:eastAsia="zh-CN"/>
          <w14:textFill>
            <w14:solidFill>
              <w14:schemeClr w14:val="tx1"/>
            </w14:solidFill>
          </w14:textFill>
        </w:rPr>
        <w:t>增收</w:t>
      </w:r>
      <w:r>
        <w:rPr>
          <w:rFonts w:hint="eastAsia" w:eastAsia="方正仿宋_GBK" w:cs="Times New Roman"/>
          <w:color w:val="000000" w:themeColor="text1"/>
          <w:sz w:val="32"/>
          <w:szCs w:val="32"/>
          <w:lang w:val="en-US" w:eastAsia="zh-CN"/>
          <w14:textFill>
            <w14:solidFill>
              <w14:schemeClr w14:val="tx1"/>
            </w14:solidFill>
          </w14:textFill>
        </w:rPr>
        <w:t>1000元以上）</w:t>
      </w:r>
      <w:r>
        <w:rPr>
          <w:rFonts w:hint="eastAsia" w:eastAsia="方正仿宋_GBK" w:cs="Times New Roman"/>
          <w:color w:val="000000" w:themeColor="text1"/>
          <w:sz w:val="32"/>
          <w:szCs w:val="32"/>
          <w:lang w:eastAsia="zh-CN"/>
          <w14:textFill>
            <w14:solidFill>
              <w14:schemeClr w14:val="tx1"/>
            </w14:solidFill>
          </w14:textFill>
        </w:rPr>
        <w:t>。家庭农场联农带农不少于</w:t>
      </w:r>
      <w:r>
        <w:rPr>
          <w:rFonts w:hint="eastAsia" w:eastAsia="方正仿宋_GBK" w:cs="Times New Roman"/>
          <w:color w:val="000000" w:themeColor="text1"/>
          <w:sz w:val="32"/>
          <w:szCs w:val="32"/>
          <w:lang w:val="en-US" w:eastAsia="zh-CN"/>
          <w14:textFill>
            <w14:solidFill>
              <w14:schemeClr w14:val="tx1"/>
            </w14:solidFill>
          </w14:textFill>
        </w:rPr>
        <w:t>2户（其中脱贫户或监测户不少于1户，户均</w:t>
      </w:r>
      <w:r>
        <w:rPr>
          <w:rFonts w:hint="eastAsia" w:eastAsia="方正仿宋_GBK" w:cs="Times New Roman"/>
          <w:color w:val="000000" w:themeColor="text1"/>
          <w:sz w:val="32"/>
          <w:szCs w:val="32"/>
          <w:lang w:eastAsia="zh-CN"/>
          <w14:textFill>
            <w14:solidFill>
              <w14:schemeClr w14:val="tx1"/>
            </w14:solidFill>
          </w14:textFill>
        </w:rPr>
        <w:t>增收</w:t>
      </w:r>
      <w:r>
        <w:rPr>
          <w:rFonts w:hint="eastAsia" w:eastAsia="方正仿宋_GBK" w:cs="Times New Roman"/>
          <w:color w:val="000000" w:themeColor="text1"/>
          <w:sz w:val="32"/>
          <w:szCs w:val="32"/>
          <w:lang w:val="en-US" w:eastAsia="zh-CN"/>
          <w14:textFill>
            <w14:solidFill>
              <w14:schemeClr w14:val="tx1"/>
            </w14:solidFill>
          </w14:textFill>
        </w:rPr>
        <w:t>1000元以上）。</w:t>
      </w:r>
    </w:p>
    <w:p w14:paraId="49E117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eastAsia" w:eastAsia="方正楷体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申报项目的农民合作社应填写“农民合作社基本情况表”，编制项目实施方案，同时报送以下材料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加盖鲜章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：1.营业执照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复印件</w:t>
      </w:r>
      <w:r>
        <w:rPr>
          <w:rFonts w:hint="default" w:ascii="Times New Roman" w:hAnsi="Times New Roman" w:eastAsia="方正仿宋_GBK" w:cs="Times New Roman"/>
          <w:color w:val="000000" w:themeColor="text1"/>
          <w:sz w:val="32"/>
          <w:szCs w:val="32"/>
          <w14:textFill>
            <w14:solidFill>
              <w14:schemeClr w14:val="tx1"/>
            </w14:solidFill>
          </w14:textFill>
        </w:rPr>
        <w:t>；2.有质量标准认证证书的提供复印件；3.有产品注册商标证书的提供复印件；4.202</w:t>
      </w:r>
      <w:r>
        <w:rPr>
          <w:rFonts w:hint="eastAsia"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年资产负债表、盈余及盈余分配表</w:t>
      </w:r>
      <w:r>
        <w:rPr>
          <w:rFonts w:hint="eastAsia" w:eastAsia="方正仿宋_GBK" w:cs="Times New Roman"/>
          <w:color w:val="000000" w:themeColor="text1"/>
          <w:sz w:val="32"/>
          <w:szCs w:val="32"/>
          <w:lang w:eastAsia="zh-CN"/>
          <w14:textFill>
            <w14:solidFill>
              <w14:schemeClr w14:val="tx1"/>
            </w14:solidFill>
          </w14:textFill>
        </w:rPr>
        <w:t>、</w:t>
      </w:r>
      <w:r>
        <w:rPr>
          <w:rFonts w:hint="eastAsia" w:ascii="方正仿宋_GBK" w:eastAsia="方正仿宋_GBK"/>
          <w:color w:val="auto"/>
          <w:sz w:val="32"/>
          <w:szCs w:val="32"/>
        </w:rPr>
        <w:t>成员权益变动表</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.流转农村土地的提供土地流转合同书复印件</w:t>
      </w:r>
      <w:r>
        <w:rPr>
          <w:rFonts w:hint="eastAsia" w:eastAsia="方正仿宋_GBK" w:cs="Times New Roman"/>
          <w:color w:val="000000" w:themeColor="text1"/>
          <w:sz w:val="32"/>
          <w:szCs w:val="32"/>
          <w:lang w:eastAsia="zh-CN"/>
          <w14:textFill>
            <w14:solidFill>
              <w14:schemeClr w14:val="tx1"/>
            </w14:solidFill>
          </w14:textFill>
        </w:rPr>
        <w:t>。</w:t>
      </w:r>
    </w:p>
    <w:p w14:paraId="4DD1A52E">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14:textFill>
            <w14:solidFill>
              <w14:schemeClr w14:val="tx1"/>
            </w14:solidFill>
          </w14:textFill>
        </w:rPr>
        <w:t>）申报项目的家庭农场应填写“家庭农场基本情况表”，并编制项目实施方案，同时报送以下材料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加盖鲜章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：1.家庭农场主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身份</w:t>
      </w:r>
      <w:r>
        <w:rPr>
          <w:rFonts w:hint="default" w:ascii="Times New Roman" w:hAnsi="Times New Roman" w:eastAsia="方正仿宋_GBK" w:cs="Times New Roman"/>
          <w:color w:val="000000" w:themeColor="text1"/>
          <w:sz w:val="32"/>
          <w:szCs w:val="32"/>
          <w14:textFill>
            <w14:solidFill>
              <w14:schemeClr w14:val="tx1"/>
            </w14:solidFill>
          </w14:textFill>
        </w:rPr>
        <w:t>证明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复印件</w:t>
      </w: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在市场监管部门</w:t>
      </w:r>
      <w:r>
        <w:rPr>
          <w:rFonts w:hint="default" w:ascii="Times New Roman" w:hAnsi="Times New Roman" w:eastAsia="方正仿宋_GBK" w:cs="Times New Roman"/>
          <w:color w:val="000000" w:themeColor="text1"/>
          <w:sz w:val="32"/>
          <w:szCs w:val="32"/>
          <w14:textFill>
            <w14:solidFill>
              <w14:schemeClr w14:val="tx1"/>
            </w14:solidFill>
          </w14:textFill>
        </w:rPr>
        <w:t>注册登记的，需要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提供营业执照复印件</w:t>
      </w:r>
      <w:r>
        <w:rPr>
          <w:rFonts w:hint="default" w:ascii="Times New Roman" w:hAnsi="Times New Roman" w:eastAsia="方正仿宋_GBK" w:cs="Times New Roman"/>
          <w:color w:val="000000" w:themeColor="text1"/>
          <w:sz w:val="32"/>
          <w:szCs w:val="32"/>
          <w14:textFill>
            <w14:solidFill>
              <w14:schemeClr w14:val="tx1"/>
            </w14:solidFill>
          </w14:textFill>
        </w:rPr>
        <w:t>；3.流转农村土地的提供土地流转合同书复印件；4.获得农产品质量认证证书的提供复印件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14:paraId="48016009">
      <w:pPr>
        <w:pStyle w:val="4"/>
        <w:rPr>
          <w:rFonts w:hint="default"/>
          <w:lang w:eastAsia="zh-CN"/>
        </w:rPr>
      </w:pPr>
    </w:p>
    <w:p w14:paraId="0552E7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eastAsia="zh-CN"/>
          <w14:textFill>
            <w14:solidFill>
              <w14:schemeClr w14:val="tx1"/>
            </w14:solidFill>
          </w14:textFill>
        </w:rPr>
        <w:t>附件：</w:t>
      </w:r>
      <w:r>
        <w:rPr>
          <w:rFonts w:hint="eastAsia"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农民合作社基本情况表</w:t>
      </w:r>
    </w:p>
    <w:p w14:paraId="1E7A0D70">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2.家庭农场基本情况表</w:t>
      </w:r>
    </w:p>
    <w:p w14:paraId="29056593">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3.</w:t>
      </w:r>
      <w:r>
        <w:rPr>
          <w:rFonts w:hint="eastAsia" w:eastAsia="方正仿宋_GBK"/>
          <w:color w:val="000000" w:themeColor="text1"/>
          <w:kern w:val="0"/>
          <w:sz w:val="32"/>
          <w:szCs w:val="32"/>
          <w14:textFill>
            <w14:solidFill>
              <w14:schemeClr w14:val="tx1"/>
            </w14:solidFill>
          </w14:textFill>
        </w:rPr>
        <w:t>项目实施方案</w:t>
      </w:r>
    </w:p>
    <w:p w14:paraId="5095F6E6">
      <w:pPr>
        <w:spacing w:line="60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6BD4E2BB">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14:paraId="4DF814EB">
      <w:pPr>
        <w:spacing w:line="594" w:lineRule="exact"/>
        <w:jc w:val="both"/>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1</w:t>
      </w:r>
    </w:p>
    <w:p w14:paraId="6BA5DD64">
      <w:pPr>
        <w:spacing w:line="594"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农民合作社基本情况表</w:t>
      </w:r>
    </w:p>
    <w:p w14:paraId="4A6C2093">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tbl>
      <w:tblPr>
        <w:tblStyle w:val="7"/>
        <w:tblpPr w:leftFromText="180" w:rightFromText="180" w:vertAnchor="text" w:horzAnchor="page" w:tblpX="1522" w:tblpY="35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681"/>
        <w:gridCol w:w="2708"/>
        <w:gridCol w:w="2110"/>
      </w:tblGrid>
      <w:tr w14:paraId="4812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2FB822A3">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农民合作社名称</w:t>
            </w:r>
          </w:p>
        </w:tc>
        <w:tc>
          <w:tcPr>
            <w:tcW w:w="6499" w:type="dxa"/>
            <w:gridSpan w:val="3"/>
            <w:tcBorders>
              <w:top w:val="single" w:color="auto" w:sz="4" w:space="0"/>
              <w:left w:val="single" w:color="auto" w:sz="4" w:space="0"/>
              <w:bottom w:val="single" w:color="auto" w:sz="4" w:space="0"/>
              <w:right w:val="single" w:color="auto" w:sz="4" w:space="0"/>
            </w:tcBorders>
            <w:noWrap w:val="0"/>
            <w:vAlign w:val="center"/>
          </w:tcPr>
          <w:p w14:paraId="6C4424C9">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r w14:paraId="26BB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68E0F852">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详细通讯地址</w:t>
            </w:r>
          </w:p>
        </w:tc>
        <w:tc>
          <w:tcPr>
            <w:tcW w:w="6499" w:type="dxa"/>
            <w:gridSpan w:val="3"/>
            <w:tcBorders>
              <w:top w:val="single" w:color="auto" w:sz="4" w:space="0"/>
              <w:left w:val="single" w:color="auto" w:sz="4" w:space="0"/>
              <w:bottom w:val="single" w:color="auto" w:sz="4" w:space="0"/>
              <w:right w:val="single" w:color="auto" w:sz="4" w:space="0"/>
            </w:tcBorders>
            <w:noWrap w:val="0"/>
            <w:vAlign w:val="center"/>
          </w:tcPr>
          <w:p w14:paraId="702F1D1B">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r w14:paraId="2928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19AF4EF4">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法定代表人姓名</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AF2499F">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19A8AC0C">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联系电话</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9ECDEE7">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r w14:paraId="362C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54" w:type="dxa"/>
            <w:gridSpan w:val="2"/>
            <w:tcBorders>
              <w:top w:val="single" w:color="auto" w:sz="4" w:space="0"/>
              <w:left w:val="single" w:color="auto" w:sz="4" w:space="0"/>
              <w:bottom w:val="single" w:color="auto" w:sz="4" w:space="0"/>
              <w:right w:val="single" w:color="auto" w:sz="4" w:space="0"/>
            </w:tcBorders>
            <w:noWrap w:val="0"/>
            <w:vAlign w:val="center"/>
          </w:tcPr>
          <w:p w14:paraId="56AA138E">
            <w:pPr>
              <w:widowControl/>
              <w:spacing w:line="300" w:lineRule="exact"/>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合作社</w:t>
            </w:r>
            <w:r>
              <w:rPr>
                <w:rFonts w:hint="default" w:ascii="Times New Roman" w:hAnsi="Times New Roman" w:eastAsia="方正仿宋_GBK" w:cs="Times New Roman"/>
                <w:color w:val="000000" w:themeColor="text1"/>
                <w:kern w:val="0"/>
                <w:szCs w:val="21"/>
                <w:lang w:eastAsia="zh-CN"/>
                <w14:textFill>
                  <w14:solidFill>
                    <w14:schemeClr w14:val="tx1"/>
                  </w14:solidFill>
                </w14:textFill>
              </w:rPr>
              <w:t>类型</w:t>
            </w:r>
            <w:r>
              <w:rPr>
                <w:rFonts w:hint="default" w:ascii="Times New Roman" w:hAnsi="Times New Roman" w:eastAsia="方正仿宋_GBK" w:cs="Times New Roman"/>
                <w:color w:val="000000" w:themeColor="text1"/>
                <w:kern w:val="0"/>
                <w:szCs w:val="21"/>
                <w14:textFill>
                  <w14:solidFill>
                    <w14:schemeClr w14:val="tx1"/>
                  </w14:solidFill>
                </w14:textFill>
              </w:rPr>
              <w:t>（选择“国家示范社、市级示范社、</w:t>
            </w:r>
            <w:r>
              <w:rPr>
                <w:rFonts w:hint="default" w:ascii="Times New Roman" w:hAnsi="Times New Roman" w:eastAsia="方正仿宋_GBK" w:cs="Times New Roman"/>
                <w:color w:val="000000" w:themeColor="text1"/>
                <w:kern w:val="0"/>
                <w:szCs w:val="21"/>
                <w:lang w:eastAsia="zh-CN"/>
                <w14:textFill>
                  <w14:solidFill>
                    <w14:schemeClr w14:val="tx1"/>
                  </w14:solidFill>
                </w14:textFill>
              </w:rPr>
              <w:t>县</w:t>
            </w:r>
            <w:r>
              <w:rPr>
                <w:rFonts w:hint="default" w:ascii="Times New Roman" w:hAnsi="Times New Roman" w:eastAsia="方正仿宋_GBK" w:cs="Times New Roman"/>
                <w:color w:val="000000" w:themeColor="text1"/>
                <w:kern w:val="0"/>
                <w:szCs w:val="21"/>
                <w14:textFill>
                  <w14:solidFill>
                    <w14:schemeClr w14:val="tx1"/>
                  </w14:solidFill>
                </w14:textFill>
              </w:rPr>
              <w:t>级示范社”）</w:t>
            </w:r>
          </w:p>
        </w:tc>
        <w:tc>
          <w:tcPr>
            <w:tcW w:w="4818" w:type="dxa"/>
            <w:gridSpan w:val="2"/>
            <w:tcBorders>
              <w:top w:val="single" w:color="auto" w:sz="4" w:space="0"/>
              <w:left w:val="single" w:color="auto" w:sz="4" w:space="0"/>
              <w:bottom w:val="single" w:color="auto" w:sz="4" w:space="0"/>
              <w:right w:val="single" w:color="auto" w:sz="4" w:space="0"/>
            </w:tcBorders>
            <w:noWrap w:val="0"/>
            <w:vAlign w:val="center"/>
          </w:tcPr>
          <w:p w14:paraId="6330ACB4">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r w14:paraId="7EBA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100BF9BE">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注册登记时间</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342D8DF">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19241A4C">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成员数（个）</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6D01387">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r w14:paraId="5262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51B5C9D4">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成员出资额（万元）</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50A6712">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309F8567">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主营产品</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0FC3DDE8">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r w14:paraId="42FD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5AD79471">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经营规模</w:t>
            </w:r>
          </w:p>
          <w:p w14:paraId="64FF7DF8">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（亩/头/羽）</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F852BB4">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5E8EC083">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202</w:t>
            </w:r>
            <w:r>
              <w:rPr>
                <w:rFonts w:hint="eastAsia" w:eastAsia="方正仿宋_GBK" w:cs="Times New Roman"/>
                <w:color w:val="000000" w:themeColor="text1"/>
                <w:kern w:val="0"/>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Cs w:val="21"/>
                <w14:textFill>
                  <w14:solidFill>
                    <w14:schemeClr w14:val="tx1"/>
                  </w14:solidFill>
                </w14:textFill>
              </w:rPr>
              <w:t>年经营服务收入</w:t>
            </w:r>
          </w:p>
          <w:p w14:paraId="5EA6528C">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eastAsia" w:ascii="Times New Roman" w:hAnsi="Times New Roman" w:eastAsia="方正仿宋_GBK" w:cs="Times New Roman"/>
                <w:color w:val="000000" w:themeColor="text1"/>
                <w:kern w:val="0"/>
                <w:szCs w:val="21"/>
                <w:lang w:eastAsia="zh-CN"/>
                <w14:textFill>
                  <w14:solidFill>
                    <w14:schemeClr w14:val="tx1"/>
                  </w14:solidFill>
                </w14:textFill>
              </w:rPr>
              <w:t>（</w:t>
            </w:r>
            <w:r>
              <w:rPr>
                <w:rFonts w:hint="default" w:ascii="Times New Roman" w:hAnsi="Times New Roman" w:eastAsia="方正仿宋_GBK" w:cs="Times New Roman"/>
                <w:color w:val="000000" w:themeColor="text1"/>
                <w:kern w:val="0"/>
                <w:szCs w:val="21"/>
                <w14:textFill>
                  <w14:solidFill>
                    <w14:schemeClr w14:val="tx1"/>
                  </w14:solidFill>
                </w14:textFill>
              </w:rPr>
              <w:t>万元</w:t>
            </w:r>
            <w:r>
              <w:rPr>
                <w:rFonts w:hint="eastAsia" w:ascii="Times New Roman" w:hAnsi="Times New Roman" w:eastAsia="方正仿宋_GBK" w:cs="Times New Roman"/>
                <w:color w:val="000000" w:themeColor="text1"/>
                <w:kern w:val="0"/>
                <w:szCs w:val="21"/>
                <w:lang w:eastAsia="zh-CN"/>
                <w14:textFill>
                  <w14:solidFill>
                    <w14:schemeClr w14:val="tx1"/>
                  </w14:solidFill>
                </w14:textFill>
              </w:rPr>
              <w:t>）</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2F34D9A0">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r w14:paraId="3CAE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3202D7C2">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202</w:t>
            </w:r>
            <w:r>
              <w:rPr>
                <w:rFonts w:hint="eastAsia" w:eastAsia="方正仿宋_GBK" w:cs="Times New Roman"/>
                <w:color w:val="000000" w:themeColor="text1"/>
                <w:kern w:val="0"/>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Cs w:val="21"/>
                <w14:textFill>
                  <w14:solidFill>
                    <w14:schemeClr w14:val="tx1"/>
                  </w14:solidFill>
                </w14:textFill>
              </w:rPr>
              <w:t>年盈余（万元）</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CA3A351">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22532953">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202</w:t>
            </w:r>
            <w:r>
              <w:rPr>
                <w:rFonts w:hint="eastAsia" w:eastAsia="方正仿宋_GBK" w:cs="Times New Roman"/>
                <w:color w:val="000000" w:themeColor="text1"/>
                <w:kern w:val="0"/>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Cs w:val="21"/>
                <w14:textFill>
                  <w14:solidFill>
                    <w14:schemeClr w14:val="tx1"/>
                  </w14:solidFill>
                </w14:textFill>
              </w:rPr>
              <w:t>年剩余盈余分配</w:t>
            </w:r>
          </w:p>
          <w:p w14:paraId="2E0C4AA2">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eastAsia" w:ascii="Times New Roman" w:hAnsi="Times New Roman" w:eastAsia="方正仿宋_GBK" w:cs="Times New Roman"/>
                <w:color w:val="000000" w:themeColor="text1"/>
                <w:kern w:val="0"/>
                <w:szCs w:val="21"/>
                <w:lang w:eastAsia="zh-CN"/>
                <w14:textFill>
                  <w14:solidFill>
                    <w14:schemeClr w14:val="tx1"/>
                  </w14:solidFill>
                </w14:textFill>
              </w:rPr>
              <w:t>（</w:t>
            </w:r>
            <w:r>
              <w:rPr>
                <w:rFonts w:hint="default" w:ascii="Times New Roman" w:hAnsi="Times New Roman" w:eastAsia="方正仿宋_GBK" w:cs="Times New Roman"/>
                <w:color w:val="000000" w:themeColor="text1"/>
                <w:kern w:val="0"/>
                <w:szCs w:val="21"/>
                <w14:textFill>
                  <w14:solidFill>
                    <w14:schemeClr w14:val="tx1"/>
                  </w14:solidFill>
                </w14:textFill>
              </w:rPr>
              <w:t>万元）</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75BBDC6">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r w14:paraId="1C27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126F7AB1">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带动非成员农户数</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5BEFBFA">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2708" w:type="dxa"/>
            <w:tcBorders>
              <w:top w:val="single" w:color="auto" w:sz="4" w:space="0"/>
              <w:left w:val="single" w:color="auto" w:sz="4" w:space="0"/>
              <w:bottom w:val="single" w:color="auto" w:sz="4" w:space="0"/>
              <w:right w:val="single" w:color="auto" w:sz="4" w:space="0"/>
            </w:tcBorders>
            <w:noWrap w:val="0"/>
            <w:vAlign w:val="center"/>
          </w:tcPr>
          <w:p w14:paraId="403933E5">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带动脱贫户数</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047F971B">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r w14:paraId="3CD9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78987820">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荣获何种</w:t>
            </w:r>
            <w:r>
              <w:rPr>
                <w:rFonts w:hint="default" w:ascii="Times New Roman" w:hAnsi="Times New Roman" w:eastAsia="方正仿宋_GBK" w:cs="Times New Roman"/>
                <w:color w:val="000000" w:themeColor="text1"/>
                <w:spacing w:val="-8"/>
                <w:kern w:val="0"/>
                <w:szCs w:val="21"/>
                <w14:textFill>
                  <w14:solidFill>
                    <w14:schemeClr w14:val="tx1"/>
                  </w14:solidFill>
                </w14:textFill>
              </w:rPr>
              <w:t>奖励、</w:t>
            </w:r>
            <w:r>
              <w:rPr>
                <w:rFonts w:hint="default" w:ascii="Times New Roman" w:hAnsi="Times New Roman" w:eastAsia="方正仿宋_GBK" w:cs="Times New Roman"/>
                <w:color w:val="000000" w:themeColor="text1"/>
                <w:kern w:val="0"/>
                <w:szCs w:val="21"/>
                <w14:textFill>
                  <w14:solidFill>
                    <w14:schemeClr w14:val="tx1"/>
                  </w14:solidFill>
                </w14:textFill>
              </w:rPr>
              <w:t>称号</w:t>
            </w:r>
          </w:p>
        </w:tc>
        <w:tc>
          <w:tcPr>
            <w:tcW w:w="6499" w:type="dxa"/>
            <w:gridSpan w:val="3"/>
            <w:tcBorders>
              <w:top w:val="single" w:color="auto" w:sz="4" w:space="0"/>
              <w:left w:val="single" w:color="auto" w:sz="4" w:space="0"/>
              <w:bottom w:val="single" w:color="auto" w:sz="4" w:space="0"/>
              <w:right w:val="single" w:color="auto" w:sz="4" w:space="0"/>
            </w:tcBorders>
            <w:noWrap w:val="0"/>
            <w:vAlign w:val="center"/>
          </w:tcPr>
          <w:p w14:paraId="4B6A4F76">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r w14:paraId="550C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14:paraId="5F2F10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基本情况</w:t>
            </w:r>
          </w:p>
        </w:tc>
        <w:tc>
          <w:tcPr>
            <w:tcW w:w="6499" w:type="dxa"/>
            <w:gridSpan w:val="3"/>
            <w:tcBorders>
              <w:top w:val="single" w:color="auto" w:sz="4" w:space="0"/>
              <w:left w:val="single" w:color="auto" w:sz="4" w:space="0"/>
              <w:bottom w:val="single" w:color="auto" w:sz="4" w:space="0"/>
              <w:right w:val="single" w:color="auto" w:sz="4" w:space="0"/>
            </w:tcBorders>
            <w:noWrap w:val="0"/>
            <w:vAlign w:val="center"/>
          </w:tcPr>
          <w:p w14:paraId="72AA89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0"/>
                <w:szCs w:val="21"/>
                <w14:textFill>
                  <w14:solidFill>
                    <w14:schemeClr w14:val="tx1"/>
                  </w14:solidFill>
                </w14:textFill>
              </w:rPr>
            </w:pPr>
          </w:p>
        </w:tc>
      </w:tr>
      <w:tr w14:paraId="53DC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573" w:type="dxa"/>
            <w:tcBorders>
              <w:top w:val="single" w:color="auto" w:sz="4" w:space="0"/>
              <w:left w:val="single" w:color="auto" w:sz="4" w:space="0"/>
              <w:bottom w:val="single" w:color="auto" w:sz="4" w:space="0"/>
              <w:right w:val="single" w:color="auto" w:sz="4" w:space="0"/>
            </w:tcBorders>
            <w:noWrap w:val="0"/>
            <w:vAlign w:val="top"/>
          </w:tcPr>
          <w:p w14:paraId="4B456A32">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备注</w:t>
            </w:r>
          </w:p>
        </w:tc>
        <w:tc>
          <w:tcPr>
            <w:tcW w:w="6499" w:type="dxa"/>
            <w:gridSpan w:val="3"/>
            <w:tcBorders>
              <w:top w:val="single" w:color="auto" w:sz="4" w:space="0"/>
              <w:left w:val="single" w:color="auto" w:sz="4" w:space="0"/>
              <w:bottom w:val="single" w:color="auto" w:sz="4" w:space="0"/>
              <w:right w:val="single" w:color="auto" w:sz="4" w:space="0"/>
            </w:tcBorders>
            <w:noWrap w:val="0"/>
            <w:vAlign w:val="top"/>
          </w:tcPr>
          <w:p w14:paraId="458E8C42">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bl>
    <w:p w14:paraId="10DEF334">
      <w:pPr>
        <w:spacing w:line="594" w:lineRule="exact"/>
        <w:jc w:val="both"/>
        <w:rPr>
          <w:rFonts w:hint="eastAsia" w:ascii="方正黑体_GBK" w:hAnsi="方正黑体_GBK" w:eastAsia="方正黑体_GBK" w:cs="方正黑体_GBK"/>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2</w:t>
      </w:r>
    </w:p>
    <w:p w14:paraId="042E4788">
      <w:pPr>
        <w:spacing w:line="594"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家庭农场基本情况表</w:t>
      </w:r>
    </w:p>
    <w:p w14:paraId="4DC454FC">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tbl>
      <w:tblPr>
        <w:tblStyle w:val="7"/>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114"/>
        <w:gridCol w:w="1436"/>
        <w:gridCol w:w="432"/>
        <w:gridCol w:w="623"/>
        <w:gridCol w:w="1191"/>
        <w:gridCol w:w="1881"/>
        <w:gridCol w:w="970"/>
      </w:tblGrid>
      <w:tr w14:paraId="06E1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1A6A2210">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家庭农场名称</w:t>
            </w:r>
          </w:p>
        </w:tc>
        <w:tc>
          <w:tcPr>
            <w:tcW w:w="6533" w:type="dxa"/>
            <w:gridSpan w:val="6"/>
            <w:tcBorders>
              <w:top w:val="single" w:color="auto" w:sz="4" w:space="0"/>
              <w:left w:val="single" w:color="auto" w:sz="4" w:space="0"/>
              <w:bottom w:val="single" w:color="auto" w:sz="4" w:space="0"/>
              <w:right w:val="single" w:color="auto" w:sz="4" w:space="0"/>
            </w:tcBorders>
            <w:noWrap w:val="0"/>
            <w:vAlign w:val="center"/>
          </w:tcPr>
          <w:p w14:paraId="57A36D4E">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14:paraId="6473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08737351">
            <w:pPr>
              <w:widowControl/>
              <w:spacing w:line="360" w:lineRule="exact"/>
              <w:jc w:val="center"/>
              <w:rPr>
                <w:rFonts w:hint="default" w:ascii="Times New Roman" w:hAnsi="Times New Roman" w:eastAsia="方正仿宋_GBK" w:cs="Times New Roman"/>
                <w:color w:val="000000" w:themeColor="text1"/>
                <w:spacing w:val="20"/>
                <w:kern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20"/>
                <w:kern w:val="0"/>
                <w:sz w:val="28"/>
                <w:szCs w:val="28"/>
                <w14:textFill>
                  <w14:solidFill>
                    <w14:schemeClr w14:val="tx1"/>
                  </w14:solidFill>
                </w14:textFill>
              </w:rPr>
              <w:t>家庭农场主姓名</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79649301">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055" w:type="dxa"/>
            <w:gridSpan w:val="2"/>
            <w:tcBorders>
              <w:top w:val="single" w:color="auto" w:sz="4" w:space="0"/>
              <w:left w:val="single" w:color="auto" w:sz="4" w:space="0"/>
              <w:bottom w:val="single" w:color="auto" w:sz="4" w:space="0"/>
              <w:right w:val="single" w:color="auto" w:sz="4" w:space="0"/>
            </w:tcBorders>
            <w:noWrap w:val="0"/>
            <w:vAlign w:val="center"/>
          </w:tcPr>
          <w:p w14:paraId="62412A83">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性别</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977CB2A">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14:paraId="5C42ACD2">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年龄</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50F656EC">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14:paraId="4650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00ABD9C2">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产业</w:t>
            </w:r>
          </w:p>
        </w:tc>
        <w:tc>
          <w:tcPr>
            <w:tcW w:w="3682" w:type="dxa"/>
            <w:gridSpan w:val="4"/>
            <w:tcBorders>
              <w:top w:val="single" w:color="auto" w:sz="4" w:space="0"/>
              <w:left w:val="single" w:color="auto" w:sz="4" w:space="0"/>
              <w:bottom w:val="single" w:color="auto" w:sz="4" w:space="0"/>
              <w:right w:val="single" w:color="auto" w:sz="4" w:space="0"/>
            </w:tcBorders>
            <w:noWrap w:val="0"/>
            <w:vAlign w:val="center"/>
          </w:tcPr>
          <w:p w14:paraId="7BCAFA55">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14:paraId="3D20156E">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种养规模</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5520A4CC">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14:paraId="5250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320EAC04">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家庭农场经营</w:t>
            </w:r>
          </w:p>
          <w:p w14:paraId="1723D9FD">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耕地总面积</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26FBB4A7">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14:paraId="42FBAD1A">
            <w:pPr>
              <w:spacing w:line="360" w:lineRule="exact"/>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202</w:t>
            </w:r>
            <w:r>
              <w:rPr>
                <w:rFonts w:hint="eastAsia" w:eastAsia="方正仿宋_GBK" w:cs="Times New Roman"/>
                <w:color w:val="000000" w:themeColor="text1"/>
                <w:kern w:val="0"/>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28"/>
                <w:szCs w:val="28"/>
                <w14:textFill>
                  <w14:solidFill>
                    <w14:schemeClr w14:val="tx1"/>
                  </w14:solidFill>
                </w14:textFill>
              </w:rPr>
              <w:t>年家庭农场经营总收入</w:t>
            </w:r>
          </w:p>
        </w:tc>
        <w:tc>
          <w:tcPr>
            <w:tcW w:w="2851" w:type="dxa"/>
            <w:gridSpan w:val="2"/>
            <w:tcBorders>
              <w:top w:val="single" w:color="auto" w:sz="4" w:space="0"/>
              <w:left w:val="single" w:color="auto" w:sz="4" w:space="0"/>
              <w:bottom w:val="single" w:color="auto" w:sz="4" w:space="0"/>
              <w:right w:val="single" w:color="auto" w:sz="4" w:space="0"/>
            </w:tcBorders>
            <w:noWrap w:val="0"/>
            <w:vAlign w:val="center"/>
          </w:tcPr>
          <w:p w14:paraId="43B9DF3E">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14:paraId="64D2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5667DCE">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家庭农场</w:t>
            </w:r>
          </w:p>
          <w:p w14:paraId="26365F41">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劳动力总数</w:t>
            </w:r>
          </w:p>
        </w:tc>
        <w:tc>
          <w:tcPr>
            <w:tcW w:w="18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EF8FE1A">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14:paraId="09968543">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家庭成员</w:t>
            </w:r>
          </w:p>
        </w:tc>
        <w:tc>
          <w:tcPr>
            <w:tcW w:w="2851" w:type="dxa"/>
            <w:gridSpan w:val="2"/>
            <w:tcBorders>
              <w:top w:val="single" w:color="auto" w:sz="4" w:space="0"/>
              <w:left w:val="single" w:color="auto" w:sz="4" w:space="0"/>
              <w:bottom w:val="single" w:color="auto" w:sz="4" w:space="0"/>
              <w:right w:val="single" w:color="auto" w:sz="4" w:space="0"/>
            </w:tcBorders>
            <w:noWrap w:val="0"/>
            <w:vAlign w:val="center"/>
          </w:tcPr>
          <w:p w14:paraId="3319F615">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14:paraId="1788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58ABF46">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8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EC156C">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14:paraId="53889CB4">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常年雇工</w:t>
            </w:r>
          </w:p>
        </w:tc>
        <w:tc>
          <w:tcPr>
            <w:tcW w:w="2851" w:type="dxa"/>
            <w:gridSpan w:val="2"/>
            <w:tcBorders>
              <w:top w:val="single" w:color="auto" w:sz="4" w:space="0"/>
              <w:left w:val="single" w:color="auto" w:sz="4" w:space="0"/>
              <w:bottom w:val="single" w:color="auto" w:sz="4" w:space="0"/>
              <w:right w:val="single" w:color="auto" w:sz="4" w:space="0"/>
            </w:tcBorders>
            <w:noWrap w:val="0"/>
            <w:vAlign w:val="center"/>
          </w:tcPr>
          <w:p w14:paraId="28C0D463">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14:paraId="11F9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5" w:hRule="atLeast"/>
          <w:jc w:val="center"/>
        </w:trPr>
        <w:tc>
          <w:tcPr>
            <w:tcW w:w="1452" w:type="dxa"/>
            <w:tcBorders>
              <w:top w:val="single" w:color="auto" w:sz="4" w:space="0"/>
              <w:left w:val="single" w:color="auto" w:sz="4" w:space="0"/>
              <w:bottom w:val="single" w:color="auto" w:sz="4" w:space="0"/>
              <w:right w:val="single" w:color="auto" w:sz="4" w:space="0"/>
            </w:tcBorders>
            <w:noWrap w:val="0"/>
            <w:vAlign w:val="center"/>
          </w:tcPr>
          <w:p w14:paraId="5A8ED2A5">
            <w:pPr>
              <w:widowControl/>
              <w:spacing w:line="360" w:lineRule="exact"/>
              <w:jc w:val="both"/>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基本情况</w:t>
            </w:r>
          </w:p>
        </w:tc>
        <w:tc>
          <w:tcPr>
            <w:tcW w:w="7647" w:type="dxa"/>
            <w:gridSpan w:val="7"/>
            <w:tcBorders>
              <w:top w:val="single" w:color="auto" w:sz="4" w:space="0"/>
              <w:left w:val="single" w:color="auto" w:sz="4" w:space="0"/>
              <w:bottom w:val="single" w:color="auto" w:sz="4" w:space="0"/>
              <w:right w:val="single" w:color="auto" w:sz="4" w:space="0"/>
            </w:tcBorders>
            <w:noWrap w:val="0"/>
            <w:vAlign w:val="center"/>
          </w:tcPr>
          <w:p w14:paraId="3721DC5A">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p w14:paraId="4088D445">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14:paraId="5B74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452" w:type="dxa"/>
            <w:tcBorders>
              <w:top w:val="single" w:color="auto" w:sz="4" w:space="0"/>
              <w:left w:val="single" w:color="auto" w:sz="4" w:space="0"/>
              <w:bottom w:val="single" w:color="auto" w:sz="4" w:space="0"/>
              <w:right w:val="single" w:color="auto" w:sz="4" w:space="0"/>
            </w:tcBorders>
            <w:noWrap w:val="0"/>
            <w:vAlign w:val="center"/>
          </w:tcPr>
          <w:p w14:paraId="2659BE69">
            <w:pPr>
              <w:widowControl/>
              <w:spacing w:line="360" w:lineRule="exact"/>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备注</w:t>
            </w:r>
          </w:p>
        </w:tc>
        <w:tc>
          <w:tcPr>
            <w:tcW w:w="7647" w:type="dxa"/>
            <w:gridSpan w:val="7"/>
            <w:tcBorders>
              <w:top w:val="single" w:color="auto" w:sz="4" w:space="0"/>
              <w:left w:val="single" w:color="auto" w:sz="4" w:space="0"/>
              <w:bottom w:val="single" w:color="auto" w:sz="4" w:space="0"/>
              <w:right w:val="single" w:color="auto" w:sz="4" w:space="0"/>
            </w:tcBorders>
            <w:noWrap w:val="0"/>
            <w:vAlign w:val="center"/>
          </w:tcPr>
          <w:p w14:paraId="6BDA4ADE">
            <w:pPr>
              <w:widowControl/>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p w14:paraId="1C0D86D7">
            <w:pPr>
              <w:spacing w:line="360" w:lineRule="exact"/>
              <w:ind w:firstLine="20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bl>
    <w:p w14:paraId="7417375C">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sectPr>
          <w:pgSz w:w="11906" w:h="16838"/>
          <w:pgMar w:top="2098" w:right="1531" w:bottom="1984" w:left="1531" w:header="851" w:footer="1474" w:gutter="0"/>
          <w:pgNumType w:fmt="decimal"/>
          <w:cols w:space="720" w:num="1"/>
          <w:titlePg/>
          <w:docGrid w:type="lines" w:linePitch="330" w:charSpace="0"/>
        </w:sectPr>
      </w:pPr>
    </w:p>
    <w:p w14:paraId="4734742F">
      <w:pPr>
        <w:spacing w:line="594" w:lineRule="exact"/>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3</w:t>
      </w:r>
    </w:p>
    <w:p w14:paraId="62F341C0">
      <w:pPr>
        <w:spacing w:line="594" w:lineRule="exact"/>
        <w:ind w:firstLine="2240" w:firstLineChars="700"/>
        <w:rPr>
          <w:rFonts w:hint="default" w:ascii="Times New Roman" w:hAnsi="Times New Roman" w:eastAsia="方正仿宋_GBK" w:cs="Times New Roman"/>
          <w:color w:val="000000" w:themeColor="text1"/>
          <w:sz w:val="32"/>
          <w:szCs w:val="32"/>
          <w14:textFill>
            <w14:solidFill>
              <w14:schemeClr w14:val="tx1"/>
            </w14:solidFill>
          </w14:textFill>
        </w:rPr>
      </w:pPr>
    </w:p>
    <w:p w14:paraId="15F8195A">
      <w:pPr>
        <w:spacing w:line="594" w:lineRule="exact"/>
        <w:ind w:firstLine="4800" w:firstLineChars="15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行（产）业分类：农经类</w:t>
      </w:r>
    </w:p>
    <w:p w14:paraId="0BFEF5BD">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6488DC4E">
      <w:pPr>
        <w:spacing w:line="594"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w:t>
      </w:r>
      <w:r>
        <w:rPr>
          <w:rFonts w:hint="eastAsia" w:eastAsia="方正小标宋_GBK" w:cs="Times New Roman"/>
          <w:color w:val="000000" w:themeColor="text1"/>
          <w:sz w:val="44"/>
          <w:szCs w:val="44"/>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44"/>
          <w:szCs w:val="44"/>
          <w14:textFill>
            <w14:solidFill>
              <w14:schemeClr w14:val="tx1"/>
            </w14:solidFill>
          </w14:textFill>
        </w:rPr>
        <w:t>年＿＿＿＿项目实施方案</w:t>
      </w:r>
    </w:p>
    <w:p w14:paraId="6C6E8361">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1B2B801E">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p>
    <w:p w14:paraId="3958854F">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项目实施单位：</w:t>
      </w:r>
    </w:p>
    <w:p w14:paraId="3AB0F6AC">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p w14:paraId="44FF7A7D">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14:paraId="1D733184">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 系 人：                         职务/职称：</w:t>
      </w:r>
    </w:p>
    <w:p w14:paraId="404664AA">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办公电话：                         手机：</w:t>
      </w:r>
    </w:p>
    <w:p w14:paraId="4EFE637A">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项目主管部门：</w:t>
      </w:r>
    </w:p>
    <w:p w14:paraId="4200CB00">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 系 人：                         职务/职称：</w:t>
      </w:r>
    </w:p>
    <w:p w14:paraId="14404564">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办公电话：                         手机：</w:t>
      </w:r>
    </w:p>
    <w:p w14:paraId="09E25F3F">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填制日期：</w:t>
      </w:r>
    </w:p>
    <w:p w14:paraId="653C48E2">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14:paraId="22F2300A">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14:paraId="13AFA9A3">
      <w:pPr>
        <w:spacing w:line="594" w:lineRule="exact"/>
        <w:jc w:val="center"/>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石柱土家族自治县</w:t>
      </w:r>
      <w:r>
        <w:rPr>
          <w:rFonts w:hint="default" w:ascii="Times New Roman" w:hAnsi="Times New Roman" w:eastAsia="方正楷体_GBK" w:cs="Times New Roman"/>
          <w:color w:val="000000" w:themeColor="text1"/>
          <w:sz w:val="32"/>
          <w:szCs w:val="32"/>
          <w14:textFill>
            <w14:solidFill>
              <w14:schemeClr w14:val="tx1"/>
            </w14:solidFill>
          </w14:textFill>
        </w:rPr>
        <w:t>农业农村委员会 制</w:t>
      </w:r>
    </w:p>
    <w:p w14:paraId="17639DA4">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669530F7">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042282ED">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14:paraId="05A89C32">
      <w:pPr>
        <w:spacing w:line="594"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一、项目所涉产业发展现状（或工作开展情况）</w:t>
      </w:r>
    </w:p>
    <w:p w14:paraId="0F3A4909">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（上年度实施此项目单位应简单总结项目实施情况）</w:t>
      </w:r>
    </w:p>
    <w:p w14:paraId="0783DE9B">
      <w:pPr>
        <w:spacing w:line="594"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二、项目任务计划</w:t>
      </w:r>
    </w:p>
    <w:p w14:paraId="015ED32A">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（一）项目任务来由（背景）</w:t>
      </w:r>
    </w:p>
    <w:p w14:paraId="4385FEDF">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（二）建设地点及规模</w:t>
      </w:r>
    </w:p>
    <w:p w14:paraId="40EB76FF">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（三）项目内容（分项具体说明，既要有定性表述，又要有定量数据）</w:t>
      </w:r>
    </w:p>
    <w:p w14:paraId="7624C094">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（四）建设进度</w:t>
      </w:r>
    </w:p>
    <w:p w14:paraId="61EB0B3F">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（五）项目推进及管理措施</w:t>
      </w:r>
    </w:p>
    <w:p w14:paraId="565A6B97">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（六）项目绩效目标（含项目带动能力，直接经济、社会、生态效益等）</w:t>
      </w:r>
    </w:p>
    <w:p w14:paraId="392B41AC">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w:t>
      </w:r>
      <w:r>
        <w:rPr>
          <w:rFonts w:hint="eastAsia" w:eastAsia="方正仿宋_GBK" w:cs="Times New Roman"/>
          <w:color w:val="000000" w:themeColor="text1"/>
          <w:sz w:val="32"/>
          <w:szCs w:val="32"/>
          <w:lang w:eastAsia="zh-CN"/>
          <w14:textFill>
            <w14:solidFill>
              <w14:schemeClr w14:val="tx1"/>
            </w14:solidFill>
          </w14:textFill>
        </w:rPr>
        <w:t>其他</w:t>
      </w:r>
    </w:p>
    <w:p w14:paraId="36B10DF2">
      <w:pPr>
        <w:spacing w:line="594"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三、资金投入概算</w:t>
      </w:r>
    </w:p>
    <w:p w14:paraId="3F8571F1">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（一）项目总投资及资金来源</w:t>
      </w:r>
    </w:p>
    <w:p w14:paraId="343A85C2">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（二）资金具体用途和投资标准</w:t>
      </w:r>
    </w:p>
    <w:p w14:paraId="558DCBDF">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（三）项目资金及资金使用环节（要具体说明财政资金使用支持环节、补助标准和额度等）</w:t>
      </w:r>
    </w:p>
    <w:p w14:paraId="2AFD48C7">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w:t>
      </w:r>
      <w:r>
        <w:rPr>
          <w:rFonts w:hint="eastAsia" w:eastAsia="方正仿宋_GBK" w:cs="Times New Roman"/>
          <w:color w:val="000000" w:themeColor="text1"/>
          <w:sz w:val="32"/>
          <w:szCs w:val="32"/>
          <w:lang w:eastAsia="zh-CN"/>
          <w14:textFill>
            <w14:solidFill>
              <w14:schemeClr w14:val="tx1"/>
            </w14:solidFill>
          </w14:textFill>
        </w:rPr>
        <w:t>其他</w:t>
      </w:r>
    </w:p>
    <w:p w14:paraId="4CC79E2F">
      <w:pPr>
        <w:spacing w:line="594"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四、组织保障措施</w:t>
      </w:r>
    </w:p>
    <w:p w14:paraId="25CA1EE0">
      <w:pPr>
        <w:spacing w:line="594"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五、项目实施单位情况</w:t>
      </w:r>
    </w:p>
    <w:p w14:paraId="73072FF8">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（一）单位性质、隶属关系、职能（业务）范围</w:t>
      </w:r>
    </w:p>
    <w:p w14:paraId="422CAE63">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（二）财务收支和资产状况</w:t>
      </w:r>
    </w:p>
    <w:p w14:paraId="2173134C">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（三）有无不良记录（财政部门及审计机关处理处罚决定、行业通报批评、媒体曝光等）</w:t>
      </w:r>
    </w:p>
    <w:p w14:paraId="722019E9">
      <w:pPr>
        <w:spacing w:line="594"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（四）实施该项目现有条件（包括自筹资金的筹措方案）</w:t>
      </w:r>
    </w:p>
    <w:p w14:paraId="46C59105">
      <w:pPr>
        <w:spacing w:line="594"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六、相关单位情况及参与事项</w:t>
      </w:r>
    </w:p>
    <w:p w14:paraId="645CD510">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15BC24A3">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59E92FAE">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07E2C3D2">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36C3E2F4">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545EAF22">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4CFE4766">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7E555E54">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18B1A9B9">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17DE847D">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32BF8783">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2FFDBAF4">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61B16AA2">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0C8E6409">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3D7FAE15">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25417025">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4D463032">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12F02349">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39C9EBCE">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28D67038">
      <w:pPr>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14:paraId="2732A944">
      <w:pPr>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表一</w:t>
      </w:r>
    </w:p>
    <w:p w14:paraId="1CF88967">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46598649">
      <w:pPr>
        <w:spacing w:line="594"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项目主要人员与任务分工</w:t>
      </w:r>
    </w:p>
    <w:p w14:paraId="02D406BE">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tbl>
      <w:tblPr>
        <w:tblStyle w:val="7"/>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39"/>
        <w:gridCol w:w="907"/>
        <w:gridCol w:w="1722"/>
        <w:gridCol w:w="1815"/>
        <w:gridCol w:w="2054"/>
        <w:gridCol w:w="813"/>
      </w:tblGrid>
      <w:tr w14:paraId="5F67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09E8C3D2">
            <w:pPr>
              <w:spacing w:line="360" w:lineRule="exact"/>
              <w:jc w:val="center"/>
              <w:rPr>
                <w:rFonts w:hint="default" w:ascii="Times New Roman" w:hAnsi="Times New Roman" w:eastAsia="方正黑体_GBK" w:cs="Times New Roman"/>
                <w:bCs/>
                <w:color w:val="000000" w:themeColor="text1"/>
                <w:sz w:val="28"/>
                <w:szCs w:val="28"/>
                <w14:textFill>
                  <w14:solidFill>
                    <w14:schemeClr w14:val="tx1"/>
                  </w14:solidFill>
                </w14:textFill>
              </w:rPr>
            </w:pPr>
            <w:r>
              <w:rPr>
                <w:rFonts w:hint="default" w:ascii="Times New Roman" w:hAnsi="Times New Roman" w:eastAsia="方正黑体_GBK" w:cs="Times New Roman"/>
                <w:bCs/>
                <w:color w:val="000000" w:themeColor="text1"/>
                <w:sz w:val="28"/>
                <w:szCs w:val="28"/>
                <w14:textFill>
                  <w14:solidFill>
                    <w14:schemeClr w14:val="tx1"/>
                  </w14:solidFill>
                </w14:textFill>
              </w:rPr>
              <w:t>姓名</w:t>
            </w:r>
          </w:p>
        </w:tc>
        <w:tc>
          <w:tcPr>
            <w:tcW w:w="939" w:type="dxa"/>
            <w:noWrap w:val="0"/>
            <w:vAlign w:val="center"/>
          </w:tcPr>
          <w:p w14:paraId="6DD84677">
            <w:pPr>
              <w:spacing w:line="360" w:lineRule="exact"/>
              <w:jc w:val="center"/>
              <w:rPr>
                <w:rFonts w:hint="default" w:ascii="Times New Roman" w:hAnsi="Times New Roman" w:eastAsia="方正黑体_GBK" w:cs="Times New Roman"/>
                <w:bCs/>
                <w:color w:val="000000" w:themeColor="text1"/>
                <w:sz w:val="28"/>
                <w:szCs w:val="28"/>
                <w14:textFill>
                  <w14:solidFill>
                    <w14:schemeClr w14:val="tx1"/>
                  </w14:solidFill>
                </w14:textFill>
              </w:rPr>
            </w:pPr>
            <w:r>
              <w:rPr>
                <w:rFonts w:hint="default" w:ascii="Times New Roman" w:hAnsi="Times New Roman" w:eastAsia="方正黑体_GBK" w:cs="Times New Roman"/>
                <w:bCs/>
                <w:color w:val="000000" w:themeColor="text1"/>
                <w:sz w:val="28"/>
                <w:szCs w:val="28"/>
                <w14:textFill>
                  <w14:solidFill>
                    <w14:schemeClr w14:val="tx1"/>
                  </w14:solidFill>
                </w14:textFill>
              </w:rPr>
              <w:t>性别</w:t>
            </w:r>
          </w:p>
        </w:tc>
        <w:tc>
          <w:tcPr>
            <w:tcW w:w="907" w:type="dxa"/>
            <w:noWrap w:val="0"/>
            <w:vAlign w:val="center"/>
          </w:tcPr>
          <w:p w14:paraId="4D5FE1A2">
            <w:pPr>
              <w:spacing w:line="360" w:lineRule="exact"/>
              <w:jc w:val="center"/>
              <w:rPr>
                <w:rFonts w:hint="default" w:ascii="Times New Roman" w:hAnsi="Times New Roman" w:eastAsia="方正黑体_GBK" w:cs="Times New Roman"/>
                <w:bCs/>
                <w:color w:val="000000" w:themeColor="text1"/>
                <w:sz w:val="28"/>
                <w:szCs w:val="28"/>
                <w14:textFill>
                  <w14:solidFill>
                    <w14:schemeClr w14:val="tx1"/>
                  </w14:solidFill>
                </w14:textFill>
              </w:rPr>
            </w:pPr>
            <w:r>
              <w:rPr>
                <w:rFonts w:hint="default" w:ascii="Times New Roman" w:hAnsi="Times New Roman" w:eastAsia="方正黑体_GBK" w:cs="Times New Roman"/>
                <w:bCs/>
                <w:color w:val="000000" w:themeColor="text1"/>
                <w:sz w:val="28"/>
                <w:szCs w:val="28"/>
                <w14:textFill>
                  <w14:solidFill>
                    <w14:schemeClr w14:val="tx1"/>
                  </w14:solidFill>
                </w14:textFill>
              </w:rPr>
              <w:t>年龄</w:t>
            </w:r>
          </w:p>
        </w:tc>
        <w:tc>
          <w:tcPr>
            <w:tcW w:w="1722" w:type="dxa"/>
            <w:noWrap w:val="0"/>
            <w:vAlign w:val="center"/>
          </w:tcPr>
          <w:p w14:paraId="37CB20A7">
            <w:pPr>
              <w:spacing w:line="360" w:lineRule="exact"/>
              <w:jc w:val="center"/>
              <w:rPr>
                <w:rFonts w:hint="default" w:ascii="Times New Roman" w:hAnsi="Times New Roman" w:eastAsia="方正黑体_GBK" w:cs="Times New Roman"/>
                <w:bCs/>
                <w:color w:val="000000" w:themeColor="text1"/>
                <w:sz w:val="28"/>
                <w:szCs w:val="28"/>
                <w14:textFill>
                  <w14:solidFill>
                    <w14:schemeClr w14:val="tx1"/>
                  </w14:solidFill>
                </w14:textFill>
              </w:rPr>
            </w:pPr>
            <w:r>
              <w:rPr>
                <w:rFonts w:hint="default" w:ascii="Times New Roman" w:hAnsi="Times New Roman" w:eastAsia="方正黑体_GBK" w:cs="Times New Roman"/>
                <w:bCs/>
                <w:color w:val="000000" w:themeColor="text1"/>
                <w:sz w:val="28"/>
                <w:szCs w:val="28"/>
                <w14:textFill>
                  <w14:solidFill>
                    <w14:schemeClr w14:val="tx1"/>
                  </w14:solidFill>
                </w14:textFill>
              </w:rPr>
              <w:t>工作单位</w:t>
            </w:r>
          </w:p>
        </w:tc>
        <w:tc>
          <w:tcPr>
            <w:tcW w:w="1815" w:type="dxa"/>
            <w:noWrap w:val="0"/>
            <w:vAlign w:val="center"/>
          </w:tcPr>
          <w:p w14:paraId="596021FB">
            <w:pPr>
              <w:spacing w:line="360" w:lineRule="exact"/>
              <w:jc w:val="center"/>
              <w:rPr>
                <w:rFonts w:hint="default" w:ascii="Times New Roman" w:hAnsi="Times New Roman" w:eastAsia="方正黑体_GBK" w:cs="Times New Roman"/>
                <w:bCs/>
                <w:color w:val="000000" w:themeColor="text1"/>
                <w:sz w:val="28"/>
                <w:szCs w:val="28"/>
                <w14:textFill>
                  <w14:solidFill>
                    <w14:schemeClr w14:val="tx1"/>
                  </w14:solidFill>
                </w14:textFill>
              </w:rPr>
            </w:pPr>
            <w:r>
              <w:rPr>
                <w:rFonts w:hint="default" w:ascii="Times New Roman" w:hAnsi="Times New Roman" w:eastAsia="方正黑体_GBK" w:cs="Times New Roman"/>
                <w:bCs/>
                <w:color w:val="000000" w:themeColor="text1"/>
                <w:sz w:val="28"/>
                <w:szCs w:val="28"/>
                <w14:textFill>
                  <w14:solidFill>
                    <w14:schemeClr w14:val="tx1"/>
                  </w14:solidFill>
                </w14:textFill>
              </w:rPr>
              <w:t>职务/职称</w:t>
            </w:r>
          </w:p>
        </w:tc>
        <w:tc>
          <w:tcPr>
            <w:tcW w:w="2054" w:type="dxa"/>
            <w:noWrap w:val="0"/>
            <w:vAlign w:val="center"/>
          </w:tcPr>
          <w:p w14:paraId="481D337E">
            <w:pPr>
              <w:spacing w:line="360" w:lineRule="exact"/>
              <w:jc w:val="center"/>
              <w:rPr>
                <w:rFonts w:hint="default" w:ascii="Times New Roman" w:hAnsi="Times New Roman" w:eastAsia="方正黑体_GBK" w:cs="Times New Roman"/>
                <w:bCs/>
                <w:color w:val="000000" w:themeColor="text1"/>
                <w:sz w:val="28"/>
                <w:szCs w:val="28"/>
                <w14:textFill>
                  <w14:solidFill>
                    <w14:schemeClr w14:val="tx1"/>
                  </w14:solidFill>
                </w14:textFill>
              </w:rPr>
            </w:pPr>
            <w:r>
              <w:rPr>
                <w:rFonts w:hint="default" w:ascii="Times New Roman" w:hAnsi="Times New Roman" w:eastAsia="方正黑体_GBK" w:cs="Times New Roman"/>
                <w:bCs/>
                <w:color w:val="000000" w:themeColor="text1"/>
                <w:sz w:val="28"/>
                <w:szCs w:val="28"/>
                <w14:textFill>
                  <w14:solidFill>
                    <w14:schemeClr w14:val="tx1"/>
                  </w14:solidFill>
                </w14:textFill>
              </w:rPr>
              <w:t>项目任务分工</w:t>
            </w:r>
          </w:p>
        </w:tc>
        <w:tc>
          <w:tcPr>
            <w:tcW w:w="813" w:type="dxa"/>
            <w:noWrap w:val="0"/>
            <w:vAlign w:val="center"/>
          </w:tcPr>
          <w:p w14:paraId="5853D4CA">
            <w:pPr>
              <w:spacing w:line="360" w:lineRule="exact"/>
              <w:jc w:val="center"/>
              <w:rPr>
                <w:rFonts w:hint="default" w:ascii="Times New Roman" w:hAnsi="Times New Roman" w:eastAsia="方正黑体_GBK" w:cs="Times New Roman"/>
                <w:bCs/>
                <w:color w:val="000000" w:themeColor="text1"/>
                <w:sz w:val="28"/>
                <w:szCs w:val="28"/>
                <w14:textFill>
                  <w14:solidFill>
                    <w14:schemeClr w14:val="tx1"/>
                  </w14:solidFill>
                </w14:textFill>
              </w:rPr>
            </w:pPr>
            <w:r>
              <w:rPr>
                <w:rFonts w:hint="default" w:ascii="Times New Roman" w:hAnsi="Times New Roman" w:eastAsia="方正黑体_GBK" w:cs="Times New Roman"/>
                <w:bCs/>
                <w:color w:val="000000" w:themeColor="text1"/>
                <w:sz w:val="28"/>
                <w:szCs w:val="28"/>
                <w14:textFill>
                  <w14:solidFill>
                    <w14:schemeClr w14:val="tx1"/>
                  </w14:solidFill>
                </w14:textFill>
              </w:rPr>
              <w:t>备注</w:t>
            </w:r>
          </w:p>
        </w:tc>
      </w:tr>
      <w:tr w14:paraId="027C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2A0D39B5">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39" w:type="dxa"/>
            <w:noWrap w:val="0"/>
            <w:vAlign w:val="center"/>
          </w:tcPr>
          <w:p w14:paraId="6911F55A">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07" w:type="dxa"/>
            <w:noWrap w:val="0"/>
            <w:vAlign w:val="center"/>
          </w:tcPr>
          <w:p w14:paraId="12E6081B">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22" w:type="dxa"/>
            <w:noWrap w:val="0"/>
            <w:vAlign w:val="center"/>
          </w:tcPr>
          <w:p w14:paraId="345A6F30">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815" w:type="dxa"/>
            <w:noWrap w:val="0"/>
            <w:vAlign w:val="center"/>
          </w:tcPr>
          <w:p w14:paraId="1E26F06F">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54" w:type="dxa"/>
            <w:noWrap w:val="0"/>
            <w:vAlign w:val="center"/>
          </w:tcPr>
          <w:p w14:paraId="57150FF9">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13" w:type="dxa"/>
            <w:noWrap w:val="0"/>
            <w:vAlign w:val="center"/>
          </w:tcPr>
          <w:p w14:paraId="7DA55100">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23D8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1DEDD2C0">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39" w:type="dxa"/>
            <w:noWrap w:val="0"/>
            <w:vAlign w:val="center"/>
          </w:tcPr>
          <w:p w14:paraId="4715A9A4">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07" w:type="dxa"/>
            <w:noWrap w:val="0"/>
            <w:vAlign w:val="center"/>
          </w:tcPr>
          <w:p w14:paraId="32A9D2F4">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22" w:type="dxa"/>
            <w:noWrap w:val="0"/>
            <w:vAlign w:val="center"/>
          </w:tcPr>
          <w:p w14:paraId="0A357237">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815" w:type="dxa"/>
            <w:noWrap w:val="0"/>
            <w:vAlign w:val="center"/>
          </w:tcPr>
          <w:p w14:paraId="450A8102">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54" w:type="dxa"/>
            <w:noWrap w:val="0"/>
            <w:vAlign w:val="center"/>
          </w:tcPr>
          <w:p w14:paraId="3076F9E6">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13" w:type="dxa"/>
            <w:noWrap w:val="0"/>
            <w:vAlign w:val="center"/>
          </w:tcPr>
          <w:p w14:paraId="24E2B510">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3A3D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608D382C">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39" w:type="dxa"/>
            <w:noWrap w:val="0"/>
            <w:vAlign w:val="center"/>
          </w:tcPr>
          <w:p w14:paraId="093087E7">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07" w:type="dxa"/>
            <w:noWrap w:val="0"/>
            <w:vAlign w:val="center"/>
          </w:tcPr>
          <w:p w14:paraId="72E6FBDA">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22" w:type="dxa"/>
            <w:noWrap w:val="0"/>
            <w:vAlign w:val="center"/>
          </w:tcPr>
          <w:p w14:paraId="36CFEC74">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815" w:type="dxa"/>
            <w:noWrap w:val="0"/>
            <w:vAlign w:val="center"/>
          </w:tcPr>
          <w:p w14:paraId="35383E49">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54" w:type="dxa"/>
            <w:noWrap w:val="0"/>
            <w:vAlign w:val="center"/>
          </w:tcPr>
          <w:p w14:paraId="05442CB2">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13" w:type="dxa"/>
            <w:noWrap w:val="0"/>
            <w:vAlign w:val="center"/>
          </w:tcPr>
          <w:p w14:paraId="4360311E">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2C8A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330D9E41">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39" w:type="dxa"/>
            <w:noWrap w:val="0"/>
            <w:vAlign w:val="center"/>
          </w:tcPr>
          <w:p w14:paraId="26F8BA7D">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07" w:type="dxa"/>
            <w:noWrap w:val="0"/>
            <w:vAlign w:val="center"/>
          </w:tcPr>
          <w:p w14:paraId="519ADF5F">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22" w:type="dxa"/>
            <w:noWrap w:val="0"/>
            <w:vAlign w:val="center"/>
          </w:tcPr>
          <w:p w14:paraId="2B47E6ED">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815" w:type="dxa"/>
            <w:noWrap w:val="0"/>
            <w:vAlign w:val="center"/>
          </w:tcPr>
          <w:p w14:paraId="41E26CE6">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54" w:type="dxa"/>
            <w:noWrap w:val="0"/>
            <w:vAlign w:val="center"/>
          </w:tcPr>
          <w:p w14:paraId="0D384BEC">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13" w:type="dxa"/>
            <w:noWrap w:val="0"/>
            <w:vAlign w:val="center"/>
          </w:tcPr>
          <w:p w14:paraId="493C55E9">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050B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6F046373">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39" w:type="dxa"/>
            <w:noWrap w:val="0"/>
            <w:vAlign w:val="center"/>
          </w:tcPr>
          <w:p w14:paraId="410EBE09">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07" w:type="dxa"/>
            <w:noWrap w:val="0"/>
            <w:vAlign w:val="center"/>
          </w:tcPr>
          <w:p w14:paraId="76B35E7F">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22" w:type="dxa"/>
            <w:noWrap w:val="0"/>
            <w:vAlign w:val="center"/>
          </w:tcPr>
          <w:p w14:paraId="06475F80">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815" w:type="dxa"/>
            <w:noWrap w:val="0"/>
            <w:vAlign w:val="center"/>
          </w:tcPr>
          <w:p w14:paraId="502AB455">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54" w:type="dxa"/>
            <w:noWrap w:val="0"/>
            <w:vAlign w:val="center"/>
          </w:tcPr>
          <w:p w14:paraId="6C9A31A7">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13" w:type="dxa"/>
            <w:noWrap w:val="0"/>
            <w:vAlign w:val="center"/>
          </w:tcPr>
          <w:p w14:paraId="057B23DD">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48A0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3B7A5F83">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39" w:type="dxa"/>
            <w:noWrap w:val="0"/>
            <w:vAlign w:val="center"/>
          </w:tcPr>
          <w:p w14:paraId="29964DC6">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07" w:type="dxa"/>
            <w:noWrap w:val="0"/>
            <w:vAlign w:val="center"/>
          </w:tcPr>
          <w:p w14:paraId="11B4A5A3">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22" w:type="dxa"/>
            <w:noWrap w:val="0"/>
            <w:vAlign w:val="center"/>
          </w:tcPr>
          <w:p w14:paraId="38783D3E">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815" w:type="dxa"/>
            <w:noWrap w:val="0"/>
            <w:vAlign w:val="center"/>
          </w:tcPr>
          <w:p w14:paraId="021D2E8D">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54" w:type="dxa"/>
            <w:noWrap w:val="0"/>
            <w:vAlign w:val="center"/>
          </w:tcPr>
          <w:p w14:paraId="152C3C74">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13" w:type="dxa"/>
            <w:noWrap w:val="0"/>
            <w:vAlign w:val="center"/>
          </w:tcPr>
          <w:p w14:paraId="17DAB317">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0A00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14:paraId="7E650B2F">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39" w:type="dxa"/>
            <w:noWrap w:val="0"/>
            <w:vAlign w:val="center"/>
          </w:tcPr>
          <w:p w14:paraId="2AD62195">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907" w:type="dxa"/>
            <w:noWrap w:val="0"/>
            <w:vAlign w:val="center"/>
          </w:tcPr>
          <w:p w14:paraId="42C354F2">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22" w:type="dxa"/>
            <w:noWrap w:val="0"/>
            <w:vAlign w:val="center"/>
          </w:tcPr>
          <w:p w14:paraId="1D6E1957">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815" w:type="dxa"/>
            <w:noWrap w:val="0"/>
            <w:vAlign w:val="center"/>
          </w:tcPr>
          <w:p w14:paraId="64B4115B">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54" w:type="dxa"/>
            <w:noWrap w:val="0"/>
            <w:vAlign w:val="center"/>
          </w:tcPr>
          <w:p w14:paraId="7ABFA0E6">
            <w:pPr>
              <w:spacing w:line="3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813" w:type="dxa"/>
            <w:noWrap w:val="0"/>
            <w:vAlign w:val="center"/>
          </w:tcPr>
          <w:p w14:paraId="4E9BD6EA">
            <w:pPr>
              <w:spacing w:line="36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bl>
    <w:p w14:paraId="07E7FBE6">
      <w:pPr>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sectPr>
          <w:footerReference r:id="rId11" w:type="first"/>
          <w:footerReference r:id="rId9" w:type="default"/>
          <w:footerReference r:id="rId10" w:type="even"/>
          <w:pgSz w:w="11906" w:h="16838"/>
          <w:pgMar w:top="1474" w:right="1417" w:bottom="1474" w:left="1417" w:header="851" w:footer="992" w:gutter="0"/>
          <w:pgNumType w:fmt="decimal" w:start="12"/>
          <w:cols w:space="720" w:num="1"/>
          <w:titlePg/>
          <w:docGrid w:type="lines" w:linePitch="336" w:charSpace="0"/>
        </w:sectPr>
      </w:pPr>
    </w:p>
    <w:p w14:paraId="1F8E859C">
      <w:pPr>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表二</w:t>
      </w:r>
    </w:p>
    <w:p w14:paraId="7C64A685">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7D5D0239">
      <w:pPr>
        <w:spacing w:line="594"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拟带动农户明细表</w:t>
      </w:r>
    </w:p>
    <w:p w14:paraId="68428C3B">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tbl>
      <w:tblPr>
        <w:tblStyle w:val="7"/>
        <w:tblW w:w="13907" w:type="dxa"/>
        <w:tblInd w:w="0" w:type="dxa"/>
        <w:tblLayout w:type="fixed"/>
        <w:tblCellMar>
          <w:top w:w="15" w:type="dxa"/>
          <w:left w:w="15" w:type="dxa"/>
          <w:bottom w:w="15" w:type="dxa"/>
          <w:right w:w="15" w:type="dxa"/>
        </w:tblCellMar>
      </w:tblPr>
      <w:tblGrid>
        <w:gridCol w:w="618"/>
        <w:gridCol w:w="1786"/>
        <w:gridCol w:w="1203"/>
        <w:gridCol w:w="2078"/>
        <w:gridCol w:w="1348"/>
        <w:gridCol w:w="1202"/>
        <w:gridCol w:w="2837"/>
        <w:gridCol w:w="1701"/>
        <w:gridCol w:w="1134"/>
      </w:tblGrid>
      <w:tr w14:paraId="718ED879">
        <w:tblPrEx>
          <w:tblCellMar>
            <w:top w:w="15" w:type="dxa"/>
            <w:left w:w="15" w:type="dxa"/>
            <w:bottom w:w="15" w:type="dxa"/>
            <w:right w:w="15" w:type="dxa"/>
          </w:tblCellMar>
        </w:tblPrEx>
        <w:trPr>
          <w:trHeight w:val="885"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52B021D2">
            <w:pPr>
              <w:widowControl/>
              <w:spacing w:line="320" w:lineRule="exact"/>
              <w:jc w:val="center"/>
              <w:textAlignment w:val="center"/>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序号</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112C1F0">
            <w:pPr>
              <w:widowControl/>
              <w:spacing w:line="320" w:lineRule="exact"/>
              <w:jc w:val="center"/>
              <w:textAlignment w:val="center"/>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乡镇（街道）</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118C74B2">
            <w:pPr>
              <w:widowControl/>
              <w:spacing w:line="320" w:lineRule="exact"/>
              <w:jc w:val="center"/>
              <w:textAlignment w:val="center"/>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项目名称</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1F1CAB4">
            <w:pPr>
              <w:widowControl/>
              <w:spacing w:line="320" w:lineRule="exact"/>
              <w:jc w:val="center"/>
              <w:textAlignment w:val="center"/>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拟带动农户姓名</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5EA2E1B7">
            <w:pPr>
              <w:widowControl/>
              <w:spacing w:line="320" w:lineRule="exact"/>
              <w:jc w:val="center"/>
              <w:textAlignment w:val="center"/>
              <w:rPr>
                <w:rFonts w:hint="default" w:ascii="Times New Roman" w:hAnsi="Times New Roman" w:eastAsia="方正黑体_GBK" w:cs="Times New Roman"/>
                <w:color w:val="000000" w:themeColor="text1"/>
                <w:sz w:val="28"/>
                <w:szCs w:val="28"/>
                <w14:textFill>
                  <w14:solidFill>
                    <w14:schemeClr w14:val="tx1"/>
                  </w14:solidFill>
                </w14:textFill>
              </w:rPr>
            </w:pPr>
            <w:r>
              <w:rPr>
                <w:rFonts w:hint="eastAsia" w:ascii="Times New Roman" w:hAnsi="Times New Roman" w:eastAsia="方正黑体_GBK" w:cs="Times New Roman"/>
                <w:color w:val="000000" w:themeColor="text1"/>
                <w:kern w:val="0"/>
                <w:sz w:val="28"/>
                <w:szCs w:val="28"/>
                <w:lang w:eastAsia="zh-CN" w:bidi="ar"/>
                <w14:textFill>
                  <w14:solidFill>
                    <w14:schemeClr w14:val="tx1"/>
                  </w14:solidFill>
                </w14:textFill>
              </w:rPr>
              <w:t>农户</w:t>
            </w:r>
            <w:r>
              <w:rPr>
                <w:rFonts w:hint="default" w:ascii="Times New Roman" w:hAnsi="Times New Roman" w:eastAsia="方正黑体_GBK" w:cs="Times New Roman"/>
                <w:color w:val="000000" w:themeColor="text1"/>
                <w:kern w:val="0"/>
                <w:sz w:val="28"/>
                <w:szCs w:val="28"/>
                <w:lang w:bidi="ar"/>
                <w14:textFill>
                  <w14:solidFill>
                    <w14:schemeClr w14:val="tx1"/>
                  </w14:solidFill>
                </w14:textFill>
              </w:rPr>
              <w:t>家庭住址</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B490FE">
            <w:pPr>
              <w:widowControl/>
              <w:spacing w:line="320" w:lineRule="exact"/>
              <w:jc w:val="center"/>
              <w:textAlignment w:val="center"/>
              <w:rPr>
                <w:rFonts w:hint="default" w:ascii="Times New Roman" w:hAnsi="Times New Roman" w:eastAsia="方正黑体_GBK" w:cs="Times New Roman"/>
                <w:color w:val="000000" w:themeColor="text1"/>
                <w:sz w:val="28"/>
                <w:szCs w:val="28"/>
                <w14:textFill>
                  <w14:solidFill>
                    <w14:schemeClr w14:val="tx1"/>
                  </w14:solidFill>
                </w14:textFill>
              </w:rPr>
            </w:pPr>
            <w:r>
              <w:rPr>
                <w:rFonts w:hint="eastAsia" w:ascii="Times New Roman" w:hAnsi="Times New Roman" w:eastAsia="方正黑体_GBK" w:cs="Times New Roman"/>
                <w:color w:val="000000" w:themeColor="text1"/>
                <w:kern w:val="0"/>
                <w:sz w:val="28"/>
                <w:szCs w:val="28"/>
                <w:lang w:eastAsia="zh-CN" w:bidi="ar"/>
                <w14:textFill>
                  <w14:solidFill>
                    <w14:schemeClr w14:val="tx1"/>
                  </w14:solidFill>
                </w14:textFill>
              </w:rPr>
              <w:t>农户</w:t>
            </w:r>
            <w:r>
              <w:rPr>
                <w:rFonts w:hint="default" w:ascii="Times New Roman" w:hAnsi="Times New Roman" w:eastAsia="方正黑体_GBK" w:cs="Times New Roman"/>
                <w:color w:val="000000" w:themeColor="text1"/>
                <w:kern w:val="0"/>
                <w:sz w:val="28"/>
                <w:szCs w:val="28"/>
                <w:lang w:bidi="ar"/>
                <w14:textFill>
                  <w14:solidFill>
                    <w14:schemeClr w14:val="tx1"/>
                  </w14:solidFill>
                </w14:textFill>
              </w:rPr>
              <w:t>家庭人口</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283CC635">
            <w:pPr>
              <w:widowControl/>
              <w:spacing w:line="320" w:lineRule="exact"/>
              <w:jc w:val="center"/>
              <w:textAlignment w:val="center"/>
              <w:rPr>
                <w:rFonts w:hint="default" w:ascii="Times New Roman" w:hAnsi="Times New Roman" w:eastAsia="方正黑体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黑体_GBK" w:cs="Times New Roman"/>
                <w:color w:val="000000" w:themeColor="text1"/>
                <w:kern w:val="0"/>
                <w:sz w:val="28"/>
                <w:szCs w:val="28"/>
                <w:lang w:bidi="ar"/>
                <w14:textFill>
                  <w14:solidFill>
                    <w14:schemeClr w14:val="tx1"/>
                  </w14:solidFill>
                </w14:textFill>
              </w:rPr>
              <w:t>带动方式</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0AFA866">
            <w:pPr>
              <w:widowControl/>
              <w:spacing w:line="320" w:lineRule="exact"/>
              <w:jc w:val="center"/>
              <w:textAlignment w:val="center"/>
              <w:rPr>
                <w:rFonts w:hint="default" w:ascii="Times New Roman" w:hAnsi="Times New Roman" w:eastAsia="方正黑体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黑体_GBK" w:cs="Times New Roman"/>
                <w:color w:val="000000" w:themeColor="text1"/>
                <w:kern w:val="0"/>
                <w:sz w:val="28"/>
                <w:szCs w:val="28"/>
                <w:lang w:bidi="ar"/>
                <w14:textFill>
                  <w14:solidFill>
                    <w14:schemeClr w14:val="tx1"/>
                  </w14:solidFill>
                </w14:textFill>
              </w:rPr>
              <w:t>拟带动农户年增收金额</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A33A91B">
            <w:pPr>
              <w:widowControl/>
              <w:spacing w:line="320" w:lineRule="exact"/>
              <w:jc w:val="center"/>
              <w:textAlignment w:val="center"/>
              <w:rPr>
                <w:rFonts w:hint="default" w:ascii="Times New Roman" w:hAnsi="Times New Roman" w:eastAsia="方正黑体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黑体_GBK" w:cs="Times New Roman"/>
                <w:color w:val="000000" w:themeColor="text1"/>
                <w:kern w:val="0"/>
                <w:sz w:val="28"/>
                <w:szCs w:val="28"/>
                <w:lang w:bidi="ar"/>
                <w14:textFill>
                  <w14:solidFill>
                    <w14:schemeClr w14:val="tx1"/>
                  </w14:solidFill>
                </w14:textFill>
              </w:rPr>
              <w:t>备注</w:t>
            </w:r>
          </w:p>
        </w:tc>
      </w:tr>
      <w:tr w14:paraId="34FE244F">
        <w:tblPrEx>
          <w:tblCellMar>
            <w:top w:w="15" w:type="dxa"/>
            <w:left w:w="15" w:type="dxa"/>
            <w:bottom w:w="15" w:type="dxa"/>
            <w:right w:w="15" w:type="dxa"/>
          </w:tblCellMar>
        </w:tblPrEx>
        <w:trPr>
          <w:trHeight w:val="64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40644FE0">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3AB51E9">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5F8FFA10">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CA1F090">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68F46FB6">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5EABE4">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67C65AFC">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468AEFB">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0B85A89">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2F2DBE8C">
        <w:tblPrEx>
          <w:tblCellMar>
            <w:top w:w="15" w:type="dxa"/>
            <w:left w:w="15" w:type="dxa"/>
            <w:bottom w:w="15" w:type="dxa"/>
            <w:right w:w="15" w:type="dxa"/>
          </w:tblCellMar>
        </w:tblPrEx>
        <w:trPr>
          <w:trHeight w:val="806"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39632301">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A2410B6">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2193B0BF">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F5A95A7">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65B5879E">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9DCDE5">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627E29D9">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63E8E67">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E7C6939">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5E00D7D3">
        <w:tblPrEx>
          <w:tblCellMar>
            <w:top w:w="15" w:type="dxa"/>
            <w:left w:w="15" w:type="dxa"/>
            <w:bottom w:w="15" w:type="dxa"/>
            <w:right w:w="15" w:type="dxa"/>
          </w:tblCellMar>
        </w:tblPrEx>
        <w:trPr>
          <w:trHeight w:val="818"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520408FF">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632D34DA">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751593A9">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3CB6A51">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4FE71593">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5D432E">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13049F50">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3D82376">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EBF442">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283F3A11">
        <w:tblPrEx>
          <w:tblCellMar>
            <w:top w:w="15" w:type="dxa"/>
            <w:left w:w="15" w:type="dxa"/>
            <w:bottom w:w="15" w:type="dxa"/>
            <w:right w:w="15" w:type="dxa"/>
          </w:tblCellMar>
        </w:tblPrEx>
        <w:trPr>
          <w:trHeight w:val="944"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2834E297">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5C8F659">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46062189">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257E54E">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74E698D2">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301236">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5DBB0D2D">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96ACF52">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16E788A">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54BC572C">
        <w:tblPrEx>
          <w:tblCellMar>
            <w:top w:w="15" w:type="dxa"/>
            <w:left w:w="15" w:type="dxa"/>
            <w:bottom w:w="15" w:type="dxa"/>
            <w:right w:w="15" w:type="dxa"/>
          </w:tblCellMar>
        </w:tblPrEx>
        <w:trPr>
          <w:trHeight w:val="816"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1B12A0E8">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28FF313">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70E3740D">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540EF2C">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2C708B95">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865141">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14:paraId="110D032A">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F7DD513">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53FC3E">
            <w:pPr>
              <w:spacing w:line="320" w:lineRule="exact"/>
              <w:rPr>
                <w:rFonts w:hint="default" w:ascii="Times New Roman" w:hAnsi="Times New Roman" w:eastAsia="方正仿宋_GBK" w:cs="Times New Roman"/>
                <w:color w:val="000000" w:themeColor="text1"/>
                <w:sz w:val="28"/>
                <w:szCs w:val="28"/>
                <w14:textFill>
                  <w14:solidFill>
                    <w14:schemeClr w14:val="tx1"/>
                  </w14:solidFill>
                </w14:textFill>
              </w:rPr>
            </w:pPr>
          </w:p>
        </w:tc>
      </w:tr>
    </w:tbl>
    <w:p w14:paraId="101B80A2">
      <w:pPr>
        <w:spacing w:line="594"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备注：带动方式为资产收益、土地流转、资金入股、房屋联营、务工就业、产品代销、生产托管、租赁经营、股权化等方式</w:t>
      </w:r>
    </w:p>
    <w:p w14:paraId="29DB24BF">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sectPr>
          <w:footerReference r:id="rId14" w:type="first"/>
          <w:footerReference r:id="rId12" w:type="default"/>
          <w:footerReference r:id="rId13" w:type="even"/>
          <w:pgSz w:w="16838" w:h="11906" w:orient="landscape"/>
          <w:pgMar w:top="1417" w:right="1417" w:bottom="1417" w:left="1417" w:header="851" w:footer="992" w:gutter="0"/>
          <w:pgNumType w:fmt="decimal" w:start="16"/>
          <w:cols w:space="720" w:num="1"/>
          <w:titlePg/>
          <w:docGrid w:type="lines" w:linePitch="336" w:charSpace="0"/>
        </w:sectPr>
      </w:pPr>
    </w:p>
    <w:p w14:paraId="59F420F7">
      <w:pPr>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表三</w:t>
      </w:r>
    </w:p>
    <w:p w14:paraId="3A6ABAA7">
      <w:pPr>
        <w:spacing w:line="594"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35724D36">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项目申报意见表</w:t>
      </w:r>
    </w:p>
    <w:tbl>
      <w:tblPr>
        <w:tblStyle w:val="7"/>
        <w:tblpPr w:leftFromText="180" w:rightFromText="180" w:vertAnchor="text" w:horzAnchor="page" w:tblpXSpec="center" w:tblpY="1179"/>
        <w:tblOverlap w:val="never"/>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7539"/>
      </w:tblGrid>
      <w:tr w14:paraId="528D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0" w:hRule="exact"/>
          <w:jc w:val="center"/>
        </w:trPr>
        <w:tc>
          <w:tcPr>
            <w:tcW w:w="1561" w:type="dxa"/>
            <w:noWrap w:val="0"/>
            <w:vAlign w:val="center"/>
          </w:tcPr>
          <w:p w14:paraId="22503577">
            <w:pPr>
              <w:spacing w:line="64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项目单位</w:t>
            </w:r>
          </w:p>
          <w:p w14:paraId="13818B6C">
            <w:pPr>
              <w:spacing w:line="64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意见</w:t>
            </w:r>
          </w:p>
        </w:tc>
        <w:tc>
          <w:tcPr>
            <w:tcW w:w="7539" w:type="dxa"/>
            <w:noWrap w:val="0"/>
            <w:vAlign w:val="center"/>
          </w:tcPr>
          <w:p w14:paraId="1A428CB6">
            <w:pPr>
              <w:spacing w:line="600" w:lineRule="exact"/>
              <w:ind w:firstLine="62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本单位对以上内容的真实性和准确性负责，特申请立项。</w:t>
            </w:r>
          </w:p>
          <w:p w14:paraId="5B2E318C">
            <w:pPr>
              <w:spacing w:line="600" w:lineRule="exact"/>
              <w:ind w:firstLine="62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w:t>
            </w:r>
          </w:p>
          <w:p w14:paraId="0B2184F8">
            <w:pPr>
              <w:spacing w:line="600" w:lineRule="exact"/>
              <w:ind w:firstLine="1948" w:firstLineChars="696"/>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负责人签名： 　　  （单位公章）</w:t>
            </w:r>
          </w:p>
          <w:p w14:paraId="4EC630E7">
            <w:pPr>
              <w:ind w:firstLine="63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年　月　日</w:t>
            </w:r>
          </w:p>
        </w:tc>
      </w:tr>
      <w:tr w14:paraId="12D3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5" w:hRule="atLeast"/>
          <w:jc w:val="center"/>
        </w:trPr>
        <w:tc>
          <w:tcPr>
            <w:tcW w:w="1561" w:type="dxa"/>
            <w:noWrap w:val="0"/>
            <w:vAlign w:val="center"/>
          </w:tcPr>
          <w:p w14:paraId="53D3C43C">
            <w:pPr>
              <w:spacing w:line="64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乡镇（街道）审查意见</w:t>
            </w:r>
          </w:p>
        </w:tc>
        <w:tc>
          <w:tcPr>
            <w:tcW w:w="7539" w:type="dxa"/>
            <w:noWrap w:val="0"/>
            <w:vAlign w:val="center"/>
          </w:tcPr>
          <w:p w14:paraId="44434CFC">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14:paraId="5BC47212">
            <w:pPr>
              <w:ind w:firstLine="1680" w:firstLineChars="600"/>
              <w:rPr>
                <w:rFonts w:hint="default" w:ascii="Times New Roman" w:hAnsi="Times New Roman" w:eastAsia="方正仿宋_GBK" w:cs="Times New Roman"/>
                <w:color w:val="000000" w:themeColor="text1"/>
                <w:sz w:val="28"/>
                <w:szCs w:val="28"/>
                <w14:textFill>
                  <w14:solidFill>
                    <w14:schemeClr w14:val="tx1"/>
                  </w14:solidFill>
                </w14:textFill>
              </w:rPr>
            </w:pPr>
          </w:p>
          <w:p w14:paraId="26DF1EDA">
            <w:pPr>
              <w:pStyle w:val="3"/>
              <w:rPr>
                <w:rFonts w:hint="default" w:ascii="Times New Roman" w:hAnsi="Times New Roman" w:eastAsia="方正仿宋_GBK" w:cs="Times New Roman"/>
                <w:color w:val="000000" w:themeColor="text1"/>
                <w:szCs w:val="28"/>
                <w14:textFill>
                  <w14:solidFill>
                    <w14:schemeClr w14:val="tx1"/>
                  </w14:solidFill>
                </w14:textFill>
              </w:rPr>
            </w:pPr>
          </w:p>
          <w:p w14:paraId="3EAB80B4">
            <w:pPr>
              <w:rPr>
                <w:rFonts w:hint="default" w:ascii="Times New Roman" w:hAnsi="Times New Roman" w:eastAsia="方正仿宋_GBK" w:cs="Times New Roman"/>
                <w:color w:val="000000" w:themeColor="text1"/>
                <w:sz w:val="28"/>
                <w:szCs w:val="28"/>
                <w14:textFill>
                  <w14:solidFill>
                    <w14:schemeClr w14:val="tx1"/>
                  </w14:solidFill>
                </w14:textFill>
              </w:rPr>
            </w:pPr>
          </w:p>
          <w:p w14:paraId="679DF92E">
            <w:pPr>
              <w:spacing w:line="600" w:lineRule="exact"/>
              <w:ind w:firstLine="2520" w:firstLineChars="9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负责人签名：   　  （单位公章）</w:t>
            </w:r>
          </w:p>
          <w:p w14:paraId="5ABA58CA">
            <w:pPr>
              <w:spacing w:line="60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年　月　日</w:t>
            </w:r>
          </w:p>
        </w:tc>
      </w:tr>
      <w:tr w14:paraId="19D2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noWrap w:val="0"/>
            <w:vAlign w:val="center"/>
          </w:tcPr>
          <w:p w14:paraId="20C660EE">
            <w:pPr>
              <w:spacing w:line="64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备　　注</w:t>
            </w:r>
          </w:p>
        </w:tc>
        <w:tc>
          <w:tcPr>
            <w:tcW w:w="7539" w:type="dxa"/>
            <w:noWrap w:val="0"/>
            <w:vAlign w:val="center"/>
          </w:tcPr>
          <w:p w14:paraId="28F043A8">
            <w:pPr>
              <w:pStyle w:val="3"/>
              <w:rPr>
                <w:rFonts w:hint="default" w:ascii="Times New Roman" w:hAnsi="Times New Roman" w:eastAsia="方正仿宋_GBK" w:cs="Times New Roman"/>
                <w:color w:val="000000" w:themeColor="text1"/>
                <w:szCs w:val="28"/>
                <w14:textFill>
                  <w14:solidFill>
                    <w14:schemeClr w14:val="tx1"/>
                  </w14:solidFill>
                </w14:textFill>
              </w:rPr>
            </w:pPr>
          </w:p>
        </w:tc>
      </w:tr>
    </w:tbl>
    <w:p w14:paraId="4C171D04">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36402692">
      <w:pPr>
        <w:rPr>
          <w:color w:val="000000" w:themeColor="text1"/>
          <w14:textFill>
            <w14:solidFill>
              <w14:schemeClr w14:val="tx1"/>
            </w14:solidFill>
          </w14:textFill>
        </w:rPr>
      </w:pPr>
    </w:p>
    <w:p w14:paraId="771A103E">
      <w:pPr>
        <w:bidi w:val="0"/>
        <w:rPr>
          <w:rFonts w:ascii="Times New Roman" w:hAnsi="Times New Roman" w:eastAsia="宋体" w:cs="Times New Roman"/>
          <w:kern w:val="2"/>
          <w:sz w:val="21"/>
          <w:szCs w:val="24"/>
          <w:lang w:val="en-US" w:eastAsia="zh-CN" w:bidi="ar-SA"/>
        </w:rPr>
      </w:pPr>
    </w:p>
    <w:p w14:paraId="0A9C38A8">
      <w:pPr>
        <w:tabs>
          <w:tab w:val="left" w:pos="1333"/>
        </w:tabs>
        <w:bidi w:val="0"/>
        <w:jc w:val="left"/>
        <w:rPr>
          <w:rFonts w:hint="eastAsia"/>
          <w:lang w:val="en-US" w:eastAsia="zh-CN"/>
        </w:rPr>
      </w:pPr>
    </w:p>
    <w:p w14:paraId="1A65E31F">
      <w:pPr>
        <w:tabs>
          <w:tab w:val="left" w:pos="1333"/>
        </w:tabs>
        <w:bidi w:val="0"/>
        <w:jc w:val="left"/>
        <w:rPr>
          <w:rFonts w:hint="eastAsia"/>
          <w:lang w:val="en-US" w:eastAsia="zh-CN"/>
        </w:rPr>
      </w:pPr>
    </w:p>
    <w:p w14:paraId="7E7B9209">
      <w:pPr>
        <w:tabs>
          <w:tab w:val="left" w:pos="1333"/>
        </w:tabs>
        <w:bidi w:val="0"/>
        <w:jc w:val="left"/>
        <w:rPr>
          <w:rFonts w:hint="eastAsia"/>
          <w:lang w:val="en-US" w:eastAsia="zh-CN"/>
        </w:rPr>
      </w:pPr>
    </w:p>
    <w:p w14:paraId="3D6F3A75">
      <w:pPr>
        <w:tabs>
          <w:tab w:val="left" w:pos="1333"/>
        </w:tabs>
        <w:bidi w:val="0"/>
        <w:jc w:val="left"/>
        <w:rPr>
          <w:rFonts w:hint="eastAsia"/>
          <w:lang w:val="en-US" w:eastAsia="zh-CN"/>
        </w:rPr>
      </w:pPr>
    </w:p>
    <w:p w14:paraId="04116F66">
      <w:pPr>
        <w:tabs>
          <w:tab w:val="left" w:pos="1333"/>
        </w:tabs>
        <w:bidi w:val="0"/>
        <w:jc w:val="left"/>
        <w:rPr>
          <w:rFonts w:hint="eastAsia"/>
          <w:lang w:val="en-US" w:eastAsia="zh-CN"/>
        </w:rPr>
      </w:pPr>
    </w:p>
    <w:p w14:paraId="27CB2EA9">
      <w:pPr>
        <w:tabs>
          <w:tab w:val="left" w:pos="1333"/>
        </w:tabs>
        <w:bidi w:val="0"/>
        <w:jc w:val="left"/>
        <w:rPr>
          <w:rFonts w:hint="eastAsia"/>
          <w:lang w:val="en-US" w:eastAsia="zh-CN"/>
        </w:rPr>
      </w:pPr>
    </w:p>
    <w:p w14:paraId="49ADF292">
      <w:pPr>
        <w:tabs>
          <w:tab w:val="left" w:pos="1333"/>
        </w:tabs>
        <w:bidi w:val="0"/>
        <w:jc w:val="left"/>
        <w:rPr>
          <w:rFonts w:hint="eastAsia"/>
          <w:lang w:val="en-US" w:eastAsia="zh-CN"/>
        </w:rPr>
      </w:pPr>
    </w:p>
    <w:p w14:paraId="629100FA">
      <w:pPr>
        <w:tabs>
          <w:tab w:val="left" w:pos="1333"/>
        </w:tabs>
        <w:bidi w:val="0"/>
        <w:jc w:val="left"/>
        <w:rPr>
          <w:rFonts w:hint="eastAsia"/>
          <w:lang w:val="en-US" w:eastAsia="zh-CN"/>
        </w:rPr>
      </w:pPr>
    </w:p>
    <w:p w14:paraId="3A085839">
      <w:pPr>
        <w:tabs>
          <w:tab w:val="left" w:pos="1333"/>
        </w:tabs>
        <w:bidi w:val="0"/>
        <w:jc w:val="left"/>
        <w:rPr>
          <w:rFonts w:hint="eastAsia"/>
          <w:lang w:val="en-US" w:eastAsia="zh-CN"/>
        </w:rPr>
      </w:pPr>
    </w:p>
    <w:p w14:paraId="536C1E9C">
      <w:pPr>
        <w:tabs>
          <w:tab w:val="left" w:pos="1333"/>
        </w:tabs>
        <w:bidi w:val="0"/>
        <w:jc w:val="left"/>
        <w:rPr>
          <w:rFonts w:hint="eastAsia"/>
          <w:lang w:val="en-US" w:eastAsia="zh-CN"/>
        </w:rPr>
      </w:pPr>
    </w:p>
    <w:p w14:paraId="0E4B80D5">
      <w:pPr>
        <w:tabs>
          <w:tab w:val="left" w:pos="1333"/>
        </w:tabs>
        <w:bidi w:val="0"/>
        <w:jc w:val="left"/>
        <w:rPr>
          <w:rFonts w:hint="eastAsia"/>
          <w:lang w:val="en-US" w:eastAsia="zh-CN"/>
        </w:rPr>
      </w:pPr>
    </w:p>
    <w:p w14:paraId="77FCF79A">
      <w:pPr>
        <w:tabs>
          <w:tab w:val="left" w:pos="1333"/>
        </w:tabs>
        <w:bidi w:val="0"/>
        <w:jc w:val="left"/>
        <w:rPr>
          <w:rFonts w:hint="eastAsia"/>
          <w:lang w:val="en-US" w:eastAsia="zh-CN"/>
        </w:rPr>
      </w:pPr>
    </w:p>
    <w:p w14:paraId="1A080F9B">
      <w:pPr>
        <w:tabs>
          <w:tab w:val="left" w:pos="1333"/>
        </w:tabs>
        <w:bidi w:val="0"/>
        <w:jc w:val="left"/>
        <w:rPr>
          <w:rFonts w:hint="eastAsia"/>
          <w:lang w:val="en-US" w:eastAsia="zh-CN"/>
        </w:rPr>
      </w:pPr>
    </w:p>
    <w:p w14:paraId="20FB781F">
      <w:pPr>
        <w:tabs>
          <w:tab w:val="left" w:pos="1333"/>
        </w:tabs>
        <w:bidi w:val="0"/>
        <w:jc w:val="left"/>
        <w:rPr>
          <w:rFonts w:hint="eastAsia"/>
          <w:lang w:val="en-US" w:eastAsia="zh-CN"/>
        </w:rPr>
      </w:pPr>
    </w:p>
    <w:p w14:paraId="3E83ADE0">
      <w:pPr>
        <w:tabs>
          <w:tab w:val="left" w:pos="1333"/>
        </w:tabs>
        <w:bidi w:val="0"/>
        <w:jc w:val="left"/>
        <w:rPr>
          <w:rFonts w:hint="eastAsia"/>
          <w:lang w:val="en-US" w:eastAsia="zh-CN"/>
        </w:rPr>
      </w:pPr>
    </w:p>
    <w:p w14:paraId="778B0C1C">
      <w:pPr>
        <w:tabs>
          <w:tab w:val="left" w:pos="1333"/>
        </w:tabs>
        <w:bidi w:val="0"/>
        <w:jc w:val="left"/>
        <w:rPr>
          <w:rFonts w:hint="eastAsia"/>
          <w:lang w:val="en-US" w:eastAsia="zh-CN"/>
        </w:rPr>
      </w:pPr>
    </w:p>
    <w:p w14:paraId="2212E9BD">
      <w:pPr>
        <w:tabs>
          <w:tab w:val="left" w:pos="1333"/>
        </w:tabs>
        <w:bidi w:val="0"/>
        <w:jc w:val="left"/>
        <w:rPr>
          <w:rFonts w:hint="eastAsia"/>
          <w:lang w:val="en-US" w:eastAsia="zh-CN"/>
        </w:rPr>
      </w:pPr>
    </w:p>
    <w:p w14:paraId="7A2E2CF8">
      <w:pPr>
        <w:tabs>
          <w:tab w:val="left" w:pos="1333"/>
        </w:tabs>
        <w:bidi w:val="0"/>
        <w:jc w:val="left"/>
        <w:rPr>
          <w:rFonts w:hint="eastAsia"/>
          <w:lang w:val="en-US" w:eastAsia="zh-CN"/>
        </w:rPr>
      </w:pPr>
    </w:p>
    <w:p w14:paraId="25EE8E68">
      <w:pPr>
        <w:tabs>
          <w:tab w:val="left" w:pos="1333"/>
        </w:tabs>
        <w:bidi w:val="0"/>
        <w:jc w:val="left"/>
        <w:rPr>
          <w:rFonts w:hint="eastAsia"/>
          <w:lang w:val="en-US" w:eastAsia="zh-CN"/>
        </w:rPr>
      </w:pPr>
    </w:p>
    <w:p w14:paraId="4FC84F3D">
      <w:pPr>
        <w:tabs>
          <w:tab w:val="left" w:pos="1333"/>
        </w:tabs>
        <w:bidi w:val="0"/>
        <w:jc w:val="left"/>
        <w:rPr>
          <w:rFonts w:hint="eastAsia"/>
          <w:lang w:val="en-US" w:eastAsia="zh-CN"/>
        </w:rPr>
      </w:pPr>
    </w:p>
    <w:p w14:paraId="2E70F39C">
      <w:pPr>
        <w:tabs>
          <w:tab w:val="left" w:pos="1333"/>
        </w:tabs>
        <w:bidi w:val="0"/>
        <w:jc w:val="left"/>
        <w:rPr>
          <w:rFonts w:hint="eastAsia"/>
          <w:lang w:val="en-US" w:eastAsia="zh-CN"/>
        </w:rPr>
      </w:pPr>
    </w:p>
    <w:p w14:paraId="61E55F99">
      <w:pPr>
        <w:tabs>
          <w:tab w:val="left" w:pos="1333"/>
        </w:tabs>
        <w:bidi w:val="0"/>
        <w:jc w:val="left"/>
        <w:rPr>
          <w:rFonts w:hint="eastAsia"/>
          <w:lang w:val="en-US" w:eastAsia="zh-CN"/>
        </w:rPr>
      </w:pPr>
    </w:p>
    <w:p w14:paraId="3B35D3E1">
      <w:pPr>
        <w:tabs>
          <w:tab w:val="left" w:pos="1333"/>
        </w:tabs>
        <w:bidi w:val="0"/>
        <w:jc w:val="left"/>
        <w:rPr>
          <w:rFonts w:hint="eastAsia"/>
          <w:lang w:val="en-US" w:eastAsia="zh-CN"/>
        </w:rPr>
      </w:pPr>
    </w:p>
    <w:p w14:paraId="4C14E4B9">
      <w:pPr>
        <w:tabs>
          <w:tab w:val="left" w:pos="1333"/>
        </w:tabs>
        <w:bidi w:val="0"/>
        <w:jc w:val="left"/>
        <w:rPr>
          <w:rFonts w:hint="eastAsia"/>
          <w:lang w:val="en-US" w:eastAsia="zh-CN"/>
        </w:rPr>
      </w:pPr>
    </w:p>
    <w:p w14:paraId="30E46F00">
      <w:pPr>
        <w:tabs>
          <w:tab w:val="left" w:pos="1333"/>
        </w:tabs>
        <w:bidi w:val="0"/>
        <w:jc w:val="left"/>
        <w:rPr>
          <w:rFonts w:hint="eastAsia"/>
          <w:lang w:val="en-US" w:eastAsia="zh-CN"/>
        </w:rPr>
      </w:pPr>
    </w:p>
    <w:p w14:paraId="46FE4BEA">
      <w:pPr>
        <w:tabs>
          <w:tab w:val="left" w:pos="1333"/>
        </w:tabs>
        <w:bidi w:val="0"/>
        <w:jc w:val="left"/>
        <w:rPr>
          <w:rFonts w:hint="eastAsia"/>
          <w:lang w:val="en-US" w:eastAsia="zh-CN"/>
        </w:rPr>
      </w:pPr>
    </w:p>
    <w:p w14:paraId="2B3964D5">
      <w:pPr>
        <w:tabs>
          <w:tab w:val="left" w:pos="1333"/>
        </w:tabs>
        <w:bidi w:val="0"/>
        <w:jc w:val="left"/>
        <w:rPr>
          <w:rFonts w:hint="eastAsia"/>
          <w:lang w:val="en-US" w:eastAsia="zh-CN"/>
        </w:rPr>
      </w:pPr>
    </w:p>
    <w:p w14:paraId="36601270">
      <w:pPr>
        <w:tabs>
          <w:tab w:val="left" w:pos="1333"/>
        </w:tabs>
        <w:bidi w:val="0"/>
        <w:jc w:val="left"/>
        <w:rPr>
          <w:rFonts w:hint="eastAsia"/>
          <w:lang w:val="en-US" w:eastAsia="zh-CN"/>
        </w:rPr>
      </w:pPr>
    </w:p>
    <w:p w14:paraId="01ACFEB6">
      <w:pPr>
        <w:tabs>
          <w:tab w:val="left" w:pos="1333"/>
        </w:tabs>
        <w:bidi w:val="0"/>
        <w:jc w:val="left"/>
        <w:rPr>
          <w:rFonts w:hint="eastAsia"/>
          <w:lang w:val="en-US" w:eastAsia="zh-CN"/>
        </w:rPr>
      </w:pPr>
    </w:p>
    <w:p w14:paraId="0C68D4F1">
      <w:pPr>
        <w:tabs>
          <w:tab w:val="left" w:pos="1333"/>
        </w:tabs>
        <w:bidi w:val="0"/>
        <w:jc w:val="left"/>
        <w:rPr>
          <w:rFonts w:hint="eastAsia"/>
          <w:lang w:val="en-US" w:eastAsia="zh-CN"/>
        </w:rPr>
      </w:pPr>
    </w:p>
    <w:p w14:paraId="1157E1A4">
      <w:pPr>
        <w:tabs>
          <w:tab w:val="left" w:pos="1333"/>
        </w:tabs>
        <w:bidi w:val="0"/>
        <w:jc w:val="left"/>
        <w:rPr>
          <w:rFonts w:hint="eastAsia"/>
          <w:lang w:val="en-US" w:eastAsia="zh-CN"/>
        </w:rPr>
      </w:pPr>
    </w:p>
    <w:p w14:paraId="2EE9EE3B">
      <w:pPr>
        <w:tabs>
          <w:tab w:val="left" w:pos="1333"/>
        </w:tabs>
        <w:bidi w:val="0"/>
        <w:jc w:val="left"/>
        <w:rPr>
          <w:rFonts w:hint="eastAsia"/>
          <w:lang w:val="en-US" w:eastAsia="zh-CN"/>
        </w:rPr>
      </w:pPr>
    </w:p>
    <w:p w14:paraId="3C06824A">
      <w:pPr>
        <w:tabs>
          <w:tab w:val="left" w:pos="1333"/>
        </w:tabs>
        <w:bidi w:val="0"/>
        <w:jc w:val="left"/>
        <w:rPr>
          <w:rFonts w:hint="eastAsia"/>
          <w:lang w:val="en-US" w:eastAsia="zh-CN"/>
        </w:rPr>
      </w:pPr>
    </w:p>
    <w:p w14:paraId="62BEB797">
      <w:pPr>
        <w:tabs>
          <w:tab w:val="left" w:pos="1333"/>
        </w:tabs>
        <w:bidi w:val="0"/>
        <w:jc w:val="left"/>
        <w:rPr>
          <w:rFonts w:hint="eastAsia"/>
          <w:lang w:val="en-US" w:eastAsia="zh-CN"/>
        </w:rPr>
      </w:pPr>
    </w:p>
    <w:p w14:paraId="6DD3EF26">
      <w:pPr>
        <w:tabs>
          <w:tab w:val="left" w:pos="1333"/>
        </w:tabs>
        <w:bidi w:val="0"/>
        <w:jc w:val="left"/>
        <w:rPr>
          <w:rFonts w:hint="eastAsia"/>
          <w:lang w:val="en-US" w:eastAsia="zh-CN"/>
        </w:rPr>
      </w:pPr>
    </w:p>
    <w:p w14:paraId="4CF33C5E">
      <w:pPr>
        <w:tabs>
          <w:tab w:val="left" w:pos="1333"/>
        </w:tabs>
        <w:bidi w:val="0"/>
        <w:jc w:val="left"/>
        <w:rPr>
          <w:rFonts w:hint="eastAsia"/>
          <w:lang w:val="en-US" w:eastAsia="zh-CN"/>
        </w:rPr>
      </w:pPr>
    </w:p>
    <w:p w14:paraId="637EEF98">
      <w:pPr>
        <w:tabs>
          <w:tab w:val="left" w:pos="1333"/>
        </w:tabs>
        <w:bidi w:val="0"/>
        <w:jc w:val="left"/>
        <w:rPr>
          <w:rFonts w:hint="eastAsia"/>
          <w:lang w:val="en-US" w:eastAsia="zh-CN"/>
        </w:rPr>
      </w:pPr>
    </w:p>
    <w:p w14:paraId="10B743B8">
      <w:pPr>
        <w:tabs>
          <w:tab w:val="left" w:pos="1333"/>
        </w:tabs>
        <w:bidi w:val="0"/>
        <w:jc w:val="left"/>
        <w:rPr>
          <w:rFonts w:hint="eastAsia"/>
          <w:lang w:val="en-US" w:eastAsia="zh-CN"/>
        </w:rPr>
      </w:pPr>
    </w:p>
    <w:p w14:paraId="48BBCD00">
      <w:pPr>
        <w:tabs>
          <w:tab w:val="left" w:pos="1333"/>
        </w:tabs>
        <w:bidi w:val="0"/>
        <w:jc w:val="left"/>
        <w:rPr>
          <w:rFonts w:hint="eastAsia"/>
          <w:lang w:val="en-US" w:eastAsia="zh-CN"/>
        </w:rPr>
      </w:pPr>
    </w:p>
    <w:p w14:paraId="677A0C86">
      <w:pPr>
        <w:tabs>
          <w:tab w:val="left" w:pos="1333"/>
        </w:tabs>
        <w:bidi w:val="0"/>
        <w:jc w:val="left"/>
        <w:rPr>
          <w:rFonts w:hint="eastAsia"/>
          <w:lang w:val="en-US" w:eastAsia="zh-CN"/>
        </w:rPr>
      </w:pPr>
    </w:p>
    <w:p w14:paraId="221BCF50">
      <w:pPr>
        <w:tabs>
          <w:tab w:val="left" w:pos="1333"/>
        </w:tabs>
        <w:bidi w:val="0"/>
        <w:jc w:val="left"/>
        <w:rPr>
          <w:rFonts w:hint="default"/>
          <w:lang w:val="en-US" w:eastAsia="zh-CN"/>
        </w:rPr>
      </w:pPr>
    </w:p>
    <w:p w14:paraId="5097AB9E">
      <w:pPr>
        <w:tabs>
          <w:tab w:val="left" w:pos="1333"/>
        </w:tabs>
        <w:bidi w:val="0"/>
        <w:jc w:val="left"/>
        <w:rPr>
          <w:rFonts w:hint="eastAsia"/>
          <w:lang w:val="en-US" w:eastAsia="zh-CN"/>
        </w:rPr>
      </w:pPr>
    </w:p>
    <w:sectPr>
      <w:footerReference r:id="rId15" w:type="default"/>
      <w:footerReference r:id="rId16" w:type="even"/>
      <w:pgSz w:w="11906" w:h="16838"/>
      <w:pgMar w:top="1701" w:right="1474" w:bottom="170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71F73C8-26E8-48DC-A407-0B6696A4F51D}"/>
  </w:font>
  <w:font w:name="方正仿宋_GBK">
    <w:panose1 w:val="03000509000000000000"/>
    <w:charset w:val="86"/>
    <w:family w:val="script"/>
    <w:pitch w:val="default"/>
    <w:sig w:usb0="00000001" w:usb1="080E0000" w:usb2="00000000" w:usb3="00000000" w:csb0="00040000" w:csb1="00000000"/>
    <w:embedRegular r:id="rId2" w:fontKey="{0498BEFC-48F6-40EC-A8F9-5CFC883B8F08}"/>
  </w:font>
  <w:font w:name="方正小标宋_GBK">
    <w:panose1 w:val="03000509000000000000"/>
    <w:charset w:val="86"/>
    <w:family w:val="script"/>
    <w:pitch w:val="default"/>
    <w:sig w:usb0="00000001" w:usb1="080E0000" w:usb2="00000000" w:usb3="00000000" w:csb0="00040000" w:csb1="00000000"/>
    <w:embedRegular r:id="rId3" w:fontKey="{DC7CDA97-FA27-4916-8D19-28DE50721CC2}"/>
  </w:font>
  <w:font w:name="方正黑体_GBK">
    <w:panose1 w:val="03000509000000000000"/>
    <w:charset w:val="86"/>
    <w:family w:val="script"/>
    <w:pitch w:val="default"/>
    <w:sig w:usb0="00000001" w:usb1="080E0000" w:usb2="00000000" w:usb3="00000000" w:csb0="00040000" w:csb1="00000000"/>
    <w:embedRegular r:id="rId4" w:fontKey="{C19FC126-FB29-4ECA-8A60-CC15101E2642}"/>
  </w:font>
  <w:font w:name="方正楷体_GBK">
    <w:panose1 w:val="03000509000000000000"/>
    <w:charset w:val="86"/>
    <w:family w:val="script"/>
    <w:pitch w:val="default"/>
    <w:sig w:usb0="00000001" w:usb1="080E0000" w:usb2="00000000" w:usb3="00000000" w:csb0="00040000" w:csb1="00000000"/>
    <w:embedRegular r:id="rId5" w:fontKey="{2AEEF245-B04C-45EC-8F25-81391247FA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4BA3">
    <w:pPr>
      <w:pStyle w:val="2"/>
      <w:jc w:val="right"/>
    </w:pPr>
  </w:p>
  <w:p w14:paraId="6BB51A46">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19685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B826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5pt;height:144pt;width:144pt;mso-position-horizontal:outside;mso-position-horizontal-relative:margin;mso-wrap-style:none;z-index:251669504;mso-width-relative:page;mso-height-relative:page;" filled="f" stroked="f" coordsize="21600,21600" o:gfxdata="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r/GnTAAAABgEAAA8AAAAAAAAAAQAgAAAAIgAAAGRycy9kb3ducmV2LnhtbFBLAQIU&#10;ABQAAAAIAIdO4kAwiRJeMQIAAGEEAAAOAAAAAAAAAAEAIAAAACIBAABkcnMvZTJvRG9jLnhtbFBL&#10;BQYAAAAABgAGAFkBAADFBQAAAAA=&#10;">
              <v:fill on="f" focussize="0,0"/>
              <v:stroke on="f" weight="0.5pt"/>
              <v:imagedata o:title=""/>
              <o:lock v:ext="edit" aspectratio="f"/>
              <v:textbox inset="0mm,0mm,0mm,0mm" style="mso-fit-shape-to-text:t;">
                <w:txbxContent>
                  <w:p w14:paraId="271B826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83086">
    <w:pPr>
      <w:pStyle w:val="2"/>
      <w:jc w:val="center"/>
      <w:rPr>
        <w:rFonts w:ascii="宋体" w:hAnsi="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19685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DC18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5pt;height:144pt;width:144pt;mso-position-horizontal:outside;mso-position-horizontal-relative:margin;mso-wrap-style:none;z-index:251675648;mso-width-relative:page;mso-height-relative:page;" filled="f" stroked="f" coordsize="21600,21600" o:gfxdata="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yv8adMAAAAGAQAADwAAAAAAAAABACAAAAAiAAAAZHJzL2Rvd25yZXYueG1sUEsB&#10;AhQAFAAAAAgAh07iQGGthHIzAgAAYwQAAA4AAAAAAAAAAQAgAAAAIgEAAGRycy9lMm9Eb2MueG1s&#10;UEsFBgAAAAAGAAYAWQEAAMcFAAAAAA==&#10;">
              <v:fill on="f" focussize="0,0"/>
              <v:stroke on="f" weight="0.5pt"/>
              <v:imagedata o:title=""/>
              <o:lock v:ext="edit" aspectratio="f"/>
              <v:textbox inset="0mm,0mm,0mm,0mm" style="mso-fit-shape-to-text:t;">
                <w:txbxContent>
                  <w:p w14:paraId="4A2DC18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FE73D">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5D035DA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F84EE">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4A52E5">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A4A52E5">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650EA30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F67B">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19685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3B03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5pt;height:144pt;width:144pt;mso-position-horizontal:outside;mso-position-horizontal-relative:margin;mso-wrap-style:none;z-index:251670528;mso-width-relative:page;mso-height-relative:page;" filled="f" stroked="f" coordsize="21600,21600" o:gfxdata="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K/xp0wAAAAYBAAAPAAAAAAAAAAEAIAAAACIAAABkcnMvZG93bnJldi54bWxQSwEC&#10;FAAUAAAACACHTuJA9YuHZDICAABhBAAADgAAAAAAAAABACAAAAAiAQAAZHJzL2Uyb0RvYy54bWxQ&#10;SwUGAAAAAAYABgBZAQAAxgUAAAAA&#10;">
              <v:fill on="f" focussize="0,0"/>
              <v:stroke on="f" weight="0.5pt"/>
              <v:imagedata o:title=""/>
              <o:lock v:ext="edit" aspectratio="f"/>
              <v:textbox inset="0mm,0mm,0mm,0mm" style="mso-fit-shape-to-text:t;">
                <w:txbxContent>
                  <w:p w14:paraId="18E3B03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A861D4">
                          <w:pPr>
                            <w:pStyle w:val="2"/>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CA861D4">
                    <w:pPr>
                      <w:pStyle w:val="2"/>
                      <w:rPr>
                        <w:rFonts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DA6E81">
                          <w:pPr>
                            <w:pStyle w:val="2"/>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BDA6E81">
                    <w:pPr>
                      <w:pStyle w:val="2"/>
                      <w:rPr>
                        <w:rFonts w:ascii="宋体" w:hAnsi="宋体" w:eastAsia="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01481">
    <w:pPr>
      <w:pStyle w:val="2"/>
      <w:jc w:val="right"/>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19685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1EF6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5pt;height:144pt;width:144pt;mso-position-horizontal:outside;mso-position-horizontal-relative:margin;mso-wrap-style:none;z-index:251671552;mso-width-relative:page;mso-height-relative:page;" filled="f" stroked="f" coordsize="21600,21600" o:gfxdata="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r/GnTAAAABg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14:paraId="2E91EF6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3D9A710F">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28951">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EA80BC">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11EA80BC">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5EF8F3CD">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4365D">
    <w:pPr>
      <w:pStyle w:val="2"/>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19685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CF49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5pt;height:144pt;width:144pt;mso-position-horizontal:outside;mso-position-horizontal-relative:margin;mso-wrap-style:none;z-index:251672576;mso-width-relative:page;mso-height-relative:page;" filled="f" stroked="f" coordsize="21600,21600" o:gfxdata="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K/xp0wAAAAYBAAAPAAAAAAAAAAEAIAAAACIAAABkcnMvZG93bnJldi54bWxQSwEC&#10;FAAUAAAACACHTuJAApUg9DICAABhBAAADgAAAAAAAAABACAAAAAiAQAAZHJzL2Uyb0RvYy54bWxQ&#10;SwUGAAAAAAYABgBZAQAAxgUAAAAA&#10;">
              <v:fill on="f" focussize="0,0"/>
              <v:stroke on="f" weight="0.5pt"/>
              <v:imagedata o:title=""/>
              <o:lock v:ext="edit" aspectratio="f"/>
              <v:textbox inset="0mm,0mm,0mm,0mm" style="mso-fit-shape-to-text:t;">
                <w:txbxContent>
                  <w:p w14:paraId="09ECF49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3CB9D8">
                          <w:pPr>
                            <w:pStyle w:val="2"/>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093CB9D8">
                    <w:pPr>
                      <w:pStyle w:val="2"/>
                      <w:rPr>
                        <w:rFonts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3D2536">
                          <w:pPr>
                            <w:pStyle w:val="2"/>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433D2536">
                    <w:pPr>
                      <w:pStyle w:val="2"/>
                      <w:rPr>
                        <w:rFonts w:ascii="宋体" w:hAnsi="宋体" w:eastAsia="宋体" w:cs="宋体"/>
                        <w:sz w:val="28"/>
                        <w:szCs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0307E">
    <w:pPr>
      <w:pStyle w:val="2"/>
      <w:jc w:val="right"/>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19685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6C272">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5pt;height:144pt;width:144pt;mso-position-horizontal:outside;mso-position-horizontal-relative:margin;mso-wrap-style:none;z-index:251673600;mso-width-relative:page;mso-height-relative:page;" filled="f" stroked="f" coordsize="21600,21600" o:gfxdata="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r/GnTAAAABgEAAA8AAAAAAAAAAQAgAAAAIgAAAGRycy9kb3ducmV2LnhtbFBLAQIU&#10;ABQAAAAIAIdO4kCpqK+VMQIAAGMEAAAOAAAAAAAAAAEAIAAAACIBAABkcnMvZTJvRG9jLnhtbFBL&#10;BQYAAAAABgAGAFkBAADFBQAAAAA=&#10;">
              <v:fill on="f" focussize="0,0"/>
              <v:stroke on="f" weight="0.5pt"/>
              <v:imagedata o:title=""/>
              <o:lock v:ext="edit" aspectratio="f"/>
              <v:textbox inset="0mm,0mm,0mm,0mm" style="mso-fit-shape-to-text:t;">
                <w:txbxContent>
                  <w:p w14:paraId="04E6C272">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4E0F9BD3">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EE80">
    <w:pPr>
      <w:pStyle w:val="2"/>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9F45B6">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5C9F45B6">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523D31A9">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C1F5">
    <w:pPr>
      <w:pStyle w:val="2"/>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19685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E2DF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5pt;height:144pt;width:144pt;mso-position-horizontal:outside;mso-position-horizontal-relative:margin;mso-wrap-style:none;z-index:251674624;mso-width-relative:page;mso-height-relative:page;" filled="f" stroked="f" coordsize="21600,21600" o:gfxdata="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r/GnTAAAABgEAAA8AAAAAAAAAAQAgAAAAIgAAAGRycy9kb3ducmV2LnhtbFBLAQIU&#10;ABQAAAAIAIdO4kBs/vGRMQIAAGMEAAAOAAAAAAAAAAEAIAAAACIBAABkcnMvZTJvRG9jLnhtbFBL&#10;BQYAAAAABgAGAFkBAADFBQAAAAA=&#10;">
              <v:fill on="f" focussize="0,0"/>
              <v:stroke on="f" weight="0.5pt"/>
              <v:imagedata o:title=""/>
              <o:lock v:ext="edit" aspectratio="f"/>
              <v:textbox inset="0mm,0mm,0mm,0mm" style="mso-fit-shape-to-text:t;">
                <w:txbxContent>
                  <w:p w14:paraId="509E2DF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F36F99">
                          <w:pPr>
                            <w:pStyle w:val="2"/>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5AF36F99">
                    <w:pPr>
                      <w:pStyle w:val="2"/>
                      <w:rPr>
                        <w:rFonts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0444BC">
                          <w:pPr>
                            <w:pStyle w:val="2"/>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530444BC">
                    <w:pPr>
                      <w:pStyle w:val="2"/>
                      <w:rPr>
                        <w:rFonts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79B3">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79B1F">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AEB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22C08"/>
    <w:multiLevelType w:val="singleLevel"/>
    <w:tmpl w:val="79C22C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DllNWUxY2E4NDc4ODQyZmFhNDBkMWM1YWRjZTIifQ=="/>
  </w:docVars>
  <w:rsids>
    <w:rsidRoot w:val="1847287B"/>
    <w:rsid w:val="006D0CE9"/>
    <w:rsid w:val="015745EA"/>
    <w:rsid w:val="019E1F5B"/>
    <w:rsid w:val="01C506B1"/>
    <w:rsid w:val="025C1016"/>
    <w:rsid w:val="027A149C"/>
    <w:rsid w:val="028043E0"/>
    <w:rsid w:val="03125548"/>
    <w:rsid w:val="038720C2"/>
    <w:rsid w:val="041A1188"/>
    <w:rsid w:val="04ED4E25"/>
    <w:rsid w:val="04F33787"/>
    <w:rsid w:val="04FA7115"/>
    <w:rsid w:val="04FD0162"/>
    <w:rsid w:val="05BE0A4C"/>
    <w:rsid w:val="05D61A5E"/>
    <w:rsid w:val="05FE00AB"/>
    <w:rsid w:val="067032E2"/>
    <w:rsid w:val="07A116DA"/>
    <w:rsid w:val="07C531B9"/>
    <w:rsid w:val="083E4D1A"/>
    <w:rsid w:val="08404F2B"/>
    <w:rsid w:val="09C13E54"/>
    <w:rsid w:val="09DC47EA"/>
    <w:rsid w:val="09E13DD4"/>
    <w:rsid w:val="0A1641A0"/>
    <w:rsid w:val="0AD7F183"/>
    <w:rsid w:val="0B04224A"/>
    <w:rsid w:val="0B754EF6"/>
    <w:rsid w:val="0B7727C1"/>
    <w:rsid w:val="0C2F1549"/>
    <w:rsid w:val="0C84066B"/>
    <w:rsid w:val="0CF34325"/>
    <w:rsid w:val="0D0A78C0"/>
    <w:rsid w:val="0D5F19BA"/>
    <w:rsid w:val="0DB735A4"/>
    <w:rsid w:val="0F4A0448"/>
    <w:rsid w:val="10050B59"/>
    <w:rsid w:val="10264A11"/>
    <w:rsid w:val="102A0D6A"/>
    <w:rsid w:val="10AE33DE"/>
    <w:rsid w:val="113373E5"/>
    <w:rsid w:val="11936342"/>
    <w:rsid w:val="11D861DF"/>
    <w:rsid w:val="12577104"/>
    <w:rsid w:val="12A06CFD"/>
    <w:rsid w:val="13174AE5"/>
    <w:rsid w:val="13C62793"/>
    <w:rsid w:val="13D604FC"/>
    <w:rsid w:val="14B758D9"/>
    <w:rsid w:val="14E8498B"/>
    <w:rsid w:val="15671D54"/>
    <w:rsid w:val="156E6271"/>
    <w:rsid w:val="15794922"/>
    <w:rsid w:val="159A6830"/>
    <w:rsid w:val="168B3820"/>
    <w:rsid w:val="1705788A"/>
    <w:rsid w:val="17EC4792"/>
    <w:rsid w:val="17F3167D"/>
    <w:rsid w:val="1847287B"/>
    <w:rsid w:val="18E37943"/>
    <w:rsid w:val="18F25DD8"/>
    <w:rsid w:val="197C1B46"/>
    <w:rsid w:val="1A2128BB"/>
    <w:rsid w:val="1A64796B"/>
    <w:rsid w:val="1ADE2883"/>
    <w:rsid w:val="1B177D78"/>
    <w:rsid w:val="1B9B4C08"/>
    <w:rsid w:val="1BA13E6B"/>
    <w:rsid w:val="1BE7774A"/>
    <w:rsid w:val="1C391F2F"/>
    <w:rsid w:val="1D045F3C"/>
    <w:rsid w:val="1D102CD1"/>
    <w:rsid w:val="1D187DD7"/>
    <w:rsid w:val="1DFB572F"/>
    <w:rsid w:val="1E876FC3"/>
    <w:rsid w:val="1EC04283"/>
    <w:rsid w:val="1EF04B68"/>
    <w:rsid w:val="1EFF6683"/>
    <w:rsid w:val="1F1F369F"/>
    <w:rsid w:val="1F3B03AF"/>
    <w:rsid w:val="1FA85442"/>
    <w:rsid w:val="20AF45AF"/>
    <w:rsid w:val="20B91C2E"/>
    <w:rsid w:val="20F76B2D"/>
    <w:rsid w:val="21294361"/>
    <w:rsid w:val="225418B2"/>
    <w:rsid w:val="22650FF3"/>
    <w:rsid w:val="22947F00"/>
    <w:rsid w:val="22AC524A"/>
    <w:rsid w:val="22C252A7"/>
    <w:rsid w:val="2309192D"/>
    <w:rsid w:val="23103A2A"/>
    <w:rsid w:val="234C2589"/>
    <w:rsid w:val="23623B5A"/>
    <w:rsid w:val="23B365E2"/>
    <w:rsid w:val="23B56380"/>
    <w:rsid w:val="23BA3996"/>
    <w:rsid w:val="24AD50DB"/>
    <w:rsid w:val="250C1FD0"/>
    <w:rsid w:val="25186BC6"/>
    <w:rsid w:val="25230953"/>
    <w:rsid w:val="252C2672"/>
    <w:rsid w:val="258B7398"/>
    <w:rsid w:val="25CB3C39"/>
    <w:rsid w:val="25F018F1"/>
    <w:rsid w:val="26413EFB"/>
    <w:rsid w:val="268F034B"/>
    <w:rsid w:val="26C977EE"/>
    <w:rsid w:val="26E31456"/>
    <w:rsid w:val="278E13C2"/>
    <w:rsid w:val="27FC457D"/>
    <w:rsid w:val="282633A8"/>
    <w:rsid w:val="28326196"/>
    <w:rsid w:val="28537F15"/>
    <w:rsid w:val="28AB185F"/>
    <w:rsid w:val="28E92741"/>
    <w:rsid w:val="292C2C40"/>
    <w:rsid w:val="29D46E34"/>
    <w:rsid w:val="2A006F73"/>
    <w:rsid w:val="2AE00186"/>
    <w:rsid w:val="2B585F6F"/>
    <w:rsid w:val="2BBD2276"/>
    <w:rsid w:val="2BC5737C"/>
    <w:rsid w:val="2CBF201D"/>
    <w:rsid w:val="2CC17279"/>
    <w:rsid w:val="2D8367B3"/>
    <w:rsid w:val="2DAF2F9B"/>
    <w:rsid w:val="2EB536D8"/>
    <w:rsid w:val="2F3445FD"/>
    <w:rsid w:val="2F5C7FF7"/>
    <w:rsid w:val="2F6641B9"/>
    <w:rsid w:val="2F68699C"/>
    <w:rsid w:val="2F81180C"/>
    <w:rsid w:val="3034062C"/>
    <w:rsid w:val="304E5B92"/>
    <w:rsid w:val="30654C8A"/>
    <w:rsid w:val="307B1151"/>
    <w:rsid w:val="30D140CD"/>
    <w:rsid w:val="3196064A"/>
    <w:rsid w:val="32134DB6"/>
    <w:rsid w:val="32606427"/>
    <w:rsid w:val="32B435BE"/>
    <w:rsid w:val="32D70A63"/>
    <w:rsid w:val="32EB591A"/>
    <w:rsid w:val="331B765D"/>
    <w:rsid w:val="337C6572"/>
    <w:rsid w:val="33B10912"/>
    <w:rsid w:val="33CF2B46"/>
    <w:rsid w:val="33E37C01"/>
    <w:rsid w:val="34346E4D"/>
    <w:rsid w:val="34FD36E3"/>
    <w:rsid w:val="35C459EF"/>
    <w:rsid w:val="35F920FC"/>
    <w:rsid w:val="361A2073"/>
    <w:rsid w:val="37AB1B1C"/>
    <w:rsid w:val="37FB6F87"/>
    <w:rsid w:val="38451629"/>
    <w:rsid w:val="38C8225A"/>
    <w:rsid w:val="39162FC5"/>
    <w:rsid w:val="397A17A6"/>
    <w:rsid w:val="39BA6046"/>
    <w:rsid w:val="39C81415"/>
    <w:rsid w:val="3A6F0BDF"/>
    <w:rsid w:val="3A7252D2"/>
    <w:rsid w:val="3AB010DD"/>
    <w:rsid w:val="3B1A3241"/>
    <w:rsid w:val="3B716BD9"/>
    <w:rsid w:val="3BE178BA"/>
    <w:rsid w:val="3BFE2889"/>
    <w:rsid w:val="3C3025F0"/>
    <w:rsid w:val="3C395948"/>
    <w:rsid w:val="3C4A1903"/>
    <w:rsid w:val="3C4D6CFE"/>
    <w:rsid w:val="3CC50F8A"/>
    <w:rsid w:val="3D496CB8"/>
    <w:rsid w:val="3D5F13DF"/>
    <w:rsid w:val="3D8464FE"/>
    <w:rsid w:val="3D985750"/>
    <w:rsid w:val="3DA36040"/>
    <w:rsid w:val="3DA70690"/>
    <w:rsid w:val="3DAC3EF8"/>
    <w:rsid w:val="3DE74F30"/>
    <w:rsid w:val="3E021974"/>
    <w:rsid w:val="3E1675C3"/>
    <w:rsid w:val="3E5500EC"/>
    <w:rsid w:val="3E761E45"/>
    <w:rsid w:val="3ECD4126"/>
    <w:rsid w:val="3F6902F3"/>
    <w:rsid w:val="3F8F587F"/>
    <w:rsid w:val="3F982986"/>
    <w:rsid w:val="3F9F1F66"/>
    <w:rsid w:val="3FB70B60"/>
    <w:rsid w:val="3FFD5C03"/>
    <w:rsid w:val="40AB66E9"/>
    <w:rsid w:val="40D82725"/>
    <w:rsid w:val="42A45AE6"/>
    <w:rsid w:val="42E45EE2"/>
    <w:rsid w:val="432E715D"/>
    <w:rsid w:val="43664B49"/>
    <w:rsid w:val="438144EC"/>
    <w:rsid w:val="43D61CCF"/>
    <w:rsid w:val="45561319"/>
    <w:rsid w:val="45EF121D"/>
    <w:rsid w:val="468E6891"/>
    <w:rsid w:val="46FD7572"/>
    <w:rsid w:val="47254319"/>
    <w:rsid w:val="472B2331"/>
    <w:rsid w:val="479C6D8B"/>
    <w:rsid w:val="4803505C"/>
    <w:rsid w:val="48287D77"/>
    <w:rsid w:val="48770572"/>
    <w:rsid w:val="48A31E77"/>
    <w:rsid w:val="48A71E8C"/>
    <w:rsid w:val="49470F79"/>
    <w:rsid w:val="496438D9"/>
    <w:rsid w:val="499A3CB1"/>
    <w:rsid w:val="4A345076"/>
    <w:rsid w:val="4A60723A"/>
    <w:rsid w:val="4AC7411F"/>
    <w:rsid w:val="4B202018"/>
    <w:rsid w:val="4B246BFA"/>
    <w:rsid w:val="4B6A69C7"/>
    <w:rsid w:val="4C303F46"/>
    <w:rsid w:val="4C8F6EBF"/>
    <w:rsid w:val="4CD26D0B"/>
    <w:rsid w:val="4CD44CB7"/>
    <w:rsid w:val="4D3B4BAE"/>
    <w:rsid w:val="4DF55EAF"/>
    <w:rsid w:val="4E0B6A19"/>
    <w:rsid w:val="4E487C6D"/>
    <w:rsid w:val="4E6F51FA"/>
    <w:rsid w:val="4E7500C4"/>
    <w:rsid w:val="4EDC49A8"/>
    <w:rsid w:val="4F675ED1"/>
    <w:rsid w:val="4F8E7901"/>
    <w:rsid w:val="50106568"/>
    <w:rsid w:val="50AA2519"/>
    <w:rsid w:val="515406D7"/>
    <w:rsid w:val="51870AAC"/>
    <w:rsid w:val="519B6306"/>
    <w:rsid w:val="51E3650C"/>
    <w:rsid w:val="522602C5"/>
    <w:rsid w:val="52642B9B"/>
    <w:rsid w:val="5272350A"/>
    <w:rsid w:val="52BB6C5F"/>
    <w:rsid w:val="52DB4C0C"/>
    <w:rsid w:val="539D78BB"/>
    <w:rsid w:val="53E21FCA"/>
    <w:rsid w:val="542B1BC3"/>
    <w:rsid w:val="54387E3C"/>
    <w:rsid w:val="5483555B"/>
    <w:rsid w:val="54882B71"/>
    <w:rsid w:val="55520454"/>
    <w:rsid w:val="558122E3"/>
    <w:rsid w:val="558A0B6B"/>
    <w:rsid w:val="559B4B26"/>
    <w:rsid w:val="55CE1F6F"/>
    <w:rsid w:val="55EC0126"/>
    <w:rsid w:val="56105B8A"/>
    <w:rsid w:val="56925F29"/>
    <w:rsid w:val="56B440F1"/>
    <w:rsid w:val="56E11C93"/>
    <w:rsid w:val="575B456D"/>
    <w:rsid w:val="580764A3"/>
    <w:rsid w:val="580852ED"/>
    <w:rsid w:val="581C2585"/>
    <w:rsid w:val="58405511"/>
    <w:rsid w:val="5851771E"/>
    <w:rsid w:val="587651AC"/>
    <w:rsid w:val="58CD3249"/>
    <w:rsid w:val="59177B75"/>
    <w:rsid w:val="59B63CDD"/>
    <w:rsid w:val="59BD569A"/>
    <w:rsid w:val="59E06FAB"/>
    <w:rsid w:val="5A105AE3"/>
    <w:rsid w:val="5A8C0EE1"/>
    <w:rsid w:val="5AB83156"/>
    <w:rsid w:val="5ADF1BC9"/>
    <w:rsid w:val="5AEE74A6"/>
    <w:rsid w:val="5B583A26"/>
    <w:rsid w:val="5B7377AF"/>
    <w:rsid w:val="5BEF44F6"/>
    <w:rsid w:val="5BFE7BBD"/>
    <w:rsid w:val="5D7A5897"/>
    <w:rsid w:val="5E116C79"/>
    <w:rsid w:val="5E192A8C"/>
    <w:rsid w:val="5E5A37D0"/>
    <w:rsid w:val="5E96232F"/>
    <w:rsid w:val="5EB61861"/>
    <w:rsid w:val="5EBF25C2"/>
    <w:rsid w:val="5F4C7F44"/>
    <w:rsid w:val="5F90355A"/>
    <w:rsid w:val="5FCB74A0"/>
    <w:rsid w:val="6008725C"/>
    <w:rsid w:val="60DA763D"/>
    <w:rsid w:val="61B340BB"/>
    <w:rsid w:val="629A5F2E"/>
    <w:rsid w:val="633D546F"/>
    <w:rsid w:val="63857890"/>
    <w:rsid w:val="641172DA"/>
    <w:rsid w:val="64A84B6A"/>
    <w:rsid w:val="64B452BD"/>
    <w:rsid w:val="64B609E7"/>
    <w:rsid w:val="65245046"/>
    <w:rsid w:val="65AA44C4"/>
    <w:rsid w:val="65AF1C1C"/>
    <w:rsid w:val="65C92F03"/>
    <w:rsid w:val="66501015"/>
    <w:rsid w:val="669435F8"/>
    <w:rsid w:val="66F81DD8"/>
    <w:rsid w:val="67BE48AD"/>
    <w:rsid w:val="68104B84"/>
    <w:rsid w:val="68675EC9"/>
    <w:rsid w:val="691722BE"/>
    <w:rsid w:val="696C43B8"/>
    <w:rsid w:val="69A27510"/>
    <w:rsid w:val="6A345369"/>
    <w:rsid w:val="6A641533"/>
    <w:rsid w:val="6AE10DD5"/>
    <w:rsid w:val="6B044C71"/>
    <w:rsid w:val="6B166CD1"/>
    <w:rsid w:val="6B5914BA"/>
    <w:rsid w:val="6B610780"/>
    <w:rsid w:val="6C3118E9"/>
    <w:rsid w:val="6CBB00EF"/>
    <w:rsid w:val="6CC60283"/>
    <w:rsid w:val="6DB620A5"/>
    <w:rsid w:val="6DFB3F5C"/>
    <w:rsid w:val="70B86135"/>
    <w:rsid w:val="712F1C79"/>
    <w:rsid w:val="71B96608"/>
    <w:rsid w:val="71FB277D"/>
    <w:rsid w:val="728C5ACB"/>
    <w:rsid w:val="73307239"/>
    <w:rsid w:val="733E6DC5"/>
    <w:rsid w:val="742835D1"/>
    <w:rsid w:val="742C1313"/>
    <w:rsid w:val="743021DF"/>
    <w:rsid w:val="74307527"/>
    <w:rsid w:val="743F31E4"/>
    <w:rsid w:val="746F7452"/>
    <w:rsid w:val="753A7A60"/>
    <w:rsid w:val="754E52B9"/>
    <w:rsid w:val="75EE75B6"/>
    <w:rsid w:val="76E934EC"/>
    <w:rsid w:val="76E96007"/>
    <w:rsid w:val="77C026A0"/>
    <w:rsid w:val="77D25D2E"/>
    <w:rsid w:val="77E43CB3"/>
    <w:rsid w:val="78582600"/>
    <w:rsid w:val="787C3EEC"/>
    <w:rsid w:val="79134850"/>
    <w:rsid w:val="7A560E23"/>
    <w:rsid w:val="7A5F078B"/>
    <w:rsid w:val="7AB7745D"/>
    <w:rsid w:val="7AC202DC"/>
    <w:rsid w:val="7ADA0D70"/>
    <w:rsid w:val="7B0D52CF"/>
    <w:rsid w:val="7B5C6399"/>
    <w:rsid w:val="7BF26E13"/>
    <w:rsid w:val="7CB54029"/>
    <w:rsid w:val="7CB54620"/>
    <w:rsid w:val="7D0821F2"/>
    <w:rsid w:val="7D0A41BC"/>
    <w:rsid w:val="7D555C3A"/>
    <w:rsid w:val="7DAB14FB"/>
    <w:rsid w:val="7DBF0B02"/>
    <w:rsid w:val="7E0F411B"/>
    <w:rsid w:val="7E2E5C88"/>
    <w:rsid w:val="7E3F1C43"/>
    <w:rsid w:val="7E4C610E"/>
    <w:rsid w:val="7EA56780"/>
    <w:rsid w:val="7EEF18BB"/>
    <w:rsid w:val="7EF742CC"/>
    <w:rsid w:val="7F4B673C"/>
    <w:rsid w:val="7F572FBC"/>
    <w:rsid w:val="7F820039"/>
    <w:rsid w:val="7FB65F35"/>
    <w:rsid w:val="7FD5998D"/>
    <w:rsid w:val="7FF9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1"/>
    <w:unhideWhenUsed/>
    <w:qFormat/>
    <w:uiPriority w:val="9"/>
    <w:pPr>
      <w:keepNext/>
      <w:keepLines/>
      <w:spacing w:before="280" w:after="290" w:line="372" w:lineRule="auto"/>
      <w:outlineLvl w:val="4"/>
    </w:pPr>
    <w:rPr>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index 6"/>
    <w:basedOn w:val="1"/>
    <w:next w:val="1"/>
    <w:qFormat/>
    <w:uiPriority w:val="0"/>
    <w:pPr>
      <w:ind w:left="2100"/>
    </w:pPr>
  </w:style>
  <w:style w:type="paragraph" w:styleId="5">
    <w:name w:val="Body Text"/>
    <w:basedOn w:val="1"/>
    <w:qFormat/>
    <w:uiPriority w:val="0"/>
    <w:rPr>
      <w:rFonts w:ascii="Calibri" w:hAnsi="Calibri"/>
      <w:kern w:val="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paragraph" w:customStyle="1" w:styleId="10">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4471</Words>
  <Characters>4566</Characters>
  <Lines>0</Lines>
  <Paragraphs>0</Paragraphs>
  <TotalTime>1</TotalTime>
  <ScaleCrop>false</ScaleCrop>
  <LinksUpToDate>false</LinksUpToDate>
  <CharactersWithSpaces>4767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2024-08-09T14:42:00Z</dcterms:created>
  <dc:creator>偈</dc:creator>
  <cp:lastModifiedBy>偈</cp:lastModifiedBy>
  <cp:lastPrinted>2025-07-21T10:21:00Z</cp:lastPrinted>
  <dcterms:modified xsi:type="dcterms:W3CDTF">2025-07-23T01:47:24Z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B7EDDF4486454FEFB9D7F84598C181DC_13</vt:lpwstr>
  </property>
  <property fmtid="{D5CDD505-2E9C-101B-9397-08002B2CF9AE}" pid="4" name="KSOTemplateDocerSaveRecord">
    <vt:lpwstr>eyJoZGlkIjoiNjc1ODU2NjQzNTFkMzY3NmNlZTQ5ZTY3M2U1MzhkNmYiLCJ1c2VySWQiOiIyNDU0MjYzNzAifQ==</vt:lpwstr>
  </property>
</Properties>
</file>