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B7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bookmarkStart w:id="0" w:name="_GoBack"/>
      <w:bookmarkEnd w:id="0"/>
    </w:p>
    <w:p w14:paraId="39224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 w14:paraId="383D2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Calibri"/>
          <w:szCs w:val="21"/>
        </w:rPr>
        <w:pict>
          <v:shape id="_x0000_s1026" o:spid="_x0000_s1026" o:spt="136" type="#_x0000_t136" style="position:absolute;left:0pt;margin-left:80.25pt;margin-top:109.2pt;height:53.85pt;width:434.5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石柱土家族自治县农业农村委员会文件" style="font-family:方正小标宋_GBK;font-size:36pt;font-weight:bold;v-text-align:center;"/>
          </v:shape>
        </w:pict>
      </w:r>
    </w:p>
    <w:p w14:paraId="55F54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 w14:paraId="4599D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 w14:paraId="6EE1F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 w14:paraId="04278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</w:p>
    <w:p w14:paraId="2DC10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石农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发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cs="Times New Roman"/>
          <w:snapToGrid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号</w:t>
      </w:r>
    </w:p>
    <w:p w14:paraId="56903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222885</wp:posOffset>
                </wp:positionV>
                <wp:extent cx="5667375" cy="9525"/>
                <wp:effectExtent l="0" t="19050" r="3175" b="1968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5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5667375" y="9525"/>
                            </a:cxn>
                          </a:cxnLst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2.15pt;margin-top:17.55pt;height:0.75pt;width:446.25pt;z-index:251659264;mso-width-relative:page;mso-height-relative:page;" filled="f" stroked="t" coordsize="8925,15" o:gfxdata="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+1vxA1wAAAAgBAAAPAAAAAAAAAAEAIAAAACIAAABkcnMvZG93bnJldi54&#10;bWxQSwECFAAUAAAACACHTuJAQ48UmW0CAAAqBQAADgAAAAAAAAABACAAAAAmAQAAZHJzL2Uyb0Rv&#10;Yy54bWxQSwUGAAAAAAYABgBZAQAABQYAAAAA&#10;" path="m0,0l8925,15e">
                <v:path o:connectlocs="0,0;5667375,9525" o:connectangles="0,0"/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2149C58D"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jc w:val="both"/>
        <w:rPr>
          <w:rFonts w:hint="eastAsia" w:ascii="Times New Roman" w:hAnsi="Times New Roman" w:eastAsia="方正小标宋_GBK" w:cs="Arial"/>
          <w:color w:val="000000"/>
          <w:w w:val="95"/>
          <w:sz w:val="44"/>
          <w:szCs w:val="44"/>
          <w:lang w:val="en-US" w:eastAsia="zh-CN"/>
        </w:rPr>
      </w:pPr>
    </w:p>
    <w:p w14:paraId="12E67541"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石柱土家族自治县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农业农村委员会</w:t>
      </w:r>
    </w:p>
    <w:p w14:paraId="0C455F3A"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关于印发《关于遴选报废农机回收拆解企业的公告》的通知</w:t>
      </w:r>
    </w:p>
    <w:p w14:paraId="2FD47161"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</w:p>
    <w:p w14:paraId="0DFFC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各乡镇（街道）人民政府（办事处）：</w:t>
      </w:r>
    </w:p>
    <w:p w14:paraId="14A7F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</w:rPr>
        <w:t>石柱土家族自治县</w:t>
      </w:r>
      <w:r>
        <w:rPr>
          <w:rFonts w:hint="eastAsia" w:ascii="Times New Roman" w:hAnsi="Times New Roman" w:cs="Times New Roman"/>
          <w:szCs w:val="32"/>
          <w:lang w:eastAsia="zh-CN"/>
        </w:rPr>
        <w:t>农业农村委员会《关于遴选报废农机回收拆解企业的公告》已在石柱土家族自治县农业农村公众信息网公示，请各乡镇（街道）积极宣传，组织符合条件的企业按时申报。</w:t>
      </w:r>
    </w:p>
    <w:p w14:paraId="7DD69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</w:p>
    <w:p w14:paraId="4EA80EB3">
      <w:pPr>
        <w:pStyle w:val="2"/>
        <w:rPr>
          <w:rFonts w:hint="eastAsia"/>
          <w:lang w:eastAsia="zh-CN"/>
        </w:rPr>
      </w:pPr>
    </w:p>
    <w:p w14:paraId="6804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石柱土家族自治县农业农村委员会</w:t>
      </w:r>
    </w:p>
    <w:p w14:paraId="0B76B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ascii="Times New Roman" w:hAnsi="Times New Roman" w:cs="Times New Roman"/>
        </w:rPr>
        <w:t>日</w:t>
      </w:r>
    </w:p>
    <w:p w14:paraId="16504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-282" w:leftChars="-88" w:firstLine="281" w:firstLineChars="64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遴选</w:t>
      </w:r>
      <w:r>
        <w:rPr>
          <w:rFonts w:ascii="Times New Roman" w:hAnsi="Times New Roman" w:eastAsia="方正小标宋_GBK" w:cs="Times New Roman"/>
          <w:sz w:val="44"/>
          <w:szCs w:val="44"/>
        </w:rPr>
        <w:t>报废农业机械回收拆解企业的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公告</w:t>
      </w:r>
    </w:p>
    <w:p w14:paraId="55722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cs="Times New Roman"/>
        </w:rPr>
      </w:pPr>
    </w:p>
    <w:p w14:paraId="5037D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为深入贯彻落实推动大规模设备更新和消费品以旧换新</w:t>
      </w:r>
    </w:p>
    <w:p w14:paraId="34116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行动，根据</w:t>
      </w:r>
      <w:r>
        <w:rPr>
          <w:rFonts w:ascii="Times New Roman" w:hAnsi="Times New Roman" w:cs="Times New Roman"/>
          <w:szCs w:val="32"/>
        </w:rPr>
        <w:t>农业农村部办公厅、财政部办公厅《关于加大工作力度持续实施好农业机械报废更新补贴政策的通知》（农办机〔2024〕4号）</w:t>
      </w:r>
      <w:r>
        <w:rPr>
          <w:rFonts w:ascii="Times New Roman" w:hAnsi="Times New Roman" w:cs="Times New Roman"/>
        </w:rPr>
        <w:t>精神</w:t>
      </w:r>
      <w:r>
        <w:rPr>
          <w:rFonts w:hint="eastAsia" w:ascii="Times New Roman" w:hAnsi="Times New Roman" w:cs="Times New Roman"/>
          <w:lang w:eastAsia="zh-CN"/>
        </w:rPr>
        <w:t>和《</w:t>
      </w:r>
      <w:r>
        <w:rPr>
          <w:rFonts w:hint="eastAsia" w:ascii="Times New Roman" w:hAnsi="Times New Roman" w:cs="Times New Roman"/>
        </w:rPr>
        <w:t>重庆市超长期特别国债支持</w:t>
      </w:r>
      <w:r>
        <w:rPr>
          <w:rFonts w:ascii="Times New Roman" w:hAnsi="Times New Roman" w:cs="Times New Roman"/>
        </w:rPr>
        <w:t>农业机械报废更新补贴实施方案</w:t>
      </w:r>
      <w:r>
        <w:rPr>
          <w:rFonts w:hint="eastAsia" w:ascii="Times New Roman" w:hAnsi="Times New Roman" w:cs="Times New Roman"/>
          <w:lang w:eastAsia="zh-CN"/>
        </w:rPr>
        <w:t>》（</w:t>
      </w:r>
      <w:r>
        <w:rPr>
          <w:rFonts w:hint="eastAsia" w:ascii="Times New Roman" w:hAnsi="Times New Roman" w:cs="Times New Roman"/>
        </w:rPr>
        <w:t>渝农发〔2024〕129号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进一步规范开展和加快推进我</w:t>
      </w:r>
      <w:r>
        <w:rPr>
          <w:rFonts w:hint="eastAsia" w:ascii="Times New Roman" w:hAnsi="Times New Roman" w:cs="Times New Roman"/>
          <w:lang w:eastAsia="zh-CN"/>
        </w:rPr>
        <w:t>县</w:t>
      </w:r>
      <w:r>
        <w:rPr>
          <w:rFonts w:ascii="Times New Roman" w:hAnsi="Times New Roman" w:cs="Times New Roman"/>
        </w:rPr>
        <w:t>农机报废更新补贴工作，拟</w:t>
      </w:r>
      <w:r>
        <w:rPr>
          <w:rFonts w:hint="eastAsia" w:ascii="Times New Roman" w:hAnsi="Times New Roman" w:cs="Times New Roman"/>
          <w:lang w:eastAsia="zh-CN"/>
        </w:rPr>
        <w:t>遴选</w:t>
      </w:r>
      <w:r>
        <w:rPr>
          <w:rFonts w:ascii="Times New Roman" w:hAnsi="Times New Roman" w:cs="Times New Roman"/>
        </w:rPr>
        <w:t>一批企业或相关组织从事报废农机回收拆解工作，现将有关申报事项公告如下。</w:t>
      </w:r>
    </w:p>
    <w:p w14:paraId="2514C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一、申报条件</w:t>
      </w:r>
    </w:p>
    <w:p w14:paraId="0EB93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（一）在市场监管部门登记注册，经营范围包含农业机械相关业务的企业或社会服务组织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6B95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（二）具有与报废农机回收拆解活动相适应的专业技术人员（应具备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人以上）和管理人员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23087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cs="Times New Roman"/>
        </w:rPr>
        <w:t>（三）具有贮存和拆解报废农机的场地，面积不低于</w:t>
      </w:r>
      <w:r>
        <w:rPr>
          <w:rFonts w:hint="eastAsia" w:ascii="Times New Roman" w:hAnsi="Times New Roman" w:cs="Times New Roman"/>
          <w:lang w:val="en-US" w:eastAsia="zh-CN"/>
        </w:rPr>
        <w:t>100</w:t>
      </w:r>
      <w:r>
        <w:rPr>
          <w:rFonts w:ascii="Times New Roman" w:hAnsi="Times New Roman" w:cs="Times New Roman"/>
        </w:rPr>
        <w:t>平方米，贮存和拆解场地的地面要硬化并防渗漏。拆解车间应当为封闭或半封闭车间，通风、光线良好。拆解场所具有监控设备，能对报废农机的拆解实行全程监控并储存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14AD1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（四）具有必要的拆解设备（拆解工具、称重设备、气割设备、收集废油设备等）和消防设施（干粉灭火器材、防火沙、消防锹等）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29BAB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（五）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相应环保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Times New Roman" w:hAnsi="Times New Roman" w:cs="Times New Roman"/>
          <w:lang w:eastAsia="zh-CN"/>
        </w:rPr>
        <w:t>理，</w:t>
      </w:r>
      <w:r>
        <w:rPr>
          <w:rFonts w:ascii="Times New Roman" w:hAnsi="Times New Roman" w:cs="Times New Roman"/>
        </w:rPr>
        <w:t>对所产生的固废、危废具备相关法律法规匹配的处理能力，或与具备资质的第三方签订了废物处理协议；在环保方面响应当地相关法律法规要求，具有废水、废气采取集中收集自处理能力，具有废水、废气采取集中收集自处理设施设备。</w:t>
      </w:r>
    </w:p>
    <w:p w14:paraId="3F42D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（六）没有相关违规违法行为，未被列入</w:t>
      </w:r>
      <w:r>
        <w:rPr>
          <w:rFonts w:hint="eastAsia" w:ascii="Times New Roman" w:hAnsi="Times New Roman" w:cs="Times New Roman"/>
          <w:lang w:eastAsia="zh-CN"/>
        </w:rPr>
        <w:t>失信被执行人</w:t>
      </w:r>
      <w:r>
        <w:rPr>
          <w:rFonts w:ascii="Times New Roman" w:hAnsi="Times New Roman" w:cs="Times New Roman"/>
        </w:rPr>
        <w:t>（在“信用中国”网站www.creditchina.gov.cn查询是否列入失信被执行人）。</w:t>
      </w:r>
    </w:p>
    <w:p w14:paraId="3BE02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eastAsia="方正黑体_GBK" w:cs="Times New Roman"/>
          <w:bCs/>
        </w:rPr>
      </w:pPr>
      <w:r>
        <w:rPr>
          <w:rFonts w:ascii="Times New Roman" w:hAnsi="Times New Roman" w:eastAsia="方正黑体_GBK" w:cs="Times New Roman"/>
          <w:bCs/>
        </w:rPr>
        <w:t>二、申报材料</w:t>
      </w:r>
    </w:p>
    <w:p w14:paraId="10B8D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cs="Times New Roman"/>
        </w:rPr>
        <w:t>（一）《关于从事报废农机回收拆解业务的申请》和《重庆市</w:t>
      </w:r>
      <w:r>
        <w:rPr>
          <w:rFonts w:hint="eastAsia" w:ascii="Times New Roman" w:hAnsi="Times New Roman" w:cs="Times New Roman"/>
          <w:lang w:eastAsia="zh-CN"/>
        </w:rPr>
        <w:t>石柱县</w:t>
      </w:r>
      <w:r>
        <w:rPr>
          <w:rFonts w:ascii="Times New Roman" w:hAnsi="Times New Roman" w:cs="Times New Roman"/>
        </w:rPr>
        <w:t>报废农机回收拆解企业申请备案表》（见附件）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4A577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（二）《企业法人营业执照》和法人身份证复印件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</w:rPr>
        <w:t>从事农用北斗辅助驾驶系统相关产品的回收拆解企业还需提供《废弃电器电子产品处理资格证书》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1299A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（三）管理人员身份证、专业技术人员身份证及职业资格证书复印件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0A5CA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cs="Times New Roman"/>
        </w:rPr>
        <w:t>（四）拆解设备清单和消防设施清单</w:t>
      </w:r>
      <w:r>
        <w:rPr>
          <w:rFonts w:hint="eastAsia" w:ascii="Times New Roman" w:hAnsi="Times New Roman" w:cs="Times New Roman"/>
          <w:lang w:eastAsia="zh-CN"/>
        </w:rPr>
        <w:t>（附图片）；</w:t>
      </w:r>
    </w:p>
    <w:p w14:paraId="56CB6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（五）回收拆解场地证明资料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1FDC5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eastAsia="zh-CN"/>
        </w:rPr>
        <w:t>六</w:t>
      </w:r>
      <w:r>
        <w:rPr>
          <w:rFonts w:hint="eastAsia" w:ascii="Times New Roman" w:hAnsi="Times New Roman" w:cs="Times New Roman"/>
        </w:rPr>
        <w:t>）从“信用中国”网站（www.creditchina.gov.cn）自行查询并下载的信用报告，报告日期与申报日期一致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12269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eastAsia="zh-CN"/>
        </w:rPr>
        <w:t>七</w:t>
      </w:r>
      <w:r>
        <w:rPr>
          <w:rFonts w:hint="eastAsia" w:ascii="Times New Roman" w:hAnsi="Times New Roman" w:cs="Times New Roman"/>
        </w:rPr>
        <w:t>）《重庆市建设项目环境影响评价文件批准书》及具备固废、危废、废水、废气等处理能力有关佐证材料。</w:t>
      </w:r>
    </w:p>
    <w:p w14:paraId="21497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三、申报程序</w:t>
      </w:r>
    </w:p>
    <w:p w14:paraId="4B9F2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（一）企业</w:t>
      </w:r>
      <w:r>
        <w:rPr>
          <w:rFonts w:hint="eastAsia" w:ascii="Times New Roman" w:hAnsi="Times New Roman" w:cs="Times New Roman"/>
          <w:lang w:eastAsia="zh-CN"/>
        </w:rPr>
        <w:t>和相关组织</w:t>
      </w:r>
      <w:r>
        <w:rPr>
          <w:rFonts w:ascii="Times New Roman" w:hAnsi="Times New Roman" w:cs="Times New Roman"/>
        </w:rPr>
        <w:t>申报。</w:t>
      </w:r>
      <w:r>
        <w:rPr>
          <w:rFonts w:hint="eastAsia" w:ascii="Times New Roman" w:hAnsi="Times New Roman" w:cs="Times New Roman"/>
          <w:lang w:eastAsia="zh-CN"/>
        </w:rPr>
        <w:t>申报材料为</w:t>
      </w:r>
      <w:r>
        <w:rPr>
          <w:rFonts w:ascii="Times New Roman" w:hAnsi="Times New Roman" w:cs="Times New Roman"/>
        </w:rPr>
        <w:t>以上</w:t>
      </w:r>
      <w:r>
        <w:rPr>
          <w:rFonts w:hint="eastAsia" w:ascii="Times New Roman" w:hAnsi="Times New Roman" w:cs="Times New Roman"/>
          <w:lang w:eastAsia="zh-CN"/>
        </w:rPr>
        <w:t>七</w:t>
      </w:r>
      <w:r>
        <w:rPr>
          <w:rFonts w:ascii="Times New Roman" w:hAnsi="Times New Roman" w:cs="Times New Roman"/>
        </w:rPr>
        <w:t>类申报材料纸质件（均需盖企业公章）一式3份提交至</w:t>
      </w:r>
      <w:r>
        <w:rPr>
          <w:rFonts w:hint="eastAsia" w:ascii="Times New Roman" w:hAnsi="Times New Roman" w:cs="Times New Roman"/>
          <w:lang w:eastAsia="zh-CN"/>
        </w:rPr>
        <w:t>县农业农村委</w:t>
      </w:r>
      <w:r>
        <w:rPr>
          <w:rFonts w:hint="eastAsia" w:ascii="Times New Roman" w:hAnsi="Times New Roman" w:cs="Times New Roman"/>
          <w:lang w:val="en-US" w:eastAsia="zh-CN"/>
        </w:rPr>
        <w:t>110办公室郭中耀处</w:t>
      </w:r>
      <w:r>
        <w:rPr>
          <w:rFonts w:ascii="Times New Roman" w:hAnsi="Times New Roman" w:cs="Times New Roman"/>
        </w:rPr>
        <w:t>（地址：</w:t>
      </w:r>
      <w:r>
        <w:rPr>
          <w:rFonts w:ascii="Times New Roman" w:hAnsi="Times New Roman" w:eastAsia="方正仿宋_GBK" w:cs="Times New Roman"/>
          <w:sz w:val="32"/>
          <w:szCs w:val="32"/>
        </w:rPr>
        <w:t>石柱县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南宾街道玉带北街18号</w:t>
      </w:r>
      <w:r>
        <w:rPr>
          <w:rFonts w:ascii="Times New Roman" w:hAnsi="Times New Roman" w:cs="Times New Roman"/>
        </w:rPr>
        <w:t>），同时将电子版发送至邮箱</w:t>
      </w:r>
      <w:r>
        <w:rPr>
          <w:rFonts w:hint="eastAsia" w:ascii="Times New Roman" w:hAnsi="Times New Roman" w:cs="Times New Roman"/>
          <w:lang w:val="en-US" w:eastAsia="zh-CN"/>
        </w:rPr>
        <w:t>807222399@qq</w:t>
      </w:r>
      <w:r>
        <w:rPr>
          <w:rFonts w:ascii="Times New Roman" w:hAnsi="Times New Roman" w:cs="Times New Roman"/>
        </w:rPr>
        <w:t>.com。申报日期从即日起至202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18：00截</w:t>
      </w:r>
      <w:r>
        <w:rPr>
          <w:rFonts w:ascii="Times New Roman" w:hAnsi="Times New Roman" w:cs="Times New Roman"/>
        </w:rPr>
        <w:t>止。</w:t>
      </w:r>
    </w:p>
    <w:p w14:paraId="47527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（二）审核公示。</w:t>
      </w:r>
      <w:r>
        <w:rPr>
          <w:rFonts w:hint="eastAsia" w:ascii="Times New Roman" w:hAnsi="Times New Roman" w:cs="Times New Roman"/>
          <w:lang w:eastAsia="zh-CN"/>
        </w:rPr>
        <w:t>县</w:t>
      </w:r>
      <w:r>
        <w:rPr>
          <w:rFonts w:ascii="Times New Roman" w:hAnsi="Times New Roman" w:cs="Times New Roman"/>
        </w:rPr>
        <w:t>农业农村委组织人员对申报材料进行审核，对材料审核通过的申报企业条件进行现场勘验。审核通过后，对拟认定的报废农机回收拆解企业向社会公示。</w:t>
      </w:r>
    </w:p>
    <w:p w14:paraId="4BCD2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（三）公告启用。经公示无异议后，将认定的报废农机回收拆解企业</w:t>
      </w:r>
      <w:r>
        <w:rPr>
          <w:rFonts w:hint="eastAsia" w:ascii="Times New Roman" w:hAnsi="Times New Roman" w:cs="Times New Roman"/>
          <w:lang w:eastAsia="zh-CN"/>
        </w:rPr>
        <w:t>和组织</w:t>
      </w:r>
      <w:r>
        <w:rPr>
          <w:rFonts w:ascii="Times New Roman" w:hAnsi="Times New Roman" w:cs="Times New Roman"/>
        </w:rPr>
        <w:t>向社会公布，并在“重庆市农机报废补贴辅助管理系统”登记启用。</w:t>
      </w:r>
    </w:p>
    <w:p w14:paraId="41159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郭中耀</w:t>
      </w:r>
      <w:r>
        <w:rPr>
          <w:rFonts w:ascii="Times New Roman" w:hAnsi="Times New Roman" w:cs="Times New Roman"/>
        </w:rPr>
        <w:t>，联系电话：</w:t>
      </w:r>
      <w:r>
        <w:rPr>
          <w:rFonts w:hint="eastAsia" w:ascii="Times New Roman" w:hAnsi="Times New Roman" w:cs="Times New Roman"/>
          <w:lang w:val="en-US" w:eastAsia="zh-CN"/>
        </w:rPr>
        <w:t>15823606767</w:t>
      </w:r>
      <w:r>
        <w:rPr>
          <w:rFonts w:ascii="Times New Roman" w:hAnsi="Times New Roman" w:cs="Times New Roman"/>
        </w:rPr>
        <w:t>。</w:t>
      </w:r>
    </w:p>
    <w:p w14:paraId="61C30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left"/>
        <w:textAlignment w:val="auto"/>
        <w:rPr>
          <w:rFonts w:ascii="Times New Roman" w:hAnsi="Times New Roman" w:cs="Times New Roman"/>
        </w:rPr>
      </w:pPr>
    </w:p>
    <w:p w14:paraId="77FBE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附件：1.关于从事报废农机回收拆解业务的申请</w:t>
      </w:r>
    </w:p>
    <w:p w14:paraId="58A7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600" w:firstLineChars="5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2.重庆市</w:t>
      </w:r>
      <w:r>
        <w:rPr>
          <w:rFonts w:hint="eastAsia" w:ascii="Times New Roman" w:hAnsi="Times New Roman" w:cs="Times New Roman"/>
          <w:lang w:eastAsia="zh-CN"/>
        </w:rPr>
        <w:t>石柱县</w:t>
      </w:r>
      <w:r>
        <w:rPr>
          <w:rFonts w:ascii="Times New Roman" w:hAnsi="Times New Roman" w:cs="Times New Roman"/>
        </w:rPr>
        <w:t>报废农机回收拆解企业申请备案表</w:t>
      </w:r>
    </w:p>
    <w:p w14:paraId="037E9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right"/>
        <w:textAlignment w:val="auto"/>
        <w:rPr>
          <w:rFonts w:ascii="Times New Roman" w:hAnsi="Times New Roman" w:cs="Times New Roman"/>
        </w:rPr>
      </w:pPr>
    </w:p>
    <w:p w14:paraId="08C5A997">
      <w:pPr>
        <w:pStyle w:val="2"/>
      </w:pPr>
    </w:p>
    <w:p w14:paraId="1FD28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石柱土家族自治县农业农村委员会</w:t>
      </w:r>
    </w:p>
    <w:p w14:paraId="78D1A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0" w:firstLineChars="15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ascii="Times New Roman" w:hAnsi="Times New Roman" w:cs="Times New Roman"/>
        </w:rPr>
        <w:t>日</w:t>
      </w:r>
    </w:p>
    <w:p w14:paraId="7F4506A0">
      <w:pPr>
        <w:pStyle w:val="2"/>
        <w:rPr>
          <w:rFonts w:hint="eastAsia" w:eastAsia="方正仿宋_GBK"/>
          <w:lang w:eastAsia="zh-CN"/>
        </w:rPr>
      </w:pPr>
      <w:r>
        <w:rPr>
          <w:rFonts w:hint="eastAsia" w:cs="Times New Roman"/>
          <w:lang w:eastAsia="zh-CN"/>
        </w:rPr>
        <w:t>（此件主动公开）</w:t>
      </w:r>
    </w:p>
    <w:p w14:paraId="5811E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eastAsia="方正黑体_GBK"/>
        </w:rPr>
      </w:pPr>
    </w:p>
    <w:p w14:paraId="07570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eastAsia="方正黑体_GBK"/>
          <w:lang w:val="en-US"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1</w:t>
      </w:r>
    </w:p>
    <w:p w14:paraId="5BC81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44"/>
          <w:szCs w:val="44"/>
        </w:rPr>
        <w:t>关于从事报废农机回收拆解业务的申请</w:t>
      </w:r>
    </w:p>
    <w:p w14:paraId="458D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28D9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Ansi="仿宋" w:cs="仿宋"/>
          <w:color w:val="000000"/>
          <w:kern w:val="0"/>
          <w:szCs w:val="32"/>
        </w:rPr>
      </w:pPr>
      <w:r>
        <w:rPr>
          <w:rFonts w:hint="eastAsia" w:hAnsi="仿宋" w:cs="仿宋"/>
          <w:color w:val="000000"/>
          <w:kern w:val="0"/>
          <w:szCs w:val="32"/>
        </w:rPr>
        <w:t>本企业自愿申报在</w:t>
      </w:r>
      <w:r>
        <w:rPr>
          <w:rFonts w:hint="eastAsia" w:hAnsi="仿宋" w:cs="仿宋"/>
          <w:color w:val="000000"/>
          <w:kern w:val="0"/>
          <w:szCs w:val="32"/>
          <w:lang w:eastAsia="zh-CN"/>
        </w:rPr>
        <w:t>重庆市石柱县</w:t>
      </w:r>
      <w:r>
        <w:rPr>
          <w:rFonts w:hint="eastAsia" w:hAnsi="仿宋" w:cs="仿宋"/>
          <w:color w:val="000000"/>
          <w:kern w:val="0"/>
          <w:szCs w:val="32"/>
        </w:rPr>
        <w:t>范围内从事报废农机回收拆解业务。现有从业人员共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</w:t>
      </w:r>
      <w:r>
        <w:rPr>
          <w:rFonts w:hAnsi="仿宋" w:cs="仿宋"/>
          <w:color w:val="000000"/>
          <w:kern w:val="0"/>
          <w:szCs w:val="32"/>
          <w:u w:val="single"/>
        </w:rPr>
        <w:t xml:space="preserve"> 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</w:t>
      </w:r>
      <w:r>
        <w:rPr>
          <w:rFonts w:hint="eastAsia" w:hAnsi="仿宋" w:cs="仿宋"/>
          <w:color w:val="000000"/>
          <w:kern w:val="0"/>
          <w:szCs w:val="32"/>
        </w:rPr>
        <w:t>名，贮存场地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</w:t>
      </w:r>
      <w:r>
        <w:rPr>
          <w:rFonts w:hAnsi="仿宋" w:cs="仿宋"/>
          <w:color w:val="000000"/>
          <w:kern w:val="0"/>
          <w:szCs w:val="32"/>
          <w:u w:val="single"/>
        </w:rPr>
        <w:t xml:space="preserve"> 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</w:t>
      </w:r>
      <w:r>
        <w:rPr>
          <w:rFonts w:hint="eastAsia" w:hAnsi="仿宋" w:cs="仿宋"/>
          <w:color w:val="000000"/>
          <w:kern w:val="0"/>
          <w:szCs w:val="32"/>
        </w:rPr>
        <w:t>平方米、拆解场地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</w:t>
      </w:r>
      <w:r>
        <w:rPr>
          <w:rFonts w:hAnsi="仿宋" w:cs="仿宋"/>
          <w:color w:val="000000"/>
          <w:kern w:val="0"/>
          <w:szCs w:val="32"/>
          <w:u w:val="single"/>
        </w:rPr>
        <w:t xml:space="preserve"> 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</w:t>
      </w:r>
      <w:r>
        <w:rPr>
          <w:rFonts w:hint="eastAsia" w:hAnsi="仿宋" w:cs="仿宋"/>
          <w:color w:val="000000"/>
          <w:kern w:val="0"/>
          <w:szCs w:val="32"/>
        </w:rPr>
        <w:t>平方米，具有必要的回收拆解设备及消防设施，年回收拆解报废农机能力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</w:t>
      </w:r>
      <w:r>
        <w:rPr>
          <w:rFonts w:hAnsi="仿宋" w:cs="仿宋"/>
          <w:color w:val="000000"/>
          <w:kern w:val="0"/>
          <w:szCs w:val="32"/>
          <w:u w:val="single"/>
        </w:rPr>
        <w:t xml:space="preserve"> 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</w:t>
      </w:r>
      <w:r>
        <w:rPr>
          <w:rFonts w:hint="eastAsia" w:hAnsi="仿宋" w:cs="仿宋"/>
          <w:color w:val="000000"/>
          <w:kern w:val="0"/>
          <w:szCs w:val="32"/>
        </w:rPr>
        <w:t>台。</w:t>
      </w:r>
    </w:p>
    <w:p w14:paraId="1843D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Ansi="仿宋" w:cs="仿宋"/>
          <w:color w:val="000000"/>
          <w:kern w:val="0"/>
          <w:szCs w:val="32"/>
        </w:rPr>
      </w:pPr>
      <w:r>
        <w:rPr>
          <w:rFonts w:hint="eastAsia" w:hAnsi="仿宋" w:cs="仿宋"/>
          <w:color w:val="000000"/>
          <w:kern w:val="0"/>
          <w:szCs w:val="32"/>
        </w:rPr>
        <w:t>本企业承诺没有违法经营行为记录；符合国家规定的环境保护要求。特申请从事报废农机回收拆解活动，请予认定。</w:t>
      </w:r>
    </w:p>
    <w:p w14:paraId="496C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hAnsi="仿宋" w:cs="仿宋"/>
          <w:color w:val="000000"/>
          <w:kern w:val="0"/>
          <w:szCs w:val="32"/>
        </w:rPr>
      </w:pPr>
      <w:r>
        <w:rPr>
          <w:rFonts w:hint="eastAsia" w:hAnsi="仿宋" w:cs="仿宋"/>
          <w:color w:val="000000"/>
          <w:kern w:val="0"/>
          <w:szCs w:val="32"/>
        </w:rPr>
        <w:t>特此申请。</w:t>
      </w:r>
    </w:p>
    <w:p w14:paraId="6492F6BE">
      <w:pPr>
        <w:pStyle w:val="2"/>
      </w:pPr>
    </w:p>
    <w:p w14:paraId="0E2E8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0" w:firstLineChars="1000"/>
        <w:textAlignment w:val="auto"/>
        <w:rPr>
          <w:rFonts w:hAnsi="仿宋" w:cs="仿宋"/>
          <w:color w:val="000000"/>
          <w:kern w:val="0"/>
          <w:szCs w:val="32"/>
        </w:rPr>
      </w:pPr>
      <w:r>
        <w:rPr>
          <w:rFonts w:hint="eastAsia" w:hAnsi="仿宋" w:cs="仿宋"/>
          <w:color w:val="000000"/>
          <w:kern w:val="0"/>
          <w:szCs w:val="32"/>
        </w:rPr>
        <w:t xml:space="preserve">   单位：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              </w:t>
      </w:r>
      <w:r>
        <w:rPr>
          <w:rFonts w:hint="eastAsia" w:hAnsi="仿宋" w:cs="仿宋"/>
          <w:color w:val="000000"/>
          <w:kern w:val="0"/>
          <w:szCs w:val="32"/>
        </w:rPr>
        <w:t>（盖章）</w:t>
      </w:r>
    </w:p>
    <w:p w14:paraId="68358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160" w:firstLineChars="1300"/>
        <w:textAlignment w:val="auto"/>
        <w:rPr>
          <w:rFonts w:hAnsi="仿宋" w:cs="仿宋"/>
          <w:color w:val="000000"/>
          <w:kern w:val="0"/>
          <w:szCs w:val="32"/>
        </w:rPr>
      </w:pP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</w:t>
      </w:r>
      <w:r>
        <w:rPr>
          <w:rFonts w:hAnsi="仿宋" w:cs="仿宋"/>
          <w:color w:val="000000"/>
          <w:kern w:val="0"/>
          <w:szCs w:val="32"/>
          <w:u w:val="single"/>
        </w:rPr>
        <w:t xml:space="preserve">      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</w:t>
      </w:r>
      <w:r>
        <w:rPr>
          <w:rFonts w:hint="eastAsia" w:hAnsi="仿宋" w:cs="仿宋"/>
          <w:color w:val="000000"/>
          <w:kern w:val="0"/>
          <w:szCs w:val="32"/>
        </w:rPr>
        <w:t>年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 </w:t>
      </w:r>
      <w:r>
        <w:rPr>
          <w:rFonts w:hint="eastAsia" w:hAnsi="仿宋" w:cs="仿宋"/>
          <w:color w:val="000000"/>
          <w:kern w:val="0"/>
          <w:szCs w:val="32"/>
        </w:rPr>
        <w:t>月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 </w:t>
      </w:r>
      <w:r>
        <w:rPr>
          <w:rFonts w:hint="eastAsia" w:hAnsi="仿宋" w:cs="仿宋"/>
          <w:color w:val="000000"/>
          <w:kern w:val="0"/>
          <w:szCs w:val="32"/>
        </w:rPr>
        <w:t>日</w:t>
      </w:r>
    </w:p>
    <w:p w14:paraId="1AF02366">
      <w:pPr>
        <w:ind w:firstLine="0" w:firstLineChars="0"/>
        <w:jc w:val="left"/>
        <w:rPr>
          <w:rFonts w:hint="eastAsia" w:ascii="方正黑体_GBK" w:eastAsia="方正黑体_GBK"/>
        </w:rPr>
        <w:sectPr>
          <w:headerReference r:id="rId5" w:type="default"/>
          <w:footerReference r:id="rId6" w:type="default"/>
          <w:pgSz w:w="11906" w:h="16838"/>
          <w:pgMar w:top="2098" w:right="1531" w:bottom="1984" w:left="1531" w:header="851" w:footer="1474" w:gutter="0"/>
          <w:pgNumType w:fmt="decimal"/>
          <w:cols w:space="425" w:num="1"/>
          <w:docGrid w:type="lines" w:linePitch="312" w:charSpace="0"/>
        </w:sectPr>
      </w:pPr>
    </w:p>
    <w:p w14:paraId="0CE3ED26">
      <w:pPr>
        <w:ind w:firstLine="0" w:firstLineChars="0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 w14:paraId="688687D8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51CDEC4"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42E41D5">
      <w:pPr>
        <w:ind w:firstLine="0" w:firstLineChars="0"/>
        <w:jc w:val="center"/>
        <w:rPr>
          <w:rFonts w:hint="eastAsia" w:ascii="方正黑体_GBK" w:hAnsi="方正小标宋_GBK" w:eastAsia="方正黑体_GBK" w:cs="方正小标宋_GBK"/>
          <w:sz w:val="44"/>
          <w:szCs w:val="44"/>
          <w:lang w:eastAsia="zh-CN"/>
        </w:rPr>
      </w:pPr>
      <w:r>
        <w:rPr>
          <w:rFonts w:hint="eastAsia" w:ascii="方正黑体_GBK" w:hAnsi="方正小标宋_GBK" w:eastAsia="方正黑体_GBK" w:cs="方正小标宋_GBK"/>
          <w:sz w:val="44"/>
          <w:szCs w:val="44"/>
        </w:rPr>
        <w:t>重庆市</w:t>
      </w:r>
      <w:r>
        <w:rPr>
          <w:rFonts w:hint="eastAsia" w:ascii="方正黑体_GBK" w:hAnsi="方正小标宋_GBK" w:eastAsia="方正黑体_GBK" w:cs="方正小标宋_GBK"/>
          <w:sz w:val="44"/>
          <w:szCs w:val="44"/>
          <w:lang w:eastAsia="zh-CN"/>
        </w:rPr>
        <w:t>石柱县</w:t>
      </w:r>
    </w:p>
    <w:p w14:paraId="7CE0C5E8">
      <w:pPr>
        <w:ind w:firstLine="0" w:firstLineChars="0"/>
        <w:jc w:val="center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44"/>
          <w:szCs w:val="44"/>
        </w:rPr>
        <w:t>从事报废农机回收拆解业务</w:t>
      </w:r>
    </w:p>
    <w:p w14:paraId="7E683C1E">
      <w:pPr>
        <w:ind w:firstLine="0" w:firstLineChars="0"/>
        <w:jc w:val="center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44"/>
          <w:szCs w:val="44"/>
        </w:rPr>
        <w:t>申请备案表</w:t>
      </w:r>
    </w:p>
    <w:p w14:paraId="4D739C39"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 w14:paraId="4C7C1754"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 w14:paraId="47819823"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 w14:paraId="739AE4D6"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 w14:paraId="74B378BA"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 w14:paraId="0D6803C0"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 w14:paraId="6BA7277D"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 w14:paraId="70927314">
      <w:pPr>
        <w:spacing w:line="590" w:lineRule="exact"/>
        <w:ind w:firstLine="1187" w:firstLineChars="371"/>
        <w:rPr>
          <w:rFonts w:hAnsi="华文中宋"/>
          <w:color w:val="000000"/>
          <w:szCs w:val="32"/>
          <w:u w:val="single"/>
        </w:rPr>
      </w:pPr>
      <w:r>
        <w:rPr>
          <w:rFonts w:hint="eastAsia" w:hAnsi="华文中宋"/>
          <w:color w:val="000000"/>
          <w:szCs w:val="32"/>
        </w:rPr>
        <w:t>企业名称：</w:t>
      </w:r>
      <w:r>
        <w:rPr>
          <w:rFonts w:hint="eastAsia" w:hAnsi="华文中宋"/>
          <w:color w:val="000000"/>
          <w:szCs w:val="32"/>
          <w:u w:val="single"/>
        </w:rPr>
        <w:t xml:space="preserve">　                        </w:t>
      </w:r>
    </w:p>
    <w:p w14:paraId="233E6233">
      <w:pPr>
        <w:spacing w:line="240" w:lineRule="exact"/>
        <w:ind w:firstLine="1187" w:firstLineChars="371"/>
        <w:rPr>
          <w:rFonts w:hAnsi="华文中宋"/>
          <w:color w:val="000000"/>
          <w:szCs w:val="32"/>
        </w:rPr>
      </w:pPr>
    </w:p>
    <w:p w14:paraId="09322665">
      <w:pPr>
        <w:spacing w:line="590" w:lineRule="exact"/>
        <w:ind w:firstLine="1187" w:firstLineChars="371"/>
        <w:rPr>
          <w:rFonts w:hAnsi="华文中宋"/>
          <w:color w:val="000000"/>
          <w:szCs w:val="32"/>
          <w:u w:val="single"/>
        </w:rPr>
      </w:pPr>
      <w:r>
        <w:rPr>
          <w:rFonts w:hint="eastAsia" w:hAnsi="华文中宋"/>
          <w:color w:val="000000"/>
          <w:szCs w:val="32"/>
        </w:rPr>
        <w:t>法    人：</w:t>
      </w:r>
      <w:r>
        <w:rPr>
          <w:rFonts w:hint="eastAsia" w:hAnsi="华文中宋"/>
          <w:color w:val="000000"/>
          <w:szCs w:val="32"/>
          <w:u w:val="single"/>
        </w:rPr>
        <w:t xml:space="preserve">　                        </w:t>
      </w:r>
    </w:p>
    <w:p w14:paraId="308EF3B3">
      <w:pPr>
        <w:spacing w:line="240" w:lineRule="exact"/>
        <w:ind w:firstLine="1187" w:firstLineChars="371"/>
        <w:rPr>
          <w:rFonts w:hAnsi="华文中宋"/>
          <w:color w:val="000000"/>
          <w:szCs w:val="32"/>
        </w:rPr>
      </w:pPr>
    </w:p>
    <w:p w14:paraId="6F9405DF">
      <w:pPr>
        <w:spacing w:line="590" w:lineRule="exact"/>
        <w:ind w:firstLine="1187" w:firstLineChars="371"/>
        <w:rPr>
          <w:rFonts w:hAnsi="华文中宋"/>
          <w:color w:val="000000"/>
          <w:szCs w:val="32"/>
          <w:u w:val="single"/>
        </w:rPr>
      </w:pPr>
      <w:r>
        <w:rPr>
          <w:rFonts w:hint="eastAsia" w:hAnsi="华文中宋"/>
          <w:color w:val="000000"/>
          <w:szCs w:val="32"/>
        </w:rPr>
        <w:t>地    址：</w:t>
      </w:r>
      <w:r>
        <w:rPr>
          <w:rFonts w:hint="eastAsia" w:hAnsi="华文中宋"/>
          <w:color w:val="000000"/>
          <w:szCs w:val="32"/>
          <w:u w:val="single"/>
        </w:rPr>
        <w:t xml:space="preserve">　                        </w:t>
      </w:r>
    </w:p>
    <w:p w14:paraId="3229052C">
      <w:pPr>
        <w:spacing w:line="240" w:lineRule="exact"/>
        <w:ind w:firstLine="1187" w:firstLineChars="371"/>
        <w:rPr>
          <w:rFonts w:hAnsi="华文中宋"/>
          <w:color w:val="000000"/>
          <w:szCs w:val="32"/>
        </w:rPr>
      </w:pPr>
    </w:p>
    <w:p w14:paraId="362D3E2E">
      <w:pPr>
        <w:spacing w:line="590" w:lineRule="exact"/>
        <w:ind w:firstLine="1187" w:firstLineChars="371"/>
        <w:rPr>
          <w:rFonts w:ascii="华文中宋" w:hAnsi="华文中宋" w:eastAsia="华文中宋"/>
          <w:color w:val="000000"/>
          <w:szCs w:val="32"/>
        </w:rPr>
      </w:pPr>
      <w:r>
        <w:rPr>
          <w:rFonts w:hint="eastAsia" w:hAnsi="华文中宋"/>
          <w:color w:val="000000"/>
          <w:szCs w:val="32"/>
        </w:rPr>
        <w:t>申报时间：</w:t>
      </w:r>
      <w:r>
        <w:rPr>
          <w:rFonts w:hint="eastAsia" w:hAnsi="华文中宋"/>
          <w:color w:val="000000"/>
          <w:szCs w:val="32"/>
          <w:u w:val="single"/>
        </w:rPr>
        <w:t xml:space="preserve">                          </w:t>
      </w:r>
    </w:p>
    <w:p w14:paraId="63706BB3">
      <w:pPr>
        <w:spacing w:line="590" w:lineRule="exact"/>
        <w:ind w:right="-477" w:rightChars="-149" w:firstLine="0" w:firstLineChars="0"/>
        <w:jc w:val="center"/>
        <w:rPr>
          <w:rFonts w:ascii="方正黑体_GBK" w:hAnsi="宋体" w:eastAsia="方正黑体_GBK"/>
          <w:color w:val="000000"/>
          <w:w w:val="95"/>
          <w:sz w:val="44"/>
          <w:szCs w:val="44"/>
        </w:rPr>
      </w:pPr>
      <w:r>
        <w:rPr>
          <w:rFonts w:hint="eastAsia" w:ascii="方正黑体_GBK" w:hAnsi="宋体" w:eastAsia="方正黑体_GBK"/>
          <w:color w:val="000000"/>
          <w:w w:val="95"/>
          <w:sz w:val="36"/>
          <w:szCs w:val="36"/>
        </w:rPr>
        <w:t>重庆市</w:t>
      </w:r>
      <w:r>
        <w:rPr>
          <w:rFonts w:hint="eastAsia" w:ascii="方正黑体_GBK" w:hAnsi="宋体" w:eastAsia="方正黑体_GBK"/>
          <w:color w:val="000000"/>
          <w:w w:val="95"/>
          <w:sz w:val="36"/>
          <w:szCs w:val="36"/>
          <w:lang w:eastAsia="zh-CN"/>
        </w:rPr>
        <w:t>石柱县</w:t>
      </w:r>
      <w:r>
        <w:rPr>
          <w:rFonts w:hint="eastAsia" w:ascii="方正黑体_GBK" w:hAnsi="宋体" w:eastAsia="方正黑体_GBK"/>
          <w:color w:val="000000"/>
          <w:w w:val="95"/>
          <w:sz w:val="36"/>
          <w:szCs w:val="36"/>
        </w:rPr>
        <w:t>从事报废农机回收拆解业务申请备案表</w:t>
      </w:r>
    </w:p>
    <w:tbl>
      <w:tblPr>
        <w:tblStyle w:val="7"/>
        <w:tblpPr w:leftFromText="180" w:rightFromText="180" w:vertAnchor="text" w:horzAnchor="page" w:tblpX="1665" w:tblpY="397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5"/>
        <w:gridCol w:w="676"/>
        <w:gridCol w:w="103"/>
        <w:gridCol w:w="318"/>
        <w:gridCol w:w="998"/>
        <w:gridCol w:w="884"/>
        <w:gridCol w:w="103"/>
        <w:gridCol w:w="437"/>
        <w:gridCol w:w="303"/>
        <w:gridCol w:w="1357"/>
        <w:gridCol w:w="29"/>
        <w:gridCol w:w="596"/>
        <w:gridCol w:w="1577"/>
      </w:tblGrid>
      <w:tr w14:paraId="7ECC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1" w:type="dxa"/>
            <w:gridSpan w:val="2"/>
            <w:vAlign w:val="center"/>
          </w:tcPr>
          <w:p w14:paraId="5EAB2783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822" w:type="dxa"/>
            <w:gridSpan w:val="8"/>
            <w:vAlign w:val="center"/>
          </w:tcPr>
          <w:p w14:paraId="5445AC26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5C214E6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202" w:type="dxa"/>
            <w:gridSpan w:val="3"/>
            <w:vAlign w:val="center"/>
          </w:tcPr>
          <w:p w14:paraId="05FA37C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6070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1" w:type="dxa"/>
            <w:gridSpan w:val="2"/>
            <w:vAlign w:val="center"/>
          </w:tcPr>
          <w:p w14:paraId="3AD8DA2B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7381" w:type="dxa"/>
            <w:gridSpan w:val="12"/>
            <w:vAlign w:val="center"/>
          </w:tcPr>
          <w:p w14:paraId="08062D98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4615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21" w:type="dxa"/>
            <w:gridSpan w:val="2"/>
            <w:vAlign w:val="center"/>
          </w:tcPr>
          <w:p w14:paraId="3EEACEDB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3822" w:type="dxa"/>
            <w:gridSpan w:val="8"/>
            <w:vAlign w:val="center"/>
          </w:tcPr>
          <w:p w14:paraId="77589873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14:paraId="6EC35A72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2" w:type="dxa"/>
            <w:gridSpan w:val="3"/>
            <w:vAlign w:val="center"/>
          </w:tcPr>
          <w:p w14:paraId="6FE4ACE2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48E5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18" w:type="dxa"/>
            <w:gridSpan w:val="5"/>
            <w:vAlign w:val="center"/>
          </w:tcPr>
          <w:p w14:paraId="415C32DA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6284" w:type="dxa"/>
            <w:gridSpan w:val="9"/>
            <w:vAlign w:val="center"/>
          </w:tcPr>
          <w:p w14:paraId="3981B3FD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7A76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518" w:type="dxa"/>
            <w:gridSpan w:val="5"/>
            <w:vAlign w:val="center"/>
          </w:tcPr>
          <w:p w14:paraId="7D8B23A5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6284" w:type="dxa"/>
            <w:gridSpan w:val="9"/>
            <w:vAlign w:val="center"/>
          </w:tcPr>
          <w:p w14:paraId="63C9B443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29FB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600" w:type="dxa"/>
            <w:gridSpan w:val="11"/>
            <w:vAlign w:val="center"/>
          </w:tcPr>
          <w:p w14:paraId="73669A7E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是否回收拆解</w:t>
            </w:r>
          </w:p>
          <w:p w14:paraId="77B8729B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农用北斗辅助驾驶系统相关产品业务</w:t>
            </w:r>
          </w:p>
        </w:tc>
        <w:tc>
          <w:tcPr>
            <w:tcW w:w="2202" w:type="dxa"/>
            <w:gridSpan w:val="3"/>
            <w:vAlign w:val="center"/>
          </w:tcPr>
          <w:p w14:paraId="5C615857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是</w:t>
            </w:r>
          </w:p>
          <w:p w14:paraId="5795B90B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否</w:t>
            </w:r>
          </w:p>
        </w:tc>
      </w:tr>
      <w:tr w14:paraId="50F5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02" w:type="dxa"/>
            <w:gridSpan w:val="14"/>
            <w:vAlign w:val="center"/>
          </w:tcPr>
          <w:p w14:paraId="0E02EB0B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32"/>
              </w:rPr>
              <w:t>办 公 作 业 场 所</w:t>
            </w:r>
          </w:p>
        </w:tc>
      </w:tr>
      <w:tr w14:paraId="3D81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00" w:type="dxa"/>
            <w:gridSpan w:val="4"/>
            <w:vAlign w:val="center"/>
          </w:tcPr>
          <w:p w14:paraId="37E362FA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所有形式</w:t>
            </w:r>
          </w:p>
          <w:p w14:paraId="6F4CBD29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（自有/租赁）</w:t>
            </w:r>
          </w:p>
        </w:tc>
        <w:tc>
          <w:tcPr>
            <w:tcW w:w="2200" w:type="dxa"/>
            <w:gridSpan w:val="3"/>
            <w:vAlign w:val="center"/>
          </w:tcPr>
          <w:p w14:paraId="109959DE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总面积</w:t>
            </w:r>
          </w:p>
          <w:p w14:paraId="0691D256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（㎡）</w:t>
            </w:r>
          </w:p>
        </w:tc>
        <w:tc>
          <w:tcPr>
            <w:tcW w:w="2200" w:type="dxa"/>
            <w:gridSpan w:val="4"/>
            <w:vAlign w:val="center"/>
          </w:tcPr>
          <w:p w14:paraId="41886808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贮存场地面积</w:t>
            </w:r>
          </w:p>
          <w:p w14:paraId="37D8CEF6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（㎡）</w:t>
            </w:r>
          </w:p>
        </w:tc>
        <w:tc>
          <w:tcPr>
            <w:tcW w:w="2202" w:type="dxa"/>
            <w:gridSpan w:val="3"/>
            <w:vAlign w:val="center"/>
          </w:tcPr>
          <w:p w14:paraId="6FAC0043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拆解场地面积</w:t>
            </w:r>
          </w:p>
          <w:p w14:paraId="4AF74862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（㎡）</w:t>
            </w:r>
          </w:p>
        </w:tc>
      </w:tr>
      <w:tr w14:paraId="5F9D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00" w:type="dxa"/>
            <w:gridSpan w:val="4"/>
          </w:tcPr>
          <w:p w14:paraId="3D4EAAB9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3"/>
          </w:tcPr>
          <w:p w14:paraId="69681B4C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4"/>
          </w:tcPr>
          <w:p w14:paraId="3C2F2FED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gridSpan w:val="3"/>
          </w:tcPr>
          <w:p w14:paraId="6A3A05C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0242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02" w:type="dxa"/>
            <w:gridSpan w:val="14"/>
            <w:vAlign w:val="center"/>
          </w:tcPr>
          <w:p w14:paraId="46B3490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32"/>
                <w:lang w:eastAsia="zh-CN"/>
              </w:rPr>
              <w:t>从业人员基本信息</w:t>
            </w:r>
          </w:p>
        </w:tc>
      </w:tr>
      <w:tr w14:paraId="6372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36" w:type="dxa"/>
            <w:vAlign w:val="center"/>
          </w:tcPr>
          <w:p w14:paraId="5BC68700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1" w:type="dxa"/>
            <w:gridSpan w:val="2"/>
            <w:vAlign w:val="center"/>
          </w:tcPr>
          <w:p w14:paraId="35B10B54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3"/>
            <w:vAlign w:val="center"/>
          </w:tcPr>
          <w:p w14:paraId="52B56926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4" w:type="dxa"/>
            <w:gridSpan w:val="3"/>
            <w:vAlign w:val="center"/>
          </w:tcPr>
          <w:p w14:paraId="6F28629C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285" w:type="dxa"/>
            <w:gridSpan w:val="4"/>
            <w:vAlign w:val="center"/>
          </w:tcPr>
          <w:p w14:paraId="1A13431F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工作岗位</w:t>
            </w:r>
          </w:p>
        </w:tc>
        <w:tc>
          <w:tcPr>
            <w:tcW w:w="1577" w:type="dxa"/>
            <w:vAlign w:val="center"/>
          </w:tcPr>
          <w:p w14:paraId="5CC4525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 w14:paraId="0E9C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6" w:type="dxa"/>
          </w:tcPr>
          <w:p w14:paraId="185C4804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14:paraId="190EE104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14:paraId="6763968E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 w14:paraId="1BC0C322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 w14:paraId="39BB67C2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 w14:paraId="6F99F20A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346F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6" w:type="dxa"/>
          </w:tcPr>
          <w:p w14:paraId="160ED132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14:paraId="592D2512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14:paraId="3CBE68B1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 w14:paraId="10CD2206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 w14:paraId="4D6525EE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 w14:paraId="2700D9BF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0AE6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36" w:type="dxa"/>
          </w:tcPr>
          <w:p w14:paraId="4B0A5A69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14:paraId="54B5ABD0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14:paraId="1A9A37F8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 w14:paraId="30F28504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 w14:paraId="7C8D5BBB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 w14:paraId="7F54D5C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1BE4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6" w:type="dxa"/>
          </w:tcPr>
          <w:p w14:paraId="10D202F9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14:paraId="077B34F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14:paraId="0BE5169F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 w14:paraId="7793FCE9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 w14:paraId="3211243A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 w14:paraId="77ADBE8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1718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6" w:type="dxa"/>
          </w:tcPr>
          <w:p w14:paraId="153EE78E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14:paraId="2DE15770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14:paraId="6A9A691C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 w14:paraId="5093E46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 w14:paraId="472E6E3D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 w14:paraId="341F6B7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089F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6" w:type="dxa"/>
          </w:tcPr>
          <w:p w14:paraId="04D3DA32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14:paraId="19C0CCF2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14:paraId="3F4A2D34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 w14:paraId="516FD02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 w14:paraId="73379525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 w14:paraId="283A7E4B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1865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6" w:type="dxa"/>
          </w:tcPr>
          <w:p w14:paraId="1018A9FF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14:paraId="7196AFD9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14:paraId="6F7E002C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 w14:paraId="3F1D3160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 w14:paraId="63EEDD24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 w14:paraId="0006B110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39DC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02" w:type="dxa"/>
            <w:gridSpan w:val="14"/>
            <w:vAlign w:val="center"/>
          </w:tcPr>
          <w:p w14:paraId="6DD21DC5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b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32"/>
              </w:rPr>
              <w:t>报废农业机械回收拆解设备</w:t>
            </w:r>
          </w:p>
        </w:tc>
      </w:tr>
      <w:tr w14:paraId="244E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97" w:type="dxa"/>
            <w:gridSpan w:val="3"/>
            <w:vAlign w:val="center"/>
          </w:tcPr>
          <w:p w14:paraId="01818129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设备名称</w:t>
            </w:r>
          </w:p>
        </w:tc>
        <w:tc>
          <w:tcPr>
            <w:tcW w:w="2406" w:type="dxa"/>
            <w:gridSpan w:val="5"/>
            <w:vAlign w:val="center"/>
          </w:tcPr>
          <w:p w14:paraId="1788187C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数  量</w:t>
            </w:r>
          </w:p>
        </w:tc>
        <w:tc>
          <w:tcPr>
            <w:tcW w:w="2126" w:type="dxa"/>
            <w:gridSpan w:val="4"/>
            <w:vAlign w:val="center"/>
          </w:tcPr>
          <w:p w14:paraId="03CBE34C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2173" w:type="dxa"/>
            <w:gridSpan w:val="2"/>
            <w:vAlign w:val="center"/>
          </w:tcPr>
          <w:p w14:paraId="2629E869"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自有/租赁</w:t>
            </w:r>
          </w:p>
        </w:tc>
      </w:tr>
      <w:tr w14:paraId="1145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7" w:type="dxa"/>
            <w:gridSpan w:val="3"/>
          </w:tcPr>
          <w:p w14:paraId="27D49944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 w14:paraId="4321B0FC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14:paraId="49A20C35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 w14:paraId="70B275C9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498D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7" w:type="dxa"/>
            <w:gridSpan w:val="3"/>
          </w:tcPr>
          <w:p w14:paraId="539F0DCD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 w14:paraId="332559AB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14:paraId="4913B068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 w14:paraId="6BF88CC6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50AE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7" w:type="dxa"/>
            <w:gridSpan w:val="3"/>
          </w:tcPr>
          <w:p w14:paraId="6AA6EE0C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 w14:paraId="5639F1CC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14:paraId="03A5F1E2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 w14:paraId="4476B097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7631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7" w:type="dxa"/>
            <w:gridSpan w:val="3"/>
          </w:tcPr>
          <w:p w14:paraId="51AEBB90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 w14:paraId="164E205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14:paraId="3AA461A7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 w14:paraId="2A48228B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31C7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7" w:type="dxa"/>
            <w:gridSpan w:val="3"/>
          </w:tcPr>
          <w:p w14:paraId="60F1F8E1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 w14:paraId="186040E5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14:paraId="0B53CF45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 w14:paraId="38195178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4338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7" w:type="dxa"/>
            <w:gridSpan w:val="3"/>
          </w:tcPr>
          <w:p w14:paraId="544BEB2F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 w14:paraId="68923342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14:paraId="33A1EBF3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 w14:paraId="7F0FF186"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7"/>
        <w:tblW w:w="8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4387"/>
      </w:tblGrid>
      <w:tr w14:paraId="2489C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4387" w:type="dxa"/>
          </w:tcPr>
          <w:p w14:paraId="0B9C56E0">
            <w:pPr>
              <w:spacing w:line="400" w:lineRule="exact"/>
              <w:ind w:firstLine="0" w:firstLineChars="0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申报企业：</w:t>
            </w:r>
          </w:p>
          <w:p w14:paraId="7936C6FE">
            <w:pPr>
              <w:spacing w:line="400" w:lineRule="exact"/>
              <w:ind w:firstLine="640"/>
              <w:rPr>
                <w:rFonts w:ascii="仿宋_GB2312" w:hAnsi="仿宋" w:eastAsia="仿宋_GB2312"/>
                <w:color w:val="000000"/>
                <w:szCs w:val="32"/>
              </w:rPr>
            </w:pPr>
          </w:p>
          <w:p w14:paraId="69CF0AC1">
            <w:pPr>
              <w:spacing w:line="400" w:lineRule="exact"/>
              <w:ind w:firstLine="640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法人</w:t>
            </w:r>
            <w:r>
              <w:rPr>
                <w:rFonts w:ascii="仿宋_GB2312" w:hAnsi="仿宋" w:eastAsia="仿宋_GB2312"/>
                <w:color w:val="000000"/>
                <w:szCs w:val="32"/>
              </w:rPr>
              <w:t>签字</w:t>
            </w:r>
            <w:r>
              <w:rPr>
                <w:rFonts w:hint="eastAsia" w:ascii="仿宋_GB2312" w:hAnsi="仿宋" w:eastAsia="仿宋_GB2312"/>
                <w:color w:val="000000"/>
                <w:szCs w:val="32"/>
              </w:rPr>
              <w:t>:</w:t>
            </w:r>
          </w:p>
          <w:p w14:paraId="35C8A73C">
            <w:pPr>
              <w:spacing w:line="400" w:lineRule="exact"/>
              <w:ind w:firstLine="640"/>
              <w:rPr>
                <w:rFonts w:ascii="仿宋_GB2312" w:hAnsi="仿宋" w:eastAsia="仿宋_GB2312"/>
                <w:color w:val="000000"/>
                <w:szCs w:val="32"/>
              </w:rPr>
            </w:pPr>
          </w:p>
          <w:p w14:paraId="24A301C5">
            <w:pPr>
              <w:spacing w:line="400" w:lineRule="exact"/>
              <w:ind w:firstLine="640"/>
              <w:rPr>
                <w:rFonts w:ascii="仿宋_GB2312" w:hAnsi="仿宋" w:eastAsia="仿宋_GB2312"/>
                <w:color w:val="000000"/>
                <w:szCs w:val="32"/>
              </w:rPr>
            </w:pPr>
          </w:p>
          <w:p w14:paraId="4A719FD9">
            <w:pPr>
              <w:wordWrap w:val="0"/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 xml:space="preserve">      （公  章）      </w:t>
            </w:r>
          </w:p>
          <w:p w14:paraId="111C3D4F">
            <w:pPr>
              <w:spacing w:line="24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</w:p>
          <w:p w14:paraId="108083AA">
            <w:pPr>
              <w:spacing w:line="400" w:lineRule="exact"/>
              <w:ind w:firstLine="1920" w:firstLineChars="600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年   月   日</w:t>
            </w:r>
          </w:p>
        </w:tc>
        <w:tc>
          <w:tcPr>
            <w:tcW w:w="4387" w:type="dxa"/>
          </w:tcPr>
          <w:p w14:paraId="03D4C1FA">
            <w:pPr>
              <w:spacing w:line="400" w:lineRule="exact"/>
              <w:ind w:firstLine="0" w:firstLineChars="0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  <w:lang w:eastAsia="zh-CN"/>
              </w:rPr>
              <w:t>县农业农村委</w:t>
            </w:r>
            <w:r>
              <w:rPr>
                <w:rFonts w:hint="eastAsia" w:ascii="仿宋_GB2312" w:hAnsi="仿宋" w:eastAsia="仿宋_GB2312"/>
                <w:color w:val="000000"/>
                <w:szCs w:val="32"/>
              </w:rPr>
              <w:t>意见：</w:t>
            </w:r>
          </w:p>
          <w:p w14:paraId="55BE1522">
            <w:pPr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</w:p>
          <w:p w14:paraId="3F3198B8">
            <w:pPr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</w:p>
          <w:p w14:paraId="76775A1C">
            <w:pPr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</w:p>
          <w:p w14:paraId="43103593">
            <w:pPr>
              <w:wordWrap w:val="0"/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 xml:space="preserve">   </w:t>
            </w:r>
          </w:p>
          <w:p w14:paraId="0BFF9AD0">
            <w:pPr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 xml:space="preserve"> （公  章）      </w:t>
            </w:r>
          </w:p>
          <w:p w14:paraId="64984970">
            <w:pPr>
              <w:spacing w:line="24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</w:p>
          <w:p w14:paraId="35308BC5">
            <w:pPr>
              <w:spacing w:line="400" w:lineRule="exact"/>
              <w:ind w:firstLine="2080" w:firstLineChars="65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 xml:space="preserve">年   月   日  </w:t>
            </w:r>
          </w:p>
        </w:tc>
      </w:tr>
    </w:tbl>
    <w:p w14:paraId="15449EBB">
      <w:pPr>
        <w:spacing w:line="400" w:lineRule="exact"/>
        <w:ind w:firstLine="275" w:firstLineChars="98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填表要求：</w:t>
      </w:r>
    </w:p>
    <w:p w14:paraId="35C33326">
      <w:pPr>
        <w:spacing w:line="400" w:lineRule="exact"/>
        <w:ind w:firstLine="0"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1.填报内容要真实有效；</w:t>
      </w:r>
    </w:p>
    <w:p w14:paraId="166DC7CA">
      <w:pPr>
        <w:spacing w:line="400" w:lineRule="exact"/>
        <w:ind w:firstLine="0" w:firstLineChars="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本表除签字、签署意见部分其余文字均要求打印。</w:t>
      </w:r>
    </w:p>
    <w:p w14:paraId="0E2B2164">
      <w:pPr>
        <w:pStyle w:val="2"/>
        <w:rPr>
          <w:rFonts w:hint="eastAsia" w:ascii="仿宋" w:hAnsi="仿宋" w:eastAsia="仿宋"/>
          <w:color w:val="000000"/>
          <w:sz w:val="28"/>
          <w:szCs w:val="28"/>
        </w:rPr>
      </w:pPr>
    </w:p>
    <w:p w14:paraId="597DFC3C">
      <w:pPr>
        <w:pStyle w:val="2"/>
        <w:rPr>
          <w:rFonts w:hint="eastAsia" w:ascii="仿宋" w:hAnsi="仿宋" w:eastAsia="仿宋"/>
          <w:color w:val="000000"/>
          <w:sz w:val="28"/>
          <w:szCs w:val="28"/>
        </w:rPr>
      </w:pPr>
    </w:p>
    <w:p w14:paraId="6FE65677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8" w:space="1"/>
        </w:pBdr>
        <w:kinsoku/>
        <w:wordWrap/>
        <w:overflowPunct/>
        <w:topLinePunct w:val="0"/>
        <w:bidi w:val="0"/>
        <w:spacing w:line="560" w:lineRule="exact"/>
        <w:ind w:firstLine="280" w:firstLineChars="1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 xml:space="preserve">石柱土家族自治县农业农村委员会办公室 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>月</w:t>
      </w:r>
      <w:r>
        <w:rPr>
          <w:rFonts w:hint="eastAsia" w:ascii="Times New Roman" w:hAnsi="Times New Roman" w:cs="方正仿宋_GBK"/>
          <w:snapToGrid w:val="0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>日印</w:t>
      </w:r>
    </w:p>
    <w:sectPr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1FB45">
    <w:pPr>
      <w:pStyle w:val="5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5B9D7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35B9D7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376D7">
    <w:pPr>
      <w:pStyle w:val="5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DllNWUxY2E4NDc4ODQyZmFhNDBkMWM1YWRjZTIifQ=="/>
  </w:docVars>
  <w:rsids>
    <w:rsidRoot w:val="007B5757"/>
    <w:rsid w:val="003D48F2"/>
    <w:rsid w:val="006629D9"/>
    <w:rsid w:val="007B5757"/>
    <w:rsid w:val="008F32E4"/>
    <w:rsid w:val="00C62E82"/>
    <w:rsid w:val="00C72918"/>
    <w:rsid w:val="00DB3579"/>
    <w:rsid w:val="00F47B99"/>
    <w:rsid w:val="030B6598"/>
    <w:rsid w:val="04441D61"/>
    <w:rsid w:val="0482288A"/>
    <w:rsid w:val="04C3537C"/>
    <w:rsid w:val="053718C6"/>
    <w:rsid w:val="07CB0CF1"/>
    <w:rsid w:val="09EC7123"/>
    <w:rsid w:val="0B4B7E79"/>
    <w:rsid w:val="0DAB10A3"/>
    <w:rsid w:val="0DE52A12"/>
    <w:rsid w:val="0F101AE8"/>
    <w:rsid w:val="0F582B65"/>
    <w:rsid w:val="11D72467"/>
    <w:rsid w:val="15327693"/>
    <w:rsid w:val="171C091C"/>
    <w:rsid w:val="19A370D2"/>
    <w:rsid w:val="1CED62BC"/>
    <w:rsid w:val="1D1C14A9"/>
    <w:rsid w:val="1FCB421E"/>
    <w:rsid w:val="268816D1"/>
    <w:rsid w:val="27114611"/>
    <w:rsid w:val="279D25D9"/>
    <w:rsid w:val="281713B7"/>
    <w:rsid w:val="29530D43"/>
    <w:rsid w:val="2B230073"/>
    <w:rsid w:val="2CD813A3"/>
    <w:rsid w:val="2D0A3299"/>
    <w:rsid w:val="2F106B60"/>
    <w:rsid w:val="312B7988"/>
    <w:rsid w:val="31B6736A"/>
    <w:rsid w:val="34CA155F"/>
    <w:rsid w:val="36C3270A"/>
    <w:rsid w:val="3850049E"/>
    <w:rsid w:val="38DE1A7D"/>
    <w:rsid w:val="39537D75"/>
    <w:rsid w:val="398D772B"/>
    <w:rsid w:val="3A502507"/>
    <w:rsid w:val="3B9E2B50"/>
    <w:rsid w:val="3BC9EEF4"/>
    <w:rsid w:val="3DC2196D"/>
    <w:rsid w:val="3ED41958"/>
    <w:rsid w:val="3EEC4EF4"/>
    <w:rsid w:val="3F367F1D"/>
    <w:rsid w:val="42F73E67"/>
    <w:rsid w:val="44332C7D"/>
    <w:rsid w:val="44780FD8"/>
    <w:rsid w:val="44994738"/>
    <w:rsid w:val="4698326B"/>
    <w:rsid w:val="46DE6B52"/>
    <w:rsid w:val="496FCBC4"/>
    <w:rsid w:val="4D2770F7"/>
    <w:rsid w:val="4D561684"/>
    <w:rsid w:val="4E9B6356"/>
    <w:rsid w:val="50081462"/>
    <w:rsid w:val="50591CBD"/>
    <w:rsid w:val="51FC6DA4"/>
    <w:rsid w:val="527C2D8E"/>
    <w:rsid w:val="5579739D"/>
    <w:rsid w:val="57B2722D"/>
    <w:rsid w:val="58D5034F"/>
    <w:rsid w:val="59995821"/>
    <w:rsid w:val="5A0A5DD6"/>
    <w:rsid w:val="5C515F3F"/>
    <w:rsid w:val="5D221689"/>
    <w:rsid w:val="5EEB55CA"/>
    <w:rsid w:val="61251040"/>
    <w:rsid w:val="615E036F"/>
    <w:rsid w:val="617F70AA"/>
    <w:rsid w:val="649A64B1"/>
    <w:rsid w:val="66D02156"/>
    <w:rsid w:val="66DC1699"/>
    <w:rsid w:val="692D1AE1"/>
    <w:rsid w:val="6A432AB4"/>
    <w:rsid w:val="6BE5AEE1"/>
    <w:rsid w:val="6C5775A1"/>
    <w:rsid w:val="6C921DD5"/>
    <w:rsid w:val="6F593630"/>
    <w:rsid w:val="73AB1992"/>
    <w:rsid w:val="75660855"/>
    <w:rsid w:val="76562678"/>
    <w:rsid w:val="766905FD"/>
    <w:rsid w:val="7693567A"/>
    <w:rsid w:val="79872B48"/>
    <w:rsid w:val="7BC470B2"/>
    <w:rsid w:val="7BFFED40"/>
    <w:rsid w:val="A7A635F3"/>
    <w:rsid w:val="B0E7A6FB"/>
    <w:rsid w:val="B7BEDDFD"/>
    <w:rsid w:val="B99F8534"/>
    <w:rsid w:val="B9DB9889"/>
    <w:rsid w:val="BA7B23C6"/>
    <w:rsid w:val="D4C43019"/>
    <w:rsid w:val="EF9E3B7A"/>
    <w:rsid w:val="F73A1F9F"/>
    <w:rsid w:val="FFEFD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方正仿宋_GBK" w:hAnsi="方正仿宋_GBK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Body Text"/>
    <w:basedOn w:val="1"/>
    <w:next w:val="4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asciiTheme="minorHAnsi" w:hAnsiTheme="minorHAnsi" w:eastAsiaTheme="minorHAnsi"/>
      <w:kern w:val="0"/>
      <w:sz w:val="21"/>
      <w:szCs w:val="21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日期 Char"/>
    <w:basedOn w:val="8"/>
    <w:link w:val="4"/>
    <w:semiHidden/>
    <w:qFormat/>
    <w:uiPriority w:val="99"/>
    <w:rPr>
      <w:rFonts w:ascii="方正仿宋_GBK" w:hAnsi="方正仿宋_GBK" w:eastAsia="方正仿宋_GBK"/>
      <w:sz w:val="32"/>
      <w:szCs w:val="24"/>
    </w:rPr>
  </w:style>
  <w:style w:type="character" w:customStyle="1" w:styleId="10">
    <w:name w:val="页脚 Char"/>
    <w:basedOn w:val="8"/>
    <w:link w:val="5"/>
    <w:qFormat/>
    <w:uiPriority w:val="99"/>
    <w:rPr>
      <w:rFonts w:eastAsiaTheme="minorHAnsi"/>
      <w:kern w:val="0"/>
      <w:szCs w:val="21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1897</Words>
  <Characters>2002</Characters>
  <Lines>16</Lines>
  <Paragraphs>4</Paragraphs>
  <TotalTime>10</TotalTime>
  <ScaleCrop>false</ScaleCrop>
  <LinksUpToDate>false</LinksUpToDate>
  <CharactersWithSpaces>2228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2024-08-16T20:40:00Z</dcterms:created>
  <dc:creator>a</dc:creator>
  <cp:lastModifiedBy>安然弱水</cp:lastModifiedBy>
  <cp:lastPrinted>2024-09-29T22:56:00Z</cp:lastPrinted>
  <dcterms:modified xsi:type="dcterms:W3CDTF">2025-08-11T07:23:48Z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5A4377BD023445F7AC1FC43293331171_13</vt:lpwstr>
  </property>
  <property fmtid="{D5CDD505-2E9C-101B-9397-08002B2CF9AE}" pid="4" name="KSOTemplateDocerSaveRecord">
    <vt:lpwstr>eyJoZGlkIjoiM2VmN2NkNzlhZDllNTk4ZDQyYWY1YjAzNzZkNTk2YWEiLCJ1c2VySWQiOiIxMzAwNjA3NzU5In0=</vt:lpwstr>
  </property>
</Properties>
</file>