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C13C9">
      <w:pPr>
        <w:rPr>
          <w:rFonts w:hint="eastAsia"/>
        </w:rPr>
      </w:pPr>
    </w:p>
    <w:p w14:paraId="3A97BEA7">
      <w:pPr>
        <w:rPr>
          <w:rFonts w:hint="eastAsia"/>
        </w:rPr>
      </w:pPr>
    </w:p>
    <w:p w14:paraId="262A877A">
      <w:pPr>
        <w:rPr>
          <w:rFonts w:hint="eastAsia"/>
        </w:rPr>
      </w:pPr>
    </w:p>
    <w:p w14:paraId="53D46B1A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石柱土家族自治县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林业局</w:t>
      </w:r>
    </w:p>
    <w:p w14:paraId="145B2A5B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关于《石柱县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林分起源核实认定办法（试行）和天然林与公益林并轨管理办法（试行）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》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决策事项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社会稳定风险评估的信息公示</w:t>
      </w:r>
    </w:p>
    <w:p w14:paraId="3A507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6372587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为充分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收集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了解社会各界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及相关群众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对《石柱县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林分起源核实认定办法（试行）和天然林与公益林并轨管理办法（试行）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》的意见和建议，更好地落实社会稳定风险评估工作，根据《重大行政决策程序暂行条例》的要求，现将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 w:bidi="ar"/>
        </w:rPr>
        <w:t>《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石柱县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林分起源核实认定办法（试行）和天然林与公益林并轨管理办法（试行）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 w:bidi="ar"/>
        </w:rPr>
        <w:t>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进行公示，并征询公众意见。</w:t>
      </w:r>
    </w:p>
    <w:p w14:paraId="7588DEB9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方正黑体_GBK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shd w:val="clear" w:color="auto" w:fill="FFFFFF"/>
        </w:rPr>
        <w:t>一</w:t>
      </w:r>
      <w:r>
        <w:rPr>
          <w:rFonts w:hint="eastAsia" w:ascii="Times New Roman" w:hAnsi="Times New Roman" w:eastAsia="方正黑体_GBK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方正黑体_GBK" w:cs="Times New Roman"/>
          <w:sz w:val="32"/>
          <w:szCs w:val="32"/>
          <w:shd w:val="clear" w:color="auto" w:fill="FFFFFF"/>
        </w:rPr>
        <w:t>项目名称及概要</w:t>
      </w:r>
    </w:p>
    <w:p w14:paraId="178EA3E3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(一)项目名称</w:t>
      </w:r>
    </w:p>
    <w:p w14:paraId="53982E99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石柱县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林分起源核实认定办法（试行）和天然林与公益林并轨管理办法（试行）决策事项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。</w:t>
      </w:r>
    </w:p>
    <w:p w14:paraId="1DE89531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(二)项目概要</w:t>
      </w:r>
    </w:p>
    <w:p w14:paraId="7735ED05">
      <w:pPr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 w:bidi="ar"/>
        </w:rPr>
        <w:t>全面深化集体林权制度改革，构建健康稳定、功能完备的森林生态系统，提升森林质量和效益，推动林业高水平保护和高质量发展，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根据《中华人民共和国森林法》《国家级公益林管理办法》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 w:bidi="ar"/>
        </w:rPr>
        <w:t>《全国天然林保护修复中长期规划》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《重庆市公益林管理办法》《重庆市天然林资源保护工程森林管护管理实施细则》等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 w:bidi="ar"/>
        </w:rPr>
        <w:t>相关规定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及政策，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 w:bidi="ar"/>
        </w:rPr>
        <w:t>按照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《重庆市建设深化集体林权制度改革先行区行动方案》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渝委发〔2024〕8号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 w:bidi="ar"/>
        </w:rPr>
        <w:t>）等文件要求，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结合石柱县实际，石柱县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林业局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拟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了《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石柱县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林分起源核实认定办法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试行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 w:bidi="ar"/>
        </w:rPr>
        <w:t>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和《石柱县天然林与公益林并轨管理办法（试行）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》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（以下简称《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两个办法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》）。</w:t>
      </w:r>
    </w:p>
    <w:p w14:paraId="18CE7B7F"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为更好地落实社会稳定风险评估工作，根据《重大行政决策程序暂行条例》的要求，现对《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两个办法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》进行社会稳定风险评估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信息公示，公开征询公众意见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。</w:t>
      </w:r>
    </w:p>
    <w:p w14:paraId="6ADC06C9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  <w:t>二、公示范围</w:t>
      </w:r>
    </w:p>
    <w:p w14:paraId="7C43407B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石柱县沙子镇、冷水镇、三星乡等3个试点乡镇。</w:t>
      </w:r>
    </w:p>
    <w:p w14:paraId="089F251C"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hint="eastAsia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  <w:t>三、公示期限及公众参与方式</w:t>
      </w:r>
    </w:p>
    <w:p w14:paraId="1443811F"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公示期限：自发布之日起7个工作日（2026年5月13日-2026年5月22日）</w:t>
      </w:r>
    </w:p>
    <w:p w14:paraId="79365D88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反馈方式：</w:t>
      </w:r>
    </w:p>
    <w:p w14:paraId="172690B9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1、电话：02373332176</w:t>
      </w:r>
    </w:p>
    <w:p w14:paraId="26BF9958">
      <w:pPr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2、邮箱：250027422@qq.com</w:t>
      </w:r>
    </w:p>
    <w:p w14:paraId="16671D41">
      <w:pPr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3、信函：（地址：重庆市石柱县南宾街道滨河中街8号石柱县林业局401室，邮编：409100）</w:t>
      </w:r>
    </w:p>
    <w:p w14:paraId="66603E3B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  <w:t>四、评估单位信息</w:t>
      </w:r>
    </w:p>
    <w:p w14:paraId="49EA3338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评估主体单位：石柱县林业局</w:t>
      </w:r>
      <w:bookmarkStart w:id="0" w:name="_GoBack"/>
      <w:bookmarkEnd w:id="0"/>
    </w:p>
    <w:p w14:paraId="09AC23BE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联系人：冉老师；联系电话：02373332176</w:t>
      </w:r>
    </w:p>
    <w:p w14:paraId="4A924E0F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7119B0A0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附件：1、石柱县天然林与公益林并轨管理办法（试行）</w:t>
      </w:r>
    </w:p>
    <w:p w14:paraId="267AC121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      2、林分起源核实认定办法（试行）</w:t>
      </w:r>
    </w:p>
    <w:p w14:paraId="338B5CFE">
      <w:pPr>
        <w:snapToGrid w:val="0"/>
        <w:spacing w:line="560" w:lineRule="exact"/>
        <w:ind w:firstLine="4160" w:firstLineChars="130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石柱土家族自治县林业局</w:t>
      </w:r>
    </w:p>
    <w:p w14:paraId="25722117">
      <w:pPr>
        <w:snapToGrid w:val="0"/>
        <w:spacing w:line="560" w:lineRule="exact"/>
        <w:ind w:firstLine="4800" w:firstLineChars="15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2026年5月13日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419A4"/>
    <w:rsid w:val="1DC419A4"/>
    <w:rsid w:val="1F865547"/>
    <w:rsid w:val="3F7F9C91"/>
    <w:rsid w:val="3FAA7D17"/>
    <w:rsid w:val="4FF7C942"/>
    <w:rsid w:val="4FFDEE17"/>
    <w:rsid w:val="56EBAA40"/>
    <w:rsid w:val="79EF45E2"/>
    <w:rsid w:val="7BF63057"/>
    <w:rsid w:val="FFEFE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802</Words>
  <Characters>853</Characters>
  <Lines>0</Lines>
  <Paragraphs>0</Paragraphs>
  <TotalTime>28</TotalTime>
  <ScaleCrop>false</ScaleCrop>
  <LinksUpToDate>false</LinksUpToDate>
  <CharactersWithSpaces>857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2026-05-15T03:40:00Z</dcterms:created>
  <dc:creator>开启新征程</dc:creator>
  <cp:lastModifiedBy>ADMIN</cp:lastModifiedBy>
  <cp:lastPrinted>2026-05-15T07:37:00Z</cp:lastPrinted>
  <dcterms:modified xsi:type="dcterms:W3CDTF">2026-05-13T17:35:33Z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FB6104BA6DF646AC955908FB58DE7601_11</vt:lpwstr>
  </property>
  <property fmtid="{D5CDD505-2E9C-101B-9397-08002B2CF9AE}" pid="4" name="KSOTemplateDocerSaveRecord">
    <vt:lpwstr>eyJoZGlkIjoiZjBhOTliZDlmMDM1YTJjYWQ5ODY5N2QzY2I1Nzg3NGYiLCJ1c2VySWQiOiI2MDkyMTcxNzcifQ==</vt:lpwstr>
  </property>
</Properties>
</file>