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92" w:rsidRDefault="00A13292">
      <w:pPr>
        <w:snapToGrid w:val="0"/>
        <w:spacing w:line="600" w:lineRule="exact"/>
        <w:jc w:val="center"/>
        <w:rPr>
          <w:rFonts w:eastAsia="方正小标宋_GBK"/>
          <w:snapToGrid w:val="0"/>
          <w:sz w:val="44"/>
          <w:szCs w:val="44"/>
        </w:rPr>
      </w:pPr>
    </w:p>
    <w:p w:rsidR="00A13292" w:rsidRDefault="00A13292">
      <w:pPr>
        <w:snapToGrid w:val="0"/>
        <w:spacing w:line="700" w:lineRule="exact"/>
        <w:jc w:val="center"/>
        <w:rPr>
          <w:rFonts w:eastAsia="方正小标宋_GBK"/>
          <w:snapToGrid w:val="0"/>
          <w:sz w:val="44"/>
          <w:szCs w:val="44"/>
        </w:rPr>
      </w:pPr>
    </w:p>
    <w:p w:rsidR="00A13292" w:rsidRDefault="00E26534">
      <w:pPr>
        <w:snapToGrid w:val="0"/>
        <w:spacing w:line="700" w:lineRule="exact"/>
        <w:jc w:val="center"/>
        <w:rPr>
          <w:rFonts w:eastAsia="方正小标宋_GBK"/>
          <w:snapToGrid w:val="0"/>
          <w:sz w:val="44"/>
          <w:szCs w:val="4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5pt;margin-top:2.5pt;width:6in;height:62.4pt;z-index:251658240;mso-width-relative:page;mso-height-relative:page" fillcolor="red" strokecolor="red">
            <v:textpath style="font-family:&quot;方正小标宋_GBK&quot;;v-text-spacing:58985f;v-same-letter-heights:t" trim="t" fitpath="t" string="石柱土家族自治县林业局电子公文"/>
          </v:shape>
        </w:pict>
      </w:r>
    </w:p>
    <w:p w:rsidR="00A13292" w:rsidRDefault="00A13292">
      <w:pPr>
        <w:snapToGrid w:val="0"/>
        <w:spacing w:line="700" w:lineRule="exact"/>
        <w:jc w:val="center"/>
        <w:rPr>
          <w:rFonts w:eastAsia="方正小标宋_GBK"/>
          <w:snapToGrid w:val="0"/>
          <w:sz w:val="44"/>
          <w:szCs w:val="44"/>
        </w:rPr>
      </w:pPr>
    </w:p>
    <w:p w:rsidR="00A13292" w:rsidRDefault="00E26534">
      <w:pPr>
        <w:snapToGrid w:val="0"/>
        <w:spacing w:line="700" w:lineRule="exact"/>
        <w:jc w:val="center"/>
        <w:rPr>
          <w:rFonts w:eastAsia="方正小标宋_GBK"/>
          <w:snapToGrid w:val="0"/>
          <w:sz w:val="44"/>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262255</wp:posOffset>
                </wp:positionV>
                <wp:extent cx="5638800" cy="0"/>
                <wp:effectExtent l="18415" t="14605" r="19685" b="234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0.65pt" to="444.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fbFgIAACk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" strokecolor="red" strokeweight="2.25pt"/>
            </w:pict>
          </mc:Fallback>
        </mc:AlternateContent>
      </w:r>
    </w:p>
    <w:p w:rsidR="00A13292" w:rsidRDefault="00A13292">
      <w:pPr>
        <w:snapToGrid w:val="0"/>
        <w:spacing w:line="200" w:lineRule="exact"/>
        <w:jc w:val="center"/>
        <w:rPr>
          <w:rFonts w:eastAsia="方正小标宋_GBK"/>
          <w:snapToGrid w:val="0"/>
          <w:sz w:val="44"/>
          <w:szCs w:val="44"/>
        </w:rPr>
      </w:pPr>
    </w:p>
    <w:p w:rsidR="00A13292" w:rsidRDefault="00E26534">
      <w:pPr>
        <w:snapToGrid w:val="0"/>
        <w:spacing w:line="700" w:lineRule="exact"/>
        <w:jc w:val="center"/>
        <w:rPr>
          <w:rFonts w:eastAsia="方正仿宋_GBK"/>
          <w:snapToGrid w:val="0"/>
          <w:sz w:val="32"/>
          <w:szCs w:val="32"/>
        </w:rPr>
      </w:pPr>
      <w:r>
        <w:rPr>
          <w:rFonts w:eastAsia="方正仿宋_GBK"/>
          <w:snapToGrid w:val="0"/>
          <w:sz w:val="32"/>
          <w:szCs w:val="32"/>
        </w:rPr>
        <w:t xml:space="preserve"> </w:t>
      </w:r>
      <w:r>
        <w:rPr>
          <w:rFonts w:eastAsia="方正仿宋_GBK"/>
          <w:snapToGrid w:val="0"/>
          <w:sz w:val="32"/>
          <w:szCs w:val="32"/>
        </w:rPr>
        <w:t>石林发〔</w:t>
      </w:r>
      <w:r>
        <w:rPr>
          <w:rFonts w:eastAsia="方正仿宋_GBK"/>
          <w:snapToGrid w:val="0"/>
          <w:sz w:val="32"/>
          <w:szCs w:val="32"/>
        </w:rPr>
        <w:t>202</w:t>
      </w:r>
      <w:r>
        <w:rPr>
          <w:rFonts w:eastAsia="方正仿宋_GBK"/>
          <w:snapToGrid w:val="0"/>
          <w:sz w:val="32"/>
          <w:szCs w:val="32"/>
        </w:rPr>
        <w:t>4</w:t>
      </w:r>
      <w:r>
        <w:rPr>
          <w:rFonts w:eastAsia="方正仿宋_GBK"/>
          <w:snapToGrid w:val="0"/>
          <w:sz w:val="32"/>
          <w:szCs w:val="32"/>
        </w:rPr>
        <w:t>〕</w:t>
      </w:r>
      <w:r>
        <w:rPr>
          <w:rFonts w:eastAsia="方正仿宋_GBK" w:hint="eastAsia"/>
          <w:snapToGrid w:val="0"/>
          <w:sz w:val="32"/>
          <w:szCs w:val="32"/>
        </w:rPr>
        <w:t>39</w:t>
      </w:r>
      <w:r>
        <w:rPr>
          <w:rFonts w:eastAsia="方正仿宋_GBK" w:hint="eastAsia"/>
          <w:snapToGrid w:val="0"/>
          <w:sz w:val="32"/>
          <w:szCs w:val="32"/>
        </w:rPr>
        <w:t>号</w:t>
      </w:r>
      <w:r>
        <w:rPr>
          <w:rFonts w:eastAsia="方正仿宋_GBK"/>
          <w:snapToGrid w:val="0"/>
          <w:sz w:val="32"/>
          <w:szCs w:val="32"/>
        </w:rPr>
        <w:t xml:space="preserve">      </w:t>
      </w:r>
      <w:r>
        <w:rPr>
          <w:rFonts w:eastAsia="方正仿宋_GBK"/>
          <w:snapToGrid w:val="0"/>
          <w:sz w:val="32"/>
          <w:szCs w:val="32"/>
        </w:rPr>
        <w:t>年　月　日　核收：</w:t>
      </w:r>
      <w:r>
        <w:rPr>
          <w:rFonts w:eastAsia="方正仿宋_GBK"/>
          <w:snapToGrid w:val="0"/>
          <w:sz w:val="32"/>
          <w:szCs w:val="32"/>
        </w:rPr>
        <w:t xml:space="preserve">   </w:t>
      </w:r>
    </w:p>
    <w:p w:rsidR="00A13292" w:rsidRDefault="00A13292">
      <w:pPr>
        <w:snapToGrid w:val="0"/>
        <w:spacing w:line="800" w:lineRule="exact"/>
        <w:jc w:val="center"/>
        <w:rPr>
          <w:rFonts w:eastAsia="方正小标宋_GBK"/>
          <w:snapToGrid w:val="0"/>
          <w:sz w:val="44"/>
          <w:szCs w:val="44"/>
        </w:rPr>
      </w:pPr>
    </w:p>
    <w:p w:rsidR="00A13292" w:rsidRDefault="00E26534">
      <w:pPr>
        <w:spacing w:line="600" w:lineRule="exact"/>
        <w:jc w:val="center"/>
        <w:rPr>
          <w:rFonts w:eastAsia="方正小标宋_GBK"/>
          <w:snapToGrid w:val="0"/>
          <w:sz w:val="44"/>
          <w:szCs w:val="44"/>
        </w:rPr>
      </w:pPr>
      <w:r>
        <w:rPr>
          <w:rFonts w:eastAsia="方正小标宋_GBK"/>
          <w:snapToGrid w:val="0"/>
          <w:sz w:val="44"/>
          <w:szCs w:val="44"/>
        </w:rPr>
        <w:t>石柱土家族自治县林业局</w:t>
      </w:r>
    </w:p>
    <w:p w:rsidR="00A13292" w:rsidRDefault="00E26534">
      <w:pPr>
        <w:spacing w:line="600" w:lineRule="exact"/>
        <w:jc w:val="center"/>
        <w:rPr>
          <w:rFonts w:eastAsia="方正小标宋_GBK"/>
          <w:snapToGrid w:val="0"/>
          <w:sz w:val="44"/>
          <w:szCs w:val="44"/>
        </w:rPr>
      </w:pPr>
      <w:r>
        <w:rPr>
          <w:rFonts w:eastAsia="方正小标宋_GBK" w:hint="eastAsia"/>
          <w:snapToGrid w:val="0"/>
          <w:sz w:val="44"/>
          <w:szCs w:val="44"/>
        </w:rPr>
        <w:t>关于进一步加强野生林产品中毒</w:t>
      </w:r>
      <w:bookmarkStart w:id="0" w:name="_GoBack"/>
      <w:bookmarkEnd w:id="0"/>
    </w:p>
    <w:p w:rsidR="00A13292" w:rsidRDefault="00E26534">
      <w:pPr>
        <w:spacing w:line="600" w:lineRule="exact"/>
        <w:jc w:val="center"/>
        <w:rPr>
          <w:rFonts w:eastAsia="方正小标宋_GBK"/>
          <w:snapToGrid w:val="0"/>
          <w:sz w:val="44"/>
          <w:szCs w:val="44"/>
        </w:rPr>
      </w:pPr>
      <w:r>
        <w:rPr>
          <w:rFonts w:eastAsia="方正小标宋_GBK" w:hint="eastAsia"/>
          <w:snapToGrid w:val="0"/>
          <w:sz w:val="44"/>
          <w:szCs w:val="44"/>
        </w:rPr>
        <w:t>防控工作的通知</w:t>
      </w:r>
    </w:p>
    <w:p w:rsidR="00A13292" w:rsidRDefault="00A13292">
      <w:pPr>
        <w:pStyle w:val="a0"/>
      </w:pPr>
    </w:p>
    <w:p w:rsidR="00A13292" w:rsidRDefault="00E26534">
      <w:pPr>
        <w:pStyle w:val="ab"/>
        <w:spacing w:before="0" w:beforeAutospacing="0" w:after="0" w:afterAutospacing="0" w:line="594" w:lineRule="exact"/>
        <w:jc w:val="both"/>
        <w:rPr>
          <w:rFonts w:eastAsia="方正仿宋_GBK"/>
          <w:spacing w:val="8"/>
          <w:sz w:val="32"/>
          <w:szCs w:val="32"/>
          <w:shd w:val="clear" w:color="auto" w:fill="FFFFFF"/>
        </w:rPr>
      </w:pPr>
      <w:r>
        <w:rPr>
          <w:rFonts w:eastAsia="方正仿宋_GBK"/>
          <w:spacing w:val="8"/>
          <w:sz w:val="32"/>
          <w:szCs w:val="32"/>
          <w:shd w:val="clear" w:color="auto" w:fill="FFFFFF"/>
        </w:rPr>
        <w:t>各乡镇（街道）人民政府</w:t>
      </w:r>
      <w:r>
        <w:rPr>
          <w:rFonts w:eastAsia="方正仿宋_GBK" w:hint="eastAsia"/>
          <w:spacing w:val="8"/>
          <w:sz w:val="32"/>
          <w:szCs w:val="32"/>
          <w:shd w:val="clear" w:color="auto" w:fill="FFFFFF"/>
        </w:rPr>
        <w:t>（办事处）</w:t>
      </w:r>
      <w:r>
        <w:rPr>
          <w:rFonts w:eastAsia="方正仿宋_GBK"/>
          <w:spacing w:val="8"/>
          <w:sz w:val="32"/>
          <w:szCs w:val="32"/>
          <w:shd w:val="clear" w:color="auto" w:fill="FFFFFF"/>
        </w:rPr>
        <w:t>：</w:t>
      </w:r>
    </w:p>
    <w:p w:rsidR="00A13292" w:rsidRDefault="00E26534">
      <w:pPr>
        <w:spacing w:line="594" w:lineRule="exact"/>
        <w:ind w:firstLineChars="200" w:firstLine="640"/>
        <w:rPr>
          <w:rFonts w:eastAsia="方正仿宋_GBK"/>
          <w:sz w:val="32"/>
          <w:szCs w:val="32"/>
        </w:rPr>
      </w:pPr>
      <w:r>
        <w:rPr>
          <w:rFonts w:eastAsia="方正仿宋_GBK"/>
          <w:sz w:val="32"/>
          <w:szCs w:val="32"/>
        </w:rPr>
        <w:t>目前正是</w:t>
      </w:r>
      <w:r>
        <w:rPr>
          <w:rFonts w:eastAsia="方正仿宋_GBK"/>
          <w:sz w:val="32"/>
          <w:szCs w:val="32"/>
        </w:rPr>
        <w:t>各类野生林产品</w:t>
      </w:r>
      <w:r>
        <w:rPr>
          <w:rFonts w:eastAsia="方正仿宋_GBK"/>
          <w:sz w:val="32"/>
          <w:szCs w:val="32"/>
        </w:rPr>
        <w:t>销售的旺季，也是误采误食</w:t>
      </w:r>
      <w:r>
        <w:rPr>
          <w:rFonts w:eastAsia="方正仿宋_GBK"/>
          <w:sz w:val="32"/>
          <w:szCs w:val="32"/>
        </w:rPr>
        <w:t>野生林产品</w:t>
      </w:r>
      <w:r>
        <w:rPr>
          <w:rFonts w:eastAsia="方正仿宋_GBK"/>
          <w:sz w:val="32"/>
          <w:szCs w:val="32"/>
        </w:rPr>
        <w:t>容易中毒的高发期，为</w:t>
      </w:r>
      <w:r>
        <w:rPr>
          <w:rFonts w:eastAsia="方正仿宋_GBK" w:hint="eastAsia"/>
          <w:sz w:val="32"/>
          <w:szCs w:val="32"/>
        </w:rPr>
        <w:t>切实</w:t>
      </w:r>
      <w:r>
        <w:rPr>
          <w:rFonts w:eastAsia="方正仿宋_GBK"/>
          <w:sz w:val="32"/>
          <w:szCs w:val="32"/>
        </w:rPr>
        <w:t>保障人民群众的生命安全，防止</w:t>
      </w:r>
      <w:r>
        <w:rPr>
          <w:rFonts w:eastAsia="方正仿宋_GBK"/>
          <w:sz w:val="32"/>
          <w:szCs w:val="32"/>
        </w:rPr>
        <w:t>出现</w:t>
      </w:r>
      <w:r>
        <w:rPr>
          <w:rFonts w:eastAsia="方正仿宋_GBK" w:hint="eastAsia"/>
          <w:sz w:val="32"/>
          <w:szCs w:val="32"/>
        </w:rPr>
        <w:t>食用</w:t>
      </w:r>
      <w:r>
        <w:rPr>
          <w:rFonts w:eastAsia="方正仿宋_GBK"/>
          <w:sz w:val="32"/>
          <w:szCs w:val="32"/>
        </w:rPr>
        <w:t>野生林产品</w:t>
      </w:r>
      <w:r>
        <w:rPr>
          <w:rFonts w:eastAsia="方正仿宋_GBK"/>
          <w:sz w:val="32"/>
          <w:szCs w:val="32"/>
        </w:rPr>
        <w:t>中毒事件的发生，</w:t>
      </w:r>
      <w:r>
        <w:rPr>
          <w:rFonts w:eastAsia="方正仿宋_GBK" w:hint="eastAsia"/>
          <w:sz w:val="32"/>
          <w:szCs w:val="32"/>
        </w:rPr>
        <w:t>请各相关</w:t>
      </w:r>
      <w:r>
        <w:rPr>
          <w:rFonts w:eastAsia="方正仿宋_GBK" w:hint="eastAsia"/>
          <w:sz w:val="32"/>
          <w:szCs w:val="32"/>
        </w:rPr>
        <w:t>单位</w:t>
      </w:r>
      <w:r>
        <w:rPr>
          <w:rFonts w:eastAsia="方正仿宋_GBK" w:hint="eastAsia"/>
          <w:sz w:val="32"/>
          <w:szCs w:val="32"/>
        </w:rPr>
        <w:t>做好以下工作</w:t>
      </w:r>
      <w:r>
        <w:rPr>
          <w:rFonts w:eastAsia="方正仿宋_GBK"/>
          <w:sz w:val="32"/>
          <w:szCs w:val="32"/>
        </w:rPr>
        <w:t>：</w:t>
      </w:r>
    </w:p>
    <w:p w:rsidR="00A13292" w:rsidRDefault="00E26534">
      <w:pPr>
        <w:spacing w:line="594" w:lineRule="exact"/>
        <w:ind w:firstLineChars="200" w:firstLine="640"/>
        <w:rPr>
          <w:rFonts w:eastAsia="方正仿宋_GBK"/>
          <w:color w:val="333333"/>
          <w:kern w:val="0"/>
          <w:sz w:val="32"/>
          <w:szCs w:val="32"/>
          <w:shd w:val="clear" w:color="auto" w:fill="FFFFFF"/>
          <w:lang w:bidi="ar"/>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主体责任落实到位。</w:t>
      </w:r>
      <w:r>
        <w:rPr>
          <w:rFonts w:eastAsia="方正仿宋_GBK"/>
          <w:spacing w:val="8"/>
          <w:sz w:val="32"/>
          <w:szCs w:val="32"/>
          <w:shd w:val="clear" w:color="auto" w:fill="FFFFFF"/>
        </w:rPr>
        <w:t>各乡镇（街道）人民政府</w:t>
      </w:r>
      <w:r>
        <w:rPr>
          <w:rFonts w:eastAsia="方正仿宋_GBK" w:hint="eastAsia"/>
          <w:spacing w:val="8"/>
          <w:sz w:val="32"/>
          <w:szCs w:val="32"/>
          <w:shd w:val="clear" w:color="auto" w:fill="FFFFFF"/>
        </w:rPr>
        <w:t>（办事处）</w:t>
      </w:r>
      <w:r>
        <w:rPr>
          <w:rFonts w:eastAsia="方正仿宋_GBK"/>
          <w:sz w:val="32"/>
          <w:szCs w:val="32"/>
        </w:rPr>
        <w:t>务必要高度重视，认真履行好</w:t>
      </w:r>
      <w:r>
        <w:rPr>
          <w:rFonts w:eastAsia="方正仿宋_GBK" w:hint="eastAsia"/>
          <w:sz w:val="32"/>
          <w:szCs w:val="32"/>
        </w:rPr>
        <w:t>属地管理</w:t>
      </w:r>
      <w:r>
        <w:rPr>
          <w:rFonts w:eastAsia="方正仿宋_GBK"/>
          <w:sz w:val="32"/>
          <w:szCs w:val="32"/>
        </w:rPr>
        <w:t>责任，</w:t>
      </w:r>
      <w:r>
        <w:rPr>
          <w:rFonts w:eastAsia="方正仿宋_GBK"/>
          <w:sz w:val="32"/>
          <w:szCs w:val="32"/>
        </w:rPr>
        <w:t>要确保本辖区内不发生食用野生林产品</w:t>
      </w:r>
      <w:r>
        <w:rPr>
          <w:rFonts w:eastAsia="方正仿宋_GBK" w:hint="eastAsia"/>
          <w:sz w:val="32"/>
          <w:szCs w:val="32"/>
        </w:rPr>
        <w:t>（特别是野生菌）</w:t>
      </w:r>
      <w:r>
        <w:rPr>
          <w:rFonts w:eastAsia="方正仿宋_GBK"/>
          <w:sz w:val="32"/>
          <w:szCs w:val="32"/>
        </w:rPr>
        <w:t>中毒事件，加强应急防范措施，</w:t>
      </w:r>
      <w:r>
        <w:rPr>
          <w:rFonts w:eastAsia="方正仿宋_GBK" w:hint="eastAsia"/>
          <w:sz w:val="32"/>
          <w:szCs w:val="32"/>
        </w:rPr>
        <w:t>制定应急预案，组成工作专班，</w:t>
      </w:r>
      <w:r>
        <w:rPr>
          <w:rFonts w:eastAsia="方正仿宋_GBK"/>
          <w:sz w:val="32"/>
          <w:szCs w:val="32"/>
        </w:rPr>
        <w:t>对可能发生的</w:t>
      </w:r>
      <w:r>
        <w:rPr>
          <w:rFonts w:eastAsia="方正仿宋_GBK"/>
          <w:sz w:val="32"/>
          <w:szCs w:val="32"/>
        </w:rPr>
        <w:lastRenderedPageBreak/>
        <w:t>食用野生林产品食物中毒事件要做到早预防、早发现、早</w:t>
      </w:r>
      <w:r>
        <w:rPr>
          <w:rFonts w:eastAsia="方正仿宋_GBK" w:hint="eastAsia"/>
          <w:sz w:val="32"/>
          <w:szCs w:val="32"/>
        </w:rPr>
        <w:t>处置</w:t>
      </w:r>
      <w:r>
        <w:rPr>
          <w:rFonts w:eastAsia="方正仿宋_GBK"/>
          <w:sz w:val="32"/>
          <w:szCs w:val="32"/>
        </w:rPr>
        <w:t>。</w:t>
      </w:r>
    </w:p>
    <w:p w:rsidR="00A13292" w:rsidRDefault="00E26534">
      <w:pPr>
        <w:spacing w:line="594" w:lineRule="exact"/>
        <w:ind w:firstLineChars="200" w:firstLine="640"/>
        <w:rPr>
          <w:rFonts w:eastAsia="方正仿宋_GBK"/>
          <w:sz w:val="32"/>
          <w:szCs w:val="32"/>
        </w:rPr>
      </w:pPr>
      <w:r>
        <w:rPr>
          <w:rFonts w:ascii="方正黑体_GBK" w:eastAsia="方正黑体_GBK" w:hAnsi="方正黑体_GBK" w:cs="方正黑体_GBK"/>
          <w:sz w:val="32"/>
          <w:szCs w:val="32"/>
        </w:rPr>
        <w:t>二、宣传防控措施到位。</w:t>
      </w:r>
      <w:r>
        <w:rPr>
          <w:rFonts w:eastAsia="方正仿宋_GBK"/>
          <w:spacing w:val="8"/>
          <w:sz w:val="32"/>
          <w:szCs w:val="32"/>
          <w:shd w:val="clear" w:color="auto" w:fill="FFFFFF"/>
        </w:rPr>
        <w:t>各乡镇（街道）人民政府</w:t>
      </w:r>
      <w:r>
        <w:rPr>
          <w:rFonts w:eastAsia="方正仿宋_GBK" w:hint="eastAsia"/>
          <w:spacing w:val="8"/>
          <w:sz w:val="32"/>
          <w:szCs w:val="32"/>
          <w:shd w:val="clear" w:color="auto" w:fill="FFFFFF"/>
        </w:rPr>
        <w:t>（办事处）</w:t>
      </w:r>
      <w:r>
        <w:rPr>
          <w:rFonts w:eastAsia="方正仿宋_GBK"/>
          <w:sz w:val="32"/>
          <w:szCs w:val="32"/>
        </w:rPr>
        <w:t>要开展好</w:t>
      </w:r>
      <w:r>
        <w:rPr>
          <w:rFonts w:eastAsia="方正仿宋_GBK"/>
          <w:sz w:val="32"/>
          <w:szCs w:val="32"/>
        </w:rPr>
        <w:t>预防食用</w:t>
      </w:r>
      <w:r>
        <w:rPr>
          <w:rFonts w:eastAsia="方正仿宋_GBK"/>
          <w:sz w:val="32"/>
          <w:szCs w:val="32"/>
        </w:rPr>
        <w:t>野生林产品</w:t>
      </w:r>
      <w:r>
        <w:rPr>
          <w:rFonts w:eastAsia="方正仿宋_GBK"/>
          <w:sz w:val="32"/>
          <w:szCs w:val="32"/>
        </w:rPr>
        <w:t>中毒专题会</w:t>
      </w:r>
      <w:r>
        <w:rPr>
          <w:rFonts w:eastAsia="方正仿宋_GBK"/>
          <w:sz w:val="32"/>
          <w:szCs w:val="32"/>
        </w:rPr>
        <w:t>，督促指导各村（</w:t>
      </w:r>
      <w:r>
        <w:rPr>
          <w:rFonts w:eastAsia="方正仿宋_GBK"/>
          <w:sz w:val="32"/>
          <w:szCs w:val="32"/>
        </w:rPr>
        <w:t>社区</w:t>
      </w:r>
      <w:r>
        <w:rPr>
          <w:rFonts w:eastAsia="方正仿宋_GBK"/>
          <w:sz w:val="32"/>
          <w:szCs w:val="32"/>
        </w:rPr>
        <w:t>）开展好</w:t>
      </w:r>
      <w:r>
        <w:rPr>
          <w:rFonts w:eastAsia="方正仿宋_GBK"/>
          <w:sz w:val="32"/>
          <w:szCs w:val="32"/>
        </w:rPr>
        <w:t>群众动员宣传会</w:t>
      </w:r>
      <w:r>
        <w:rPr>
          <w:rFonts w:eastAsia="方正仿宋_GBK"/>
          <w:sz w:val="32"/>
          <w:szCs w:val="32"/>
        </w:rPr>
        <w:t>，要充分调动村（</w:t>
      </w:r>
      <w:r>
        <w:rPr>
          <w:rFonts w:eastAsia="方正仿宋_GBK"/>
          <w:sz w:val="32"/>
          <w:szCs w:val="32"/>
        </w:rPr>
        <w:t>社区</w:t>
      </w:r>
      <w:r>
        <w:rPr>
          <w:rFonts w:eastAsia="方正仿宋_GBK"/>
          <w:sz w:val="32"/>
          <w:szCs w:val="32"/>
        </w:rPr>
        <w:t>）干部、驻村工作队、村小组长参与宣传工作落实，各村要</w:t>
      </w:r>
      <w:r>
        <w:rPr>
          <w:rFonts w:eastAsia="方正仿宋_GBK"/>
          <w:sz w:val="32"/>
          <w:szCs w:val="32"/>
        </w:rPr>
        <w:t>明确村级责任人、村组责任人的责任，实行分片包干，</w:t>
      </w:r>
      <w:r>
        <w:rPr>
          <w:rFonts w:eastAsia="方正仿宋_GBK"/>
          <w:sz w:val="32"/>
          <w:szCs w:val="32"/>
        </w:rPr>
        <w:t>上下联动，</w:t>
      </w:r>
      <w:r>
        <w:rPr>
          <w:rFonts w:eastAsia="方正仿宋_GBK"/>
          <w:sz w:val="32"/>
          <w:szCs w:val="32"/>
        </w:rPr>
        <w:t>层层落实防控工作</w:t>
      </w:r>
      <w:r>
        <w:rPr>
          <w:rFonts w:eastAsia="方正仿宋_GBK"/>
          <w:sz w:val="32"/>
          <w:szCs w:val="32"/>
        </w:rPr>
        <w:t>机制</w:t>
      </w:r>
      <w:r>
        <w:rPr>
          <w:rFonts w:eastAsia="方正仿宋_GBK"/>
          <w:sz w:val="32"/>
          <w:szCs w:val="32"/>
        </w:rPr>
        <w:t>。利用村</w:t>
      </w:r>
      <w:r>
        <w:rPr>
          <w:rFonts w:eastAsia="方正仿宋_GBK"/>
          <w:sz w:val="32"/>
          <w:szCs w:val="32"/>
        </w:rPr>
        <w:t>级</w:t>
      </w:r>
      <w:r>
        <w:rPr>
          <w:rFonts w:eastAsia="方正仿宋_GBK"/>
          <w:sz w:val="32"/>
          <w:szCs w:val="32"/>
        </w:rPr>
        <w:t>宣传栏、广播、</w:t>
      </w:r>
      <w:r>
        <w:rPr>
          <w:rFonts w:eastAsia="方正仿宋_GBK" w:hint="eastAsia"/>
          <w:sz w:val="32"/>
          <w:szCs w:val="32"/>
        </w:rPr>
        <w:t>微信群</w:t>
      </w:r>
      <w:r>
        <w:rPr>
          <w:rFonts w:eastAsia="方正仿宋_GBK"/>
          <w:sz w:val="32"/>
          <w:szCs w:val="32"/>
        </w:rPr>
        <w:t>、</w:t>
      </w:r>
      <w:r>
        <w:rPr>
          <w:rFonts w:eastAsia="方正仿宋_GBK"/>
          <w:sz w:val="32"/>
          <w:szCs w:val="32"/>
        </w:rPr>
        <w:t>横幅标语</w:t>
      </w:r>
      <w:r>
        <w:rPr>
          <w:rFonts w:eastAsia="方正仿宋_GBK"/>
          <w:sz w:val="32"/>
          <w:szCs w:val="32"/>
        </w:rPr>
        <w:t>、</w:t>
      </w:r>
      <w:r>
        <w:rPr>
          <w:rFonts w:eastAsia="方正仿宋_GBK"/>
          <w:sz w:val="32"/>
          <w:szCs w:val="32"/>
        </w:rPr>
        <w:t>深入群众</w:t>
      </w:r>
      <w:r>
        <w:rPr>
          <w:rFonts w:eastAsia="方正仿宋_GBK" w:hint="eastAsia"/>
          <w:sz w:val="32"/>
          <w:szCs w:val="32"/>
        </w:rPr>
        <w:t>和</w:t>
      </w:r>
      <w:r>
        <w:rPr>
          <w:rFonts w:eastAsia="方正仿宋_GBK"/>
          <w:sz w:val="32"/>
          <w:szCs w:val="32"/>
        </w:rPr>
        <w:t>企业</w:t>
      </w:r>
      <w:r>
        <w:rPr>
          <w:rFonts w:eastAsia="方正仿宋_GBK"/>
          <w:sz w:val="32"/>
          <w:szCs w:val="32"/>
        </w:rPr>
        <w:t>等形式</w:t>
      </w:r>
      <w:r>
        <w:rPr>
          <w:rFonts w:eastAsia="方正仿宋_GBK"/>
          <w:sz w:val="32"/>
          <w:szCs w:val="32"/>
        </w:rPr>
        <w:t>，</w:t>
      </w:r>
      <w:r>
        <w:rPr>
          <w:rFonts w:eastAsia="方正仿宋_GBK"/>
          <w:color w:val="000000"/>
          <w:kern w:val="0"/>
          <w:sz w:val="32"/>
          <w:szCs w:val="32"/>
          <w:shd w:val="clear" w:color="auto" w:fill="FFFFFF"/>
          <w:lang w:bidi="ar"/>
        </w:rPr>
        <w:t>重点宣传误采误食有毒野生菌类和其他易中毒野生林产品的严重后果，提示广大群众</w:t>
      </w:r>
      <w:r>
        <w:rPr>
          <w:rFonts w:eastAsia="方正仿宋_GBK"/>
          <w:sz w:val="32"/>
          <w:szCs w:val="32"/>
        </w:rPr>
        <w:t>严禁采摘、</w:t>
      </w:r>
      <w:r>
        <w:rPr>
          <w:rFonts w:eastAsia="方正仿宋_GBK" w:hint="eastAsia"/>
          <w:sz w:val="32"/>
          <w:szCs w:val="32"/>
        </w:rPr>
        <w:t>经营</w:t>
      </w:r>
      <w:r>
        <w:rPr>
          <w:rFonts w:eastAsia="方正仿宋_GBK" w:hint="eastAsia"/>
          <w:sz w:val="32"/>
          <w:szCs w:val="32"/>
        </w:rPr>
        <w:t>、</w:t>
      </w:r>
      <w:r>
        <w:rPr>
          <w:rFonts w:eastAsia="方正仿宋_GBK" w:hint="eastAsia"/>
          <w:sz w:val="32"/>
          <w:szCs w:val="32"/>
        </w:rPr>
        <w:t>流通</w:t>
      </w:r>
      <w:r>
        <w:rPr>
          <w:rFonts w:eastAsia="方正仿宋_GBK"/>
          <w:sz w:val="32"/>
          <w:szCs w:val="32"/>
        </w:rPr>
        <w:t>和加工食用</w:t>
      </w:r>
      <w:r>
        <w:rPr>
          <w:rFonts w:eastAsia="方正仿宋_GBK"/>
          <w:sz w:val="32"/>
          <w:szCs w:val="32"/>
        </w:rPr>
        <w:t>不明</w:t>
      </w:r>
      <w:r>
        <w:rPr>
          <w:rFonts w:eastAsia="方正仿宋_GBK"/>
          <w:sz w:val="32"/>
          <w:szCs w:val="32"/>
        </w:rPr>
        <w:t>野生</w:t>
      </w:r>
      <w:r>
        <w:rPr>
          <w:rFonts w:eastAsia="方正仿宋_GBK"/>
          <w:sz w:val="32"/>
          <w:szCs w:val="32"/>
        </w:rPr>
        <w:t>林产品</w:t>
      </w:r>
      <w:r>
        <w:rPr>
          <w:rFonts w:eastAsia="方正仿宋_GBK"/>
          <w:color w:val="000000"/>
          <w:kern w:val="0"/>
          <w:sz w:val="32"/>
          <w:szCs w:val="32"/>
          <w:shd w:val="clear" w:color="auto" w:fill="FFFFFF"/>
          <w:lang w:bidi="ar"/>
        </w:rPr>
        <w:t>，</w:t>
      </w:r>
      <w:r>
        <w:rPr>
          <w:rFonts w:eastAsia="方正仿宋_GBK"/>
          <w:sz w:val="32"/>
          <w:szCs w:val="32"/>
        </w:rPr>
        <w:t>进一步提高</w:t>
      </w:r>
      <w:r>
        <w:rPr>
          <w:rFonts w:eastAsia="方正仿宋_GBK"/>
          <w:sz w:val="32"/>
          <w:szCs w:val="32"/>
        </w:rPr>
        <w:t>人民群众</w:t>
      </w:r>
      <w:r>
        <w:rPr>
          <w:rFonts w:eastAsia="方正仿宋_GBK"/>
          <w:sz w:val="32"/>
          <w:szCs w:val="32"/>
        </w:rPr>
        <w:t>对野生</w:t>
      </w:r>
      <w:r>
        <w:rPr>
          <w:rFonts w:eastAsia="方正仿宋_GBK"/>
          <w:sz w:val="32"/>
          <w:szCs w:val="32"/>
        </w:rPr>
        <w:t>菌类</w:t>
      </w:r>
      <w:r>
        <w:rPr>
          <w:rFonts w:eastAsia="方正仿宋_GBK"/>
          <w:sz w:val="32"/>
          <w:szCs w:val="32"/>
        </w:rPr>
        <w:t>危险性的认识，</w:t>
      </w:r>
      <w:r>
        <w:rPr>
          <w:rFonts w:eastAsia="方正仿宋_GBK"/>
          <w:sz w:val="32"/>
          <w:szCs w:val="32"/>
        </w:rPr>
        <w:t>确保食用</w:t>
      </w:r>
      <w:r>
        <w:rPr>
          <w:rFonts w:eastAsia="方正仿宋_GBK"/>
          <w:sz w:val="32"/>
          <w:szCs w:val="32"/>
        </w:rPr>
        <w:t>野生林产品</w:t>
      </w:r>
      <w:r>
        <w:rPr>
          <w:rFonts w:eastAsia="方正仿宋_GBK"/>
          <w:sz w:val="32"/>
          <w:szCs w:val="32"/>
        </w:rPr>
        <w:t>中毒防控宣传教育工作落实到位</w:t>
      </w:r>
      <w:r>
        <w:rPr>
          <w:rFonts w:eastAsia="方正仿宋_GBK"/>
          <w:sz w:val="32"/>
          <w:szCs w:val="32"/>
        </w:rPr>
        <w:t>，努力提高广大群众对有毒野生林产品自我防范意识。</w:t>
      </w:r>
    </w:p>
    <w:p w:rsidR="00A13292" w:rsidRDefault="00E26534">
      <w:pPr>
        <w:spacing w:line="594" w:lineRule="exact"/>
        <w:ind w:firstLineChars="200" w:firstLine="640"/>
        <w:rPr>
          <w:rFonts w:eastAsia="方正仿宋_GBK"/>
          <w:sz w:val="32"/>
          <w:szCs w:val="32"/>
        </w:rPr>
      </w:pPr>
      <w:r>
        <w:rPr>
          <w:rFonts w:ascii="方正黑体_GBK" w:eastAsia="方正黑体_GBK" w:hAnsi="方正黑体_GBK" w:cs="方正黑体_GBK"/>
          <w:sz w:val="32"/>
          <w:szCs w:val="32"/>
        </w:rPr>
        <w:t>三、监督管理到位。</w:t>
      </w:r>
      <w:r>
        <w:rPr>
          <w:rFonts w:eastAsia="方正仿宋_GBK"/>
          <w:spacing w:val="8"/>
          <w:sz w:val="32"/>
          <w:szCs w:val="32"/>
          <w:shd w:val="clear" w:color="auto" w:fill="FFFFFF"/>
        </w:rPr>
        <w:t>各乡镇（街道）人民政府</w:t>
      </w:r>
      <w:r>
        <w:rPr>
          <w:rFonts w:eastAsia="方正仿宋_GBK" w:hint="eastAsia"/>
          <w:spacing w:val="8"/>
          <w:sz w:val="32"/>
          <w:szCs w:val="32"/>
          <w:shd w:val="clear" w:color="auto" w:fill="FFFFFF"/>
        </w:rPr>
        <w:t>（办事处）</w:t>
      </w:r>
      <w:r>
        <w:rPr>
          <w:rFonts w:eastAsia="方正仿宋_GBK"/>
          <w:sz w:val="32"/>
          <w:szCs w:val="32"/>
        </w:rPr>
        <w:t>要</w:t>
      </w:r>
      <w:r>
        <w:rPr>
          <w:rFonts w:eastAsia="方正仿宋_GBK"/>
          <w:sz w:val="32"/>
          <w:szCs w:val="32"/>
        </w:rPr>
        <w:t>加大对群体用餐的监管力度，特别是加大对</w:t>
      </w:r>
      <w:r>
        <w:rPr>
          <w:rFonts w:eastAsia="方正仿宋_GBK"/>
          <w:sz w:val="32"/>
          <w:szCs w:val="32"/>
        </w:rPr>
        <w:t>外地来石游客</w:t>
      </w:r>
      <w:r>
        <w:rPr>
          <w:rFonts w:eastAsia="方正仿宋_GBK"/>
          <w:sz w:val="32"/>
          <w:szCs w:val="32"/>
        </w:rPr>
        <w:t>、建筑工地、学校、</w:t>
      </w:r>
      <w:r>
        <w:rPr>
          <w:rFonts w:eastAsia="方正仿宋_GBK"/>
          <w:sz w:val="32"/>
          <w:szCs w:val="32"/>
        </w:rPr>
        <w:t>厂矿</w:t>
      </w:r>
      <w:r>
        <w:rPr>
          <w:rFonts w:eastAsia="方正仿宋_GBK"/>
          <w:sz w:val="32"/>
          <w:szCs w:val="32"/>
        </w:rPr>
        <w:t>等群体就餐点</w:t>
      </w:r>
      <w:r>
        <w:rPr>
          <w:rFonts w:eastAsia="方正仿宋_GBK" w:hint="eastAsia"/>
          <w:sz w:val="32"/>
          <w:szCs w:val="32"/>
        </w:rPr>
        <w:t>和各类宴席、酒会</w:t>
      </w:r>
      <w:r>
        <w:rPr>
          <w:rFonts w:eastAsia="方正仿宋_GBK"/>
          <w:sz w:val="32"/>
          <w:szCs w:val="32"/>
        </w:rPr>
        <w:t>的宣传教育和监督检查，</w:t>
      </w:r>
      <w:r>
        <w:rPr>
          <w:rFonts w:eastAsia="方正仿宋_GBK"/>
          <w:sz w:val="32"/>
          <w:szCs w:val="32"/>
        </w:rPr>
        <w:t>防止</w:t>
      </w:r>
      <w:r>
        <w:rPr>
          <w:rFonts w:eastAsia="方正仿宋_GBK"/>
          <w:sz w:val="32"/>
          <w:szCs w:val="32"/>
        </w:rPr>
        <w:t>野生林产品</w:t>
      </w:r>
      <w:r>
        <w:rPr>
          <w:rFonts w:eastAsia="方正仿宋_GBK"/>
          <w:sz w:val="32"/>
          <w:szCs w:val="32"/>
        </w:rPr>
        <w:t>中毒事件的发生</w:t>
      </w:r>
      <w:r>
        <w:rPr>
          <w:rFonts w:eastAsia="方正仿宋_GBK"/>
          <w:sz w:val="32"/>
          <w:szCs w:val="32"/>
        </w:rPr>
        <w:t>。</w:t>
      </w:r>
    </w:p>
    <w:p w:rsidR="00A13292" w:rsidRDefault="00E26534">
      <w:pPr>
        <w:shd w:val="clear" w:color="auto" w:fill="FFFFFF"/>
        <w:spacing w:line="594" w:lineRule="exact"/>
        <w:ind w:firstLine="640"/>
        <w:rPr>
          <w:rFonts w:eastAsia="方正仿宋_GBK"/>
          <w:color w:val="333333"/>
          <w:sz w:val="32"/>
          <w:szCs w:val="32"/>
        </w:rPr>
      </w:pPr>
      <w:r>
        <w:rPr>
          <w:rFonts w:ascii="方正黑体_GBK" w:eastAsia="方正黑体_GBK" w:hAnsi="方正黑体_GBK" w:cs="方正黑体_GBK"/>
          <w:sz w:val="32"/>
          <w:szCs w:val="32"/>
        </w:rPr>
        <w:t>四、</w:t>
      </w:r>
      <w:r>
        <w:rPr>
          <w:rFonts w:ascii="方正黑体_GBK" w:eastAsia="方正黑体_GBK" w:hAnsi="方正黑体_GBK" w:cs="方正黑体_GBK" w:hint="eastAsia"/>
          <w:sz w:val="32"/>
          <w:szCs w:val="32"/>
        </w:rPr>
        <w:t>救治管控到位。</w:t>
      </w:r>
      <w:r>
        <w:rPr>
          <w:rFonts w:eastAsia="方正仿宋_GBK"/>
          <w:color w:val="333333"/>
          <w:kern w:val="0"/>
          <w:sz w:val="32"/>
          <w:szCs w:val="32"/>
          <w:shd w:val="clear" w:color="auto" w:fill="FFFFFF"/>
          <w:lang w:bidi="ar"/>
        </w:rPr>
        <w:t>高度重视预防和控制野生</w:t>
      </w:r>
      <w:r>
        <w:rPr>
          <w:rFonts w:eastAsia="方正仿宋_GBK"/>
          <w:sz w:val="32"/>
          <w:szCs w:val="32"/>
        </w:rPr>
        <w:t>林产品</w:t>
      </w:r>
      <w:r>
        <w:rPr>
          <w:rFonts w:eastAsia="方正仿宋_GBK"/>
          <w:color w:val="333333"/>
          <w:kern w:val="0"/>
          <w:sz w:val="32"/>
          <w:szCs w:val="32"/>
          <w:shd w:val="clear" w:color="auto" w:fill="FFFFFF"/>
          <w:lang w:bidi="ar"/>
        </w:rPr>
        <w:t>中毒事件工作，一旦发生误食有毒野生</w:t>
      </w:r>
      <w:r>
        <w:rPr>
          <w:rFonts w:eastAsia="方正仿宋_GBK"/>
          <w:sz w:val="32"/>
          <w:szCs w:val="32"/>
        </w:rPr>
        <w:t>林产品</w:t>
      </w:r>
      <w:r>
        <w:rPr>
          <w:rFonts w:eastAsia="方正仿宋_GBK"/>
          <w:color w:val="333333"/>
          <w:kern w:val="0"/>
          <w:sz w:val="32"/>
          <w:szCs w:val="32"/>
          <w:shd w:val="clear" w:color="auto" w:fill="FFFFFF"/>
          <w:lang w:bidi="ar"/>
        </w:rPr>
        <w:t>的中毒事件，要立即组织相关部门做好病人救治和调查处理等工作，对误食有毒野</w:t>
      </w:r>
      <w:r>
        <w:rPr>
          <w:rFonts w:eastAsia="方正仿宋_GBK"/>
          <w:color w:val="333333"/>
          <w:kern w:val="0"/>
          <w:sz w:val="32"/>
          <w:szCs w:val="32"/>
          <w:shd w:val="clear" w:color="auto" w:fill="FFFFFF"/>
          <w:lang w:bidi="ar"/>
        </w:rPr>
        <w:lastRenderedPageBreak/>
        <w:t>生</w:t>
      </w:r>
      <w:r>
        <w:rPr>
          <w:rFonts w:eastAsia="方正仿宋_GBK"/>
          <w:sz w:val="32"/>
          <w:szCs w:val="32"/>
        </w:rPr>
        <w:t>林产品</w:t>
      </w:r>
      <w:r>
        <w:rPr>
          <w:rFonts w:eastAsia="方正仿宋_GBK"/>
          <w:color w:val="333333"/>
          <w:kern w:val="0"/>
          <w:sz w:val="32"/>
          <w:szCs w:val="32"/>
          <w:shd w:val="clear" w:color="auto" w:fill="FFFFFF"/>
          <w:lang w:bidi="ar"/>
        </w:rPr>
        <w:t>的患者应迅速转移到有条件的综合性医院进行救治。</w:t>
      </w:r>
    </w:p>
    <w:p w:rsidR="00A13292" w:rsidRDefault="00E26534">
      <w:pPr>
        <w:shd w:val="clear" w:color="auto" w:fill="FFFFFF"/>
        <w:spacing w:line="594" w:lineRule="exact"/>
        <w:ind w:firstLine="640"/>
        <w:rPr>
          <w:rFonts w:eastAsia="方正仿宋_GBK"/>
          <w:color w:val="333333"/>
          <w:kern w:val="0"/>
          <w:sz w:val="32"/>
          <w:szCs w:val="32"/>
          <w:shd w:val="clear" w:color="auto" w:fill="FFFFFF"/>
          <w:lang w:bidi="ar"/>
        </w:rPr>
      </w:pPr>
      <w:r>
        <w:rPr>
          <w:rFonts w:ascii="方正黑体_GBK" w:eastAsia="方正黑体_GBK" w:hAnsi="方正黑体_GBK" w:cs="方正黑体_GBK"/>
          <w:sz w:val="32"/>
          <w:szCs w:val="32"/>
        </w:rPr>
        <w:t>五、</w:t>
      </w:r>
      <w:r>
        <w:rPr>
          <w:rFonts w:ascii="方正黑体_GBK" w:eastAsia="方正黑体_GBK" w:hAnsi="方正黑体_GBK" w:cs="方正黑体_GBK" w:hint="eastAsia"/>
          <w:sz w:val="32"/>
          <w:szCs w:val="32"/>
        </w:rPr>
        <w:t>信息报送到位。</w:t>
      </w:r>
      <w:r>
        <w:rPr>
          <w:rFonts w:eastAsia="方正仿宋_GBK"/>
          <w:color w:val="333333"/>
          <w:kern w:val="0"/>
          <w:sz w:val="32"/>
          <w:szCs w:val="32"/>
          <w:shd w:val="clear" w:color="auto" w:fill="FFFFFF"/>
          <w:lang w:bidi="ar"/>
        </w:rPr>
        <w:t>要规范信息报告制度，确保中毒事件早发现、早报告、早诊断、早治疗，不得推诿延误，更不得隐瞒不报。对未及时上报或隐瞒不报造成严重后果的，将依法追究有关领导及人员的责任。</w:t>
      </w:r>
    </w:p>
    <w:p w:rsidR="00A13292" w:rsidRDefault="00A13292">
      <w:pPr>
        <w:pStyle w:val="a0"/>
      </w:pPr>
    </w:p>
    <w:p w:rsidR="00A13292" w:rsidRDefault="00A13292" w:rsidP="005A4027">
      <w:pPr>
        <w:pStyle w:val="7"/>
        <w:ind w:left="2520"/>
      </w:pPr>
    </w:p>
    <w:p w:rsidR="00A13292" w:rsidRDefault="00A13292">
      <w:pPr>
        <w:pStyle w:val="20"/>
      </w:pPr>
    </w:p>
    <w:p w:rsidR="00A13292" w:rsidRDefault="00A13292">
      <w:pPr>
        <w:pStyle w:val="20"/>
      </w:pPr>
    </w:p>
    <w:p w:rsidR="00A13292" w:rsidRDefault="00A13292">
      <w:pPr>
        <w:pStyle w:val="20"/>
      </w:pPr>
    </w:p>
    <w:p w:rsidR="00A13292" w:rsidRDefault="00E26534">
      <w:pPr>
        <w:pStyle w:val="a8"/>
        <w:wordWrap w:val="0"/>
        <w:spacing w:line="5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石柱土家族自治县林业局</w:t>
      </w:r>
    </w:p>
    <w:p w:rsidR="00A13292" w:rsidRDefault="00E26534" w:rsidP="005A4027">
      <w:pPr>
        <w:spacing w:line="560" w:lineRule="exact"/>
        <w:ind w:firstLineChars="1643" w:firstLine="5258"/>
        <w:rPr>
          <w:rFonts w:eastAsia="方正仿宋_GBK"/>
          <w:sz w:val="32"/>
          <w:szCs w:val="32"/>
        </w:rPr>
      </w:pP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5</w:t>
      </w:r>
      <w:r>
        <w:rPr>
          <w:rFonts w:eastAsia="方正仿宋_GBK"/>
          <w:sz w:val="32"/>
          <w:szCs w:val="32"/>
        </w:rPr>
        <w:t>月</w:t>
      </w:r>
      <w:r>
        <w:rPr>
          <w:rFonts w:eastAsia="方正仿宋_GBK" w:hint="eastAsia"/>
          <w:sz w:val="32"/>
          <w:szCs w:val="32"/>
        </w:rPr>
        <w:t>20</w:t>
      </w:r>
      <w:r>
        <w:rPr>
          <w:rFonts w:eastAsia="方正仿宋_GBK"/>
          <w:sz w:val="32"/>
          <w:szCs w:val="32"/>
        </w:rPr>
        <w:t>日</w:t>
      </w:r>
    </w:p>
    <w:p w:rsidR="00A13292" w:rsidRDefault="005A4027">
      <w:pPr>
        <w:pStyle w:val="Default"/>
      </w:pPr>
      <w:r>
        <w:t>（此件公开发布）</w:t>
      </w:r>
    </w:p>
    <w:p w:rsidR="00A13292" w:rsidRDefault="00A13292">
      <w:pPr>
        <w:pStyle w:val="Default"/>
        <w:spacing w:line="400" w:lineRule="exact"/>
      </w:pPr>
    </w:p>
    <w:p w:rsidR="00A13292" w:rsidRDefault="00A13292" w:rsidP="005A4027">
      <w:pPr>
        <w:pStyle w:val="7"/>
        <w:ind w:left="2520"/>
      </w:pPr>
    </w:p>
    <w:p w:rsidR="00A13292" w:rsidRDefault="00A13292"/>
    <w:p w:rsidR="00A13292" w:rsidRDefault="00A13292">
      <w:pPr>
        <w:pStyle w:val="a4"/>
      </w:pPr>
    </w:p>
    <w:p w:rsidR="00A13292" w:rsidRDefault="00A13292">
      <w:pPr>
        <w:pStyle w:val="51"/>
      </w:pPr>
    </w:p>
    <w:p w:rsidR="00A13292" w:rsidRDefault="00A13292"/>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8"/>
      </w:pPr>
    </w:p>
    <w:p w:rsidR="00A13292" w:rsidRDefault="00A13292">
      <w:pPr>
        <w:pStyle w:val="a4"/>
      </w:pPr>
    </w:p>
    <w:p w:rsidR="00A13292" w:rsidRDefault="00A13292"/>
    <w:p w:rsidR="00A13292" w:rsidRDefault="00A13292">
      <w:pPr>
        <w:pStyle w:val="a8"/>
      </w:pPr>
    </w:p>
    <w:p w:rsidR="00A13292" w:rsidRDefault="00A13292">
      <w:pPr>
        <w:pStyle w:val="51"/>
      </w:pPr>
    </w:p>
    <w:p w:rsidR="00A13292" w:rsidRDefault="00A13292"/>
    <w:p w:rsidR="00A13292" w:rsidRDefault="00A13292">
      <w:pPr>
        <w:pStyle w:val="a4"/>
      </w:pPr>
    </w:p>
    <w:p w:rsidR="00A13292" w:rsidRDefault="00A13292">
      <w:pPr>
        <w:pStyle w:val="51"/>
      </w:pPr>
    </w:p>
    <w:p w:rsidR="00A13292" w:rsidRDefault="00A13292"/>
    <w:p w:rsidR="00A13292" w:rsidRDefault="00A13292">
      <w:pPr>
        <w:pStyle w:val="a0"/>
      </w:pPr>
    </w:p>
    <w:p w:rsidR="00A13292" w:rsidRDefault="00A13292">
      <w:pPr>
        <w:pStyle w:val="51"/>
      </w:pPr>
    </w:p>
    <w:p w:rsidR="00A13292" w:rsidRDefault="00A13292"/>
    <w:p w:rsidR="00A13292" w:rsidRDefault="00A13292">
      <w:pPr>
        <w:pStyle w:val="a4"/>
      </w:pPr>
    </w:p>
    <w:p w:rsidR="00A13292" w:rsidRDefault="00A13292">
      <w:pPr>
        <w:pStyle w:val="51"/>
      </w:pPr>
    </w:p>
    <w:p w:rsidR="00A13292" w:rsidRDefault="00A13292"/>
    <w:p w:rsidR="00A13292" w:rsidRDefault="00A13292">
      <w:pPr>
        <w:pStyle w:val="a4"/>
      </w:pPr>
    </w:p>
    <w:p w:rsidR="00A13292" w:rsidRDefault="00E26534">
      <w:pPr>
        <w:spacing w:line="400" w:lineRule="exact"/>
      </w:pPr>
      <w:r>
        <w:rPr>
          <w:rFonts w:eastAsia="方正仿宋_GBK"/>
          <w:noProof/>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7620</wp:posOffset>
                </wp:positionV>
                <wp:extent cx="5615305" cy="20955"/>
                <wp:effectExtent l="9525" t="7620" r="13970"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305" cy="20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2.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ShFgIAACwEAAAOAAAAZHJzL2Uyb0RvYy54bWysU8GO2jAQvVfqP1i+QxIg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"/>
            </w:pict>
          </mc:Fallback>
        </mc:AlternateContent>
      </w:r>
      <w:r>
        <w:rPr>
          <w:rFonts w:eastAsia="方正仿宋_GBK"/>
          <w:noProof/>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293370</wp:posOffset>
                </wp:positionV>
                <wp:extent cx="5616575" cy="635"/>
                <wp:effectExtent l="9525" t="7620" r="12700"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1pt" to="442.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"/>
            </w:pict>
          </mc:Fallback>
        </mc:AlternateContent>
      </w:r>
      <w:r>
        <w:rPr>
          <w:rFonts w:eastAsia="方正仿宋_GBK"/>
          <w:snapToGrid w:val="0"/>
          <w:sz w:val="28"/>
          <w:szCs w:val="28"/>
        </w:rPr>
        <w:t xml:space="preserve">　</w:t>
      </w:r>
      <w:r>
        <w:rPr>
          <w:rFonts w:eastAsia="方正仿宋_GBK"/>
          <w:sz w:val="28"/>
          <w:szCs w:val="28"/>
        </w:rPr>
        <w:t>石柱土家族自治县林业局办公室</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w:t>
      </w:r>
      <w:r>
        <w:rPr>
          <w:rFonts w:eastAsia="方正仿宋_GBK"/>
          <w:sz w:val="28"/>
          <w:szCs w:val="28"/>
          <w:lang w:val="en"/>
        </w:rPr>
        <w:t xml:space="preserve">  </w:t>
      </w:r>
      <w:r>
        <w:rPr>
          <w:rFonts w:eastAsia="方正仿宋_GBK" w:hint="eastAsia"/>
          <w:sz w:val="28"/>
          <w:szCs w:val="28"/>
        </w:rPr>
        <w:t xml:space="preserve">  </w:t>
      </w:r>
      <w:r>
        <w:rPr>
          <w:rFonts w:eastAsia="方正仿宋_GBK"/>
          <w:sz w:val="28"/>
          <w:szCs w:val="28"/>
          <w:lang w:val="en"/>
        </w:rPr>
        <w:t xml:space="preserve">  </w:t>
      </w:r>
      <w:r>
        <w:rPr>
          <w:rFonts w:eastAsia="方正仿宋_GBK" w:hint="eastAsia"/>
          <w:sz w:val="28"/>
          <w:szCs w:val="28"/>
        </w:rPr>
        <w:t xml:space="preserve">       </w:t>
      </w:r>
      <w:r>
        <w:rPr>
          <w:rFonts w:eastAsia="方正仿宋_GBK"/>
          <w:sz w:val="28"/>
          <w:szCs w:val="28"/>
          <w:lang w:val="en"/>
        </w:rPr>
        <w:t xml:space="preserve"> </w:t>
      </w:r>
      <w:r>
        <w:rPr>
          <w:rFonts w:eastAsia="方正仿宋_GBK"/>
          <w:sz w:val="28"/>
          <w:szCs w:val="28"/>
        </w:rPr>
        <w:t xml:space="preserve"> 202</w:t>
      </w:r>
      <w:r>
        <w:rPr>
          <w:rFonts w:eastAsia="方正仿宋_GBK" w:hint="eastAsia"/>
          <w:sz w:val="28"/>
          <w:szCs w:val="28"/>
        </w:rPr>
        <w:t>4</w:t>
      </w:r>
      <w:r>
        <w:rPr>
          <w:rFonts w:eastAsia="方正仿宋_GBK"/>
          <w:sz w:val="28"/>
          <w:szCs w:val="28"/>
        </w:rPr>
        <w:t>年</w:t>
      </w:r>
      <w:r>
        <w:rPr>
          <w:rFonts w:eastAsia="方正仿宋_GBK" w:hint="eastAsia"/>
          <w:sz w:val="28"/>
          <w:szCs w:val="28"/>
        </w:rPr>
        <w:t>5</w:t>
      </w:r>
      <w:r>
        <w:rPr>
          <w:rFonts w:eastAsia="方正仿宋_GBK"/>
          <w:sz w:val="28"/>
          <w:szCs w:val="28"/>
        </w:rPr>
        <w:t>月</w:t>
      </w:r>
      <w:r>
        <w:rPr>
          <w:rFonts w:eastAsia="方正仿宋_GBK" w:hint="eastAsia"/>
          <w:sz w:val="28"/>
          <w:szCs w:val="28"/>
        </w:rPr>
        <w:t>20</w:t>
      </w:r>
      <w:r>
        <w:rPr>
          <w:rFonts w:eastAsia="方正仿宋_GBK"/>
          <w:sz w:val="28"/>
          <w:szCs w:val="28"/>
        </w:rPr>
        <w:t>日印发</w:t>
      </w:r>
    </w:p>
    <w:sectPr w:rsidR="00A13292">
      <w:footerReference w:type="default" r:id="rId8"/>
      <w:pgSz w:w="11906" w:h="16838"/>
      <w:pgMar w:top="2098" w:right="1531" w:bottom="1984" w:left="1531" w:header="708" w:footer="935" w:gutter="0"/>
      <w:cols w:space="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6534">
      <w:r>
        <w:separator/>
      </w:r>
    </w:p>
  </w:endnote>
  <w:endnote w:type="continuationSeparator" w:id="0">
    <w:p w:rsidR="00000000" w:rsidRDefault="00E2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仿宋_GB2312">
    <w:altName w:val="方正仿宋_GBK"/>
    <w:charset w:val="00"/>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楷体_GB2312">
    <w:altName w:val="方正楷体_GBK"/>
    <w:charset w:val="86"/>
    <w:family w:val="modern"/>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92" w:rsidRDefault="00E26534">
    <w:pPr>
      <w:pStyle w:val="a4"/>
    </w:pPr>
    <w:r>
      <w:rPr>
        <w:noProof/>
      </w:rPr>
      <mc:AlternateContent>
        <mc:Choice Requires="wps">
          <w:drawing>
            <wp:anchor distT="0" distB="0" distL="114300" distR="114300" simplePos="0" relativeHeight="251658240" behindDoc="0" locked="0" layoutInCell="1" allowOverlap="1">
              <wp:simplePos x="0" y="0"/>
              <wp:positionH relativeFrom="margin">
                <wp:posOffset>4806315</wp:posOffset>
              </wp:positionH>
              <wp:positionV relativeFrom="paragraph">
                <wp:posOffset>0</wp:posOffset>
              </wp:positionV>
              <wp:extent cx="52260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292" w:rsidRDefault="00E26534">
                          <w:pPr>
                            <w:pStyle w:val="a4"/>
                            <w:rPr>
                              <w:rFonts w:asciiTheme="majorEastAsia" w:eastAsiaTheme="majorEastAsia" w:hAnsiTheme="majorEastAsia" w:cstheme="majorEastAsia"/>
                              <w:sz w:val="28"/>
                              <w:szCs w:val="28"/>
                              <w:lang w:val="en"/>
                            </w:rPr>
                          </w:pPr>
                          <w:r>
                            <w:rPr>
                              <w:rFonts w:asciiTheme="majorEastAsia" w:eastAsiaTheme="majorEastAsia" w:hAnsiTheme="majorEastAsia" w:cstheme="majorEastAsia" w:hint="eastAsia"/>
                              <w:sz w:val="28"/>
                              <w:szCs w:val="28"/>
                              <w:lang w:val="en"/>
                            </w:rPr>
                            <w:t>-</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lang w:val="en"/>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8.45pt;margin-top:0;width:41.15pt;height:18.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94qQIAAKg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" filled="f" stroked="f">
              <v:textbox style="mso-fit-shape-to-text:t" inset="0,0,0,0">
                <w:txbxContent>
                  <w:p w:rsidR="00A13292" w:rsidRDefault="00E26534">
                    <w:pPr>
                      <w:pStyle w:val="a4"/>
                      <w:rPr>
                        <w:rFonts w:asciiTheme="majorEastAsia" w:eastAsiaTheme="majorEastAsia" w:hAnsiTheme="majorEastAsia" w:cstheme="majorEastAsia"/>
                        <w:sz w:val="28"/>
                        <w:szCs w:val="28"/>
                        <w:lang w:val="en"/>
                      </w:rPr>
                    </w:pPr>
                    <w:r>
                      <w:rPr>
                        <w:rFonts w:asciiTheme="majorEastAsia" w:eastAsiaTheme="majorEastAsia" w:hAnsiTheme="majorEastAsia" w:cstheme="majorEastAsia" w:hint="eastAsia"/>
                        <w:sz w:val="28"/>
                        <w:szCs w:val="28"/>
                        <w:lang w:val="en"/>
                      </w:rPr>
                      <w:t>-</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lang w:val="en"/>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6534">
      <w:r>
        <w:separator/>
      </w:r>
    </w:p>
  </w:footnote>
  <w:footnote w:type="continuationSeparator" w:id="0">
    <w:p w:rsidR="00000000" w:rsidRDefault="00E26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noPunctuationKerning/>
  <w:characterSpacingControl w:val="doNotCompress"/>
  <w:hdrShapeDefaults>
    <o:shapedefaults v:ext="edit" spidmax="2051"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DE7D0B93"/>
    <w:rsid w:val="DEBC3AD1"/>
    <w:rsid w:val="DECFFBCC"/>
    <w:rsid w:val="DF9F6E4C"/>
    <w:rsid w:val="DFF6B683"/>
    <w:rsid w:val="DFF7360D"/>
    <w:rsid w:val="E15FCC86"/>
    <w:rsid w:val="EBBB5021"/>
    <w:rsid w:val="EBBF4A66"/>
    <w:rsid w:val="EBBF9BEF"/>
    <w:rsid w:val="EBCFC404"/>
    <w:rsid w:val="EDF4AB20"/>
    <w:rsid w:val="EEDF9992"/>
    <w:rsid w:val="EF3F23BB"/>
    <w:rsid w:val="EFBACFFC"/>
    <w:rsid w:val="EFBF3E06"/>
    <w:rsid w:val="EFE53E6E"/>
    <w:rsid w:val="EFEE0B8C"/>
    <w:rsid w:val="F49BA75F"/>
    <w:rsid w:val="F54F1529"/>
    <w:rsid w:val="F5AB1554"/>
    <w:rsid w:val="F97E1386"/>
    <w:rsid w:val="F9DF9DDB"/>
    <w:rsid w:val="FAF8D565"/>
    <w:rsid w:val="FB72D4B4"/>
    <w:rsid w:val="FBBC251B"/>
    <w:rsid w:val="FBFD5F70"/>
    <w:rsid w:val="FC5F0A05"/>
    <w:rsid w:val="FD5EB0E0"/>
    <w:rsid w:val="FDBD0F81"/>
    <w:rsid w:val="FDBF76B2"/>
    <w:rsid w:val="FDEB8E77"/>
    <w:rsid w:val="FDFF6288"/>
    <w:rsid w:val="FE77F537"/>
    <w:rsid w:val="FEF7F86C"/>
    <w:rsid w:val="FEFF0D62"/>
    <w:rsid w:val="FEFFEB0E"/>
    <w:rsid w:val="FFCFA2EB"/>
    <w:rsid w:val="FFEFDA4F"/>
    <w:rsid w:val="FFF7BD79"/>
    <w:rsid w:val="FFFA06BC"/>
    <w:rsid w:val="FFFB05E6"/>
    <w:rsid w:val="FFFDA8DC"/>
    <w:rsid w:val="FFFDB66A"/>
    <w:rsid w:val="00004B34"/>
    <w:rsid w:val="000F1175"/>
    <w:rsid w:val="00100CDE"/>
    <w:rsid w:val="001052FA"/>
    <w:rsid w:val="00125D17"/>
    <w:rsid w:val="00175CF4"/>
    <w:rsid w:val="002335DD"/>
    <w:rsid w:val="00323B43"/>
    <w:rsid w:val="003D37D8"/>
    <w:rsid w:val="00426133"/>
    <w:rsid w:val="004358AB"/>
    <w:rsid w:val="004478F2"/>
    <w:rsid w:val="004A440B"/>
    <w:rsid w:val="004E36E6"/>
    <w:rsid w:val="00516D20"/>
    <w:rsid w:val="005A0DD5"/>
    <w:rsid w:val="005A4027"/>
    <w:rsid w:val="00750667"/>
    <w:rsid w:val="0078462D"/>
    <w:rsid w:val="007862BC"/>
    <w:rsid w:val="007D0858"/>
    <w:rsid w:val="008B7726"/>
    <w:rsid w:val="00996383"/>
    <w:rsid w:val="00A13292"/>
    <w:rsid w:val="00A512DF"/>
    <w:rsid w:val="00AA6B92"/>
    <w:rsid w:val="00CE7AB5"/>
    <w:rsid w:val="00D0757C"/>
    <w:rsid w:val="00D31D50"/>
    <w:rsid w:val="00D349E3"/>
    <w:rsid w:val="00DE5947"/>
    <w:rsid w:val="00E26534"/>
    <w:rsid w:val="00E3426B"/>
    <w:rsid w:val="00E63DE8"/>
    <w:rsid w:val="00E94A7E"/>
    <w:rsid w:val="0FFBB1C7"/>
    <w:rsid w:val="17FE017E"/>
    <w:rsid w:val="1B2F856F"/>
    <w:rsid w:val="2BFD7E30"/>
    <w:rsid w:val="2CEEDE51"/>
    <w:rsid w:val="2D7DE7A9"/>
    <w:rsid w:val="2F2F07F2"/>
    <w:rsid w:val="2F6AB776"/>
    <w:rsid w:val="2FBF8601"/>
    <w:rsid w:val="336F1FEF"/>
    <w:rsid w:val="33E6A726"/>
    <w:rsid w:val="36BF6B1F"/>
    <w:rsid w:val="36F45E06"/>
    <w:rsid w:val="37DF08F1"/>
    <w:rsid w:val="3D7FA7BC"/>
    <w:rsid w:val="3DFFFB42"/>
    <w:rsid w:val="3EFFCA64"/>
    <w:rsid w:val="3FCB6FC6"/>
    <w:rsid w:val="3FEBE6C4"/>
    <w:rsid w:val="3FF255CF"/>
    <w:rsid w:val="3FFD33BB"/>
    <w:rsid w:val="3FFFE775"/>
    <w:rsid w:val="3FFFFB05"/>
    <w:rsid w:val="497F464A"/>
    <w:rsid w:val="53CF2035"/>
    <w:rsid w:val="56EAAA2D"/>
    <w:rsid w:val="56FB1494"/>
    <w:rsid w:val="5BFDFEE1"/>
    <w:rsid w:val="5D49C644"/>
    <w:rsid w:val="5F5F2F03"/>
    <w:rsid w:val="66BBA9B3"/>
    <w:rsid w:val="66DD2F73"/>
    <w:rsid w:val="67FB6306"/>
    <w:rsid w:val="69ABBFE9"/>
    <w:rsid w:val="6B22E14B"/>
    <w:rsid w:val="6BF31708"/>
    <w:rsid w:val="6CDFDB89"/>
    <w:rsid w:val="6DEF975B"/>
    <w:rsid w:val="6E3C5A89"/>
    <w:rsid w:val="6EF49013"/>
    <w:rsid w:val="6EF80B44"/>
    <w:rsid w:val="6F79012A"/>
    <w:rsid w:val="6F7F16FD"/>
    <w:rsid w:val="70FF54D8"/>
    <w:rsid w:val="759FB56C"/>
    <w:rsid w:val="75BF5F87"/>
    <w:rsid w:val="75FCE723"/>
    <w:rsid w:val="7B6D7F4B"/>
    <w:rsid w:val="7B7F6290"/>
    <w:rsid w:val="7B9A52BF"/>
    <w:rsid w:val="7BEFDE80"/>
    <w:rsid w:val="7BF52F03"/>
    <w:rsid w:val="7C7DAB4E"/>
    <w:rsid w:val="7D4F5437"/>
    <w:rsid w:val="7D51F491"/>
    <w:rsid w:val="7DB7E2E5"/>
    <w:rsid w:val="7F4BCDE2"/>
    <w:rsid w:val="7F6C17E5"/>
    <w:rsid w:val="7F775B3E"/>
    <w:rsid w:val="7F8EEA4E"/>
    <w:rsid w:val="7F9935C2"/>
    <w:rsid w:val="7FFD0638"/>
    <w:rsid w:val="7FFF28AC"/>
    <w:rsid w:val="7FFF4012"/>
    <w:rsid w:val="8BFF4BEC"/>
    <w:rsid w:val="8D7D2A1C"/>
    <w:rsid w:val="986FC138"/>
    <w:rsid w:val="9F7FE57E"/>
    <w:rsid w:val="9FDF87DC"/>
    <w:rsid w:val="9FF65C8F"/>
    <w:rsid w:val="ABDFB729"/>
    <w:rsid w:val="AF6E3F16"/>
    <w:rsid w:val="AF9FD12B"/>
    <w:rsid w:val="B3EB4C36"/>
    <w:rsid w:val="B5B610C0"/>
    <w:rsid w:val="B7AD0204"/>
    <w:rsid w:val="BA7B23C6"/>
    <w:rsid w:val="BBDFD6AA"/>
    <w:rsid w:val="BC3FAB6D"/>
    <w:rsid w:val="BEDF1112"/>
    <w:rsid w:val="BF4F03FE"/>
    <w:rsid w:val="BF66BBFF"/>
    <w:rsid w:val="BF7FFB42"/>
    <w:rsid w:val="BFD5A8DD"/>
    <w:rsid w:val="BFDF21B6"/>
    <w:rsid w:val="CFB93128"/>
    <w:rsid w:val="D36F8E97"/>
    <w:rsid w:val="D9FFE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unhideWhenUsed="0" w:qFormat="1"/>
    <w:lsdException w:name="toc 1" w:uiPriority="39"/>
    <w:lsdException w:name="toc 2" w:uiPriority="39"/>
    <w:lsdException w:name="toc 3" w:uiPriority="39"/>
    <w:lsdException w:name="toc 4" w:uiPriority="39"/>
    <w:lsdException w:name="toc 5"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qFormat="1"/>
    <w:lsdException w:name="Body Text First Indent 2" w:semiHidden="0" w:uiPriority="0" w:unhideWhenUsed="0" w:qFormat="1"/>
    <w:lsdException w:name="Body Text Indent 2" w:semiHidden="0" w:qFormat="1"/>
    <w:lsdException w:name="Hyperlink" w:semiHidden="0" w:qFormat="1"/>
    <w:lsdException w:name="Strong" w:semiHidden="0" w:uiPriority="0" w:unhideWhenUsed="0" w:qFormat="1"/>
    <w:lsdException w:name="Emphasis" w:semiHidden="0" w:uiPriority="20" w:unhideWhenUsed="0" w:qFormat="1"/>
    <w:lsdException w:name="Plain Text"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jc w:val="left"/>
      <w:outlineLvl w:val="0"/>
    </w:pPr>
    <w:rPr>
      <w:rFonts w:ascii="微软雅黑" w:eastAsia="微软雅黑" w:hAnsi="微软雅黑" w:hint="eastAsia"/>
      <w:kern w:val="44"/>
      <w:sz w:val="24"/>
    </w:rPr>
  </w:style>
  <w:style w:type="paragraph" w:styleId="3">
    <w:name w:val="heading 3"/>
    <w:basedOn w:val="a"/>
    <w:next w:val="a"/>
    <w:qFormat/>
    <w:pPr>
      <w:jc w:val="left"/>
      <w:outlineLvl w:val="2"/>
    </w:pPr>
    <w:rPr>
      <w:rFonts w:ascii="微软雅黑" w:eastAsia="微软雅黑" w:hAnsi="微软雅黑" w:hint="eastAsia"/>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footer"/>
    <w:basedOn w:val="a"/>
    <w:next w:val="51"/>
    <w:link w:val="Char"/>
    <w:uiPriority w:val="99"/>
    <w:semiHidden/>
    <w:unhideWhenUsed/>
    <w:qFormat/>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5">
    <w:name w:val="Normal Indent"/>
    <w:basedOn w:val="a"/>
    <w:next w:val="a"/>
    <w:qFormat/>
    <w:pPr>
      <w:ind w:firstLineChars="200" w:firstLine="420"/>
    </w:pPr>
  </w:style>
  <w:style w:type="paragraph" w:styleId="a6">
    <w:name w:val="annotation text"/>
    <w:basedOn w:val="a"/>
    <w:qFormat/>
    <w:pPr>
      <w:jc w:val="left"/>
    </w:pPr>
  </w:style>
  <w:style w:type="paragraph" w:styleId="a7">
    <w:name w:val="Body Text Indent"/>
    <w:basedOn w:val="a"/>
    <w:unhideWhenUsed/>
    <w:qFormat/>
    <w:pPr>
      <w:ind w:firstLineChars="200" w:firstLine="600"/>
    </w:pPr>
    <w:rPr>
      <w:rFonts w:eastAsia="仿宋_GB2312"/>
      <w:sz w:val="30"/>
    </w:rPr>
  </w:style>
  <w:style w:type="paragraph" w:styleId="5">
    <w:name w:val="toc 5"/>
    <w:basedOn w:val="a"/>
    <w:next w:val="a"/>
    <w:semiHidden/>
    <w:qFormat/>
    <w:pPr>
      <w:spacing w:line="600" w:lineRule="exact"/>
      <w:ind w:firstLineChars="200" w:firstLine="200"/>
      <w:jc w:val="left"/>
    </w:pPr>
    <w:rPr>
      <w:rFonts w:ascii="方正黑体_GBK" w:eastAsia="方正黑体_GBK"/>
      <w:sz w:val="32"/>
      <w:szCs w:val="32"/>
    </w:rPr>
  </w:style>
  <w:style w:type="paragraph" w:styleId="a8">
    <w:name w:val="Plain Text"/>
    <w:basedOn w:val="a"/>
    <w:link w:val="Char0"/>
    <w:uiPriority w:val="99"/>
    <w:semiHidden/>
    <w:unhideWhenUsed/>
    <w:qFormat/>
    <w:rPr>
      <w:rFonts w:ascii="宋体" w:hAnsi="Courier New" w:cs="Courier New"/>
      <w:szCs w:val="21"/>
    </w:rPr>
  </w:style>
  <w:style w:type="paragraph" w:styleId="a9">
    <w:name w:val="Date"/>
    <w:basedOn w:val="a"/>
    <w:next w:val="a"/>
    <w:link w:val="Char1"/>
    <w:uiPriority w:val="99"/>
    <w:semiHidden/>
    <w:unhideWhenUsed/>
    <w:qFormat/>
    <w:pPr>
      <w:ind w:leftChars="2500" w:left="100"/>
    </w:pPr>
  </w:style>
  <w:style w:type="paragraph" w:styleId="2">
    <w:name w:val="Body Text Indent 2"/>
    <w:basedOn w:val="a"/>
    <w:uiPriority w:val="99"/>
    <w:unhideWhenUsed/>
    <w:qFormat/>
    <w:pPr>
      <w:spacing w:after="120" w:line="480" w:lineRule="auto"/>
      <w:ind w:leftChars="200" w:left="420"/>
    </w:pPr>
  </w:style>
  <w:style w:type="paragraph" w:styleId="aa">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semiHidden/>
    <w:qFormat/>
    <w:pPr>
      <w:ind w:leftChars="1200" w:left="1200"/>
    </w:pPr>
  </w:style>
  <w:style w:type="paragraph" w:styleId="ab">
    <w:name w:val="Normal (Web)"/>
    <w:basedOn w:val="a"/>
    <w:uiPriority w:val="99"/>
    <w:unhideWhenUsed/>
    <w:qFormat/>
    <w:pPr>
      <w:spacing w:before="100" w:beforeAutospacing="1" w:after="100" w:afterAutospacing="1"/>
      <w:jc w:val="left"/>
    </w:pPr>
    <w:rPr>
      <w:kern w:val="0"/>
      <w:sz w:val="24"/>
      <w:szCs w:val="20"/>
    </w:rPr>
  </w:style>
  <w:style w:type="paragraph" w:styleId="ac">
    <w:name w:val="Title"/>
    <w:basedOn w:val="a"/>
    <w:next w:val="a"/>
    <w:qFormat/>
    <w:pPr>
      <w:spacing w:line="600" w:lineRule="exact"/>
      <w:ind w:firstLineChars="200" w:firstLine="200"/>
      <w:outlineLvl w:val="0"/>
    </w:pPr>
    <w:rPr>
      <w:rFonts w:eastAsia="方正黑体_GBK"/>
      <w:bCs/>
    </w:rPr>
  </w:style>
  <w:style w:type="paragraph" w:styleId="20">
    <w:name w:val="Body Text First Indent 2"/>
    <w:basedOn w:val="a"/>
    <w:qFormat/>
    <w:pPr>
      <w:ind w:leftChars="200" w:left="420" w:firstLine="420"/>
    </w:pPr>
  </w:style>
  <w:style w:type="table" w:styleId="a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1"/>
    <w:qFormat/>
    <w:rPr>
      <w:b/>
      <w:bCs/>
    </w:rPr>
  </w:style>
  <w:style w:type="character" w:styleId="af">
    <w:name w:val="Hyperlink"/>
    <w:basedOn w:val="a1"/>
    <w:uiPriority w:val="99"/>
    <w:unhideWhenUsed/>
    <w:qFormat/>
    <w:rPr>
      <w:color w:val="0000FF" w:themeColor="hyperlink"/>
      <w:u w:val="single"/>
    </w:rPr>
  </w:style>
  <w:style w:type="paragraph" w:customStyle="1" w:styleId="Default">
    <w:name w:val="Default"/>
    <w:next w:val="7"/>
    <w:uiPriority w:val="99"/>
    <w:qFormat/>
    <w:pPr>
      <w:widowControl w:val="0"/>
      <w:autoSpaceDE w:val="0"/>
      <w:autoSpaceDN w:val="0"/>
      <w:adjustRightInd w:val="0"/>
    </w:pPr>
    <w:rPr>
      <w:rFonts w:ascii="方正小标宋_GBK" w:eastAsia="方正小标宋_GBK"/>
      <w:color w:val="000000"/>
      <w:sz w:val="24"/>
      <w:szCs w:val="24"/>
    </w:rPr>
  </w:style>
  <w:style w:type="paragraph" w:customStyle="1" w:styleId="NormalIndent1">
    <w:name w:val="Normal Indent1"/>
    <w:basedOn w:val="a"/>
    <w:qFormat/>
    <w:pPr>
      <w:spacing w:line="660" w:lineRule="exact"/>
      <w:ind w:firstLineChars="200" w:firstLine="720"/>
    </w:pPr>
    <w:rPr>
      <w:rFonts w:eastAsia="楷体_GB2312"/>
      <w:sz w:val="36"/>
      <w:szCs w:val="36"/>
    </w:rPr>
  </w:style>
  <w:style w:type="character" w:customStyle="1" w:styleId="Char0">
    <w:name w:val="纯文本 Char"/>
    <w:basedOn w:val="a1"/>
    <w:link w:val="a8"/>
    <w:uiPriority w:val="99"/>
    <w:semiHidden/>
    <w:qFormat/>
    <w:rPr>
      <w:rFonts w:ascii="宋体" w:eastAsia="宋体" w:hAnsi="Courier New" w:cs="Courier New"/>
      <w:kern w:val="2"/>
      <w:sz w:val="21"/>
      <w:szCs w:val="21"/>
    </w:rPr>
  </w:style>
  <w:style w:type="character" w:customStyle="1" w:styleId="Char2">
    <w:name w:val="页眉 Char"/>
    <w:basedOn w:val="a1"/>
    <w:link w:val="aa"/>
    <w:uiPriority w:val="99"/>
    <w:semiHidden/>
    <w:qFormat/>
    <w:rPr>
      <w:rFonts w:ascii="Times New Roman" w:eastAsia="宋体" w:hAnsi="Times New Roman" w:cs="Times New Roman"/>
      <w:kern w:val="2"/>
      <w:sz w:val="18"/>
      <w:szCs w:val="18"/>
    </w:rPr>
  </w:style>
  <w:style w:type="character" w:customStyle="1" w:styleId="Char">
    <w:name w:val="页脚 Char"/>
    <w:basedOn w:val="a1"/>
    <w:link w:val="a4"/>
    <w:uiPriority w:val="99"/>
    <w:semiHidden/>
    <w:qFormat/>
    <w:rPr>
      <w:rFonts w:ascii="Times New Roman" w:eastAsia="宋体" w:hAnsi="Times New Roman" w:cs="Times New Roman"/>
      <w:kern w:val="2"/>
      <w:sz w:val="18"/>
      <w:szCs w:val="18"/>
    </w:rPr>
  </w:style>
  <w:style w:type="character" w:customStyle="1" w:styleId="Char1">
    <w:name w:val="日期 Char"/>
    <w:basedOn w:val="a1"/>
    <w:link w:val="a9"/>
    <w:uiPriority w:val="99"/>
    <w:semiHidden/>
    <w:qFormat/>
    <w:rPr>
      <w:rFonts w:ascii="Times New Roman" w:eastAsia="宋体" w:hAnsi="Times New Roman" w:cs="Times New Roman"/>
      <w:kern w:val="2"/>
      <w:sz w:val="21"/>
      <w:szCs w:val="24"/>
    </w:rPr>
  </w:style>
  <w:style w:type="character" w:customStyle="1" w:styleId="21">
    <w:name w:val="标题 #2_"/>
    <w:link w:val="22"/>
    <w:uiPriority w:val="99"/>
    <w:unhideWhenUsed/>
    <w:qFormat/>
    <w:rPr>
      <w:rFonts w:ascii="MingLiU" w:eastAsia="MingLiU" w:hAnsi="MingLiU" w:cs="Times New Roman" w:hint="eastAsia"/>
      <w:sz w:val="36"/>
      <w:szCs w:val="24"/>
      <w:lang w:val="zh-CN" w:eastAsia="zh-CN" w:bidi="ar-SA"/>
    </w:rPr>
  </w:style>
  <w:style w:type="paragraph" w:customStyle="1" w:styleId="22">
    <w:name w:val="标题 #2"/>
    <w:link w:val="21"/>
    <w:uiPriority w:val="99"/>
    <w:unhideWhenUsed/>
    <w:qFormat/>
    <w:pPr>
      <w:shd w:val="clear" w:color="auto" w:fill="FFFFFF"/>
      <w:spacing w:after="520" w:line="563" w:lineRule="exact"/>
      <w:jc w:val="center"/>
      <w:outlineLvl w:val="1"/>
    </w:pPr>
    <w:rPr>
      <w:rFonts w:ascii="MingLiU" w:eastAsia="MingLiU" w:hAnsi="MingLiU" w:hint="eastAsia"/>
      <w:sz w:val="36"/>
      <w:szCs w:val="24"/>
      <w:lang w:val="zh-CN"/>
    </w:rPr>
  </w:style>
  <w:style w:type="character" w:customStyle="1" w:styleId="af0">
    <w:name w:val="正文文本_"/>
    <w:link w:val="10"/>
    <w:uiPriority w:val="99"/>
    <w:unhideWhenUsed/>
    <w:qFormat/>
    <w:rPr>
      <w:rFonts w:ascii="MingLiU" w:eastAsia="MingLiU" w:hAnsi="MingLiU" w:cs="Times New Roman" w:hint="eastAsia"/>
      <w:sz w:val="28"/>
      <w:szCs w:val="24"/>
      <w:lang w:val="zh-CN" w:eastAsia="zh-CN" w:bidi="ar-SA"/>
    </w:rPr>
  </w:style>
  <w:style w:type="paragraph" w:customStyle="1" w:styleId="10">
    <w:name w:val="正文文本1"/>
    <w:link w:val="af0"/>
    <w:uiPriority w:val="99"/>
    <w:unhideWhenUsed/>
    <w:qFormat/>
    <w:pPr>
      <w:shd w:val="clear" w:color="auto" w:fill="FFFFFF"/>
      <w:spacing w:line="401" w:lineRule="auto"/>
      <w:ind w:firstLine="400"/>
    </w:pPr>
    <w:rPr>
      <w:rFonts w:ascii="MingLiU" w:eastAsia="MingLiU" w:hAnsi="MingLiU" w:hint="eastAsia"/>
      <w:sz w:val="28"/>
      <w:szCs w:val="24"/>
      <w:lang w:val="zh-CN"/>
    </w:rPr>
  </w:style>
  <w:style w:type="paragraph" w:styleId="af1">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unhideWhenUsed="0" w:qFormat="1"/>
    <w:lsdException w:name="toc 1" w:uiPriority="39"/>
    <w:lsdException w:name="toc 2" w:uiPriority="39"/>
    <w:lsdException w:name="toc 3" w:uiPriority="39"/>
    <w:lsdException w:name="toc 4" w:uiPriority="39"/>
    <w:lsdException w:name="toc 5"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qFormat="1"/>
    <w:lsdException w:name="Body Text First Indent 2" w:semiHidden="0" w:uiPriority="0" w:unhideWhenUsed="0" w:qFormat="1"/>
    <w:lsdException w:name="Body Text Indent 2" w:semiHidden="0" w:qFormat="1"/>
    <w:lsdException w:name="Hyperlink" w:semiHidden="0" w:qFormat="1"/>
    <w:lsdException w:name="Strong" w:semiHidden="0" w:uiPriority="0" w:unhideWhenUsed="0" w:qFormat="1"/>
    <w:lsdException w:name="Emphasis" w:semiHidden="0" w:uiPriority="20" w:unhideWhenUsed="0" w:qFormat="1"/>
    <w:lsdException w:name="Plain Text"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jc w:val="left"/>
      <w:outlineLvl w:val="0"/>
    </w:pPr>
    <w:rPr>
      <w:rFonts w:ascii="微软雅黑" w:eastAsia="微软雅黑" w:hAnsi="微软雅黑" w:hint="eastAsia"/>
      <w:kern w:val="44"/>
      <w:sz w:val="24"/>
    </w:rPr>
  </w:style>
  <w:style w:type="paragraph" w:styleId="3">
    <w:name w:val="heading 3"/>
    <w:basedOn w:val="a"/>
    <w:next w:val="a"/>
    <w:qFormat/>
    <w:pPr>
      <w:jc w:val="left"/>
      <w:outlineLvl w:val="2"/>
    </w:pPr>
    <w:rPr>
      <w:rFonts w:ascii="微软雅黑" w:eastAsia="微软雅黑" w:hAnsi="微软雅黑" w:hint="eastAsia"/>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footer"/>
    <w:basedOn w:val="a"/>
    <w:next w:val="51"/>
    <w:link w:val="Char"/>
    <w:uiPriority w:val="99"/>
    <w:semiHidden/>
    <w:unhideWhenUsed/>
    <w:qFormat/>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5">
    <w:name w:val="Normal Indent"/>
    <w:basedOn w:val="a"/>
    <w:next w:val="a"/>
    <w:qFormat/>
    <w:pPr>
      <w:ind w:firstLineChars="200" w:firstLine="420"/>
    </w:pPr>
  </w:style>
  <w:style w:type="paragraph" w:styleId="a6">
    <w:name w:val="annotation text"/>
    <w:basedOn w:val="a"/>
    <w:qFormat/>
    <w:pPr>
      <w:jc w:val="left"/>
    </w:pPr>
  </w:style>
  <w:style w:type="paragraph" w:styleId="a7">
    <w:name w:val="Body Text Indent"/>
    <w:basedOn w:val="a"/>
    <w:unhideWhenUsed/>
    <w:qFormat/>
    <w:pPr>
      <w:ind w:firstLineChars="200" w:firstLine="600"/>
    </w:pPr>
    <w:rPr>
      <w:rFonts w:eastAsia="仿宋_GB2312"/>
      <w:sz w:val="30"/>
    </w:rPr>
  </w:style>
  <w:style w:type="paragraph" w:styleId="5">
    <w:name w:val="toc 5"/>
    <w:basedOn w:val="a"/>
    <w:next w:val="a"/>
    <w:semiHidden/>
    <w:qFormat/>
    <w:pPr>
      <w:spacing w:line="600" w:lineRule="exact"/>
      <w:ind w:firstLineChars="200" w:firstLine="200"/>
      <w:jc w:val="left"/>
    </w:pPr>
    <w:rPr>
      <w:rFonts w:ascii="方正黑体_GBK" w:eastAsia="方正黑体_GBK"/>
      <w:sz w:val="32"/>
      <w:szCs w:val="32"/>
    </w:rPr>
  </w:style>
  <w:style w:type="paragraph" w:styleId="a8">
    <w:name w:val="Plain Text"/>
    <w:basedOn w:val="a"/>
    <w:link w:val="Char0"/>
    <w:uiPriority w:val="99"/>
    <w:semiHidden/>
    <w:unhideWhenUsed/>
    <w:qFormat/>
    <w:rPr>
      <w:rFonts w:ascii="宋体" w:hAnsi="Courier New" w:cs="Courier New"/>
      <w:szCs w:val="21"/>
    </w:rPr>
  </w:style>
  <w:style w:type="paragraph" w:styleId="a9">
    <w:name w:val="Date"/>
    <w:basedOn w:val="a"/>
    <w:next w:val="a"/>
    <w:link w:val="Char1"/>
    <w:uiPriority w:val="99"/>
    <w:semiHidden/>
    <w:unhideWhenUsed/>
    <w:qFormat/>
    <w:pPr>
      <w:ind w:leftChars="2500" w:left="100"/>
    </w:pPr>
  </w:style>
  <w:style w:type="paragraph" w:styleId="2">
    <w:name w:val="Body Text Indent 2"/>
    <w:basedOn w:val="a"/>
    <w:uiPriority w:val="99"/>
    <w:unhideWhenUsed/>
    <w:qFormat/>
    <w:pPr>
      <w:spacing w:after="120" w:line="480" w:lineRule="auto"/>
      <w:ind w:leftChars="200" w:left="420"/>
    </w:pPr>
  </w:style>
  <w:style w:type="paragraph" w:styleId="aa">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semiHidden/>
    <w:qFormat/>
    <w:pPr>
      <w:ind w:leftChars="1200" w:left="1200"/>
    </w:pPr>
  </w:style>
  <w:style w:type="paragraph" w:styleId="ab">
    <w:name w:val="Normal (Web)"/>
    <w:basedOn w:val="a"/>
    <w:uiPriority w:val="99"/>
    <w:unhideWhenUsed/>
    <w:qFormat/>
    <w:pPr>
      <w:spacing w:before="100" w:beforeAutospacing="1" w:after="100" w:afterAutospacing="1"/>
      <w:jc w:val="left"/>
    </w:pPr>
    <w:rPr>
      <w:kern w:val="0"/>
      <w:sz w:val="24"/>
      <w:szCs w:val="20"/>
    </w:rPr>
  </w:style>
  <w:style w:type="paragraph" w:styleId="ac">
    <w:name w:val="Title"/>
    <w:basedOn w:val="a"/>
    <w:next w:val="a"/>
    <w:qFormat/>
    <w:pPr>
      <w:spacing w:line="600" w:lineRule="exact"/>
      <w:ind w:firstLineChars="200" w:firstLine="200"/>
      <w:outlineLvl w:val="0"/>
    </w:pPr>
    <w:rPr>
      <w:rFonts w:eastAsia="方正黑体_GBK"/>
      <w:bCs/>
    </w:rPr>
  </w:style>
  <w:style w:type="paragraph" w:styleId="20">
    <w:name w:val="Body Text First Indent 2"/>
    <w:basedOn w:val="a"/>
    <w:qFormat/>
    <w:pPr>
      <w:ind w:leftChars="200" w:left="420" w:firstLine="420"/>
    </w:pPr>
  </w:style>
  <w:style w:type="table" w:styleId="a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1"/>
    <w:qFormat/>
    <w:rPr>
      <w:b/>
      <w:bCs/>
    </w:rPr>
  </w:style>
  <w:style w:type="character" w:styleId="af">
    <w:name w:val="Hyperlink"/>
    <w:basedOn w:val="a1"/>
    <w:uiPriority w:val="99"/>
    <w:unhideWhenUsed/>
    <w:qFormat/>
    <w:rPr>
      <w:color w:val="0000FF" w:themeColor="hyperlink"/>
      <w:u w:val="single"/>
    </w:rPr>
  </w:style>
  <w:style w:type="paragraph" w:customStyle="1" w:styleId="Default">
    <w:name w:val="Default"/>
    <w:next w:val="7"/>
    <w:uiPriority w:val="99"/>
    <w:qFormat/>
    <w:pPr>
      <w:widowControl w:val="0"/>
      <w:autoSpaceDE w:val="0"/>
      <w:autoSpaceDN w:val="0"/>
      <w:adjustRightInd w:val="0"/>
    </w:pPr>
    <w:rPr>
      <w:rFonts w:ascii="方正小标宋_GBK" w:eastAsia="方正小标宋_GBK"/>
      <w:color w:val="000000"/>
      <w:sz w:val="24"/>
      <w:szCs w:val="24"/>
    </w:rPr>
  </w:style>
  <w:style w:type="paragraph" w:customStyle="1" w:styleId="NormalIndent1">
    <w:name w:val="Normal Indent1"/>
    <w:basedOn w:val="a"/>
    <w:qFormat/>
    <w:pPr>
      <w:spacing w:line="660" w:lineRule="exact"/>
      <w:ind w:firstLineChars="200" w:firstLine="720"/>
    </w:pPr>
    <w:rPr>
      <w:rFonts w:eastAsia="楷体_GB2312"/>
      <w:sz w:val="36"/>
      <w:szCs w:val="36"/>
    </w:rPr>
  </w:style>
  <w:style w:type="character" w:customStyle="1" w:styleId="Char0">
    <w:name w:val="纯文本 Char"/>
    <w:basedOn w:val="a1"/>
    <w:link w:val="a8"/>
    <w:uiPriority w:val="99"/>
    <w:semiHidden/>
    <w:qFormat/>
    <w:rPr>
      <w:rFonts w:ascii="宋体" w:eastAsia="宋体" w:hAnsi="Courier New" w:cs="Courier New"/>
      <w:kern w:val="2"/>
      <w:sz w:val="21"/>
      <w:szCs w:val="21"/>
    </w:rPr>
  </w:style>
  <w:style w:type="character" w:customStyle="1" w:styleId="Char2">
    <w:name w:val="页眉 Char"/>
    <w:basedOn w:val="a1"/>
    <w:link w:val="aa"/>
    <w:uiPriority w:val="99"/>
    <w:semiHidden/>
    <w:qFormat/>
    <w:rPr>
      <w:rFonts w:ascii="Times New Roman" w:eastAsia="宋体" w:hAnsi="Times New Roman" w:cs="Times New Roman"/>
      <w:kern w:val="2"/>
      <w:sz w:val="18"/>
      <w:szCs w:val="18"/>
    </w:rPr>
  </w:style>
  <w:style w:type="character" w:customStyle="1" w:styleId="Char">
    <w:name w:val="页脚 Char"/>
    <w:basedOn w:val="a1"/>
    <w:link w:val="a4"/>
    <w:uiPriority w:val="99"/>
    <w:semiHidden/>
    <w:qFormat/>
    <w:rPr>
      <w:rFonts w:ascii="Times New Roman" w:eastAsia="宋体" w:hAnsi="Times New Roman" w:cs="Times New Roman"/>
      <w:kern w:val="2"/>
      <w:sz w:val="18"/>
      <w:szCs w:val="18"/>
    </w:rPr>
  </w:style>
  <w:style w:type="character" w:customStyle="1" w:styleId="Char1">
    <w:name w:val="日期 Char"/>
    <w:basedOn w:val="a1"/>
    <w:link w:val="a9"/>
    <w:uiPriority w:val="99"/>
    <w:semiHidden/>
    <w:qFormat/>
    <w:rPr>
      <w:rFonts w:ascii="Times New Roman" w:eastAsia="宋体" w:hAnsi="Times New Roman" w:cs="Times New Roman"/>
      <w:kern w:val="2"/>
      <w:sz w:val="21"/>
      <w:szCs w:val="24"/>
    </w:rPr>
  </w:style>
  <w:style w:type="character" w:customStyle="1" w:styleId="21">
    <w:name w:val="标题 #2_"/>
    <w:link w:val="22"/>
    <w:uiPriority w:val="99"/>
    <w:unhideWhenUsed/>
    <w:qFormat/>
    <w:rPr>
      <w:rFonts w:ascii="MingLiU" w:eastAsia="MingLiU" w:hAnsi="MingLiU" w:cs="Times New Roman" w:hint="eastAsia"/>
      <w:sz w:val="36"/>
      <w:szCs w:val="24"/>
      <w:lang w:val="zh-CN" w:eastAsia="zh-CN" w:bidi="ar-SA"/>
    </w:rPr>
  </w:style>
  <w:style w:type="paragraph" w:customStyle="1" w:styleId="22">
    <w:name w:val="标题 #2"/>
    <w:link w:val="21"/>
    <w:uiPriority w:val="99"/>
    <w:unhideWhenUsed/>
    <w:qFormat/>
    <w:pPr>
      <w:shd w:val="clear" w:color="auto" w:fill="FFFFFF"/>
      <w:spacing w:after="520" w:line="563" w:lineRule="exact"/>
      <w:jc w:val="center"/>
      <w:outlineLvl w:val="1"/>
    </w:pPr>
    <w:rPr>
      <w:rFonts w:ascii="MingLiU" w:eastAsia="MingLiU" w:hAnsi="MingLiU" w:hint="eastAsia"/>
      <w:sz w:val="36"/>
      <w:szCs w:val="24"/>
      <w:lang w:val="zh-CN"/>
    </w:rPr>
  </w:style>
  <w:style w:type="character" w:customStyle="1" w:styleId="af0">
    <w:name w:val="正文文本_"/>
    <w:link w:val="10"/>
    <w:uiPriority w:val="99"/>
    <w:unhideWhenUsed/>
    <w:qFormat/>
    <w:rPr>
      <w:rFonts w:ascii="MingLiU" w:eastAsia="MingLiU" w:hAnsi="MingLiU" w:cs="Times New Roman" w:hint="eastAsia"/>
      <w:sz w:val="28"/>
      <w:szCs w:val="24"/>
      <w:lang w:val="zh-CN" w:eastAsia="zh-CN" w:bidi="ar-SA"/>
    </w:rPr>
  </w:style>
  <w:style w:type="paragraph" w:customStyle="1" w:styleId="10">
    <w:name w:val="正文文本1"/>
    <w:link w:val="af0"/>
    <w:uiPriority w:val="99"/>
    <w:unhideWhenUsed/>
    <w:qFormat/>
    <w:pPr>
      <w:shd w:val="clear" w:color="auto" w:fill="FFFFFF"/>
      <w:spacing w:line="401" w:lineRule="auto"/>
      <w:ind w:firstLine="400"/>
    </w:pPr>
    <w:rPr>
      <w:rFonts w:ascii="MingLiU" w:eastAsia="MingLiU" w:hAnsi="MingLiU" w:hint="eastAsia"/>
      <w:sz w:val="28"/>
      <w:szCs w:val="24"/>
      <w:lang w:val="zh-CN"/>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7"/>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2024-05-20T09:48:00Z</cp:lastPrinted>
  <dcterms:created xsi:type="dcterms:W3CDTF">2024-05-21T08:55:00Z</dcterms:created>
  <dcterms:modified xsi:type="dcterms:W3CDTF">2024-05-21T08:55:00Z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