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071962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028039石柱土家族自治县黄鹤镇小学校</w:t>
      </w:r>
    </w:p>
    <w:p w14:paraId="0007704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202</w:t>
      </w:r>
      <w:r>
        <w:rPr>
          <w:rFonts w:hint="eastAsia" w:ascii="Times New Roman" w:hAnsi="Times New Roman" w:eastAsia="方正小标宋_GBK" w:cs="Times New Roman"/>
          <w:color w:val="auto"/>
          <w:sz w:val="44"/>
          <w:szCs w:val="44"/>
          <w:lang w:val="en-US" w:eastAsia="zh-CN"/>
        </w:rPr>
        <w:t>6</w:t>
      </w:r>
      <w:r>
        <w:rPr>
          <w:rFonts w:hint="default" w:ascii="Times New Roman" w:hAnsi="Times New Roman" w:eastAsia="方正小标宋_GBK" w:cs="Times New Roman"/>
          <w:color w:val="auto"/>
          <w:sz w:val="44"/>
          <w:szCs w:val="44"/>
        </w:rPr>
        <w:t>年部门预算情况说明</w:t>
      </w:r>
    </w:p>
    <w:p w14:paraId="6A9A53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color w:val="auto"/>
          <w:sz w:val="32"/>
          <w:szCs w:val="32"/>
        </w:rPr>
      </w:pPr>
    </w:p>
    <w:p w14:paraId="1788ED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一、单位基本情况</w:t>
      </w:r>
    </w:p>
    <w:p w14:paraId="473E74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（一）职能职责</w:t>
      </w:r>
    </w:p>
    <w:p w14:paraId="168038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 坚持和加强党对教育工作的领导。</w:t>
      </w:r>
    </w:p>
    <w:p w14:paraId="59EF77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 贯彻落实党中央、国务院关于教育的法律法规和方针政策，市委、市政府工作和县委、县政府对教育工作的部署及要求。</w:t>
      </w:r>
    </w:p>
    <w:p w14:paraId="609165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 拟订学校发展的长期规划、学年、学期计划并组织实施。</w:t>
      </w:r>
    </w:p>
    <w:p w14:paraId="56F0C4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 实施幼儿保育和幼儿启蒙教育。</w:t>
      </w:r>
    </w:p>
    <w:p w14:paraId="5B0F39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 承担义务教育小学阶段的教育教学工作，促进基础教育发展。</w:t>
      </w:r>
    </w:p>
    <w:p w14:paraId="502DDE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 实施素质教育，推进教育教学改革，为初中教育提供优质生源，为社会培养德智体美劳全面发展人才奠定基础。</w:t>
      </w:r>
    </w:p>
    <w:p w14:paraId="68CE0A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 负责全镇教育教学业务管理工作，协调、指导镇内村小、教学点工作。</w:t>
      </w:r>
    </w:p>
    <w:p w14:paraId="3FABE8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仿宋_GBK" w:cs="Times New Roman"/>
          <w:color w:val="auto"/>
          <w:sz w:val="32"/>
          <w:szCs w:val="32"/>
        </w:rPr>
        <w:t>8. 完成县委教育工委、县教育委员会领导交办的其他任务。</w:t>
      </w:r>
      <w:r>
        <w:rPr>
          <w:rFonts w:hint="default" w:ascii="Times New Roman" w:hAnsi="Times New Roman" w:eastAsia="方正楷体_GBK" w:cs="Times New Roman"/>
          <w:color w:val="auto"/>
          <w:sz w:val="32"/>
          <w:szCs w:val="32"/>
        </w:rPr>
        <w:t>（二）单位构成</w:t>
      </w:r>
    </w:p>
    <w:p w14:paraId="29740B3B">
      <w:pPr>
        <w:spacing w:line="594" w:lineRule="exact"/>
        <w:ind w:firstLine="640" w:firstLineChars="200"/>
        <w:rPr>
          <w:rFonts w:hint="eastAsia" w:ascii="方正仿宋_GBK" w:hAnsi="方正仿宋_GBK" w:eastAsia="方正仿宋_GBK" w:cs="方正仿宋_GBK"/>
          <w:color w:val="auto"/>
          <w:sz w:val="32"/>
        </w:rPr>
      </w:pPr>
      <w:r>
        <w:rPr>
          <w:rFonts w:hint="eastAsia" w:ascii="方正仿宋_GBK" w:hAnsi="方正仿宋_GBK" w:eastAsia="方正仿宋_GBK" w:cs="方正仿宋_GBK"/>
          <w:color w:val="auto"/>
          <w:sz w:val="32"/>
        </w:rPr>
        <w:t>从预算单位构成看，石柱土家族自治县黄鹤镇小学校是石柱土家族自治县教育委员会部门预算编制范围的下属单位，为二级预算单位。</w:t>
      </w:r>
    </w:p>
    <w:p w14:paraId="57CA769A">
      <w:pPr>
        <w:spacing w:line="600" w:lineRule="exact"/>
        <w:ind w:firstLine="640" w:firstLineChars="200"/>
        <w:rPr>
          <w:rFonts w:hint="eastAsia" w:eastAsia="方正仿宋_GBK"/>
          <w:color w:val="auto"/>
          <w:sz w:val="33"/>
          <w:szCs w:val="33"/>
          <w:lang w:val="en-US" w:eastAsia="zh-CN"/>
        </w:rPr>
      </w:pPr>
      <w:r>
        <w:rPr>
          <w:rFonts w:hint="eastAsia" w:ascii="方正仿宋_GBK" w:hAnsi="方正仿宋_GBK" w:eastAsia="方正仿宋_GBK" w:cs="方正仿宋_GBK"/>
          <w:color w:val="auto"/>
          <w:sz w:val="32"/>
        </w:rPr>
        <w:t>根据《中共石柱土家族自治县委机构编制委员会关于动态核定</w:t>
      </w:r>
      <w:r>
        <w:rPr>
          <w:rFonts w:hint="default" w:ascii="Times New Roman" w:hAnsi="Times New Roman" w:eastAsia="方正仿宋_GBK" w:cs="Times New Roman"/>
          <w:color w:val="auto"/>
          <w:sz w:val="32"/>
        </w:rPr>
        <w:t>202</w:t>
      </w:r>
      <w:r>
        <w:rPr>
          <w:rFonts w:hint="default" w:ascii="Times New Roman" w:hAnsi="Times New Roman" w:eastAsia="方正仿宋_GBK" w:cs="Times New Roman"/>
          <w:color w:val="auto"/>
          <w:sz w:val="32"/>
          <w:lang w:val="en-US" w:eastAsia="zh-CN"/>
        </w:rPr>
        <w:t>5</w:t>
      </w:r>
      <w:r>
        <w:rPr>
          <w:rFonts w:hint="eastAsia" w:ascii="方正仿宋_GBK" w:hAnsi="方正仿宋_GBK" w:eastAsia="方正仿宋_GBK" w:cs="方正仿宋_GBK"/>
          <w:color w:val="auto"/>
          <w:sz w:val="32"/>
        </w:rPr>
        <w:t>年全县公办学校教职工编制的通知》（石委编委发〔</w:t>
      </w:r>
      <w:r>
        <w:rPr>
          <w:rFonts w:hint="eastAsia" w:ascii="Times New Roman" w:hAnsi="Times New Roman" w:eastAsia="方正仿宋_GBK" w:cs="Times New Roman"/>
          <w:color w:val="auto"/>
          <w:sz w:val="32"/>
        </w:rPr>
        <w:t>202</w:t>
      </w:r>
      <w:r>
        <w:rPr>
          <w:rFonts w:hint="eastAsia" w:ascii="Times New Roman" w:hAnsi="Times New Roman" w:eastAsia="方正仿宋_GBK" w:cs="Times New Roman"/>
          <w:color w:val="auto"/>
          <w:sz w:val="32"/>
          <w:lang w:val="en-US" w:eastAsia="zh-CN"/>
        </w:rPr>
        <w:t>5</w:t>
      </w:r>
      <w:r>
        <w:rPr>
          <w:rFonts w:hint="eastAsia" w:ascii="方正仿宋_GBK" w:hAnsi="方正仿宋_GBK" w:eastAsia="方正仿宋_GBK" w:cs="方正仿宋_GBK"/>
          <w:color w:val="auto"/>
          <w:sz w:val="32"/>
        </w:rPr>
        <w:t>〕</w:t>
      </w:r>
      <w:r>
        <w:rPr>
          <w:rFonts w:hint="eastAsia" w:ascii="Times New Roman" w:hAnsi="Times New Roman" w:eastAsia="方正仿宋_GBK" w:cs="Times New Roman"/>
          <w:color w:val="auto"/>
          <w:sz w:val="32"/>
          <w:lang w:val="en-US" w:eastAsia="zh-CN"/>
        </w:rPr>
        <w:t>25</w:t>
      </w:r>
      <w:r>
        <w:rPr>
          <w:rFonts w:hint="eastAsia" w:ascii="方正仿宋_GBK" w:hAnsi="方正仿宋_GBK" w:eastAsia="方正仿宋_GBK" w:cs="方正仿宋_GBK"/>
          <w:color w:val="auto"/>
          <w:sz w:val="32"/>
        </w:rPr>
        <w:t>号）</w:t>
      </w:r>
      <w:r>
        <w:rPr>
          <w:rFonts w:hint="eastAsia" w:ascii="方正仿宋_GBK" w:hAnsi="方正仿宋_GBK" w:eastAsia="方正仿宋_GBK" w:cs="方正仿宋_GBK"/>
          <w:color w:val="auto"/>
          <w:sz w:val="32"/>
        </w:rPr>
        <w:t>文件，核定教职工编制</w:t>
      </w:r>
      <w:r>
        <w:rPr>
          <w:rFonts w:hint="default" w:ascii="Times New Roman" w:hAnsi="Times New Roman" w:eastAsia="方正仿宋_GBK" w:cs="Times New Roman"/>
          <w:color w:val="auto"/>
          <w:sz w:val="32"/>
          <w:lang w:val="en-US" w:eastAsia="zh-CN"/>
        </w:rPr>
        <w:t>26</w:t>
      </w:r>
      <w:r>
        <w:rPr>
          <w:rFonts w:hint="eastAsia" w:ascii="方正仿宋_GBK" w:hAnsi="方正仿宋_GBK" w:eastAsia="方正仿宋_GBK" w:cs="方正仿宋_GBK"/>
          <w:color w:val="auto"/>
          <w:sz w:val="32"/>
        </w:rPr>
        <w:t>名</w:t>
      </w:r>
      <w:r>
        <w:rPr>
          <w:rFonts w:hint="eastAsia" w:ascii="方正仿宋_GBK" w:hAnsi="方正仿宋_GBK" w:eastAsia="方正仿宋_GBK" w:cs="方正仿宋_GBK"/>
          <w:color w:val="auto"/>
          <w:sz w:val="32"/>
          <w:lang w:eastAsia="zh-CN"/>
        </w:rPr>
        <w:t>，</w:t>
      </w:r>
      <w:r>
        <w:rPr>
          <w:rFonts w:hint="eastAsia" w:ascii="方正仿宋_GBK" w:hAnsi="方正仿宋_GBK" w:eastAsia="方正仿宋_GBK" w:cs="方正仿宋_GBK"/>
          <w:color w:val="auto"/>
          <w:sz w:val="32"/>
          <w:lang w:val="en-US" w:eastAsia="zh-CN"/>
        </w:rPr>
        <w:t>实际</w:t>
      </w:r>
      <w:r>
        <w:rPr>
          <w:rFonts w:hint="eastAsia" w:eastAsia="方正仿宋_GBK"/>
          <w:color w:val="auto"/>
          <w:sz w:val="33"/>
          <w:szCs w:val="33"/>
          <w:lang w:val="en-US" w:eastAsia="zh-CN"/>
        </w:rPr>
        <w:t>在编</w:t>
      </w:r>
      <w:r>
        <w:rPr>
          <w:rFonts w:hint="eastAsia" w:ascii="Times New Roman" w:hAnsi="Times New Roman" w:eastAsia="方正仿宋_GBK" w:cs="Times New Roman"/>
          <w:color w:val="auto"/>
          <w:sz w:val="32"/>
          <w:lang w:val="en-US" w:eastAsia="zh-CN"/>
        </w:rPr>
        <w:t>24</w:t>
      </w:r>
      <w:r>
        <w:rPr>
          <w:rFonts w:hint="eastAsia" w:eastAsia="方正仿宋_GBK"/>
          <w:color w:val="auto"/>
          <w:sz w:val="33"/>
          <w:szCs w:val="33"/>
          <w:lang w:val="en-US" w:eastAsia="zh-CN"/>
        </w:rPr>
        <w:t>名。退休教师</w:t>
      </w:r>
      <w:r>
        <w:rPr>
          <w:rFonts w:hint="eastAsia" w:ascii="Times New Roman" w:hAnsi="Times New Roman" w:eastAsia="方正仿宋_GBK" w:cs="Times New Roman"/>
          <w:color w:val="auto"/>
          <w:sz w:val="32"/>
          <w:lang w:val="en-US" w:eastAsia="zh-CN"/>
        </w:rPr>
        <w:t>16</w:t>
      </w:r>
      <w:r>
        <w:rPr>
          <w:rFonts w:hint="eastAsia" w:eastAsia="方正仿宋_GBK"/>
          <w:color w:val="auto"/>
          <w:sz w:val="33"/>
          <w:szCs w:val="33"/>
          <w:lang w:val="en-US" w:eastAsia="zh-CN"/>
        </w:rPr>
        <w:t>名，遗属</w:t>
      </w:r>
      <w:r>
        <w:rPr>
          <w:rFonts w:hint="eastAsia" w:ascii="Times New Roman" w:hAnsi="Times New Roman" w:eastAsia="方正仿宋_GBK" w:cs="Times New Roman"/>
          <w:color w:val="auto"/>
          <w:sz w:val="32"/>
          <w:lang w:val="en-US" w:eastAsia="zh-CN"/>
        </w:rPr>
        <w:t>2</w:t>
      </w:r>
      <w:r>
        <w:rPr>
          <w:rFonts w:hint="eastAsia" w:eastAsia="方正仿宋_GBK"/>
          <w:color w:val="auto"/>
          <w:sz w:val="33"/>
          <w:szCs w:val="33"/>
          <w:lang w:val="en-US" w:eastAsia="zh-CN"/>
        </w:rPr>
        <w:t xml:space="preserve">名。   </w:t>
      </w:r>
    </w:p>
    <w:p w14:paraId="2D649B1C">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default" w:ascii="Times New Roman" w:hAnsi="Times New Roman" w:eastAsia="方正仿宋_GBK" w:cs="Times New Roman"/>
          <w:color w:val="auto"/>
          <w:sz w:val="32"/>
          <w:szCs w:val="32"/>
        </w:rPr>
      </w:pPr>
      <w:r>
        <w:rPr>
          <w:rFonts w:hint="eastAsia" w:eastAsia="方正仿宋_GBK"/>
          <w:color w:val="auto"/>
          <w:sz w:val="33"/>
          <w:szCs w:val="33"/>
        </w:rPr>
        <w:t>石柱土家族自治县黄鹤镇小学校设置</w:t>
      </w:r>
      <w:r>
        <w:rPr>
          <w:rFonts w:hint="default" w:ascii="Times New Roman" w:hAnsi="Times New Roman" w:eastAsia="方正仿宋_GBK" w:cs="Times New Roman"/>
          <w:color w:val="auto"/>
          <w:sz w:val="32"/>
        </w:rPr>
        <w:t>2</w:t>
      </w:r>
      <w:r>
        <w:rPr>
          <w:rFonts w:hint="eastAsia" w:eastAsia="方正仿宋_GBK"/>
          <w:color w:val="auto"/>
          <w:sz w:val="33"/>
          <w:szCs w:val="33"/>
        </w:rPr>
        <w:t>个内设机构。即：</w:t>
      </w:r>
      <w:r>
        <w:rPr>
          <w:rFonts w:eastAsia="方正仿宋_GBK"/>
          <w:color w:val="auto"/>
          <w:sz w:val="33"/>
          <w:szCs w:val="33"/>
        </w:rPr>
        <w:t>教</w:t>
      </w:r>
      <w:r>
        <w:rPr>
          <w:rFonts w:hint="eastAsia" w:eastAsia="方正仿宋_GBK"/>
          <w:color w:val="auto"/>
          <w:sz w:val="33"/>
          <w:szCs w:val="33"/>
        </w:rPr>
        <w:t>务处、</w:t>
      </w:r>
      <w:r>
        <w:rPr>
          <w:rFonts w:eastAsia="方正仿宋_GBK"/>
          <w:color w:val="auto"/>
          <w:sz w:val="33"/>
          <w:szCs w:val="33"/>
        </w:rPr>
        <w:t>教</w:t>
      </w:r>
      <w:r>
        <w:rPr>
          <w:rFonts w:hint="eastAsia" w:eastAsia="方正仿宋_GBK"/>
          <w:color w:val="auto"/>
          <w:sz w:val="33"/>
          <w:szCs w:val="33"/>
        </w:rPr>
        <w:t>科室。设校长</w:t>
      </w:r>
      <w:r>
        <w:rPr>
          <w:rFonts w:hint="eastAsia" w:ascii="Times New Roman" w:hAnsi="Times New Roman" w:eastAsia="方正仿宋_GBK" w:cs="Times New Roman"/>
          <w:color w:val="auto"/>
          <w:sz w:val="32"/>
        </w:rPr>
        <w:t>1</w:t>
      </w:r>
      <w:r>
        <w:rPr>
          <w:rFonts w:hint="eastAsia" w:eastAsia="方正仿宋_GBK"/>
          <w:color w:val="auto"/>
          <w:sz w:val="33"/>
          <w:szCs w:val="33"/>
        </w:rPr>
        <w:t>名，副校长</w:t>
      </w:r>
      <w:r>
        <w:rPr>
          <w:rFonts w:hint="default" w:ascii="Times New Roman" w:hAnsi="Times New Roman" w:eastAsia="方正仿宋_GBK" w:cs="Times New Roman"/>
          <w:color w:val="auto"/>
          <w:sz w:val="32"/>
        </w:rPr>
        <w:t>1</w:t>
      </w:r>
      <w:r>
        <w:rPr>
          <w:rFonts w:hint="eastAsia" w:eastAsia="方正仿宋_GBK"/>
          <w:color w:val="auto"/>
          <w:sz w:val="33"/>
          <w:szCs w:val="33"/>
        </w:rPr>
        <w:t>名；内设机构领导职数</w:t>
      </w:r>
      <w:r>
        <w:rPr>
          <w:rFonts w:hint="default" w:ascii="Times New Roman" w:hAnsi="Times New Roman" w:eastAsia="方正仿宋_GBK" w:cs="Times New Roman"/>
          <w:color w:val="auto"/>
          <w:sz w:val="32"/>
        </w:rPr>
        <w:t>2</w:t>
      </w:r>
      <w:r>
        <w:rPr>
          <w:rFonts w:hint="eastAsia" w:eastAsia="方正仿宋_GBK"/>
          <w:color w:val="auto"/>
          <w:sz w:val="33"/>
          <w:szCs w:val="33"/>
        </w:rPr>
        <w:t>名。其中，</w:t>
      </w:r>
      <w:r>
        <w:rPr>
          <w:rFonts w:eastAsia="方正仿宋_GBK"/>
          <w:color w:val="auto"/>
          <w:sz w:val="33"/>
          <w:szCs w:val="33"/>
        </w:rPr>
        <w:t>教</w:t>
      </w:r>
      <w:r>
        <w:rPr>
          <w:rFonts w:hint="eastAsia" w:eastAsia="方正仿宋_GBK"/>
          <w:color w:val="auto"/>
          <w:sz w:val="33"/>
          <w:szCs w:val="33"/>
        </w:rPr>
        <w:t>务处主任</w:t>
      </w:r>
      <w:r>
        <w:rPr>
          <w:rFonts w:hint="default" w:ascii="Times New Roman" w:hAnsi="Times New Roman" w:eastAsia="方正仿宋_GBK" w:cs="Times New Roman"/>
          <w:color w:val="auto"/>
          <w:sz w:val="32"/>
        </w:rPr>
        <w:t>1</w:t>
      </w:r>
      <w:r>
        <w:rPr>
          <w:rFonts w:hint="eastAsia" w:eastAsia="方正仿宋_GBK"/>
          <w:color w:val="auto"/>
          <w:sz w:val="33"/>
          <w:szCs w:val="33"/>
        </w:rPr>
        <w:t>名、</w:t>
      </w:r>
      <w:r>
        <w:rPr>
          <w:rFonts w:eastAsia="方正仿宋_GBK"/>
          <w:color w:val="auto"/>
          <w:sz w:val="33"/>
          <w:szCs w:val="33"/>
        </w:rPr>
        <w:t>教</w:t>
      </w:r>
      <w:r>
        <w:rPr>
          <w:rFonts w:hint="eastAsia" w:eastAsia="方正仿宋_GBK"/>
          <w:color w:val="auto"/>
          <w:sz w:val="33"/>
          <w:szCs w:val="33"/>
        </w:rPr>
        <w:t>科室主任</w:t>
      </w:r>
      <w:r>
        <w:rPr>
          <w:rFonts w:hint="eastAsia" w:ascii="Times New Roman" w:hAnsi="Times New Roman" w:eastAsia="方正仿宋_GBK" w:cs="Times New Roman"/>
          <w:color w:val="auto"/>
          <w:sz w:val="32"/>
        </w:rPr>
        <w:t>1</w:t>
      </w:r>
      <w:r>
        <w:rPr>
          <w:rFonts w:hint="eastAsia" w:eastAsia="方正仿宋_GBK"/>
          <w:color w:val="auto"/>
          <w:sz w:val="33"/>
          <w:szCs w:val="33"/>
        </w:rPr>
        <w:t>名。</w:t>
      </w:r>
    </w:p>
    <w:p w14:paraId="429DAA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二、部门收支总体情况</w:t>
      </w:r>
    </w:p>
    <w:p w14:paraId="2E627E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yellow"/>
          <w:lang w:eastAsia="zh-CN"/>
        </w:rPr>
      </w:pPr>
      <w:r>
        <w:rPr>
          <w:rFonts w:hint="default" w:ascii="Times New Roman" w:hAnsi="Times New Roman" w:eastAsia="方正楷体_GBK" w:cs="Times New Roman"/>
          <w:color w:val="auto"/>
          <w:sz w:val="32"/>
          <w:szCs w:val="32"/>
        </w:rPr>
        <w:t>（一）收入预算：</w:t>
      </w:r>
      <w:r>
        <w:rPr>
          <w:rFonts w:hint="eastAsia" w:ascii="Times New Roman" w:hAnsi="Times New Roman" w:eastAsia="方正仿宋_GBK" w:cs="Times New Roman"/>
          <w:color w:val="auto"/>
          <w:sz w:val="32"/>
          <w:lang w:eastAsia="zh-CN"/>
        </w:rPr>
        <w:t>202</w:t>
      </w:r>
      <w:r>
        <w:rPr>
          <w:rFonts w:hint="eastAsia" w:ascii="Times New Roman" w:hAnsi="Times New Roman" w:eastAsia="方正仿宋_GBK" w:cs="Times New Roman"/>
          <w:color w:val="auto"/>
          <w:sz w:val="32"/>
          <w:lang w:val="en-US" w:eastAsia="zh-CN"/>
        </w:rPr>
        <w:t>6</w:t>
      </w:r>
      <w:r>
        <w:rPr>
          <w:rFonts w:hint="eastAsia" w:ascii="Times New Roman" w:hAnsi="Times New Roman" w:eastAsia="方正仿宋_GBK" w:cs="Times New Roman"/>
          <w:color w:val="auto"/>
          <w:sz w:val="32"/>
          <w:szCs w:val="32"/>
          <w:lang w:eastAsia="zh-CN"/>
        </w:rPr>
        <w:t>年</w:t>
      </w:r>
      <w:r>
        <w:rPr>
          <w:rFonts w:hint="default" w:ascii="Times New Roman" w:hAnsi="Times New Roman" w:eastAsia="方正仿宋_GBK" w:cs="Times New Roman"/>
          <w:color w:val="auto"/>
          <w:sz w:val="32"/>
          <w:szCs w:val="32"/>
        </w:rPr>
        <w:t>年初预算数</w:t>
      </w:r>
      <w:r>
        <w:rPr>
          <w:rFonts w:hint="default" w:ascii="Times New Roman" w:hAnsi="Times New Roman" w:eastAsia="方正仿宋_GBK" w:cs="Times New Roman"/>
          <w:color w:val="auto"/>
          <w:sz w:val="32"/>
        </w:rPr>
        <w:t>661.76</w:t>
      </w:r>
      <w:r>
        <w:rPr>
          <w:rFonts w:hint="default" w:ascii="Times New Roman" w:hAnsi="Times New Roman" w:eastAsia="方正仿宋_GBK" w:cs="Times New Roman"/>
          <w:color w:val="auto"/>
          <w:sz w:val="32"/>
          <w:szCs w:val="32"/>
        </w:rPr>
        <w:t>万元，其中：一般公共预算拨款</w:t>
      </w:r>
      <w:r>
        <w:rPr>
          <w:rFonts w:hint="default" w:ascii="Times New Roman" w:hAnsi="Times New Roman" w:eastAsia="方正仿宋_GBK" w:cs="Times New Roman"/>
          <w:color w:val="auto"/>
          <w:sz w:val="32"/>
        </w:rPr>
        <w:t>628.16</w:t>
      </w:r>
      <w:r>
        <w:rPr>
          <w:rFonts w:hint="default" w:ascii="Times New Roman" w:hAnsi="Times New Roman" w:eastAsia="方正仿宋_GBK" w:cs="Times New Roman"/>
          <w:color w:val="auto"/>
          <w:sz w:val="32"/>
          <w:szCs w:val="32"/>
        </w:rPr>
        <w:t>万元，政府性基金预算拨款</w:t>
      </w:r>
      <w:r>
        <w:rPr>
          <w:rFonts w:hint="eastAsia"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szCs w:val="32"/>
        </w:rPr>
        <w:t>万元，国有资本经营预算拨款</w:t>
      </w:r>
      <w:r>
        <w:rPr>
          <w:rFonts w:hint="eastAsia"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szCs w:val="32"/>
        </w:rPr>
        <w:t>万元，财政专户管理资金</w:t>
      </w:r>
      <w:r>
        <w:rPr>
          <w:rFonts w:hint="eastAsia" w:ascii="Times New Roman" w:hAnsi="Times New Roman" w:eastAsia="方正仿宋_GBK" w:cs="Times New Roman"/>
          <w:color w:val="auto"/>
          <w:sz w:val="32"/>
          <w:lang w:val="en-US" w:eastAsia="zh-CN"/>
        </w:rPr>
        <w:t>33.60</w:t>
      </w:r>
      <w:r>
        <w:rPr>
          <w:rFonts w:hint="default" w:ascii="Times New Roman" w:hAnsi="Times New Roman" w:eastAsia="方正仿宋_GBK" w:cs="Times New Roman"/>
          <w:color w:val="auto"/>
          <w:sz w:val="32"/>
          <w:szCs w:val="32"/>
        </w:rPr>
        <w:t>万元，事业收入资金</w:t>
      </w:r>
      <w:r>
        <w:rPr>
          <w:rFonts w:hint="eastAsia"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szCs w:val="32"/>
        </w:rPr>
        <w:t>万元，上级补助收入资金</w:t>
      </w:r>
      <w:r>
        <w:rPr>
          <w:rFonts w:hint="eastAsia"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szCs w:val="32"/>
        </w:rPr>
        <w:t>万元，附属单位上缴收入资金</w:t>
      </w:r>
      <w:r>
        <w:rPr>
          <w:rFonts w:hint="eastAsia"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rPr>
        <w:t xml:space="preserve"> </w:t>
      </w:r>
      <w:r>
        <w:rPr>
          <w:rFonts w:hint="default" w:ascii="Times New Roman" w:hAnsi="Times New Roman" w:eastAsia="方正仿宋_GBK" w:cs="Times New Roman"/>
          <w:color w:val="auto"/>
          <w:sz w:val="32"/>
          <w:szCs w:val="32"/>
        </w:rPr>
        <w:t>万元，事业单位经营收入资金</w:t>
      </w:r>
      <w:r>
        <w:rPr>
          <w:rFonts w:hint="eastAsia"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szCs w:val="32"/>
        </w:rPr>
        <w:t>万元，其他收入资金</w:t>
      </w:r>
      <w:r>
        <w:rPr>
          <w:rFonts w:hint="eastAsia"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rPr>
        <w:t>收入</w:t>
      </w:r>
      <w:r>
        <w:rPr>
          <w:rFonts w:hint="eastAsia" w:ascii="Times New Roman" w:hAnsi="Times New Roman" w:eastAsia="方正仿宋_GBK" w:cs="Times New Roman"/>
          <w:color w:val="auto"/>
          <w:sz w:val="32"/>
          <w:szCs w:val="32"/>
          <w:lang w:eastAsia="zh-CN"/>
        </w:rPr>
        <w:t>比</w:t>
      </w:r>
      <w:r>
        <w:rPr>
          <w:rFonts w:hint="eastAsia" w:ascii="Times New Roman" w:hAnsi="Times New Roman" w:eastAsia="方正仿宋_GBK" w:cs="Times New Roman"/>
          <w:color w:val="auto"/>
          <w:sz w:val="32"/>
          <w:lang w:eastAsia="zh-CN"/>
        </w:rPr>
        <w:t>202</w:t>
      </w:r>
      <w:r>
        <w:rPr>
          <w:rFonts w:hint="eastAsia" w:ascii="Times New Roman" w:hAnsi="Times New Roman" w:eastAsia="方正仿宋_GBK" w:cs="Times New Roman"/>
          <w:color w:val="auto"/>
          <w:sz w:val="32"/>
          <w:lang w:val="en-US" w:eastAsia="zh-CN"/>
        </w:rPr>
        <w:t>5</w:t>
      </w:r>
      <w:r>
        <w:rPr>
          <w:rFonts w:hint="eastAsia" w:ascii="Times New Roman" w:hAnsi="Times New Roman" w:eastAsia="方正仿宋_GBK" w:cs="Times New Roman"/>
          <w:color w:val="auto"/>
          <w:sz w:val="32"/>
          <w:szCs w:val="32"/>
          <w:lang w:eastAsia="zh-CN"/>
        </w:rPr>
        <w:t>年</w:t>
      </w:r>
      <w:r>
        <w:rPr>
          <w:rFonts w:hint="default" w:ascii="Times New Roman" w:hAnsi="Times New Roman" w:eastAsia="方正仿宋_GBK" w:cs="Times New Roman"/>
          <w:color w:val="auto"/>
          <w:sz w:val="32"/>
          <w:szCs w:val="32"/>
        </w:rPr>
        <w:t>增加</w:t>
      </w:r>
      <w:r>
        <w:rPr>
          <w:rFonts w:hint="eastAsia" w:ascii="Times New Roman" w:hAnsi="Times New Roman" w:eastAsia="方正仿宋_GBK" w:cs="Times New Roman"/>
          <w:color w:val="auto"/>
          <w:sz w:val="32"/>
          <w:lang w:val="en-US" w:eastAsia="zh-CN"/>
        </w:rPr>
        <w:t>6.36</w:t>
      </w:r>
      <w:r>
        <w:rPr>
          <w:rFonts w:hint="default" w:ascii="Times New Roman" w:hAnsi="Times New Roman" w:eastAsia="方正仿宋_GBK" w:cs="Times New Roman"/>
          <w:color w:val="auto"/>
          <w:sz w:val="32"/>
          <w:szCs w:val="32"/>
        </w:rPr>
        <w:t>万元，主要是一般公共预算拨款增加</w:t>
      </w:r>
      <w:r>
        <w:rPr>
          <w:rFonts w:hint="eastAsia" w:ascii="Times New Roman" w:hAnsi="Times New Roman" w:eastAsia="方正仿宋_GBK" w:cs="Times New Roman"/>
          <w:color w:val="auto"/>
          <w:sz w:val="32"/>
          <w:lang w:val="en-US" w:eastAsia="zh-CN"/>
        </w:rPr>
        <w:t>4.53</w:t>
      </w:r>
      <w:r>
        <w:rPr>
          <w:rFonts w:hint="default"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财政专户管理资金</w:t>
      </w:r>
      <w:r>
        <w:rPr>
          <w:rFonts w:hint="eastAsia" w:ascii="Times New Roman" w:hAnsi="Times New Roman" w:eastAsia="方正仿宋_GBK" w:cs="Times New Roman"/>
          <w:color w:val="auto"/>
          <w:sz w:val="32"/>
          <w:szCs w:val="32"/>
          <w:lang w:val="en-US" w:eastAsia="zh-CN"/>
        </w:rPr>
        <w:t>增加</w:t>
      </w:r>
      <w:r>
        <w:rPr>
          <w:rFonts w:hint="eastAsia" w:ascii="Times New Roman" w:hAnsi="Times New Roman" w:eastAsia="方正仿宋_GBK" w:cs="Times New Roman"/>
          <w:color w:val="auto"/>
          <w:sz w:val="32"/>
          <w:lang w:val="en-US" w:eastAsia="zh-CN"/>
        </w:rPr>
        <w:t>1.82</w:t>
      </w:r>
      <w:r>
        <w:rPr>
          <w:rFonts w:hint="default" w:ascii="Times New Roman" w:hAnsi="Times New Roman" w:eastAsia="方正仿宋_GBK" w:cs="Times New Roman"/>
          <w:color w:val="auto"/>
          <w:sz w:val="32"/>
          <w:szCs w:val="32"/>
        </w:rPr>
        <w:t>万元。</w:t>
      </w:r>
    </w:p>
    <w:p w14:paraId="108075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（二）支出预算：</w:t>
      </w:r>
      <w:r>
        <w:rPr>
          <w:rFonts w:hint="eastAsia" w:ascii="Times New Roman" w:hAnsi="Times New Roman" w:eastAsia="方正仿宋_GBK" w:cs="Times New Roman"/>
          <w:color w:val="auto"/>
          <w:sz w:val="32"/>
          <w:lang w:eastAsia="zh-CN"/>
        </w:rPr>
        <w:t>202</w:t>
      </w:r>
      <w:r>
        <w:rPr>
          <w:rFonts w:hint="eastAsia" w:ascii="Times New Roman" w:hAnsi="Times New Roman" w:eastAsia="方正仿宋_GBK" w:cs="Times New Roman"/>
          <w:color w:val="auto"/>
          <w:sz w:val="32"/>
          <w:lang w:val="en-US" w:eastAsia="zh-CN"/>
        </w:rPr>
        <w:t>6</w:t>
      </w:r>
      <w:r>
        <w:rPr>
          <w:rFonts w:hint="eastAsia" w:ascii="Times New Roman" w:hAnsi="Times New Roman" w:eastAsia="方正仿宋_GBK" w:cs="Times New Roman"/>
          <w:color w:val="auto"/>
          <w:sz w:val="32"/>
          <w:szCs w:val="32"/>
          <w:lang w:eastAsia="zh-CN"/>
        </w:rPr>
        <w:t>年</w:t>
      </w:r>
      <w:r>
        <w:rPr>
          <w:rFonts w:hint="default" w:ascii="Times New Roman" w:hAnsi="Times New Roman" w:eastAsia="方正仿宋_GBK" w:cs="Times New Roman"/>
          <w:color w:val="auto"/>
          <w:sz w:val="32"/>
          <w:szCs w:val="32"/>
        </w:rPr>
        <w:t>年初预算数</w:t>
      </w:r>
      <w:r>
        <w:rPr>
          <w:rFonts w:hint="default" w:ascii="Times New Roman" w:hAnsi="Times New Roman" w:eastAsia="方正仿宋_GBK" w:cs="Times New Roman"/>
          <w:color w:val="auto"/>
          <w:sz w:val="32"/>
        </w:rPr>
        <w:t>661.76</w:t>
      </w:r>
      <w:r>
        <w:rPr>
          <w:rFonts w:hint="default" w:ascii="Times New Roman" w:hAnsi="Times New Roman" w:eastAsia="方正仿宋_GBK" w:cs="Times New Roman"/>
          <w:color w:val="auto"/>
          <w:sz w:val="32"/>
          <w:szCs w:val="32"/>
        </w:rPr>
        <w:t>万元，其中：一般公共服务支出</w:t>
      </w:r>
      <w:r>
        <w:rPr>
          <w:rFonts w:hint="eastAsia"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szCs w:val="32"/>
        </w:rPr>
        <w:t>万元，教育支出</w:t>
      </w:r>
      <w:r>
        <w:rPr>
          <w:rFonts w:hint="default" w:ascii="Times New Roman" w:hAnsi="Times New Roman" w:eastAsia="方正仿宋_GBK" w:cs="Times New Roman"/>
          <w:color w:val="auto"/>
          <w:sz w:val="32"/>
        </w:rPr>
        <w:t>501.29</w:t>
      </w:r>
      <w:r>
        <w:rPr>
          <w:rFonts w:hint="default" w:ascii="Times New Roman" w:hAnsi="Times New Roman" w:eastAsia="方正仿宋_GBK" w:cs="Times New Roman"/>
          <w:color w:val="auto"/>
          <w:sz w:val="32"/>
          <w:szCs w:val="32"/>
        </w:rPr>
        <w:t>万元，社会保障和就业支出</w:t>
      </w:r>
      <w:r>
        <w:rPr>
          <w:rFonts w:hint="default" w:ascii="Times New Roman" w:hAnsi="Times New Roman" w:eastAsia="方正仿宋_GBK" w:cs="Times New Roman"/>
          <w:color w:val="auto"/>
          <w:sz w:val="32"/>
        </w:rPr>
        <w:t>104.31</w:t>
      </w:r>
      <w:r>
        <w:rPr>
          <w:rFonts w:hint="default" w:ascii="Times New Roman" w:hAnsi="Times New Roman" w:eastAsia="方正仿宋_GBK" w:cs="Times New Roman"/>
          <w:color w:val="auto"/>
          <w:sz w:val="32"/>
          <w:szCs w:val="32"/>
        </w:rPr>
        <w:t>万元，卫生健康支出</w:t>
      </w:r>
      <w:r>
        <w:rPr>
          <w:rFonts w:hint="default" w:ascii="Times New Roman" w:hAnsi="Times New Roman" w:eastAsia="方正仿宋_GBK" w:cs="Times New Roman"/>
          <w:color w:val="auto"/>
          <w:sz w:val="32"/>
        </w:rPr>
        <w:t>29.58</w:t>
      </w:r>
      <w:r>
        <w:rPr>
          <w:rFonts w:hint="default" w:ascii="Times New Roman" w:hAnsi="Times New Roman" w:eastAsia="方正仿宋_GBK" w:cs="Times New Roman"/>
          <w:color w:val="auto"/>
          <w:sz w:val="32"/>
          <w:szCs w:val="32"/>
        </w:rPr>
        <w:t>万元，住房保障支出</w:t>
      </w:r>
      <w:r>
        <w:rPr>
          <w:rFonts w:hint="default" w:ascii="Times New Roman" w:hAnsi="Times New Roman" w:eastAsia="方正仿宋_GBK" w:cs="Times New Roman"/>
          <w:color w:val="auto"/>
          <w:sz w:val="32"/>
        </w:rPr>
        <w:t>26.58</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rPr>
        <w:t>支出</w:t>
      </w:r>
      <w:r>
        <w:rPr>
          <w:rFonts w:hint="eastAsia" w:ascii="Times New Roman" w:hAnsi="Times New Roman" w:eastAsia="方正仿宋_GBK" w:cs="Times New Roman"/>
          <w:color w:val="auto"/>
          <w:sz w:val="32"/>
          <w:szCs w:val="32"/>
          <w:lang w:eastAsia="zh-CN"/>
        </w:rPr>
        <w:t>比</w:t>
      </w:r>
      <w:r>
        <w:rPr>
          <w:rFonts w:hint="eastAsia" w:ascii="Times New Roman" w:hAnsi="Times New Roman" w:eastAsia="方正仿宋_GBK" w:cs="Times New Roman"/>
          <w:color w:val="auto"/>
          <w:sz w:val="32"/>
          <w:lang w:eastAsia="zh-CN"/>
        </w:rPr>
        <w:t>202</w:t>
      </w:r>
      <w:r>
        <w:rPr>
          <w:rFonts w:hint="eastAsia" w:ascii="Times New Roman" w:hAnsi="Times New Roman" w:eastAsia="方正仿宋_GBK" w:cs="Times New Roman"/>
          <w:color w:val="auto"/>
          <w:sz w:val="32"/>
          <w:lang w:val="en-US" w:eastAsia="zh-CN"/>
        </w:rPr>
        <w:t>5</w:t>
      </w:r>
      <w:r>
        <w:rPr>
          <w:rFonts w:hint="eastAsia" w:ascii="Times New Roman" w:hAnsi="Times New Roman" w:eastAsia="方正仿宋_GBK" w:cs="Times New Roman"/>
          <w:color w:val="auto"/>
          <w:sz w:val="32"/>
          <w:szCs w:val="32"/>
          <w:lang w:eastAsia="zh-CN"/>
        </w:rPr>
        <w:t>年</w:t>
      </w:r>
      <w:r>
        <w:rPr>
          <w:rFonts w:hint="default" w:ascii="Times New Roman" w:hAnsi="Times New Roman" w:eastAsia="方正仿宋_GBK" w:cs="Times New Roman"/>
          <w:color w:val="auto"/>
          <w:sz w:val="32"/>
          <w:szCs w:val="32"/>
        </w:rPr>
        <w:t>增加</w:t>
      </w:r>
      <w:r>
        <w:rPr>
          <w:rFonts w:hint="eastAsia" w:ascii="Times New Roman" w:hAnsi="Times New Roman" w:eastAsia="方正仿宋_GBK" w:cs="Times New Roman"/>
          <w:color w:val="auto"/>
          <w:sz w:val="32"/>
          <w:lang w:val="en-US" w:eastAsia="zh-CN"/>
        </w:rPr>
        <w:t>6.36</w:t>
      </w:r>
      <w:r>
        <w:rPr>
          <w:rFonts w:hint="default" w:ascii="Times New Roman" w:hAnsi="Times New Roman" w:eastAsia="方正仿宋_GBK" w:cs="Times New Roman"/>
          <w:color w:val="auto"/>
          <w:sz w:val="32"/>
          <w:szCs w:val="32"/>
        </w:rPr>
        <w:t>万元，主要是基本支出减少</w:t>
      </w:r>
      <w:r>
        <w:rPr>
          <w:rFonts w:hint="eastAsia" w:ascii="Times New Roman" w:hAnsi="Times New Roman" w:eastAsia="方正仿宋_GBK" w:cs="Times New Roman"/>
          <w:color w:val="auto"/>
          <w:sz w:val="32"/>
          <w:lang w:val="en-US" w:eastAsia="zh-CN"/>
        </w:rPr>
        <w:t>2.08</w:t>
      </w:r>
      <w:r>
        <w:rPr>
          <w:rFonts w:hint="default" w:ascii="Times New Roman" w:hAnsi="Times New Roman" w:eastAsia="方正仿宋_GBK" w:cs="Times New Roman"/>
          <w:color w:val="auto"/>
          <w:sz w:val="32"/>
          <w:szCs w:val="32"/>
        </w:rPr>
        <w:t>万元，项目支出增加</w:t>
      </w:r>
      <w:r>
        <w:rPr>
          <w:rFonts w:hint="eastAsia" w:ascii="Times New Roman" w:hAnsi="Times New Roman" w:eastAsia="方正仿宋_GBK" w:cs="Times New Roman"/>
          <w:color w:val="auto"/>
          <w:sz w:val="32"/>
          <w:lang w:val="en-US" w:eastAsia="zh-CN"/>
        </w:rPr>
        <w:t>8.44</w:t>
      </w:r>
      <w:r>
        <w:rPr>
          <w:rFonts w:hint="default" w:ascii="Times New Roman" w:hAnsi="Times New Roman" w:eastAsia="方正仿宋_GBK" w:cs="Times New Roman"/>
          <w:color w:val="auto"/>
          <w:sz w:val="32"/>
          <w:szCs w:val="32"/>
        </w:rPr>
        <w:t>万元。</w:t>
      </w:r>
    </w:p>
    <w:p w14:paraId="45548C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三、部门预算情况说明</w:t>
      </w:r>
    </w:p>
    <w:p w14:paraId="5C3FA9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lang w:eastAsia="zh-CN"/>
        </w:rPr>
        <w:t>202</w:t>
      </w:r>
      <w:r>
        <w:rPr>
          <w:rFonts w:hint="eastAsia" w:ascii="Times New Roman" w:hAnsi="Times New Roman" w:eastAsia="方正仿宋_GBK" w:cs="Times New Roman"/>
          <w:color w:val="auto"/>
          <w:sz w:val="32"/>
          <w:lang w:val="en-US" w:eastAsia="zh-CN"/>
        </w:rPr>
        <w:t>6</w:t>
      </w:r>
      <w:r>
        <w:rPr>
          <w:rFonts w:hint="eastAsia" w:ascii="Times New Roman" w:hAnsi="Times New Roman" w:eastAsia="方正仿宋_GBK" w:cs="Times New Roman"/>
          <w:color w:val="auto"/>
          <w:sz w:val="32"/>
          <w:szCs w:val="32"/>
          <w:lang w:eastAsia="zh-CN"/>
        </w:rPr>
        <w:t>年</w:t>
      </w:r>
      <w:r>
        <w:rPr>
          <w:rFonts w:hint="default" w:ascii="Times New Roman" w:hAnsi="Times New Roman" w:eastAsia="方正仿宋_GBK" w:cs="Times New Roman"/>
          <w:color w:val="auto"/>
          <w:sz w:val="32"/>
          <w:szCs w:val="32"/>
        </w:rPr>
        <w:t>一般公共预算财政拨款收入</w:t>
      </w:r>
      <w:r>
        <w:rPr>
          <w:rFonts w:hint="default" w:ascii="Times New Roman" w:hAnsi="Times New Roman" w:eastAsia="方正仿宋_GBK" w:cs="Times New Roman"/>
          <w:color w:val="auto"/>
          <w:sz w:val="32"/>
        </w:rPr>
        <w:t>628.16</w:t>
      </w:r>
      <w:r>
        <w:rPr>
          <w:rFonts w:hint="default" w:ascii="Times New Roman" w:hAnsi="Times New Roman" w:eastAsia="方正仿宋_GBK" w:cs="Times New Roman"/>
          <w:color w:val="auto"/>
          <w:sz w:val="32"/>
          <w:szCs w:val="32"/>
        </w:rPr>
        <w:t>万元，一般公共预算财政拨款支出</w:t>
      </w:r>
      <w:r>
        <w:rPr>
          <w:rFonts w:hint="default" w:ascii="Times New Roman" w:hAnsi="Times New Roman" w:eastAsia="方正仿宋_GBK" w:cs="Times New Roman"/>
          <w:color w:val="auto"/>
          <w:sz w:val="32"/>
        </w:rPr>
        <w:t>628.16</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rPr>
        <w:t>比</w:t>
      </w:r>
      <w:r>
        <w:rPr>
          <w:rFonts w:hint="eastAsia" w:ascii="Times New Roman" w:hAnsi="Times New Roman" w:eastAsia="方正仿宋_GBK" w:cs="Times New Roman"/>
          <w:color w:val="auto"/>
          <w:sz w:val="32"/>
          <w:lang w:eastAsia="zh-CN"/>
        </w:rPr>
        <w:t>202</w:t>
      </w:r>
      <w:r>
        <w:rPr>
          <w:rFonts w:hint="eastAsia" w:ascii="Times New Roman" w:hAnsi="Times New Roman" w:eastAsia="方正仿宋_GBK" w:cs="Times New Roman"/>
          <w:color w:val="auto"/>
          <w:sz w:val="32"/>
          <w:lang w:val="en-US" w:eastAsia="zh-CN"/>
        </w:rPr>
        <w:t>5</w:t>
      </w:r>
      <w:r>
        <w:rPr>
          <w:rFonts w:hint="eastAsia" w:ascii="Times New Roman" w:hAnsi="Times New Roman" w:eastAsia="方正仿宋_GBK" w:cs="Times New Roman"/>
          <w:color w:val="auto"/>
          <w:sz w:val="32"/>
          <w:szCs w:val="32"/>
          <w:lang w:eastAsia="zh-CN"/>
        </w:rPr>
        <w:t>年</w:t>
      </w:r>
      <w:r>
        <w:rPr>
          <w:rFonts w:hint="default" w:ascii="Times New Roman" w:hAnsi="Times New Roman" w:eastAsia="方正仿宋_GBK" w:cs="Times New Roman"/>
          <w:color w:val="auto"/>
          <w:sz w:val="32"/>
          <w:szCs w:val="32"/>
        </w:rPr>
        <w:t>增加</w:t>
      </w:r>
      <w:r>
        <w:rPr>
          <w:rFonts w:hint="eastAsia" w:ascii="Times New Roman" w:hAnsi="Times New Roman" w:eastAsia="方正仿宋_GBK" w:cs="Times New Roman"/>
          <w:color w:val="auto"/>
          <w:sz w:val="32"/>
          <w:lang w:val="en-US" w:eastAsia="zh-CN"/>
        </w:rPr>
        <w:t>4.53</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rPr>
        <w:t>主要用于保障在职人员工资福利及社会保险缴费、退休人员补助等，保障部门正常运转的各项商品服务支出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其中：基本支出</w:t>
      </w:r>
      <w:r>
        <w:rPr>
          <w:rFonts w:hint="eastAsia" w:ascii="Times New Roman" w:hAnsi="Times New Roman" w:eastAsia="方正仿宋_GBK" w:cs="Times New Roman"/>
          <w:color w:val="auto"/>
          <w:sz w:val="32"/>
          <w:lang w:val="en-US" w:eastAsia="zh-CN"/>
        </w:rPr>
        <w:t>520.26</w:t>
      </w:r>
      <w:r>
        <w:rPr>
          <w:rFonts w:hint="eastAsia" w:ascii="Times New Roman" w:hAnsi="Times New Roman" w:eastAsia="方正仿宋_GBK" w:cs="Times New Roman"/>
          <w:color w:val="auto"/>
          <w:sz w:val="32"/>
          <w:szCs w:val="32"/>
          <w:lang w:val="en-US" w:eastAsia="zh-CN"/>
        </w:rPr>
        <w:t>万元，</w:t>
      </w:r>
      <w:r>
        <w:rPr>
          <w:rFonts w:hint="eastAsia" w:ascii="Times New Roman" w:hAnsi="Times New Roman" w:eastAsia="方正仿宋_GBK" w:cs="Times New Roman"/>
          <w:color w:val="auto"/>
          <w:sz w:val="32"/>
          <w:szCs w:val="32"/>
          <w:lang w:val="en-US" w:eastAsia="zh-CN"/>
        </w:rPr>
        <w:t>主要用于工资福利支出</w:t>
      </w:r>
      <w:r>
        <w:rPr>
          <w:rFonts w:hint="eastAsia" w:ascii="Times New Roman" w:hAnsi="Times New Roman" w:eastAsia="方正仿宋_GBK" w:cs="Times New Roman"/>
          <w:color w:val="auto"/>
          <w:sz w:val="32"/>
          <w:lang w:val="en-US" w:eastAsia="zh-CN"/>
        </w:rPr>
        <w:t>465.41</w:t>
      </w:r>
      <w:r>
        <w:rPr>
          <w:rFonts w:hint="eastAsia" w:ascii="Times New Roman" w:hAnsi="Times New Roman" w:eastAsia="方正仿宋_GBK" w:cs="Times New Roman"/>
          <w:color w:val="auto"/>
          <w:sz w:val="32"/>
          <w:szCs w:val="32"/>
          <w:lang w:val="en-US" w:eastAsia="zh-CN"/>
        </w:rPr>
        <w:t>万元，包含基本工资</w:t>
      </w:r>
      <w:r>
        <w:rPr>
          <w:rFonts w:hint="eastAsia" w:ascii="Times New Roman" w:hAnsi="Times New Roman" w:eastAsia="方正仿宋_GBK" w:cs="Times New Roman"/>
          <w:color w:val="auto"/>
          <w:sz w:val="32"/>
          <w:lang w:val="en-US" w:eastAsia="zh-CN"/>
        </w:rPr>
        <w:t>120.98</w:t>
      </w:r>
      <w:r>
        <w:rPr>
          <w:rFonts w:hint="eastAsia" w:ascii="Times New Roman" w:hAnsi="Times New Roman" w:eastAsia="方正仿宋_GBK" w:cs="Times New Roman"/>
          <w:color w:val="auto"/>
          <w:sz w:val="32"/>
          <w:szCs w:val="32"/>
          <w:lang w:val="en-US" w:eastAsia="zh-CN"/>
        </w:rPr>
        <w:t>万元、津贴补贴</w:t>
      </w:r>
      <w:r>
        <w:rPr>
          <w:rFonts w:hint="eastAsia" w:ascii="Times New Roman" w:hAnsi="Times New Roman" w:eastAsia="方正仿宋_GBK" w:cs="Times New Roman"/>
          <w:color w:val="auto"/>
          <w:sz w:val="32"/>
          <w:lang w:val="en-US" w:eastAsia="zh-CN"/>
        </w:rPr>
        <w:t>42.45</w:t>
      </w:r>
      <w:r>
        <w:rPr>
          <w:rFonts w:hint="eastAsia" w:ascii="Times New Roman" w:hAnsi="Times New Roman" w:eastAsia="方正仿宋_GBK" w:cs="Times New Roman"/>
          <w:color w:val="auto"/>
          <w:sz w:val="32"/>
          <w:szCs w:val="32"/>
          <w:lang w:val="en-US" w:eastAsia="zh-CN"/>
        </w:rPr>
        <w:t>万元、绩效工资</w:t>
      </w:r>
      <w:r>
        <w:rPr>
          <w:rFonts w:hint="eastAsia" w:ascii="Times New Roman" w:hAnsi="Times New Roman" w:eastAsia="方正仿宋_GBK" w:cs="Times New Roman"/>
          <w:color w:val="auto"/>
          <w:sz w:val="32"/>
          <w:lang w:val="en-US" w:eastAsia="zh-CN"/>
        </w:rPr>
        <w:t>171.11</w:t>
      </w:r>
      <w:r>
        <w:rPr>
          <w:rFonts w:hint="eastAsia" w:ascii="Times New Roman" w:hAnsi="Times New Roman" w:eastAsia="方正仿宋_GBK" w:cs="Times New Roman"/>
          <w:color w:val="auto"/>
          <w:sz w:val="32"/>
          <w:szCs w:val="32"/>
          <w:lang w:val="en-US" w:eastAsia="zh-CN"/>
        </w:rPr>
        <w:t>万元、机关事业单位基本养老保险缴费</w:t>
      </w:r>
      <w:r>
        <w:rPr>
          <w:rFonts w:hint="eastAsia" w:ascii="Times New Roman" w:hAnsi="Times New Roman" w:eastAsia="方正仿宋_GBK" w:cs="Times New Roman"/>
          <w:color w:val="auto"/>
          <w:sz w:val="32"/>
          <w:lang w:val="en-US" w:eastAsia="zh-CN"/>
        </w:rPr>
        <w:t>50.22</w:t>
      </w:r>
      <w:r>
        <w:rPr>
          <w:rFonts w:hint="eastAsia" w:ascii="Times New Roman" w:hAnsi="Times New Roman" w:eastAsia="方正仿宋_GBK" w:cs="Times New Roman"/>
          <w:color w:val="auto"/>
          <w:sz w:val="32"/>
          <w:szCs w:val="32"/>
          <w:lang w:val="en-US" w:eastAsia="zh-CN"/>
        </w:rPr>
        <w:t>万元、职业年金缴费</w:t>
      </w:r>
      <w:r>
        <w:rPr>
          <w:rFonts w:hint="eastAsia" w:ascii="Times New Roman" w:hAnsi="Times New Roman" w:eastAsia="方正仿宋_GBK" w:cs="Times New Roman"/>
          <w:color w:val="auto"/>
          <w:sz w:val="32"/>
          <w:lang w:val="en-US" w:eastAsia="zh-CN"/>
        </w:rPr>
        <w:t>25.11</w:t>
      </w:r>
      <w:r>
        <w:rPr>
          <w:rFonts w:hint="eastAsia" w:ascii="Times New Roman" w:hAnsi="Times New Roman" w:eastAsia="方正仿宋_GBK" w:cs="Times New Roman"/>
          <w:color w:val="auto"/>
          <w:sz w:val="32"/>
          <w:szCs w:val="32"/>
          <w:lang w:val="en-US" w:eastAsia="zh-CN"/>
        </w:rPr>
        <w:t>万元、职工基本医疗保险缴费</w:t>
      </w:r>
      <w:r>
        <w:rPr>
          <w:rFonts w:hint="eastAsia" w:ascii="Times New Roman" w:hAnsi="Times New Roman" w:eastAsia="方正仿宋_GBK" w:cs="Times New Roman"/>
          <w:color w:val="auto"/>
          <w:sz w:val="32"/>
          <w:lang w:val="en-US" w:eastAsia="zh-CN"/>
        </w:rPr>
        <w:t>22.15</w:t>
      </w:r>
      <w:r>
        <w:rPr>
          <w:rFonts w:hint="eastAsia" w:ascii="Times New Roman" w:hAnsi="Times New Roman" w:eastAsia="方正仿宋_GBK" w:cs="Times New Roman"/>
          <w:color w:val="auto"/>
          <w:sz w:val="32"/>
          <w:szCs w:val="32"/>
          <w:lang w:val="en-US" w:eastAsia="zh-CN"/>
        </w:rPr>
        <w:t>万元、 其他社会保障缴费</w:t>
      </w:r>
      <w:r>
        <w:rPr>
          <w:rFonts w:hint="eastAsia" w:ascii="Times New Roman" w:hAnsi="Times New Roman" w:eastAsia="方正仿宋_GBK" w:cs="Times New Roman"/>
          <w:color w:val="auto"/>
          <w:sz w:val="32"/>
          <w:lang w:val="en-US" w:eastAsia="zh-CN"/>
        </w:rPr>
        <w:t>1.77</w:t>
      </w:r>
      <w:r>
        <w:rPr>
          <w:rFonts w:hint="eastAsia" w:ascii="Times New Roman" w:hAnsi="Times New Roman" w:eastAsia="方正仿宋_GBK" w:cs="Times New Roman"/>
          <w:color w:val="auto"/>
          <w:sz w:val="32"/>
          <w:szCs w:val="32"/>
          <w:lang w:val="en-US" w:eastAsia="zh-CN"/>
        </w:rPr>
        <w:t>万元、住房公积金</w:t>
      </w:r>
      <w:r>
        <w:rPr>
          <w:rFonts w:hint="eastAsia" w:ascii="Times New Roman" w:hAnsi="Times New Roman" w:eastAsia="方正仿宋_GBK" w:cs="Times New Roman"/>
          <w:color w:val="auto"/>
          <w:sz w:val="32"/>
          <w:lang w:val="en-US" w:eastAsia="zh-CN"/>
        </w:rPr>
        <w:t>26.58</w:t>
      </w:r>
      <w:r>
        <w:rPr>
          <w:rFonts w:hint="eastAsia" w:ascii="Times New Roman" w:hAnsi="Times New Roman" w:eastAsia="方正仿宋_GBK" w:cs="Times New Roman"/>
          <w:color w:val="auto"/>
          <w:sz w:val="32"/>
          <w:szCs w:val="32"/>
          <w:lang w:val="en-US" w:eastAsia="zh-CN"/>
        </w:rPr>
        <w:t>万元、 医疗费</w:t>
      </w:r>
      <w:r>
        <w:rPr>
          <w:rFonts w:hint="eastAsia" w:ascii="Times New Roman" w:hAnsi="Times New Roman" w:eastAsia="方正仿宋_GBK" w:cs="Times New Roman"/>
          <w:color w:val="auto"/>
          <w:sz w:val="32"/>
          <w:lang w:val="en-US" w:eastAsia="zh-CN"/>
        </w:rPr>
        <w:t>5.04</w:t>
      </w:r>
      <w:r>
        <w:rPr>
          <w:rFonts w:hint="eastAsia" w:ascii="Times New Roman" w:hAnsi="Times New Roman" w:eastAsia="方正仿宋_GBK" w:cs="Times New Roman"/>
          <w:color w:val="auto"/>
          <w:sz w:val="32"/>
          <w:szCs w:val="32"/>
          <w:lang w:val="en-US" w:eastAsia="zh-CN"/>
        </w:rPr>
        <w:t>万元；商品和服务支出</w:t>
      </w:r>
      <w:r>
        <w:rPr>
          <w:rFonts w:hint="eastAsia" w:ascii="Times New Roman" w:hAnsi="Times New Roman" w:eastAsia="方正仿宋_GBK" w:cs="Times New Roman"/>
          <w:color w:val="auto"/>
          <w:sz w:val="32"/>
          <w:lang w:val="en-US" w:eastAsia="zh-CN"/>
        </w:rPr>
        <w:t>22.37</w:t>
      </w:r>
      <w:r>
        <w:rPr>
          <w:rFonts w:hint="eastAsia" w:ascii="Times New Roman" w:hAnsi="Times New Roman" w:eastAsia="方正仿宋_GBK" w:cs="Times New Roman"/>
          <w:color w:val="auto"/>
          <w:sz w:val="32"/>
          <w:szCs w:val="32"/>
          <w:lang w:val="en-US" w:eastAsia="zh-CN"/>
        </w:rPr>
        <w:t>万元，包含办公费等支出</w:t>
      </w:r>
      <w:r>
        <w:rPr>
          <w:rFonts w:hint="eastAsia" w:ascii="Times New Roman" w:hAnsi="Times New Roman" w:eastAsia="方正仿宋_GBK" w:cs="Times New Roman"/>
          <w:color w:val="auto"/>
          <w:sz w:val="32"/>
          <w:lang w:val="en-US" w:eastAsia="zh-CN"/>
        </w:rPr>
        <w:t>20.02</w:t>
      </w:r>
      <w:r>
        <w:rPr>
          <w:rFonts w:hint="eastAsia" w:ascii="Times New Roman" w:hAnsi="Times New Roman" w:eastAsia="方正仿宋_GBK" w:cs="Times New Roman"/>
          <w:color w:val="auto"/>
          <w:sz w:val="32"/>
          <w:szCs w:val="32"/>
          <w:lang w:val="en-US" w:eastAsia="zh-CN"/>
        </w:rPr>
        <w:t>万元、工会经费</w:t>
      </w:r>
      <w:r>
        <w:rPr>
          <w:rFonts w:hint="eastAsia" w:ascii="Times New Roman" w:hAnsi="Times New Roman" w:eastAsia="方正仿宋_GBK" w:cs="Times New Roman"/>
          <w:color w:val="auto"/>
          <w:sz w:val="32"/>
          <w:lang w:val="en-US" w:eastAsia="zh-CN"/>
        </w:rPr>
        <w:t>2.35</w:t>
      </w:r>
      <w:r>
        <w:rPr>
          <w:rFonts w:hint="eastAsia" w:ascii="Times New Roman" w:hAnsi="Times New Roman" w:eastAsia="方正仿宋_GBK" w:cs="Times New Roman"/>
          <w:color w:val="auto"/>
          <w:sz w:val="32"/>
          <w:szCs w:val="32"/>
          <w:lang w:val="en-US" w:eastAsia="zh-CN"/>
        </w:rPr>
        <w:t>万元；对个人和家庭的补助</w:t>
      </w:r>
      <w:r>
        <w:rPr>
          <w:rFonts w:hint="eastAsia" w:ascii="Times New Roman" w:hAnsi="Times New Roman" w:eastAsia="方正仿宋_GBK" w:cs="Times New Roman"/>
          <w:color w:val="auto"/>
          <w:sz w:val="32"/>
          <w:lang w:val="en-US" w:eastAsia="zh-CN"/>
        </w:rPr>
        <w:t>32.48</w:t>
      </w:r>
      <w:r>
        <w:rPr>
          <w:rFonts w:hint="eastAsia" w:ascii="Times New Roman" w:hAnsi="Times New Roman" w:eastAsia="方正仿宋_GBK" w:cs="Times New Roman"/>
          <w:color w:val="auto"/>
          <w:sz w:val="32"/>
          <w:szCs w:val="32"/>
          <w:lang w:val="en-US" w:eastAsia="zh-CN"/>
        </w:rPr>
        <w:t>万元，包含用于离岗民师和遗属的生活补助</w:t>
      </w:r>
      <w:r>
        <w:rPr>
          <w:rFonts w:hint="eastAsia" w:ascii="Times New Roman" w:hAnsi="Times New Roman" w:eastAsia="方正仿宋_GBK" w:cs="Times New Roman"/>
          <w:color w:val="auto"/>
          <w:sz w:val="32"/>
          <w:lang w:val="en-US" w:eastAsia="zh-CN"/>
        </w:rPr>
        <w:t>28.98</w:t>
      </w:r>
      <w:r>
        <w:rPr>
          <w:rFonts w:hint="eastAsia" w:ascii="Times New Roman" w:hAnsi="Times New Roman" w:eastAsia="方正仿宋_GBK" w:cs="Times New Roman"/>
          <w:color w:val="auto"/>
          <w:sz w:val="32"/>
          <w:szCs w:val="32"/>
          <w:lang w:val="en-US" w:eastAsia="zh-CN"/>
        </w:rPr>
        <w:t>万元、用于退休教师的医疗垫底资金和体检费的医疗费补助</w:t>
      </w:r>
      <w:r>
        <w:rPr>
          <w:rFonts w:hint="eastAsia" w:ascii="Times New Roman" w:hAnsi="Times New Roman" w:eastAsia="方正仿宋_GBK" w:cs="Times New Roman"/>
          <w:color w:val="auto"/>
          <w:sz w:val="32"/>
          <w:lang w:val="en-US" w:eastAsia="zh-CN"/>
        </w:rPr>
        <w:t>3.50</w:t>
      </w:r>
      <w:r>
        <w:rPr>
          <w:rFonts w:hint="eastAsia" w:ascii="Times New Roman" w:hAnsi="Times New Roman" w:eastAsia="方正仿宋_GBK" w:cs="Times New Roman"/>
          <w:color w:val="auto"/>
          <w:sz w:val="32"/>
          <w:szCs w:val="32"/>
          <w:lang w:val="en-US" w:eastAsia="zh-CN"/>
        </w:rPr>
        <w:t>万元。基本支出较</w:t>
      </w:r>
      <w:r>
        <w:rPr>
          <w:rFonts w:hint="eastAsia" w:ascii="Times New Roman" w:hAnsi="Times New Roman" w:eastAsia="方正仿宋_GBK" w:cs="Times New Roman"/>
          <w:color w:val="auto"/>
          <w:sz w:val="32"/>
          <w:lang w:val="en-US" w:eastAsia="zh-CN"/>
        </w:rPr>
        <w:t>2025</w:t>
      </w:r>
      <w:r>
        <w:rPr>
          <w:rFonts w:hint="eastAsia" w:ascii="Times New Roman" w:hAnsi="Times New Roman" w:eastAsia="方正仿宋_GBK" w:cs="Times New Roman"/>
          <w:color w:val="auto"/>
          <w:sz w:val="32"/>
          <w:szCs w:val="32"/>
          <w:lang w:val="en-US" w:eastAsia="zh-CN"/>
        </w:rPr>
        <w:t>年减少</w:t>
      </w:r>
      <w:r>
        <w:rPr>
          <w:rFonts w:hint="eastAsia" w:ascii="Times New Roman" w:hAnsi="Times New Roman" w:eastAsia="方正仿宋_GBK" w:cs="Times New Roman"/>
          <w:color w:val="auto"/>
          <w:sz w:val="32"/>
          <w:lang w:val="en-US" w:eastAsia="zh-CN"/>
        </w:rPr>
        <w:t>3.91</w:t>
      </w:r>
      <w:r>
        <w:rPr>
          <w:rFonts w:hint="default" w:ascii="Times New Roman" w:hAnsi="Times New Roman" w:eastAsia="方正仿宋_GBK" w:cs="Times New Roman"/>
          <w:color w:val="auto"/>
          <w:sz w:val="32"/>
          <w:szCs w:val="32"/>
        </w:rPr>
        <w:t>万元，主要</w:t>
      </w:r>
      <w:r>
        <w:rPr>
          <w:rFonts w:hint="eastAsia" w:ascii="Times New Roman" w:hAnsi="Times New Roman" w:eastAsia="方正仿宋_GBK" w:cs="Times New Roman"/>
          <w:color w:val="auto"/>
          <w:sz w:val="32"/>
          <w:szCs w:val="32"/>
          <w:lang w:val="en-US" w:eastAsia="zh-CN"/>
        </w:rPr>
        <w:t>原因是我部门教师人数减少，且由于新进人员岗位较调出人员低等原因，</w:t>
      </w:r>
      <w:r>
        <w:rPr>
          <w:rFonts w:hint="default" w:ascii="Times New Roman" w:hAnsi="Times New Roman" w:eastAsia="方正仿宋_GBK" w:cs="Times New Roman"/>
          <w:color w:val="auto"/>
          <w:sz w:val="32"/>
          <w:szCs w:val="32"/>
        </w:rPr>
        <w:t>在职人员工资福利及社会保险缴费等</w:t>
      </w:r>
      <w:r>
        <w:rPr>
          <w:rFonts w:hint="eastAsia" w:ascii="Times New Roman" w:hAnsi="Times New Roman" w:eastAsia="方正仿宋_GBK" w:cs="Times New Roman"/>
          <w:color w:val="auto"/>
          <w:sz w:val="32"/>
          <w:szCs w:val="32"/>
          <w:lang w:val="en-US" w:eastAsia="zh-CN"/>
        </w:rPr>
        <w:t>减少；</w:t>
      </w:r>
      <w:r>
        <w:rPr>
          <w:rFonts w:hint="default" w:ascii="Times New Roman" w:hAnsi="Times New Roman" w:eastAsia="方正仿宋_GBK" w:cs="Times New Roman"/>
          <w:color w:val="auto"/>
          <w:sz w:val="32"/>
          <w:szCs w:val="32"/>
        </w:rPr>
        <w:t>保障部门正常运转的各项商品服务支出</w:t>
      </w:r>
      <w:r>
        <w:rPr>
          <w:rFonts w:hint="eastAsia" w:ascii="Times New Roman" w:hAnsi="Times New Roman" w:eastAsia="方正仿宋_GBK" w:cs="Times New Roman"/>
          <w:color w:val="auto"/>
          <w:sz w:val="32"/>
          <w:lang w:val="en-US" w:eastAsia="zh-CN"/>
        </w:rPr>
        <w:t>22.37</w:t>
      </w:r>
      <w:r>
        <w:rPr>
          <w:rFonts w:hint="eastAsia" w:ascii="Times New Roman" w:hAnsi="Times New Roman" w:eastAsia="方正仿宋_GBK" w:cs="Times New Roman"/>
          <w:color w:val="auto"/>
          <w:sz w:val="32"/>
          <w:szCs w:val="32"/>
          <w:lang w:val="en-US" w:eastAsia="zh-CN"/>
        </w:rPr>
        <w:t>万元</w:t>
      </w:r>
      <w:r>
        <w:rPr>
          <w:rFonts w:hint="default" w:ascii="Times New Roman" w:hAnsi="Times New Roman" w:eastAsia="方正仿宋_GBK" w:cs="Times New Roman"/>
          <w:color w:val="auto"/>
          <w:sz w:val="32"/>
          <w:szCs w:val="32"/>
        </w:rPr>
        <w:t>，比</w:t>
      </w:r>
      <w:r>
        <w:rPr>
          <w:rFonts w:hint="eastAsia" w:ascii="Times New Roman" w:hAnsi="Times New Roman" w:eastAsia="方正仿宋_GBK" w:cs="Times New Roman"/>
          <w:color w:val="auto"/>
          <w:sz w:val="32"/>
          <w:lang w:eastAsia="zh-CN"/>
        </w:rPr>
        <w:t>202</w:t>
      </w:r>
      <w:r>
        <w:rPr>
          <w:rFonts w:hint="eastAsia" w:ascii="Times New Roman" w:hAnsi="Times New Roman" w:eastAsia="方正仿宋_GBK" w:cs="Times New Roman"/>
          <w:color w:val="auto"/>
          <w:sz w:val="32"/>
          <w:lang w:val="en-US" w:eastAsia="zh-CN"/>
        </w:rPr>
        <w:t>5</w:t>
      </w:r>
      <w:r>
        <w:rPr>
          <w:rFonts w:hint="eastAsia" w:ascii="Times New Roman" w:hAnsi="Times New Roman" w:eastAsia="方正仿宋_GBK" w:cs="Times New Roman"/>
          <w:color w:val="auto"/>
          <w:sz w:val="32"/>
          <w:szCs w:val="32"/>
          <w:lang w:eastAsia="zh-CN"/>
        </w:rPr>
        <w:t>年</w:t>
      </w:r>
      <w:r>
        <w:rPr>
          <w:rFonts w:hint="default" w:ascii="Times New Roman" w:hAnsi="Times New Roman" w:eastAsia="方正仿宋_GBK" w:cs="Times New Roman"/>
          <w:color w:val="auto"/>
          <w:sz w:val="32"/>
          <w:szCs w:val="32"/>
        </w:rPr>
        <w:t>减少</w:t>
      </w:r>
      <w:r>
        <w:rPr>
          <w:rFonts w:hint="eastAsia" w:ascii="Times New Roman" w:hAnsi="Times New Roman" w:eastAsia="方正仿宋_GBK" w:cs="Times New Roman"/>
          <w:color w:val="auto"/>
          <w:sz w:val="32"/>
          <w:lang w:val="en-US" w:eastAsia="zh-CN"/>
        </w:rPr>
        <w:t>5.49</w:t>
      </w:r>
      <w:r>
        <w:rPr>
          <w:rFonts w:hint="default" w:ascii="Times New Roman" w:hAnsi="Times New Roman" w:eastAsia="方正仿宋_GBK" w:cs="Times New Roman"/>
          <w:color w:val="auto"/>
          <w:sz w:val="32"/>
          <w:szCs w:val="32"/>
        </w:rPr>
        <w:t>万元，主要原因是</w:t>
      </w:r>
      <w:r>
        <w:rPr>
          <w:rFonts w:hint="eastAsia" w:ascii="Times New Roman" w:hAnsi="Times New Roman" w:eastAsia="方正仿宋_GBK" w:cs="Times New Roman"/>
          <w:color w:val="auto"/>
          <w:sz w:val="32"/>
          <w:szCs w:val="32"/>
          <w:lang w:val="en-US" w:eastAsia="zh-CN"/>
        </w:rPr>
        <w:t>学生人数较上年减少</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项目支出</w:t>
      </w:r>
      <w:r>
        <w:rPr>
          <w:rFonts w:hint="eastAsia" w:ascii="Times New Roman" w:hAnsi="Times New Roman" w:eastAsia="方正仿宋_GBK" w:cs="Times New Roman"/>
          <w:color w:val="auto"/>
          <w:sz w:val="32"/>
          <w:lang w:val="en-US" w:eastAsia="zh-CN"/>
        </w:rPr>
        <w:t>107.90</w:t>
      </w:r>
      <w:r>
        <w:rPr>
          <w:rFonts w:hint="default" w:ascii="Times New Roman" w:hAnsi="Times New Roman" w:eastAsia="方正仿宋_GBK" w:cs="Times New Roman"/>
          <w:color w:val="auto"/>
          <w:sz w:val="32"/>
        </w:rPr>
        <w:t xml:space="preserve"> </w:t>
      </w:r>
      <w:r>
        <w:rPr>
          <w:rFonts w:hint="default" w:ascii="Times New Roman" w:hAnsi="Times New Roman" w:eastAsia="方正仿宋_GBK" w:cs="Times New Roman"/>
          <w:color w:val="auto"/>
          <w:sz w:val="32"/>
          <w:szCs w:val="32"/>
        </w:rPr>
        <w:t>万元，主要用于</w:t>
      </w:r>
      <w:r>
        <w:rPr>
          <w:rFonts w:hint="eastAsia" w:ascii="Times New Roman" w:hAnsi="Times New Roman" w:eastAsia="方正仿宋_GBK" w:cs="Times New Roman"/>
          <w:color w:val="auto"/>
          <w:sz w:val="32"/>
          <w:szCs w:val="32"/>
          <w:lang w:val="en-US" w:eastAsia="zh-CN"/>
        </w:rPr>
        <w:t>学生资助、学生营养改善计划、离岗民师和遗属生活补助、乡村教师生活补助、校舍建设维修、义教食堂从业人员工资、学前免保育教育费、贫困生课后服务费等</w:t>
      </w:r>
      <w:r>
        <w:rPr>
          <w:rFonts w:hint="default" w:ascii="Times New Roman" w:hAnsi="Times New Roman" w:eastAsia="方正仿宋_GBK" w:cs="Times New Roman"/>
          <w:color w:val="auto"/>
          <w:sz w:val="32"/>
          <w:szCs w:val="32"/>
        </w:rPr>
        <w:t>重点工作，比</w:t>
      </w:r>
      <w:r>
        <w:rPr>
          <w:rFonts w:hint="eastAsia" w:ascii="Times New Roman" w:hAnsi="Times New Roman" w:eastAsia="方正仿宋_GBK" w:cs="Times New Roman"/>
          <w:color w:val="auto"/>
          <w:sz w:val="32"/>
          <w:lang w:eastAsia="zh-CN"/>
        </w:rPr>
        <w:t>202</w:t>
      </w:r>
      <w:r>
        <w:rPr>
          <w:rFonts w:hint="eastAsia" w:ascii="Times New Roman" w:hAnsi="Times New Roman" w:eastAsia="方正仿宋_GBK" w:cs="Times New Roman"/>
          <w:color w:val="auto"/>
          <w:sz w:val="32"/>
          <w:lang w:val="en-US" w:eastAsia="zh-CN"/>
        </w:rPr>
        <w:t>5</w:t>
      </w:r>
      <w:r>
        <w:rPr>
          <w:rFonts w:hint="eastAsia" w:ascii="Times New Roman" w:hAnsi="Times New Roman" w:eastAsia="方正仿宋_GBK" w:cs="Times New Roman"/>
          <w:color w:val="auto"/>
          <w:sz w:val="32"/>
          <w:szCs w:val="32"/>
          <w:lang w:eastAsia="zh-CN"/>
        </w:rPr>
        <w:t>年</w:t>
      </w:r>
      <w:r>
        <w:rPr>
          <w:rFonts w:hint="default" w:ascii="Times New Roman" w:hAnsi="Times New Roman" w:eastAsia="方正仿宋_GBK" w:cs="Times New Roman"/>
          <w:color w:val="auto"/>
          <w:sz w:val="32"/>
          <w:szCs w:val="32"/>
        </w:rPr>
        <w:t>增加</w:t>
      </w:r>
      <w:r>
        <w:rPr>
          <w:rFonts w:hint="eastAsia" w:ascii="Times New Roman" w:hAnsi="Times New Roman" w:eastAsia="方正仿宋_GBK" w:cs="Times New Roman"/>
          <w:color w:val="auto"/>
          <w:sz w:val="32"/>
          <w:lang w:val="en-US" w:eastAsia="zh-CN"/>
        </w:rPr>
        <w:t>8.44</w:t>
      </w:r>
      <w:r>
        <w:rPr>
          <w:rFonts w:hint="default" w:ascii="Times New Roman" w:hAnsi="Times New Roman" w:eastAsia="方正仿宋_GBK" w:cs="Times New Roman"/>
          <w:color w:val="auto"/>
          <w:sz w:val="32"/>
          <w:szCs w:val="32"/>
        </w:rPr>
        <w:t>万元，主要原因是</w:t>
      </w:r>
      <w:r>
        <w:rPr>
          <w:rFonts w:hint="eastAsia" w:ascii="Times New Roman" w:hAnsi="Times New Roman" w:eastAsia="方正仿宋_GBK" w:cs="Times New Roman"/>
          <w:color w:val="auto"/>
          <w:sz w:val="32"/>
          <w:szCs w:val="32"/>
          <w:lang w:val="en-US" w:eastAsia="zh-CN"/>
        </w:rPr>
        <w:t>学校运动场维修和办公楼安全排危、学前免保育教育费等费用增加</w:t>
      </w:r>
      <w:r>
        <w:rPr>
          <w:rFonts w:hint="default" w:ascii="Times New Roman" w:hAnsi="Times New Roman" w:eastAsia="方正仿宋_GBK" w:cs="Times New Roman"/>
          <w:color w:val="auto"/>
          <w:sz w:val="32"/>
          <w:szCs w:val="32"/>
        </w:rPr>
        <w:t>。</w:t>
      </w:r>
    </w:p>
    <w:p w14:paraId="166794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lang w:eastAsia="zh-CN"/>
        </w:rPr>
        <w:t>202</w:t>
      </w:r>
      <w:r>
        <w:rPr>
          <w:rFonts w:hint="eastAsia" w:ascii="Times New Roman" w:hAnsi="Times New Roman" w:eastAsia="方正仿宋_GBK" w:cs="Times New Roman"/>
          <w:color w:val="auto"/>
          <w:sz w:val="32"/>
          <w:lang w:val="en-US" w:eastAsia="zh-CN"/>
        </w:rPr>
        <w:t>6</w:t>
      </w:r>
      <w:r>
        <w:rPr>
          <w:rFonts w:hint="eastAsia" w:ascii="Times New Roman" w:hAnsi="Times New Roman" w:eastAsia="方正仿宋_GBK" w:cs="Times New Roman"/>
          <w:color w:val="auto"/>
          <w:sz w:val="32"/>
          <w:lang w:eastAsia="zh-CN"/>
        </w:rPr>
        <w:t>年</w:t>
      </w:r>
      <w:r>
        <w:rPr>
          <w:rFonts w:hint="default" w:ascii="Times New Roman" w:hAnsi="Times New Roman" w:eastAsia="方正仿宋_GBK" w:cs="Times New Roman"/>
          <w:color w:val="auto"/>
          <w:sz w:val="32"/>
        </w:rPr>
        <w:t>无使用政府性基金预算拨款安排的支出</w:t>
      </w:r>
      <w:r>
        <w:rPr>
          <w:rFonts w:hint="default" w:ascii="Times New Roman" w:hAnsi="Times New Roman" w:eastAsia="方正仿宋_GBK" w:cs="Times New Roman"/>
          <w:color w:val="auto"/>
          <w:sz w:val="32"/>
          <w:szCs w:val="32"/>
        </w:rPr>
        <w:t>，与上年保持一致</w:t>
      </w:r>
      <w:r>
        <w:rPr>
          <w:rFonts w:hint="eastAsia" w:ascii="Times New Roman" w:hAnsi="Times New Roman" w:eastAsia="方正仿宋_GBK" w:cs="Times New Roman"/>
          <w:color w:val="auto"/>
          <w:sz w:val="32"/>
          <w:lang w:eastAsia="zh-CN"/>
        </w:rPr>
        <w:t>”。</w:t>
      </w:r>
    </w:p>
    <w:p w14:paraId="5F7ABB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w:t>
      </w:r>
      <w:r>
        <w:rPr>
          <w:rFonts w:hint="eastAsia" w:ascii="Times New Roman" w:hAnsi="Times New Roman" w:eastAsia="方正黑体_GBK" w:cs="Times New Roman"/>
          <w:color w:val="auto"/>
          <w:sz w:val="32"/>
          <w:szCs w:val="32"/>
          <w:lang w:eastAsia="zh-CN"/>
        </w:rPr>
        <w:t>“</w:t>
      </w:r>
      <w:r>
        <w:rPr>
          <w:rFonts w:hint="default" w:ascii="Times New Roman" w:hAnsi="Times New Roman" w:eastAsia="方正黑体_GBK" w:cs="Times New Roman"/>
          <w:color w:val="auto"/>
          <w:sz w:val="32"/>
          <w:szCs w:val="32"/>
        </w:rPr>
        <w:t>三公</w:t>
      </w:r>
      <w:r>
        <w:rPr>
          <w:rFonts w:hint="eastAsia" w:ascii="Times New Roman" w:hAnsi="Times New Roman" w:eastAsia="方正黑体_GBK" w:cs="Times New Roman"/>
          <w:color w:val="auto"/>
          <w:sz w:val="32"/>
          <w:szCs w:val="32"/>
          <w:lang w:eastAsia="zh-CN"/>
        </w:rPr>
        <w:t>”</w:t>
      </w:r>
      <w:r>
        <w:rPr>
          <w:rFonts w:hint="default" w:ascii="Times New Roman" w:hAnsi="Times New Roman" w:eastAsia="方正黑体_GBK" w:cs="Times New Roman"/>
          <w:color w:val="auto"/>
          <w:sz w:val="32"/>
          <w:szCs w:val="32"/>
        </w:rPr>
        <w:t>经费情况说明</w:t>
      </w:r>
    </w:p>
    <w:p w14:paraId="7DA9DD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lang w:eastAsia="zh-CN"/>
        </w:rPr>
        <w:t>202</w:t>
      </w:r>
      <w:r>
        <w:rPr>
          <w:rFonts w:hint="eastAsia" w:ascii="Times New Roman" w:hAnsi="Times New Roman" w:eastAsia="方正仿宋_GBK" w:cs="Times New Roman"/>
          <w:color w:val="auto"/>
          <w:sz w:val="32"/>
          <w:lang w:val="en-US" w:eastAsia="zh-CN"/>
        </w:rPr>
        <w:t>6</w:t>
      </w:r>
      <w:r>
        <w:rPr>
          <w:rFonts w:hint="eastAsia" w:ascii="Times New Roman" w:hAnsi="Times New Roman" w:eastAsia="方正仿宋_GBK" w:cs="Times New Roman"/>
          <w:color w:val="auto"/>
          <w:sz w:val="32"/>
          <w:szCs w:val="32"/>
          <w:lang w:eastAsia="zh-CN"/>
        </w:rPr>
        <w:t>年“</w:t>
      </w:r>
      <w:r>
        <w:rPr>
          <w:rFonts w:hint="default" w:ascii="Times New Roman" w:hAnsi="Times New Roman" w:eastAsia="方正仿宋_GBK" w:cs="Times New Roman"/>
          <w:color w:val="auto"/>
          <w:sz w:val="32"/>
          <w:szCs w:val="32"/>
        </w:rPr>
        <w:t>三公</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经费预算</w:t>
      </w:r>
      <w:r>
        <w:rPr>
          <w:rFonts w:hint="eastAsia"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szCs w:val="32"/>
        </w:rPr>
        <w:t>万元。其中：因公出国（境）费用</w:t>
      </w:r>
      <w:r>
        <w:rPr>
          <w:rFonts w:hint="eastAsia"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公务接待费</w:t>
      </w:r>
      <w:r>
        <w:rPr>
          <w:rFonts w:hint="eastAsia"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公务用车运行维护费</w:t>
      </w:r>
      <w:r>
        <w:rPr>
          <w:rFonts w:hint="eastAsia"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公务用车购置费</w:t>
      </w:r>
      <w:r>
        <w:rPr>
          <w:rFonts w:hint="eastAsia"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val="en-US" w:eastAsia="zh-CN"/>
        </w:rPr>
        <w:t>与</w:t>
      </w:r>
      <w:r>
        <w:rPr>
          <w:rFonts w:hint="eastAsia" w:ascii="Times New Roman" w:hAnsi="Times New Roman" w:eastAsia="方正仿宋_GBK" w:cs="Times New Roman"/>
          <w:color w:val="auto"/>
          <w:sz w:val="32"/>
          <w:lang w:val="en-US" w:eastAsia="zh-CN"/>
        </w:rPr>
        <w:t>2025</w:t>
      </w:r>
      <w:r>
        <w:rPr>
          <w:rFonts w:hint="eastAsia" w:ascii="Times New Roman" w:hAnsi="Times New Roman" w:eastAsia="方正仿宋_GBK" w:cs="Times New Roman"/>
          <w:color w:val="auto"/>
          <w:sz w:val="32"/>
          <w:szCs w:val="32"/>
          <w:lang w:val="en-US" w:eastAsia="zh-CN"/>
        </w:rPr>
        <w:t>年保持一致。</w:t>
      </w:r>
    </w:p>
    <w:p w14:paraId="47FA92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五、其他重要事项的情况说明</w:t>
      </w:r>
    </w:p>
    <w:p w14:paraId="23334F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（一）</w:t>
      </w:r>
      <w:r>
        <w:rPr>
          <w:rFonts w:hint="default" w:ascii="Times New Roman" w:hAnsi="Times New Roman" w:eastAsia="方正仿宋_GBK" w:cs="Times New Roman"/>
          <w:color w:val="auto"/>
          <w:sz w:val="32"/>
          <w:szCs w:val="32"/>
        </w:rPr>
        <w:t>机关运行经费。</w:t>
      </w:r>
    </w:p>
    <w:p w14:paraId="7CBA61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我单位不在机关运行经费统计范围之内。</w:t>
      </w:r>
    </w:p>
    <w:p w14:paraId="255AE8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（二）</w:t>
      </w:r>
      <w:r>
        <w:rPr>
          <w:rFonts w:hint="default" w:ascii="Times New Roman" w:hAnsi="Times New Roman" w:eastAsia="方正仿宋_GBK" w:cs="Times New Roman"/>
          <w:color w:val="auto"/>
          <w:sz w:val="32"/>
          <w:szCs w:val="32"/>
        </w:rPr>
        <w:t>政府采购情况。所属各预算单位政府采购预算总额</w:t>
      </w:r>
      <w:r>
        <w:rPr>
          <w:rFonts w:hint="eastAsia"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szCs w:val="32"/>
        </w:rPr>
        <w:t>万元：政府采购货物预算</w:t>
      </w:r>
      <w:r>
        <w:rPr>
          <w:rFonts w:hint="eastAsia"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szCs w:val="32"/>
        </w:rPr>
        <w:t>万元、政府采购工程预算</w:t>
      </w:r>
      <w:r>
        <w:rPr>
          <w:rFonts w:hint="eastAsia"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szCs w:val="32"/>
        </w:rPr>
        <w:t>万元、政府采购服务预算</w:t>
      </w:r>
      <w:r>
        <w:rPr>
          <w:rFonts w:hint="eastAsia"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szCs w:val="32"/>
        </w:rPr>
        <w:t>万元；其中一般公共预算拨款政府采购</w:t>
      </w:r>
      <w:r>
        <w:rPr>
          <w:rFonts w:hint="eastAsia"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szCs w:val="32"/>
        </w:rPr>
        <w:t>万元：政府采购货物预算</w:t>
      </w:r>
      <w:r>
        <w:rPr>
          <w:rFonts w:hint="eastAsia"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szCs w:val="32"/>
        </w:rPr>
        <w:t>万元、政府采购工程预算</w:t>
      </w:r>
      <w:r>
        <w:rPr>
          <w:rFonts w:hint="eastAsia"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szCs w:val="32"/>
        </w:rPr>
        <w:t>万元、政府采购服务预算</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万元。</w:t>
      </w:r>
    </w:p>
    <w:p w14:paraId="2552F067">
      <w:pPr>
        <w:keepNext w:val="0"/>
        <w:keepLines w:val="0"/>
        <w:pageBreakBefore w:val="0"/>
        <w:widowControl w:val="0"/>
        <w:kinsoku/>
        <w:wordWrap/>
        <w:overflowPunct/>
        <w:topLinePunct w:val="0"/>
        <w:autoSpaceDE/>
        <w:autoSpaceDN/>
        <w:bidi w:val="0"/>
        <w:adjustRightInd/>
        <w:snapToGrid/>
        <w:ind w:left="105" w:leftChars="50"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（三）</w:t>
      </w:r>
      <w:r>
        <w:rPr>
          <w:rFonts w:hint="default" w:ascii="Times New Roman" w:hAnsi="Times New Roman" w:eastAsia="方正仿宋_GBK" w:cs="Times New Roman"/>
          <w:color w:val="auto"/>
          <w:sz w:val="32"/>
          <w:szCs w:val="32"/>
        </w:rPr>
        <w:t>绩效目标设置情况。</w:t>
      </w:r>
      <w:r>
        <w:rPr>
          <w:rFonts w:hint="eastAsia" w:ascii="Times New Roman" w:hAnsi="Times New Roman" w:eastAsia="方正仿宋_GBK" w:cs="Times New Roman"/>
          <w:color w:val="auto"/>
          <w:sz w:val="32"/>
          <w:lang w:eastAsia="zh-CN"/>
        </w:rPr>
        <w:t>202</w:t>
      </w:r>
      <w:r>
        <w:rPr>
          <w:rFonts w:hint="eastAsia" w:ascii="Times New Roman" w:hAnsi="Times New Roman" w:eastAsia="方正仿宋_GBK" w:cs="Times New Roman"/>
          <w:color w:val="auto"/>
          <w:sz w:val="32"/>
          <w:lang w:val="en-US" w:eastAsia="zh-CN"/>
        </w:rPr>
        <w:t>6</w:t>
      </w:r>
      <w:r>
        <w:rPr>
          <w:rFonts w:hint="eastAsia" w:ascii="Times New Roman" w:hAnsi="Times New Roman" w:eastAsia="方正仿宋_GBK" w:cs="Times New Roman"/>
          <w:color w:val="auto"/>
          <w:sz w:val="32"/>
          <w:szCs w:val="32"/>
          <w:lang w:eastAsia="zh-CN"/>
        </w:rPr>
        <w:t>年</w:t>
      </w:r>
      <w:r>
        <w:rPr>
          <w:rFonts w:hint="default" w:ascii="Times New Roman" w:hAnsi="Times New Roman" w:eastAsia="方正仿宋_GBK" w:cs="Times New Roman"/>
          <w:color w:val="auto"/>
          <w:sz w:val="32"/>
          <w:szCs w:val="32"/>
        </w:rPr>
        <w:t>项目支出均实行了绩效目标管理，涉及一般公共预算财</w:t>
      </w:r>
      <w:r>
        <w:rPr>
          <w:rFonts w:hint="default" w:ascii="Times New Roman" w:hAnsi="Times New Roman" w:eastAsia="方正仿宋_GBK" w:cs="Times New Roman"/>
          <w:color w:val="auto"/>
          <w:sz w:val="32"/>
          <w:szCs w:val="32"/>
        </w:rPr>
        <w:t>政拨款</w:t>
      </w:r>
      <w:r>
        <w:rPr>
          <w:rFonts w:hint="eastAsia" w:ascii="Times New Roman" w:hAnsi="Times New Roman" w:eastAsia="方正仿宋_GBK" w:cs="Times New Roman"/>
          <w:color w:val="auto"/>
          <w:sz w:val="32"/>
          <w:lang w:val="en-US" w:eastAsia="zh-CN"/>
        </w:rPr>
        <w:t>107.90</w:t>
      </w:r>
      <w:r>
        <w:rPr>
          <w:rFonts w:hint="default" w:ascii="Times New Roman" w:hAnsi="Times New Roman" w:eastAsia="方正仿宋_GBK" w:cs="Times New Roman"/>
          <w:color w:val="auto"/>
          <w:sz w:val="32"/>
          <w:szCs w:val="32"/>
        </w:rPr>
        <w:t>万元。</w:t>
      </w:r>
    </w:p>
    <w:p w14:paraId="0A4776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（四）</w:t>
      </w:r>
      <w:r>
        <w:rPr>
          <w:rFonts w:hint="default" w:ascii="Times New Roman" w:hAnsi="Times New Roman" w:eastAsia="方正仿宋_GBK" w:cs="Times New Roman"/>
          <w:color w:val="auto"/>
          <w:sz w:val="32"/>
          <w:szCs w:val="32"/>
        </w:rPr>
        <w:t>国有资产占有使用情况。截止</w:t>
      </w:r>
      <w:r>
        <w:rPr>
          <w:rFonts w:hint="eastAsia" w:ascii="Times New Roman" w:hAnsi="Times New Roman" w:eastAsia="方正仿宋_GBK" w:cs="Times New Roman"/>
          <w:color w:val="auto"/>
          <w:sz w:val="32"/>
          <w:lang w:eastAsia="zh-CN"/>
        </w:rPr>
        <w:t>202</w:t>
      </w:r>
      <w:r>
        <w:rPr>
          <w:rFonts w:hint="eastAsia" w:ascii="Times New Roman" w:hAnsi="Times New Roman" w:eastAsia="方正仿宋_GBK" w:cs="Times New Roman"/>
          <w:color w:val="auto"/>
          <w:sz w:val="32"/>
          <w:lang w:val="en-US" w:eastAsia="zh-CN"/>
        </w:rPr>
        <w:t>5</w:t>
      </w:r>
      <w:r>
        <w:rPr>
          <w:rFonts w:hint="eastAsia" w:ascii="Times New Roman" w:hAnsi="Times New Roman" w:eastAsia="方正仿宋_GBK" w:cs="Times New Roman"/>
          <w:color w:val="auto"/>
          <w:sz w:val="32"/>
          <w:szCs w:val="32"/>
          <w:lang w:eastAsia="zh-CN"/>
        </w:rPr>
        <w:t>年</w:t>
      </w:r>
      <w:r>
        <w:rPr>
          <w:rFonts w:hint="default" w:ascii="Times New Roman" w:hAnsi="Times New Roman" w:eastAsia="方正仿宋_GBK" w:cs="Times New Roman"/>
          <w:color w:val="auto"/>
          <w:sz w:val="32"/>
        </w:rPr>
        <w:t>12</w:t>
      </w:r>
      <w:r>
        <w:rPr>
          <w:rFonts w:hint="default" w:ascii="Times New Roman" w:hAnsi="Times New Roman" w:eastAsia="方正仿宋_GBK" w:cs="Times New Roman"/>
          <w:color w:val="auto"/>
          <w:sz w:val="32"/>
          <w:szCs w:val="32"/>
        </w:rPr>
        <w:t>月，所属各预算单位共有车辆</w:t>
      </w:r>
      <w:r>
        <w:rPr>
          <w:rFonts w:hint="eastAsia"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szCs w:val="32"/>
        </w:rPr>
        <w:t>辆，其中一般公务用车</w:t>
      </w:r>
      <w:r>
        <w:rPr>
          <w:rFonts w:hint="eastAsia"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szCs w:val="32"/>
        </w:rPr>
        <w:t>辆、执勤执法用车</w:t>
      </w:r>
      <w:r>
        <w:rPr>
          <w:rFonts w:hint="eastAsia"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szCs w:val="32"/>
        </w:rPr>
        <w:t>辆</w:t>
      </w:r>
      <w:r>
        <w:rPr>
          <w:rFonts w:hint="default" w:ascii="Times New Roman" w:hAnsi="Times New Roman" w:eastAsia="方正仿宋_GBK" w:cs="Times New Roman"/>
          <w:color w:val="auto"/>
          <w:sz w:val="32"/>
        </w:rPr>
        <w:t>。</w:t>
      </w:r>
      <w:r>
        <w:rPr>
          <w:rFonts w:hint="eastAsia" w:ascii="Times New Roman" w:hAnsi="Times New Roman" w:eastAsia="方正仿宋_GBK" w:cs="Times New Roman"/>
          <w:color w:val="auto"/>
          <w:sz w:val="32"/>
          <w:lang w:eastAsia="zh-CN"/>
        </w:rPr>
        <w:t>202</w:t>
      </w:r>
      <w:r>
        <w:rPr>
          <w:rFonts w:hint="eastAsia" w:ascii="Times New Roman" w:hAnsi="Times New Roman" w:eastAsia="方正仿宋_GBK" w:cs="Times New Roman"/>
          <w:color w:val="auto"/>
          <w:sz w:val="32"/>
          <w:lang w:val="en-US" w:eastAsia="zh-CN"/>
        </w:rPr>
        <w:t>6</w:t>
      </w:r>
      <w:r>
        <w:rPr>
          <w:rFonts w:hint="eastAsia" w:ascii="Times New Roman" w:hAnsi="Times New Roman" w:eastAsia="方正仿宋_GBK" w:cs="Times New Roman"/>
          <w:color w:val="auto"/>
          <w:sz w:val="32"/>
          <w:szCs w:val="32"/>
          <w:lang w:eastAsia="zh-CN"/>
        </w:rPr>
        <w:t>年</w:t>
      </w:r>
      <w:r>
        <w:rPr>
          <w:rFonts w:hint="default" w:ascii="Times New Roman" w:hAnsi="Times New Roman" w:eastAsia="方正仿宋_GBK" w:cs="Times New Roman"/>
          <w:color w:val="auto"/>
          <w:sz w:val="32"/>
          <w:szCs w:val="32"/>
        </w:rPr>
        <w:t>一般公共预算安排购置车辆</w:t>
      </w:r>
      <w:r>
        <w:rPr>
          <w:rFonts w:hint="eastAsia"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szCs w:val="32"/>
        </w:rPr>
        <w:t>辆，其中一般公务用车</w:t>
      </w:r>
      <w:r>
        <w:rPr>
          <w:rFonts w:hint="eastAsia"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szCs w:val="32"/>
        </w:rPr>
        <w:t>辆、执勤执法用</w:t>
      </w:r>
      <w:r>
        <w:rPr>
          <w:rFonts w:hint="default" w:ascii="Times New Roman" w:hAnsi="Times New Roman" w:eastAsia="方正仿宋_GBK" w:cs="Times New Roman"/>
          <w:color w:val="auto"/>
          <w:sz w:val="32"/>
        </w:rPr>
        <w:t>车</w:t>
      </w:r>
      <w:r>
        <w:rPr>
          <w:rFonts w:hint="eastAsia"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szCs w:val="32"/>
        </w:rPr>
        <w:t>辆。</w:t>
      </w:r>
    </w:p>
    <w:p w14:paraId="6711ADCB">
      <w:pPr>
        <w:spacing w:line="600"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黑体_GBK" w:cs="Times New Roman"/>
          <w:color w:val="auto"/>
          <w:sz w:val="32"/>
        </w:rPr>
        <w:t>六、专业性名词解释</w:t>
      </w:r>
    </w:p>
    <w:p w14:paraId="20E5FD6E">
      <w:pPr>
        <w:spacing w:line="578"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楷体_GBK" w:cs="Times New Roman"/>
          <w:color w:val="auto"/>
          <w:sz w:val="32"/>
        </w:rPr>
        <w:t>（一）财政拨款收入</w:t>
      </w:r>
      <w:r>
        <w:rPr>
          <w:rFonts w:hint="default" w:ascii="Times New Roman" w:hAnsi="Times New Roman" w:eastAsia="方正仿宋_GBK" w:cs="Times New Roman"/>
          <w:color w:val="auto"/>
          <w:sz w:val="32"/>
        </w:rPr>
        <w:t>：指本年度从本级财政部门取得的财政拨款，包括一般公共预算财政拨款</w:t>
      </w:r>
      <w:r>
        <w:rPr>
          <w:rFonts w:hint="eastAsia"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政府性基金预算财政拨款和</w:t>
      </w:r>
      <w:r>
        <w:rPr>
          <w:rFonts w:hint="default" w:ascii="Times New Roman" w:hAnsi="Times New Roman" w:eastAsia="方正仿宋_GBK" w:cs="Times New Roman"/>
          <w:color w:val="auto"/>
          <w:sz w:val="32"/>
          <w:szCs w:val="32"/>
        </w:rPr>
        <w:t>国有资本经营预算</w:t>
      </w:r>
      <w:r>
        <w:rPr>
          <w:rFonts w:hint="default" w:ascii="Times New Roman" w:hAnsi="Times New Roman" w:eastAsia="方正仿宋_GBK" w:cs="Times New Roman"/>
          <w:color w:val="auto"/>
          <w:sz w:val="32"/>
        </w:rPr>
        <w:t>财政拨款。</w:t>
      </w:r>
    </w:p>
    <w:p w14:paraId="034124C5">
      <w:pPr>
        <w:spacing w:line="578"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楷体_GBK" w:cs="Times New Roman"/>
          <w:color w:val="auto"/>
          <w:sz w:val="32"/>
        </w:rPr>
        <w:t>（二）其他收入</w:t>
      </w:r>
      <w:r>
        <w:rPr>
          <w:rFonts w:hint="default" w:ascii="Times New Roman" w:hAnsi="Times New Roman" w:eastAsia="方正仿宋_GBK" w:cs="Times New Roman"/>
          <w:color w:val="auto"/>
          <w:sz w:val="32"/>
        </w:rPr>
        <w:t>：指单位取得的除</w:t>
      </w:r>
      <w:r>
        <w:rPr>
          <w:rFonts w:hint="eastAsia"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财政拨款收入</w:t>
      </w:r>
      <w:r>
        <w:rPr>
          <w:rFonts w:hint="eastAsia"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w:t>
      </w:r>
      <w:r>
        <w:rPr>
          <w:rFonts w:hint="eastAsia"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事业收入</w:t>
      </w:r>
      <w:r>
        <w:rPr>
          <w:rFonts w:hint="eastAsia"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w:t>
      </w:r>
      <w:r>
        <w:rPr>
          <w:rFonts w:hint="eastAsia"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经营收入</w:t>
      </w:r>
      <w:r>
        <w:rPr>
          <w:rFonts w:hint="eastAsia"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等以外的收入。</w:t>
      </w:r>
    </w:p>
    <w:p w14:paraId="48F8204D">
      <w:pPr>
        <w:spacing w:line="578"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楷体_GBK" w:cs="Times New Roman"/>
          <w:color w:val="auto"/>
          <w:sz w:val="32"/>
        </w:rPr>
        <w:t>（三）基本支出</w:t>
      </w:r>
      <w:r>
        <w:rPr>
          <w:rFonts w:hint="default" w:ascii="Times New Roman" w:hAnsi="Times New Roman" w:eastAsia="方正仿宋_GBK" w:cs="Times New Roman"/>
          <w:color w:val="auto"/>
          <w:sz w:val="32"/>
        </w:rPr>
        <w:t>：指为保障机构正常运转、完成日常工作任务而发生的人员经费和公用经费。</w:t>
      </w:r>
    </w:p>
    <w:p w14:paraId="7775BECE">
      <w:pPr>
        <w:spacing w:line="578"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楷体_GBK" w:cs="Times New Roman"/>
          <w:color w:val="auto"/>
          <w:sz w:val="32"/>
        </w:rPr>
        <w:t>（四）项目支出</w:t>
      </w:r>
      <w:r>
        <w:rPr>
          <w:rFonts w:hint="default" w:ascii="Times New Roman" w:hAnsi="Times New Roman" w:eastAsia="方正仿宋_GBK" w:cs="Times New Roman"/>
          <w:color w:val="auto"/>
          <w:sz w:val="32"/>
        </w:rPr>
        <w:t>：指在基本支出之外为完成特定行政任务和事业发展目标所发生的支出。</w:t>
      </w:r>
    </w:p>
    <w:p w14:paraId="69D3CFBD">
      <w:pPr>
        <w:spacing w:line="578"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楷体_GBK" w:cs="Times New Roman"/>
          <w:color w:val="auto"/>
          <w:sz w:val="32"/>
        </w:rPr>
        <w:t>（五）</w:t>
      </w:r>
      <w:r>
        <w:rPr>
          <w:rFonts w:hint="eastAsia" w:ascii="Times New Roman" w:hAnsi="Times New Roman" w:eastAsia="方正楷体_GBK" w:cs="Times New Roman"/>
          <w:color w:val="auto"/>
          <w:sz w:val="32"/>
          <w:lang w:eastAsia="zh-CN"/>
        </w:rPr>
        <w:t>“</w:t>
      </w:r>
      <w:r>
        <w:rPr>
          <w:rFonts w:hint="default" w:ascii="Times New Roman" w:hAnsi="Times New Roman" w:eastAsia="方正楷体_GBK" w:cs="Times New Roman"/>
          <w:color w:val="auto"/>
          <w:sz w:val="32"/>
        </w:rPr>
        <w:t>三公</w:t>
      </w:r>
      <w:r>
        <w:rPr>
          <w:rFonts w:hint="eastAsia" w:ascii="Times New Roman" w:hAnsi="Times New Roman" w:eastAsia="方正楷体_GBK" w:cs="Times New Roman"/>
          <w:color w:val="auto"/>
          <w:sz w:val="32"/>
          <w:lang w:eastAsia="zh-CN"/>
        </w:rPr>
        <w:t>”</w:t>
      </w:r>
      <w:r>
        <w:rPr>
          <w:rFonts w:hint="default" w:ascii="Times New Roman" w:hAnsi="Times New Roman" w:eastAsia="方正楷体_GBK" w:cs="Times New Roman"/>
          <w:color w:val="auto"/>
          <w:sz w:val="32"/>
        </w:rPr>
        <w:t>经费</w:t>
      </w:r>
      <w:r>
        <w:rPr>
          <w:rFonts w:hint="default" w:ascii="Times New Roman" w:hAnsi="Times New Roman" w:eastAsia="方正仿宋_GBK" w:cs="Times New Roman"/>
          <w:color w:val="auto"/>
          <w:sz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BC54A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color w:val="auto"/>
          <w:sz w:val="32"/>
          <w:szCs w:val="32"/>
        </w:rPr>
      </w:pPr>
    </w:p>
    <w:p w14:paraId="66B0918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K" w:cs="Times New Roman"/>
          <w:color w:val="auto"/>
          <w:sz w:val="32"/>
          <w:szCs w:val="32"/>
          <w:highlight w:val="yellow"/>
          <w:lang w:val="en-US" w:eastAsia="zh-CN"/>
        </w:rPr>
      </w:pPr>
      <w:r>
        <w:rPr>
          <w:rFonts w:hint="default" w:ascii="Times New Roman" w:hAnsi="Times New Roman" w:eastAsia="方正仿宋_GBK" w:cs="Times New Roman"/>
          <w:color w:val="auto"/>
          <w:sz w:val="32"/>
          <w:szCs w:val="32"/>
        </w:rPr>
        <w:t>部门预算公开联系人：</w:t>
      </w:r>
      <w:r>
        <w:rPr>
          <w:rFonts w:hint="eastAsia" w:ascii="Times New Roman" w:hAnsi="Times New Roman" w:eastAsia="方正仿宋_GBK" w:cs="Times New Roman"/>
          <w:color w:val="auto"/>
          <w:sz w:val="32"/>
          <w:szCs w:val="32"/>
          <w:lang w:val="en-US" w:eastAsia="zh-CN"/>
        </w:rPr>
        <w:t>余寿发</w:t>
      </w: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联系方式：</w:t>
      </w:r>
      <w:bookmarkStart w:id="0" w:name="_GoBack"/>
      <w:r>
        <w:rPr>
          <w:rFonts w:hint="eastAsia" w:ascii="Times New Roman" w:hAnsi="Times New Roman" w:eastAsia="方正仿宋_GBK" w:cs="Times New Roman"/>
          <w:color w:val="auto"/>
          <w:sz w:val="32"/>
          <w:lang w:val="en-US" w:eastAsia="zh-CN"/>
        </w:rPr>
        <w:t>13896404677</w:t>
      </w:r>
      <w:bookmarkEnd w:id="0"/>
    </w:p>
    <w:sectPr>
      <w:footerReference r:id="rId3" w:type="default"/>
      <w:pgSz w:w="11906" w:h="16838"/>
      <w:pgMar w:top="1440" w:right="1440" w:bottom="1440" w:left="1440" w:header="851" w:footer="147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2010600010101010101"/>
    <w:charset w:val="86"/>
    <w:family w:val="script"/>
    <w:pitch w:val="default"/>
    <w:sig w:usb0="00000001" w:usb1="080E0000" w:usb2="00000000" w:usb3="00000000" w:csb0="00040000" w:csb1="00000000"/>
    <w:embedRegular r:id="rId1" w:fontKey="{2AC84C25-6D36-4886-8893-6154ABEB12D7}"/>
  </w:font>
  <w:font w:name="方正小标宋_GBK">
    <w:panose1 w:val="03000509000000000000"/>
    <w:charset w:val="86"/>
    <w:family w:val="script"/>
    <w:pitch w:val="default"/>
    <w:sig w:usb0="00000001" w:usb1="080E0000" w:usb2="00000000" w:usb3="00000000" w:csb0="00040000" w:csb1="00000000"/>
    <w:embedRegular r:id="rId2" w:fontKey="{D9C7E524-BA6B-481E-98C8-F4E8B2FF1091}"/>
  </w:font>
  <w:font w:name="方正楷体_GBK">
    <w:panose1 w:val="03000509000000000000"/>
    <w:charset w:val="86"/>
    <w:family w:val="script"/>
    <w:pitch w:val="default"/>
    <w:sig w:usb0="00000001" w:usb1="080E0000" w:usb2="00000000" w:usb3="00000000" w:csb0="00040000" w:csb1="00000000"/>
    <w:embedRegular r:id="rId3" w:fontKey="{D2990415-9B60-41B0-AC22-21A7DA34DF35}"/>
  </w:font>
  <w:font w:name="方正仿宋_GBK">
    <w:panose1 w:val="03000509000000000000"/>
    <w:charset w:val="86"/>
    <w:family w:val="script"/>
    <w:pitch w:val="default"/>
    <w:sig w:usb0="00000001" w:usb1="080E0000" w:usb2="00000000" w:usb3="00000000" w:csb0="00040000" w:csb1="00000000"/>
    <w:embedRegular r:id="rId4" w:fontKey="{A190EAD6-44BD-4822-81B1-32B1AAA18E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90D2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787A5">
                          <w:pPr>
                            <w:pStyle w:val="3"/>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3787A5">
                    <w:pPr>
                      <w:pStyle w:val="3"/>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CF0"/>
    <w:rsid w:val="000065FF"/>
    <w:rsid w:val="00025D49"/>
    <w:rsid w:val="000E6986"/>
    <w:rsid w:val="000E7A86"/>
    <w:rsid w:val="00104156"/>
    <w:rsid w:val="001C295B"/>
    <w:rsid w:val="001F62A7"/>
    <w:rsid w:val="00201E27"/>
    <w:rsid w:val="00295D2E"/>
    <w:rsid w:val="002F0B32"/>
    <w:rsid w:val="00315FF1"/>
    <w:rsid w:val="00326B00"/>
    <w:rsid w:val="00357D5D"/>
    <w:rsid w:val="00366915"/>
    <w:rsid w:val="003C56C2"/>
    <w:rsid w:val="003F3271"/>
    <w:rsid w:val="00412B49"/>
    <w:rsid w:val="0048380D"/>
    <w:rsid w:val="005124F3"/>
    <w:rsid w:val="00562209"/>
    <w:rsid w:val="005A5BC6"/>
    <w:rsid w:val="006E66F0"/>
    <w:rsid w:val="00746575"/>
    <w:rsid w:val="0075644E"/>
    <w:rsid w:val="0076031D"/>
    <w:rsid w:val="00825E43"/>
    <w:rsid w:val="00892B61"/>
    <w:rsid w:val="009027F8"/>
    <w:rsid w:val="009A024E"/>
    <w:rsid w:val="009C0C1E"/>
    <w:rsid w:val="00A85988"/>
    <w:rsid w:val="00AB4CBD"/>
    <w:rsid w:val="00AF7912"/>
    <w:rsid w:val="00B25CF0"/>
    <w:rsid w:val="00B67C25"/>
    <w:rsid w:val="00BA6131"/>
    <w:rsid w:val="00BB7769"/>
    <w:rsid w:val="00C22196"/>
    <w:rsid w:val="00C264FA"/>
    <w:rsid w:val="00CB5754"/>
    <w:rsid w:val="00CC1EFB"/>
    <w:rsid w:val="00CC6777"/>
    <w:rsid w:val="00D17EA8"/>
    <w:rsid w:val="00DE312C"/>
    <w:rsid w:val="00E10E1B"/>
    <w:rsid w:val="00E4250B"/>
    <w:rsid w:val="00E438FD"/>
    <w:rsid w:val="00E83EC4"/>
    <w:rsid w:val="00F07238"/>
    <w:rsid w:val="00F35787"/>
    <w:rsid w:val="00F602BE"/>
    <w:rsid w:val="00FE3041"/>
    <w:rsid w:val="0C5904EE"/>
    <w:rsid w:val="0D7A365A"/>
    <w:rsid w:val="133B1901"/>
    <w:rsid w:val="19DB55F5"/>
    <w:rsid w:val="1BA22995"/>
    <w:rsid w:val="1DD801A3"/>
    <w:rsid w:val="1E290131"/>
    <w:rsid w:val="1EAF42D1"/>
    <w:rsid w:val="1FAF5FF0"/>
    <w:rsid w:val="221E551B"/>
    <w:rsid w:val="26BD17DD"/>
    <w:rsid w:val="274B199A"/>
    <w:rsid w:val="2A1750A8"/>
    <w:rsid w:val="2BE20CDE"/>
    <w:rsid w:val="2CCF2174"/>
    <w:rsid w:val="32513FE1"/>
    <w:rsid w:val="387110B4"/>
    <w:rsid w:val="3A720DEA"/>
    <w:rsid w:val="3B9B3520"/>
    <w:rsid w:val="3BE23632"/>
    <w:rsid w:val="45FD1B86"/>
    <w:rsid w:val="489617E1"/>
    <w:rsid w:val="4D5D69EE"/>
    <w:rsid w:val="58382E8F"/>
    <w:rsid w:val="5A254D94"/>
    <w:rsid w:val="5B8E1A9F"/>
    <w:rsid w:val="5CF21E57"/>
    <w:rsid w:val="65A30990"/>
    <w:rsid w:val="65B112DA"/>
    <w:rsid w:val="67920983"/>
    <w:rsid w:val="6AA0021E"/>
    <w:rsid w:val="71597F39"/>
    <w:rsid w:val="79CF62B4"/>
    <w:rsid w:val="7AD46215"/>
    <w:rsid w:val="7B1B3F68"/>
    <w:rsid w:val="7BE72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0"/>
    <w:pPr>
      <w:snapToGrid w:val="0"/>
      <w:jc w:val="left"/>
    </w:pPr>
    <w:rPr>
      <w:sz w:val="18"/>
      <w:szCs w:val="18"/>
    </w:rPr>
  </w:style>
  <w:style w:type="paragraph" w:styleId="4">
    <w:name w:val="header"/>
    <w:basedOn w:val="1"/>
    <w:link w:val="9"/>
    <w:qFormat/>
    <w:uiPriority w:val="0"/>
    <w:pPr>
      <w:pBdr>
        <w:bottom w:val="single" w:color="auto" w:sz="6" w:space="1"/>
      </w:pBdr>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8">
    <w:name w:val="批注框文本 字符"/>
    <w:link w:val="2"/>
    <w:qFormat/>
    <w:uiPriority w:val="0"/>
    <w:rPr>
      <w:kern w:val="2"/>
      <w:sz w:val="18"/>
      <w:szCs w:val="18"/>
    </w:rPr>
  </w:style>
  <w:style w:type="character" w:customStyle="1" w:styleId="9">
    <w:name w:val="页眉 字符"/>
    <w:link w:val="4"/>
    <w:qFormat/>
    <w:uiPriority w:val="0"/>
    <w:rPr>
      <w:kern w:val="2"/>
      <w:sz w:val="18"/>
      <w:szCs w:val="18"/>
    </w:rPr>
  </w:style>
  <w:style w:type="character" w:customStyle="1" w:styleId="10">
    <w:name w:val="页脚 字符"/>
    <w:link w:val="3"/>
    <w:qFormat/>
    <w:uiPriority w:val="0"/>
    <w:rPr>
      <w:kern w:val="2"/>
      <w:sz w:val="18"/>
      <w:szCs w:val="18"/>
    </w:rPr>
  </w:style>
  <w:style w:type="paragraph" w:styleId="11">
    <w:name w:val="List Paragraph"/>
    <w:basedOn w:val="1"/>
    <w:qFormat/>
    <w:uiPriority w:val="0"/>
    <w:pPr>
      <w:ind w:firstLine="420" w:firstLineChars="200"/>
    </w:pPr>
  </w:style>
  <w:style w:type="character" w:customStyle="1" w:styleId="12">
    <w:name w:val="23"/>
    <w:basedOn w:val="7"/>
    <w:qFormat/>
    <w:uiPriority w:val="0"/>
    <w:rPr>
      <w:rFonts w:hint="default" w:ascii="Calibri" w:hAnsi="Calibri" w:cs="Calibri"/>
      <w:b/>
    </w:rPr>
  </w:style>
  <w:style w:type="character" w:customStyle="1" w:styleId="13">
    <w:name w:val="font31"/>
    <w:basedOn w:val="7"/>
    <w:uiPriority w:val="0"/>
    <w:rPr>
      <w:rFonts w:hint="eastAsia"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2026</Words>
  <Characters>2213</Characters>
  <Lines>8</Lines>
  <Paragraphs>2</Paragraphs>
  <TotalTime>55</TotalTime>
  <ScaleCrop>false</ScaleCrop>
  <LinksUpToDate>false</LinksUpToDate>
  <CharactersWithSpaces>2270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2021-12-14T03:09:00Z</dcterms:created>
  <dc:creator>Administrator</dc:creator>
  <cp:lastModifiedBy>企业用户_443251634</cp:lastModifiedBy>
  <cp:lastPrinted>2018-01-02T08:11:00Z</cp:lastPrinted>
  <dcterms:modified xsi:type="dcterms:W3CDTF">2026-02-07T07:28:20Z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BC46DE40CF9B4776AA076014997ADBE0</vt:lpwstr>
  </property>
  <property fmtid="{D5CDD505-2E9C-101B-9397-08002B2CF9AE}" pid="4" name="KSOTemplateDocerSaveRecord">
    <vt:lpwstr>eyJoZGlkIjoiN2RlMjY0OTVhODhhOTdmNDMyNTM3OGI0OGY4ODZhNjciLCJ1c2VySWQiOiIxNTM1MDEzODYyIn0=</vt:lpwstr>
  </property>
</Properties>
</file>