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B329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auto"/>
          <w:sz w:val="44"/>
          <w:szCs w:val="44"/>
          <w:highlight w:val="none"/>
          <w:shd w:val="clear" w:color="auto" w:fill="FFFFFF"/>
        </w:rPr>
      </w:pPr>
      <w:r>
        <w:rPr>
          <w:rFonts w:hint="eastAsia" w:ascii="方正小标宋_GBK" w:hAnsi="方正小标宋_GBK" w:eastAsia="方正小标宋_GBK" w:cs="方正小标宋_GBK"/>
          <w:color w:val="auto"/>
          <w:sz w:val="44"/>
          <w:szCs w:val="44"/>
          <w:highlight w:val="none"/>
        </w:rPr>
        <w:t>石柱土家族自治县黄鹤镇小学校</w:t>
      </w:r>
      <w:r>
        <w:rPr>
          <w:rFonts w:hint="default" w:ascii="Times New Roman" w:hAnsi="Times New Roman" w:eastAsia="方正小标宋_GBK" w:cs="Times New Roman"/>
          <w:color w:val="auto"/>
          <w:sz w:val="44"/>
          <w:szCs w:val="44"/>
          <w:highlight w:val="none"/>
          <w:shd w:val="clear" w:color="auto" w:fill="FFFFFF"/>
        </w:rPr>
        <w:t>202</w:t>
      </w:r>
      <w:r>
        <w:rPr>
          <w:rFonts w:hint="default" w:ascii="Times New Roman" w:hAnsi="Times New Roman" w:eastAsia="方正小标宋_GBK" w:cs="Times New Roman"/>
          <w:color w:val="auto"/>
          <w:sz w:val="44"/>
          <w:szCs w:val="44"/>
          <w:highlight w:val="none"/>
          <w:shd w:val="clear" w:color="auto" w:fill="FFFFFF"/>
          <w:lang w:val="en-US" w:eastAsia="zh-CN"/>
        </w:rPr>
        <w:t>4</w:t>
      </w:r>
      <w:r>
        <w:rPr>
          <w:rFonts w:hint="eastAsia" w:ascii="方正小标宋_GBK" w:hAnsi="方正小标宋_GBK" w:eastAsia="方正小标宋_GBK" w:cs="方正小标宋_GBK"/>
          <w:color w:val="auto"/>
          <w:sz w:val="44"/>
          <w:szCs w:val="44"/>
          <w:highlight w:val="none"/>
          <w:shd w:val="clear" w:color="auto" w:fill="FFFFFF"/>
        </w:rPr>
        <w:t>年度决算说明</w:t>
      </w:r>
    </w:p>
    <w:p w14:paraId="4A42836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ascii="黑体" w:hAnsi="黑体" w:eastAsia="黑体" w:cs="黑体"/>
          <w:color w:val="auto"/>
          <w:sz w:val="32"/>
          <w:szCs w:val="32"/>
          <w:highlight w:val="none"/>
          <w:shd w:val="clear" w:color="auto" w:fill="FFFFFF"/>
        </w:rPr>
      </w:pPr>
    </w:p>
    <w:p w14:paraId="2F4B9A2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highlight w:val="none"/>
          <w:shd w:val="clear" w:color="auto" w:fill="FFFFFF"/>
        </w:rPr>
      </w:pPr>
      <w:r>
        <w:rPr>
          <w:rStyle w:val="10"/>
          <w:rFonts w:ascii="黑体" w:hAnsi="黑体" w:eastAsia="黑体" w:cs="黑体"/>
          <w:color w:val="auto"/>
          <w:sz w:val="32"/>
          <w:szCs w:val="32"/>
          <w:highlight w:val="none"/>
          <w:shd w:val="clear" w:color="auto" w:fill="FFFFFF"/>
        </w:rPr>
        <w:t>一、</w:t>
      </w:r>
      <w:r>
        <w:rPr>
          <w:rStyle w:val="10"/>
          <w:rFonts w:hint="eastAsia" w:ascii="黑体" w:hAnsi="黑体" w:eastAsia="黑体" w:cs="黑体"/>
          <w:color w:val="auto"/>
          <w:sz w:val="32"/>
          <w:szCs w:val="32"/>
          <w:highlight w:val="none"/>
          <w:shd w:val="clear" w:color="auto" w:fill="FFFFFF"/>
          <w:lang w:eastAsia="zh-CN"/>
        </w:rPr>
        <w:t>单位</w:t>
      </w:r>
      <w:r>
        <w:rPr>
          <w:rStyle w:val="10"/>
          <w:rFonts w:ascii="黑体" w:hAnsi="黑体" w:eastAsia="黑体" w:cs="黑体"/>
          <w:color w:val="auto"/>
          <w:sz w:val="32"/>
          <w:szCs w:val="32"/>
          <w:highlight w:val="none"/>
          <w:shd w:val="clear" w:color="auto" w:fill="FFFFFF"/>
        </w:rPr>
        <w:t>基本情况</w:t>
      </w:r>
    </w:p>
    <w:p w14:paraId="171BB71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auto"/>
          <w:sz w:val="32"/>
          <w:szCs w:val="32"/>
          <w:highlight w:val="none"/>
        </w:rPr>
      </w:pPr>
      <w:r>
        <w:rPr>
          <w:rStyle w:val="10"/>
          <w:rFonts w:ascii="楷体" w:hAnsi="楷体" w:eastAsia="楷体" w:cs="楷体"/>
          <w:color w:val="auto"/>
          <w:sz w:val="32"/>
          <w:szCs w:val="32"/>
          <w:highlight w:val="none"/>
          <w:shd w:val="clear" w:color="auto" w:fill="FFFFFF"/>
        </w:rPr>
        <w:t>（一）职能职责</w:t>
      </w:r>
    </w:p>
    <w:p w14:paraId="38438929">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坚持和加强党对教育工作的领导。贯彻落实党中央、国务院关于教育的法律法规和方针政策，市委、市政府工作和县委、县政府对教育工作的部署及要求。</w:t>
      </w:r>
    </w:p>
    <w:p w14:paraId="51F02473">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拟订学校发展的长期规划、学年、学期计划并组织实施。实施幼儿保育和幼儿启蒙教育。承担义务教育小学阶段的教育教学工作，促进基础教育发展。实施素质教育，推进教育教学改革，为初中教育提供优质生源，为社会培养德智体美劳全面发展人才奠定基础。负责全乡教育教学业务管理工作，协调、指导乡内村小、教学点工作；完成县委教育工委、县教育委员会领导交办的其他任务。</w:t>
      </w:r>
    </w:p>
    <w:p w14:paraId="39322B5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color w:val="auto"/>
          <w:sz w:val="32"/>
          <w:szCs w:val="32"/>
          <w:highlight w:val="none"/>
        </w:rPr>
      </w:pPr>
      <w:r>
        <w:rPr>
          <w:rStyle w:val="10"/>
          <w:rFonts w:ascii="楷体" w:hAnsi="楷体" w:eastAsia="楷体" w:cs="楷体"/>
          <w:color w:val="auto"/>
          <w:sz w:val="32"/>
          <w:szCs w:val="32"/>
          <w:highlight w:val="none"/>
          <w:shd w:val="clear" w:color="auto" w:fill="FFFFFF"/>
        </w:rPr>
        <w:t>（二）机构设置</w:t>
      </w:r>
    </w:p>
    <w:p w14:paraId="3DAB15B3">
      <w:pPr>
        <w:snapToGrid w:val="0"/>
        <w:spacing w:line="520" w:lineRule="exact"/>
        <w:ind w:firstLine="640" w:firstLineChars="200"/>
        <w:rPr>
          <w:rFonts w:hint="default" w:ascii="方正仿宋_GBK" w:hAnsi="方正仿宋_GBK" w:eastAsia="方正仿宋_GBK" w:cs="方正仿宋_GBK"/>
          <w:color w:val="auto"/>
          <w:sz w:val="32"/>
          <w:szCs w:val="32"/>
          <w:highlight w:val="none"/>
        </w:rPr>
      </w:pPr>
      <w:r>
        <w:rPr>
          <w:rFonts w:hint="eastAsia" w:ascii="仿宋_GB2312" w:hAnsi="仿宋" w:eastAsia="仿宋_GB2312"/>
          <w:color w:val="auto"/>
          <w:sz w:val="32"/>
          <w:szCs w:val="32"/>
          <w:highlight w:val="none"/>
        </w:rPr>
        <w:t>内设机构：教导处</w:t>
      </w:r>
      <w:r>
        <w:rPr>
          <w:rFonts w:hint="eastAsia" w:ascii="仿宋_GB2312" w:hAnsi="仿宋" w:eastAsia="仿宋_GB2312"/>
          <w:color w:val="auto"/>
          <w:sz w:val="32"/>
          <w:szCs w:val="32"/>
          <w:highlight w:val="none"/>
          <w:lang w:eastAsia="zh-CN"/>
        </w:rPr>
        <w:t>和</w:t>
      </w:r>
      <w:r>
        <w:rPr>
          <w:rFonts w:hint="eastAsia" w:ascii="仿宋_GB2312" w:hAnsi="仿宋" w:eastAsia="仿宋_GB2312"/>
          <w:color w:val="auto"/>
          <w:sz w:val="32"/>
          <w:szCs w:val="32"/>
          <w:highlight w:val="none"/>
        </w:rPr>
        <w:t>教科室</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从预算单位构成看</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石柱土家族自治县</w:t>
      </w:r>
      <w:r>
        <w:rPr>
          <w:rFonts w:hint="eastAsia" w:ascii="仿宋_GB2312" w:hAnsi="仿宋" w:eastAsia="仿宋_GB2312"/>
          <w:color w:val="auto"/>
          <w:sz w:val="32"/>
          <w:szCs w:val="32"/>
          <w:highlight w:val="none"/>
          <w:lang w:eastAsia="zh-CN"/>
        </w:rPr>
        <w:t>黄鹤镇</w:t>
      </w:r>
      <w:r>
        <w:rPr>
          <w:rFonts w:hint="eastAsia" w:ascii="仿宋_GB2312" w:hAnsi="仿宋" w:eastAsia="仿宋_GB2312"/>
          <w:color w:val="auto"/>
          <w:sz w:val="32"/>
          <w:szCs w:val="32"/>
          <w:highlight w:val="none"/>
        </w:rPr>
        <w:t>小学校是石柱土家族自治县教育委员会部门预算编制范围的下属单位，为二级预算单位。</w:t>
      </w:r>
    </w:p>
    <w:p w14:paraId="1C5265B2">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本年度事业人员</w:t>
      </w: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5</w:t>
      </w:r>
      <w:r>
        <w:rPr>
          <w:rFonts w:hint="eastAsia" w:ascii="仿宋_GB2312" w:hAnsi="仿宋" w:eastAsia="仿宋_GB2312"/>
          <w:color w:val="auto"/>
          <w:sz w:val="32"/>
          <w:szCs w:val="32"/>
          <w:highlight w:val="none"/>
        </w:rPr>
        <w:t>名。与上年相比增加</w:t>
      </w:r>
      <w:r>
        <w:rPr>
          <w:rFonts w:hint="default" w:ascii="Times New Roman" w:hAnsi="Times New Roman" w:eastAsia="仿宋_GB2312" w:cs="Times New Roman"/>
          <w:color w:val="auto"/>
          <w:sz w:val="32"/>
          <w:szCs w:val="32"/>
          <w:highlight w:val="none"/>
          <w:lang w:val="en-US" w:eastAsia="zh-CN"/>
        </w:rPr>
        <w:t>3</w:t>
      </w:r>
      <w:r>
        <w:rPr>
          <w:rFonts w:hint="eastAsia" w:ascii="仿宋_GB2312" w:hAnsi="仿宋" w:eastAsia="仿宋_GB2312"/>
          <w:color w:val="auto"/>
          <w:sz w:val="32"/>
          <w:szCs w:val="32"/>
          <w:highlight w:val="none"/>
        </w:rPr>
        <w:t>人。</w:t>
      </w:r>
    </w:p>
    <w:p w14:paraId="178C0EA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highlight w:val="none"/>
          <w:shd w:val="clear" w:color="auto" w:fill="FFFFFF"/>
        </w:rPr>
      </w:pPr>
      <w:r>
        <w:rPr>
          <w:rStyle w:val="10"/>
          <w:rFonts w:ascii="黑体" w:hAnsi="黑体" w:eastAsia="黑体" w:cs="黑体"/>
          <w:color w:val="auto"/>
          <w:sz w:val="32"/>
          <w:szCs w:val="32"/>
          <w:highlight w:val="none"/>
          <w:shd w:val="clear" w:color="auto" w:fill="FFFFFF"/>
        </w:rPr>
        <w:t>二、</w:t>
      </w:r>
      <w:r>
        <w:rPr>
          <w:rStyle w:val="10"/>
          <w:rFonts w:hint="eastAsia" w:ascii="黑体" w:hAnsi="黑体" w:eastAsia="黑体" w:cs="黑体"/>
          <w:color w:val="auto"/>
          <w:sz w:val="32"/>
          <w:szCs w:val="32"/>
          <w:highlight w:val="none"/>
          <w:shd w:val="clear" w:color="auto" w:fill="FFFFFF"/>
          <w:lang w:eastAsia="zh-CN"/>
        </w:rPr>
        <w:t>单位</w:t>
      </w:r>
      <w:r>
        <w:rPr>
          <w:rStyle w:val="10"/>
          <w:rFonts w:ascii="黑体" w:hAnsi="黑体" w:eastAsia="黑体" w:cs="黑体"/>
          <w:color w:val="auto"/>
          <w:sz w:val="32"/>
          <w:szCs w:val="32"/>
          <w:highlight w:val="none"/>
          <w:shd w:val="clear" w:color="auto" w:fill="FFFFFF"/>
        </w:rPr>
        <w:t>决算</w:t>
      </w:r>
      <w:r>
        <w:rPr>
          <w:rStyle w:val="10"/>
          <w:rFonts w:hint="eastAsia" w:ascii="黑体" w:hAnsi="黑体" w:eastAsia="黑体" w:cs="黑体"/>
          <w:color w:val="auto"/>
          <w:sz w:val="32"/>
          <w:szCs w:val="32"/>
          <w:highlight w:val="none"/>
          <w:shd w:val="clear" w:color="auto" w:fill="FFFFFF"/>
          <w:lang w:eastAsia="zh-CN"/>
        </w:rPr>
        <w:t>收支</w:t>
      </w:r>
      <w:r>
        <w:rPr>
          <w:rStyle w:val="10"/>
          <w:rFonts w:ascii="黑体" w:hAnsi="黑体" w:eastAsia="黑体" w:cs="黑体"/>
          <w:color w:val="auto"/>
          <w:sz w:val="32"/>
          <w:szCs w:val="32"/>
          <w:highlight w:val="none"/>
          <w:shd w:val="clear" w:color="auto" w:fill="FFFFFF"/>
        </w:rPr>
        <w:t>情况说明</w:t>
      </w:r>
    </w:p>
    <w:p w14:paraId="1E3644A0">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（一）收入支出决算总体情况说明</w:t>
      </w:r>
    </w:p>
    <w:p w14:paraId="5B26180B">
      <w:pPr>
        <w:pStyle w:val="7"/>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年度收</w:t>
      </w:r>
      <w:r>
        <w:rPr>
          <w:rFonts w:hint="eastAsia" w:ascii="方正仿宋_GBK" w:hAnsi="方正仿宋_GBK" w:eastAsia="方正仿宋_GBK" w:cs="方正仿宋_GBK"/>
          <w:color w:val="auto"/>
          <w:sz w:val="32"/>
          <w:szCs w:val="32"/>
          <w:highlight w:val="none"/>
          <w:shd w:val="clear" w:color="auto" w:fill="FFFFFF"/>
          <w:lang w:eastAsia="zh-CN"/>
        </w:rPr>
        <w:t>、支</w:t>
      </w:r>
      <w:r>
        <w:rPr>
          <w:rFonts w:ascii="方正仿宋_GBK" w:hAnsi="方正仿宋_GBK" w:eastAsia="方正仿宋_GBK" w:cs="方正仿宋_GBK"/>
          <w:color w:val="auto"/>
          <w:sz w:val="32"/>
          <w:szCs w:val="32"/>
          <w:highlight w:val="none"/>
          <w:shd w:val="clear" w:color="auto" w:fill="FFFFFF"/>
        </w:rPr>
        <w:t>总计</w:t>
      </w:r>
      <w:r>
        <w:rPr>
          <w:rFonts w:hint="eastAsia" w:ascii="方正仿宋_GBK" w:hAnsi="方正仿宋_GBK" w:eastAsia="方正仿宋_GBK" w:cs="方正仿宋_GBK"/>
          <w:color w:val="auto"/>
          <w:sz w:val="32"/>
          <w:szCs w:val="32"/>
          <w:highlight w:val="none"/>
          <w:shd w:val="clear" w:color="auto" w:fill="FFFFFF"/>
          <w:lang w:eastAsia="zh-CN"/>
        </w:rPr>
        <w:t>均为</w:t>
      </w:r>
      <w:r>
        <w:rPr>
          <w:rFonts w:hint="default" w:ascii="Times New Roman" w:hAnsi="Times New Roman" w:eastAsia="方正仿宋_GBK" w:cs="Times New Roman"/>
          <w:color w:val="auto"/>
          <w:sz w:val="32"/>
          <w:szCs w:val="32"/>
          <w:highlight w:val="none"/>
          <w:shd w:val="clear" w:color="auto" w:fill="FFFFFF"/>
        </w:rPr>
        <w:t>701.87</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收、支与</w:t>
      </w:r>
      <w:r>
        <w:rPr>
          <w:rFonts w:hint="default" w:ascii="Times New Roman" w:hAnsi="Times New Roman" w:eastAsia="方正仿宋_GBK" w:cs="Times New Roman"/>
          <w:color w:val="auto"/>
          <w:sz w:val="32"/>
          <w:szCs w:val="32"/>
          <w:highlight w:val="none"/>
          <w:shd w:val="clear" w:color="auto" w:fill="FFFFFF"/>
        </w:rPr>
        <w:t>2023</w:t>
      </w:r>
      <w:r>
        <w:rPr>
          <w:rFonts w:hint="default" w:ascii="Times New Roman" w:hAnsi="Times New Roman" w:eastAsia="方正仿宋_GBK"/>
          <w:color w:val="auto"/>
          <w:sz w:val="32"/>
          <w:szCs w:val="32"/>
          <w:highlight w:val="none"/>
          <w:shd w:val="clear" w:color="auto" w:fill="FFFFFF"/>
        </w:rPr>
        <w:t>年度相比，减少</w:t>
      </w:r>
      <w:r>
        <w:rPr>
          <w:rFonts w:hint="default" w:ascii="Times New Roman" w:hAnsi="Times New Roman" w:eastAsia="方正仿宋_GBK" w:cs="Times New Roman"/>
          <w:color w:val="auto"/>
          <w:sz w:val="32"/>
          <w:szCs w:val="32"/>
          <w:highlight w:val="none"/>
          <w:shd w:val="clear" w:color="auto" w:fill="FFFFFF"/>
        </w:rPr>
        <w:t>175.79</w:t>
      </w:r>
      <w:r>
        <w:rPr>
          <w:rFonts w:hint="default" w:ascii="Times New Roman" w:hAnsi="Times New Roman" w:eastAsia="方正仿宋_GBK"/>
          <w:color w:val="auto"/>
          <w:sz w:val="32"/>
          <w:szCs w:val="32"/>
          <w:highlight w:val="none"/>
          <w:shd w:val="clear" w:color="auto" w:fill="FFFFFF"/>
        </w:rPr>
        <w:t>万元，下降</w:t>
      </w:r>
      <w:r>
        <w:rPr>
          <w:rFonts w:hint="default" w:ascii="Times New Roman" w:hAnsi="Times New Roman" w:eastAsia="方正仿宋_GBK" w:cs="Times New Roman"/>
          <w:color w:val="auto"/>
          <w:sz w:val="32"/>
          <w:szCs w:val="32"/>
          <w:highlight w:val="none"/>
          <w:shd w:val="clear" w:color="auto" w:fill="FFFFFF"/>
        </w:rPr>
        <w:t>20.0</w:t>
      </w:r>
      <w:r>
        <w:rPr>
          <w:rFonts w:hint="default" w:ascii="Times New Roman" w:hAnsi="Times New Roman" w:eastAsia="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，主要原因是</w:t>
      </w:r>
      <w:r>
        <w:rPr>
          <w:rFonts w:hint="default" w:ascii="Times New Roman" w:hAnsi="Times New Roman" w:eastAsia="仿宋_GB2312" w:cs="Times New Roman"/>
          <w:color w:val="auto"/>
          <w:sz w:val="32"/>
          <w:szCs w:val="32"/>
          <w:highlight w:val="none"/>
        </w:rPr>
        <w:t>2024</w:t>
      </w:r>
      <w:r>
        <w:rPr>
          <w:rFonts w:hint="eastAsia" w:ascii="仿宋_GB2312" w:hAnsi="仿宋" w:eastAsia="仿宋_GB2312"/>
          <w:color w:val="auto"/>
          <w:sz w:val="32"/>
          <w:szCs w:val="32"/>
          <w:highlight w:val="none"/>
        </w:rPr>
        <w:t>年比</w:t>
      </w:r>
      <w:r>
        <w:rPr>
          <w:rFonts w:hint="default" w:ascii="Times New Roman" w:hAnsi="Times New Roman" w:eastAsia="仿宋_GB2312" w:cs="Times New Roman"/>
          <w:color w:val="auto"/>
          <w:sz w:val="32"/>
          <w:szCs w:val="32"/>
          <w:highlight w:val="none"/>
        </w:rPr>
        <w:t>2023</w:t>
      </w:r>
      <w:r>
        <w:rPr>
          <w:rFonts w:hint="eastAsia" w:ascii="仿宋_GB2312" w:hAnsi="仿宋" w:eastAsia="仿宋_GB2312"/>
          <w:color w:val="auto"/>
          <w:sz w:val="32"/>
          <w:szCs w:val="32"/>
          <w:highlight w:val="none"/>
        </w:rPr>
        <w:t>年少收入准备期职业年金</w:t>
      </w:r>
      <w:r>
        <w:rPr>
          <w:rFonts w:hint="default" w:ascii="Times New Roman" w:hAnsi="Times New Roman" w:eastAsia="仿宋_GB2312" w:cs="Times New Roman"/>
          <w:color w:val="auto"/>
          <w:sz w:val="32"/>
          <w:szCs w:val="32"/>
          <w:highlight w:val="none"/>
        </w:rPr>
        <w:t>310771.91</w:t>
      </w:r>
      <w:r>
        <w:rPr>
          <w:rFonts w:hint="eastAsia" w:ascii="仿宋_GB2312" w:hAnsi="仿宋" w:eastAsia="仿宋_GB2312"/>
          <w:color w:val="auto"/>
          <w:sz w:val="32"/>
          <w:szCs w:val="32"/>
          <w:highlight w:val="none"/>
        </w:rPr>
        <w:t>元，薄弱学校改造项目资金</w:t>
      </w:r>
      <w:r>
        <w:rPr>
          <w:rFonts w:hint="eastAsia" w:ascii="Times New Roman" w:hAnsi="Times New Roman" w:eastAsia="方正仿宋_GBK" w:cs="Times New Roman"/>
          <w:color w:val="auto"/>
          <w:sz w:val="32"/>
          <w:szCs w:val="32"/>
          <w:highlight w:val="none"/>
          <w:shd w:val="clear" w:color="auto" w:fill="FFFFFF"/>
        </w:rPr>
        <w:t>1038714.99</w:t>
      </w:r>
      <w:r>
        <w:rPr>
          <w:rFonts w:hint="eastAsia" w:ascii="仿宋_GB2312" w:hAnsi="仿宋" w:eastAsia="仿宋_GB2312"/>
          <w:color w:val="auto"/>
          <w:sz w:val="32"/>
          <w:szCs w:val="32"/>
          <w:highlight w:val="none"/>
        </w:rPr>
        <w:t>元，校舍维修资金</w:t>
      </w:r>
      <w:r>
        <w:rPr>
          <w:rFonts w:hint="eastAsia" w:ascii="Times New Roman" w:hAnsi="Times New Roman" w:eastAsia="方正仿宋_GBK" w:cs="Times New Roman"/>
          <w:color w:val="auto"/>
          <w:sz w:val="32"/>
          <w:szCs w:val="32"/>
          <w:highlight w:val="none"/>
          <w:shd w:val="clear" w:color="auto" w:fill="FFFFFF"/>
        </w:rPr>
        <w:t>323276.42</w:t>
      </w:r>
      <w:r>
        <w:rPr>
          <w:rFonts w:hint="eastAsia" w:ascii="仿宋_GB2312" w:hAnsi="仿宋" w:eastAsia="仿宋_GB2312"/>
          <w:color w:val="auto"/>
          <w:sz w:val="32"/>
          <w:szCs w:val="32"/>
          <w:highlight w:val="none"/>
        </w:rPr>
        <w:t>元，特岗教师生活费</w:t>
      </w:r>
      <w:r>
        <w:rPr>
          <w:rFonts w:hint="eastAsia" w:ascii="Times New Roman" w:hAnsi="Times New Roman" w:eastAsia="方正仿宋_GBK" w:cs="Times New Roman"/>
          <w:color w:val="auto"/>
          <w:sz w:val="32"/>
          <w:szCs w:val="32"/>
          <w:highlight w:val="none"/>
          <w:shd w:val="clear" w:color="auto" w:fill="FFFFFF"/>
        </w:rPr>
        <w:t>103299.96</w:t>
      </w:r>
      <w:r>
        <w:rPr>
          <w:rFonts w:hint="eastAsia" w:ascii="仿宋_GB2312" w:hAnsi="仿宋" w:eastAsia="仿宋_GB2312"/>
          <w:color w:val="auto"/>
          <w:sz w:val="32"/>
          <w:szCs w:val="32"/>
          <w:highlight w:val="none"/>
        </w:rPr>
        <w:t>元，贫困生课后服务费</w:t>
      </w:r>
      <w:r>
        <w:rPr>
          <w:rFonts w:hint="eastAsia" w:ascii="Times New Roman" w:hAnsi="Times New Roman" w:eastAsia="方正仿宋_GBK" w:cs="Times New Roman"/>
          <w:color w:val="auto"/>
          <w:sz w:val="32"/>
          <w:szCs w:val="32"/>
          <w:highlight w:val="none"/>
          <w:shd w:val="clear" w:color="auto" w:fill="FFFFFF"/>
        </w:rPr>
        <w:t>80100.00</w:t>
      </w:r>
      <w:r>
        <w:rPr>
          <w:rFonts w:hint="eastAsia" w:ascii="仿宋_GB2312" w:hAnsi="仿宋" w:eastAsia="仿宋_GB2312"/>
          <w:color w:val="auto"/>
          <w:sz w:val="32"/>
          <w:szCs w:val="32"/>
          <w:highlight w:val="none"/>
        </w:rPr>
        <w:t>元，保教费</w:t>
      </w:r>
      <w:r>
        <w:rPr>
          <w:rFonts w:hint="eastAsia" w:ascii="Times New Roman" w:hAnsi="Times New Roman" w:eastAsia="方正仿宋_GBK" w:cs="Times New Roman"/>
          <w:color w:val="auto"/>
          <w:sz w:val="32"/>
          <w:szCs w:val="32"/>
          <w:highlight w:val="none"/>
          <w:shd w:val="clear" w:color="auto" w:fill="FFFFFF"/>
        </w:rPr>
        <w:t>376523.35</w:t>
      </w:r>
      <w:r>
        <w:rPr>
          <w:rFonts w:hint="eastAsia" w:ascii="仿宋_GB2312" w:hAnsi="仿宋" w:eastAsia="仿宋_GB2312"/>
          <w:color w:val="auto"/>
          <w:sz w:val="32"/>
          <w:szCs w:val="32"/>
          <w:highlight w:val="none"/>
        </w:rPr>
        <w:t>元</w:t>
      </w:r>
      <w:r>
        <w:rPr>
          <w:rFonts w:hint="eastAsia" w:ascii="仿宋_GB2312" w:hAnsi="仿宋" w:eastAsia="仿宋_GB2312"/>
          <w:color w:val="auto"/>
          <w:sz w:val="32"/>
          <w:szCs w:val="32"/>
          <w:highlight w:val="none"/>
          <w:lang w:eastAsia="zh-CN"/>
        </w:rPr>
        <w:t>；</w:t>
      </w:r>
      <w:r>
        <w:rPr>
          <w:rFonts w:hint="eastAsia" w:ascii="Times New Roman" w:hAnsi="Times New Roman" w:eastAsia="方正仿宋_GBK" w:cs="Times New Roman"/>
          <w:color w:val="auto"/>
          <w:sz w:val="32"/>
          <w:szCs w:val="32"/>
          <w:highlight w:val="none"/>
          <w:shd w:val="clear" w:color="auto" w:fill="FFFFFF"/>
        </w:rPr>
        <w:t>2024</w:t>
      </w:r>
      <w:r>
        <w:rPr>
          <w:rFonts w:hint="eastAsia" w:ascii="仿宋_GB2312" w:hAnsi="仿宋" w:eastAsia="仿宋_GB2312"/>
          <w:color w:val="auto"/>
          <w:sz w:val="32"/>
          <w:szCs w:val="32"/>
          <w:highlight w:val="none"/>
        </w:rPr>
        <w:t>年比</w:t>
      </w:r>
      <w:r>
        <w:rPr>
          <w:rFonts w:hint="eastAsia" w:ascii="Times New Roman" w:hAnsi="Times New Roman" w:eastAsia="方正仿宋_GBK" w:cs="Times New Roman"/>
          <w:color w:val="auto"/>
          <w:sz w:val="32"/>
          <w:szCs w:val="32"/>
          <w:highlight w:val="none"/>
          <w:shd w:val="clear" w:color="auto" w:fill="FFFFFF"/>
        </w:rPr>
        <w:t>2023</w:t>
      </w:r>
      <w:r>
        <w:rPr>
          <w:rFonts w:hint="eastAsia" w:ascii="仿宋_GB2312" w:hAnsi="仿宋" w:eastAsia="仿宋_GB2312"/>
          <w:color w:val="auto"/>
          <w:sz w:val="32"/>
          <w:szCs w:val="32"/>
          <w:highlight w:val="none"/>
        </w:rPr>
        <w:t>年少支出准备期职业年金</w:t>
      </w:r>
      <w:r>
        <w:rPr>
          <w:rFonts w:hint="eastAsia" w:ascii="Times New Roman" w:hAnsi="Times New Roman" w:eastAsia="方正仿宋_GBK" w:cs="Times New Roman"/>
          <w:color w:val="auto"/>
          <w:sz w:val="32"/>
          <w:szCs w:val="32"/>
          <w:highlight w:val="none"/>
          <w:shd w:val="clear" w:color="auto" w:fill="FFFFFF"/>
        </w:rPr>
        <w:t>310771.91</w:t>
      </w:r>
      <w:r>
        <w:rPr>
          <w:rFonts w:hint="eastAsia" w:ascii="仿宋_GB2312" w:hAnsi="仿宋" w:eastAsia="仿宋_GB2312"/>
          <w:color w:val="auto"/>
          <w:sz w:val="32"/>
          <w:szCs w:val="32"/>
          <w:highlight w:val="none"/>
        </w:rPr>
        <w:t>元，薄弱学校改造项目资金</w:t>
      </w:r>
      <w:r>
        <w:rPr>
          <w:rFonts w:hint="eastAsia" w:ascii="Times New Roman" w:hAnsi="Times New Roman" w:eastAsia="方正仿宋_GBK" w:cs="Times New Roman"/>
          <w:color w:val="auto"/>
          <w:sz w:val="32"/>
          <w:szCs w:val="32"/>
          <w:highlight w:val="none"/>
          <w:shd w:val="clear" w:color="auto" w:fill="FFFFFF"/>
        </w:rPr>
        <w:t>1038714.99</w:t>
      </w:r>
      <w:r>
        <w:rPr>
          <w:rFonts w:hint="eastAsia" w:ascii="仿宋_GB2312" w:hAnsi="仿宋" w:eastAsia="仿宋_GB2312"/>
          <w:color w:val="auto"/>
          <w:sz w:val="32"/>
          <w:szCs w:val="32"/>
          <w:highlight w:val="none"/>
        </w:rPr>
        <w:t>元，校舍维修资金</w:t>
      </w:r>
      <w:r>
        <w:rPr>
          <w:rFonts w:hint="eastAsia" w:ascii="Times New Roman" w:hAnsi="Times New Roman" w:eastAsia="方正仿宋_GBK" w:cs="Times New Roman"/>
          <w:color w:val="auto"/>
          <w:sz w:val="32"/>
          <w:szCs w:val="32"/>
          <w:highlight w:val="none"/>
          <w:shd w:val="clear" w:color="auto" w:fill="FFFFFF"/>
        </w:rPr>
        <w:t>323276.42</w:t>
      </w:r>
      <w:r>
        <w:rPr>
          <w:rFonts w:hint="eastAsia" w:ascii="仿宋_GB2312" w:hAnsi="仿宋" w:eastAsia="仿宋_GB2312"/>
          <w:color w:val="auto"/>
          <w:sz w:val="32"/>
          <w:szCs w:val="32"/>
          <w:highlight w:val="none"/>
        </w:rPr>
        <w:t>元，特岗教师生活费</w:t>
      </w:r>
      <w:r>
        <w:rPr>
          <w:rFonts w:hint="eastAsia" w:ascii="Times New Roman" w:hAnsi="Times New Roman" w:eastAsia="方正仿宋_GBK" w:cs="Times New Roman"/>
          <w:color w:val="auto"/>
          <w:sz w:val="32"/>
          <w:szCs w:val="32"/>
          <w:highlight w:val="none"/>
          <w:shd w:val="clear" w:color="auto" w:fill="FFFFFF"/>
        </w:rPr>
        <w:t>103299.96</w:t>
      </w:r>
      <w:r>
        <w:rPr>
          <w:rFonts w:hint="eastAsia" w:ascii="仿宋_GB2312" w:hAnsi="仿宋" w:eastAsia="仿宋_GB2312"/>
          <w:color w:val="auto"/>
          <w:sz w:val="32"/>
          <w:szCs w:val="32"/>
          <w:highlight w:val="none"/>
        </w:rPr>
        <w:t>元，贫困生课后服务费</w:t>
      </w:r>
      <w:r>
        <w:rPr>
          <w:rFonts w:hint="eastAsia" w:ascii="Times New Roman" w:hAnsi="Times New Roman" w:eastAsia="方正仿宋_GBK" w:cs="Times New Roman"/>
          <w:color w:val="auto"/>
          <w:sz w:val="32"/>
          <w:szCs w:val="32"/>
          <w:highlight w:val="none"/>
          <w:shd w:val="clear" w:color="auto" w:fill="FFFFFF"/>
        </w:rPr>
        <w:t>80100.00元</w:t>
      </w:r>
      <w:r>
        <w:rPr>
          <w:rFonts w:hint="eastAsia" w:ascii="仿宋_GB2312" w:hAnsi="仿宋" w:eastAsia="仿宋_GB2312"/>
          <w:color w:val="auto"/>
          <w:sz w:val="32"/>
          <w:szCs w:val="32"/>
          <w:highlight w:val="none"/>
        </w:rPr>
        <w:t>。</w:t>
      </w:r>
    </w:p>
    <w:p w14:paraId="542806B8">
      <w:pPr>
        <w:pStyle w:val="7"/>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hint="eastAsia" w:ascii="Times New Roman" w:hAnsi="Times New Roman" w:eastAsia="方正仿宋_GBK" w:cs="Times New Roman"/>
          <w:color w:val="auto"/>
          <w:sz w:val="32"/>
          <w:szCs w:val="32"/>
          <w:highlight w:val="none"/>
          <w:shd w:val="clear" w:color="auto" w:fill="FFFFFF"/>
          <w:lang w:val="en-US" w:eastAsia="zh-CN"/>
        </w:rPr>
        <w:t>1</w:t>
      </w:r>
      <w:r>
        <w:rPr>
          <w:rFonts w:hint="default" w:ascii="Times New Roman" w:hAnsi="Times New Roman" w:eastAsia="方正仿宋_GBK" w:cs="Times New Roman"/>
          <w:color w:val="auto"/>
          <w:sz w:val="32"/>
          <w:szCs w:val="32"/>
          <w:highlight w:val="none"/>
          <w:shd w:val="clear" w:color="auto" w:fill="FFFFFF"/>
        </w:rPr>
        <w:t>.</w:t>
      </w:r>
      <w:r>
        <w:rPr>
          <w:rStyle w:val="10"/>
          <w:rFonts w:ascii="方正仿宋_GBK" w:hAnsi="方正仿宋_GBK" w:eastAsia="方正仿宋_GBK" w:cs="方正仿宋_GBK"/>
          <w:color w:val="auto"/>
          <w:sz w:val="32"/>
          <w:szCs w:val="32"/>
          <w:highlight w:val="none"/>
          <w:shd w:val="clear" w:color="auto" w:fill="FFFFFF"/>
        </w:rPr>
        <w:t>收入情况。</w:t>
      </w:r>
      <w:r>
        <w:rPr>
          <w:rFonts w:hint="default" w:ascii="Times New Roman" w:hAnsi="Times New Roman" w:eastAsia="方正仿宋_GBK" w:cs="Times New Roman"/>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年度收入合计</w:t>
      </w:r>
      <w:r>
        <w:rPr>
          <w:rFonts w:hint="default" w:ascii="Times New Roman" w:hAnsi="Times New Roman" w:eastAsia="方正仿宋_GBK"/>
          <w:color w:val="auto"/>
          <w:sz w:val="32"/>
          <w:szCs w:val="32"/>
          <w:highlight w:val="none"/>
          <w:shd w:val="clear" w:color="auto" w:fill="FFFFFF"/>
        </w:rPr>
        <w:t>7</w:t>
      </w:r>
      <w:r>
        <w:rPr>
          <w:rFonts w:hint="default" w:ascii="Times New Roman" w:hAnsi="Times New Roman" w:eastAsia="方正仿宋_GBK" w:cs="Times New Roman"/>
          <w:color w:val="auto"/>
          <w:sz w:val="32"/>
          <w:szCs w:val="32"/>
          <w:highlight w:val="none"/>
          <w:shd w:val="clear" w:color="auto" w:fill="FFFFFF"/>
        </w:rPr>
        <w:t>01.87</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w:t>
      </w:r>
      <w:r>
        <w:rPr>
          <w:rFonts w:hint="default" w:ascii="Times New Roman" w:hAnsi="Times New Roman" w:eastAsia="方正仿宋_GBK" w:cs="Times New Roman"/>
          <w:color w:val="auto"/>
          <w:sz w:val="32"/>
          <w:szCs w:val="32"/>
          <w:highlight w:val="none"/>
          <w:shd w:val="clear" w:color="auto" w:fill="FFFFFF"/>
        </w:rPr>
        <w:t>2023</w:t>
      </w:r>
      <w:r>
        <w:rPr>
          <w:rFonts w:hint="default" w:ascii="Times New Roman" w:hAnsi="Times New Roman" w:eastAsia="方正仿宋_GBK"/>
          <w:color w:val="auto"/>
          <w:sz w:val="32"/>
          <w:szCs w:val="32"/>
          <w:highlight w:val="none"/>
          <w:shd w:val="clear" w:color="auto" w:fill="FFFFFF"/>
        </w:rPr>
        <w:t>年度相比，减少</w:t>
      </w:r>
      <w:r>
        <w:rPr>
          <w:rFonts w:hint="default" w:ascii="Times New Roman" w:hAnsi="Times New Roman" w:eastAsia="方正仿宋_GBK" w:cs="Times New Roman"/>
          <w:color w:val="auto"/>
          <w:sz w:val="32"/>
          <w:szCs w:val="32"/>
          <w:highlight w:val="none"/>
          <w:shd w:val="clear" w:color="auto" w:fill="FFFFFF"/>
        </w:rPr>
        <w:t>175.79</w:t>
      </w:r>
      <w:r>
        <w:rPr>
          <w:rFonts w:hint="default" w:ascii="Times New Roman" w:hAnsi="Times New Roman" w:eastAsia="方正仿宋_GBK"/>
          <w:color w:val="auto"/>
          <w:sz w:val="32"/>
          <w:szCs w:val="32"/>
          <w:highlight w:val="none"/>
          <w:shd w:val="clear" w:color="auto" w:fill="FFFFFF"/>
        </w:rPr>
        <w:t>万元，下降</w:t>
      </w:r>
      <w:r>
        <w:rPr>
          <w:rFonts w:hint="default" w:ascii="Times New Roman" w:hAnsi="Times New Roman" w:eastAsia="方正仿宋_GBK" w:cs="Times New Roman"/>
          <w:color w:val="auto"/>
          <w:sz w:val="32"/>
          <w:szCs w:val="32"/>
          <w:highlight w:val="none"/>
          <w:shd w:val="clear" w:color="auto" w:fill="FFFFFF"/>
        </w:rPr>
        <w:t>20.0%</w:t>
      </w:r>
      <w:r>
        <w:rPr>
          <w:rFonts w:ascii="方正仿宋_GBK" w:hAnsi="方正仿宋_GBK" w:eastAsia="方正仿宋_GBK" w:cs="方正仿宋_GBK"/>
          <w:color w:val="auto"/>
          <w:sz w:val="32"/>
          <w:szCs w:val="32"/>
          <w:highlight w:val="none"/>
          <w:shd w:val="clear" w:color="auto" w:fill="FFFFFF"/>
        </w:rPr>
        <w:t>，主要原因是</w:t>
      </w:r>
      <w:r>
        <w:rPr>
          <w:rFonts w:hint="eastAsia" w:ascii="Times New Roman" w:hAnsi="Times New Roman" w:eastAsia="方正仿宋_GBK" w:cs="Times New Roman"/>
          <w:color w:val="auto"/>
          <w:sz w:val="32"/>
          <w:szCs w:val="32"/>
          <w:highlight w:val="none"/>
          <w:shd w:val="clear" w:color="auto" w:fill="FFFFFF"/>
        </w:rPr>
        <w:t>2024</w:t>
      </w:r>
      <w:r>
        <w:rPr>
          <w:rFonts w:hint="eastAsia" w:ascii="方正仿宋_GBK" w:eastAsia="方正仿宋_GBK"/>
          <w:color w:val="auto"/>
          <w:sz w:val="32"/>
          <w:szCs w:val="32"/>
          <w:highlight w:val="none"/>
        </w:rPr>
        <w:t>年比</w:t>
      </w:r>
      <w:r>
        <w:rPr>
          <w:rFonts w:hint="eastAsia" w:ascii="Times New Roman" w:hAnsi="Times New Roman" w:eastAsia="方正仿宋_GBK" w:cs="Times New Roman"/>
          <w:color w:val="auto"/>
          <w:sz w:val="32"/>
          <w:szCs w:val="32"/>
          <w:highlight w:val="none"/>
          <w:shd w:val="clear" w:color="auto" w:fill="FFFFFF"/>
        </w:rPr>
        <w:t>2023</w:t>
      </w:r>
      <w:r>
        <w:rPr>
          <w:rFonts w:hint="eastAsia" w:ascii="方正仿宋_GBK" w:eastAsia="方正仿宋_GBK"/>
          <w:color w:val="auto"/>
          <w:sz w:val="32"/>
          <w:szCs w:val="32"/>
          <w:highlight w:val="none"/>
        </w:rPr>
        <w:t>年减少收入准备期职业年金</w:t>
      </w:r>
      <w:r>
        <w:rPr>
          <w:rFonts w:hint="eastAsia" w:ascii="Times New Roman" w:hAnsi="Times New Roman" w:eastAsia="方正仿宋_GBK" w:cs="Times New Roman"/>
          <w:color w:val="auto"/>
          <w:sz w:val="32"/>
          <w:szCs w:val="32"/>
          <w:highlight w:val="none"/>
          <w:shd w:val="clear" w:color="auto" w:fill="FFFFFF"/>
        </w:rPr>
        <w:t>310771.91</w:t>
      </w:r>
      <w:r>
        <w:rPr>
          <w:rFonts w:hint="eastAsia" w:ascii="方正仿宋_GBK" w:eastAsia="方正仿宋_GBK"/>
          <w:color w:val="auto"/>
          <w:sz w:val="32"/>
          <w:szCs w:val="32"/>
          <w:highlight w:val="none"/>
        </w:rPr>
        <w:t>元，薄弱学校改造项目资金</w:t>
      </w:r>
      <w:r>
        <w:rPr>
          <w:rFonts w:hint="eastAsia" w:ascii="Times New Roman" w:hAnsi="Times New Roman" w:eastAsia="方正仿宋_GBK" w:cs="Times New Roman"/>
          <w:color w:val="auto"/>
          <w:sz w:val="32"/>
          <w:szCs w:val="32"/>
          <w:highlight w:val="none"/>
          <w:shd w:val="clear" w:color="auto" w:fill="FFFFFF"/>
        </w:rPr>
        <w:t>1038714.99</w:t>
      </w:r>
      <w:r>
        <w:rPr>
          <w:rFonts w:hint="eastAsia" w:ascii="方正仿宋_GBK" w:eastAsia="方正仿宋_GBK"/>
          <w:color w:val="auto"/>
          <w:sz w:val="32"/>
          <w:szCs w:val="32"/>
          <w:highlight w:val="none"/>
        </w:rPr>
        <w:t>元，校舍维修资金</w:t>
      </w:r>
      <w:r>
        <w:rPr>
          <w:rFonts w:hint="eastAsia" w:ascii="Times New Roman" w:hAnsi="Times New Roman" w:eastAsia="方正仿宋_GBK" w:cs="Times New Roman"/>
          <w:color w:val="auto"/>
          <w:sz w:val="32"/>
          <w:szCs w:val="32"/>
          <w:highlight w:val="none"/>
          <w:shd w:val="clear" w:color="auto" w:fill="FFFFFF"/>
        </w:rPr>
        <w:t>323276.42</w:t>
      </w:r>
      <w:r>
        <w:rPr>
          <w:rFonts w:hint="eastAsia" w:ascii="方正仿宋_GBK" w:eastAsia="方正仿宋_GBK"/>
          <w:color w:val="auto"/>
          <w:sz w:val="32"/>
          <w:szCs w:val="32"/>
          <w:highlight w:val="none"/>
        </w:rPr>
        <w:t>元，特岗教师生活费</w:t>
      </w:r>
      <w:r>
        <w:rPr>
          <w:rFonts w:hint="eastAsia" w:ascii="Times New Roman" w:hAnsi="Times New Roman" w:eastAsia="方正仿宋_GBK" w:cs="Times New Roman"/>
          <w:color w:val="auto"/>
          <w:sz w:val="32"/>
          <w:szCs w:val="32"/>
          <w:highlight w:val="none"/>
          <w:shd w:val="clear" w:color="auto" w:fill="FFFFFF"/>
        </w:rPr>
        <w:t>103299.96</w:t>
      </w:r>
      <w:r>
        <w:rPr>
          <w:rFonts w:hint="eastAsia" w:ascii="方正仿宋_GBK" w:eastAsia="方正仿宋_GBK"/>
          <w:color w:val="auto"/>
          <w:sz w:val="32"/>
          <w:szCs w:val="32"/>
          <w:highlight w:val="none"/>
        </w:rPr>
        <w:t>元，贫困生课后服务费</w:t>
      </w:r>
      <w:r>
        <w:rPr>
          <w:rFonts w:hint="eastAsia" w:ascii="Times New Roman" w:hAnsi="Times New Roman" w:eastAsia="方正仿宋_GBK" w:cs="Times New Roman"/>
          <w:color w:val="auto"/>
          <w:sz w:val="32"/>
          <w:szCs w:val="32"/>
          <w:highlight w:val="none"/>
          <w:shd w:val="clear" w:color="auto" w:fill="FFFFFF"/>
        </w:rPr>
        <w:t>80100.00</w:t>
      </w:r>
      <w:r>
        <w:rPr>
          <w:rFonts w:hint="eastAsia" w:ascii="方正仿宋_GBK" w:eastAsia="方正仿宋_GBK"/>
          <w:color w:val="auto"/>
          <w:sz w:val="32"/>
          <w:szCs w:val="32"/>
          <w:highlight w:val="none"/>
        </w:rPr>
        <w:t>元。</w:t>
      </w:r>
      <w:r>
        <w:rPr>
          <w:rFonts w:ascii="方正仿宋_GBK" w:hAnsi="方正仿宋_GBK" w:eastAsia="方正仿宋_GBK" w:cs="方正仿宋_GBK"/>
          <w:color w:val="auto"/>
          <w:sz w:val="32"/>
          <w:szCs w:val="32"/>
          <w:highlight w:val="none"/>
          <w:shd w:val="clear" w:color="auto" w:fill="FFFFFF"/>
        </w:rPr>
        <w:t>其中：财政拨款收入</w:t>
      </w:r>
      <w:r>
        <w:rPr>
          <w:rFonts w:hint="default" w:ascii="Times New Roman" w:hAnsi="Times New Roman" w:eastAsia="方正仿宋_GBK" w:cs="Times New Roman"/>
          <w:color w:val="auto"/>
          <w:sz w:val="32"/>
          <w:szCs w:val="32"/>
          <w:highlight w:val="none"/>
          <w:shd w:val="clear" w:color="auto" w:fill="FFFFFF"/>
        </w:rPr>
        <w:t>649.31</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shd w:val="clear" w:color="auto" w:fill="FFFFFF"/>
        </w:rPr>
        <w:t>92.5%</w:t>
      </w:r>
      <w:r>
        <w:rPr>
          <w:rFonts w:ascii="方正仿宋_GBK" w:hAnsi="方正仿宋_GBK" w:eastAsia="方正仿宋_GBK" w:cs="方正仿宋_GBK"/>
          <w:color w:val="auto"/>
          <w:sz w:val="32"/>
          <w:szCs w:val="32"/>
          <w:highlight w:val="none"/>
          <w:shd w:val="clear" w:color="auto" w:fill="FFFFFF"/>
        </w:rPr>
        <w:t>；事业收入</w:t>
      </w:r>
      <w:r>
        <w:rPr>
          <w:rFonts w:hint="default" w:ascii="Times New Roman" w:hAnsi="Times New Roman" w:eastAsia="方正仿宋_GBK" w:cs="Times New Roman"/>
          <w:color w:val="auto"/>
          <w:sz w:val="32"/>
          <w:szCs w:val="32"/>
          <w:highlight w:val="none"/>
          <w:shd w:val="clear" w:color="auto" w:fill="FFFFFF"/>
        </w:rPr>
        <w:t>30.39</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shd w:val="clear" w:color="auto" w:fill="FFFFFF"/>
        </w:rPr>
        <w:t>4.3%</w:t>
      </w:r>
      <w:r>
        <w:rPr>
          <w:rFonts w:ascii="方正仿宋_GBK" w:hAnsi="方正仿宋_GBK" w:eastAsia="方正仿宋_GBK" w:cs="方正仿宋_GBK"/>
          <w:color w:val="auto"/>
          <w:sz w:val="32"/>
          <w:szCs w:val="32"/>
          <w:highlight w:val="none"/>
          <w:shd w:val="clear" w:color="auto" w:fill="FFFFFF"/>
        </w:rPr>
        <w:t>；经营收入</w:t>
      </w:r>
      <w:r>
        <w:rPr>
          <w:rFonts w:hint="default" w:ascii="Times New Roman" w:hAnsi="Times New Roman" w:eastAsia="方正仿宋_GBK" w:cs="Times New Roman"/>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；其他收入</w:t>
      </w:r>
      <w:r>
        <w:rPr>
          <w:rFonts w:hint="default" w:ascii="Times New Roman" w:hAnsi="Times New Roman" w:eastAsia="方正仿宋_GBK" w:cs="Times New Roman"/>
          <w:color w:val="auto"/>
          <w:sz w:val="32"/>
          <w:szCs w:val="32"/>
          <w:highlight w:val="none"/>
          <w:shd w:val="clear" w:color="auto" w:fill="FFFFFF"/>
        </w:rPr>
        <w:t>22.17</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shd w:val="clear" w:color="auto" w:fill="FFFFFF"/>
        </w:rPr>
        <w:t>3.2%</w:t>
      </w:r>
      <w:r>
        <w:rPr>
          <w:rFonts w:ascii="方正仿宋_GBK" w:hAnsi="方正仿宋_GBK" w:eastAsia="方正仿宋_GBK" w:cs="方正仿宋_GBK"/>
          <w:color w:val="auto"/>
          <w:sz w:val="32"/>
          <w:szCs w:val="32"/>
          <w:highlight w:val="none"/>
          <w:shd w:val="clear" w:color="auto" w:fill="FFFFFF"/>
        </w:rPr>
        <w:t>。此外，</w:t>
      </w:r>
      <w:r>
        <w:rPr>
          <w:rFonts w:hint="eastAsia" w:ascii="方正仿宋_GBK" w:hAnsi="方正仿宋_GBK" w:eastAsia="方正仿宋_GBK" w:cs="方正仿宋_GBK"/>
          <w:color w:val="auto"/>
          <w:sz w:val="32"/>
          <w:szCs w:val="32"/>
          <w:highlight w:val="none"/>
          <w:shd w:val="clear" w:color="auto" w:fill="FFFFFF"/>
        </w:rPr>
        <w:t>使用非财政拨款结余（含专用结余）</w:t>
      </w:r>
      <w:r>
        <w:rPr>
          <w:rFonts w:hint="default" w:ascii="Times New Roman" w:hAnsi="Times New Roman" w:eastAsia="方正仿宋_GBK" w:cs="Times New Roman"/>
          <w:color w:val="auto"/>
          <w:sz w:val="32"/>
          <w:szCs w:val="32"/>
          <w:highlight w:val="none"/>
          <w:shd w:val="clear" w:color="auto" w:fill="FFFFFF"/>
        </w:rPr>
        <w:t>0.00万</w:t>
      </w:r>
      <w:r>
        <w:rPr>
          <w:rFonts w:ascii="方正仿宋_GBK" w:hAnsi="方正仿宋_GBK" w:eastAsia="方正仿宋_GBK" w:cs="方正仿宋_GBK"/>
          <w:color w:val="auto"/>
          <w:sz w:val="32"/>
          <w:szCs w:val="32"/>
          <w:highlight w:val="none"/>
          <w:shd w:val="clear" w:color="auto" w:fill="FFFFFF"/>
        </w:rPr>
        <w:t>元，年初结转和结余</w:t>
      </w:r>
      <w:r>
        <w:rPr>
          <w:rFonts w:hint="default" w:ascii="Times New Roman" w:hAnsi="Times New Roman" w:eastAsia="方正仿宋_GBK" w:cs="Times New Roman"/>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p>
    <w:p w14:paraId="3A0BEF95">
      <w:pPr>
        <w:snapToGrid w:val="0"/>
        <w:spacing w:line="520" w:lineRule="exact"/>
        <w:ind w:firstLine="640" w:firstLineChars="200"/>
        <w:rPr>
          <w:rFonts w:hint="eastAsia" w:ascii="方正仿宋_GBK" w:hAnsi="宋体" w:eastAsia="方正仿宋_GBK" w:cs="宋体"/>
          <w:color w:val="auto"/>
          <w:kern w:val="0"/>
          <w:sz w:val="32"/>
          <w:szCs w:val="32"/>
          <w:highlight w:val="none"/>
        </w:rPr>
      </w:pPr>
      <w:r>
        <w:rPr>
          <w:rStyle w:val="10"/>
          <w:rFonts w:hint="default" w:ascii="Times New Roman" w:hAnsi="Times New Roman" w:eastAsia="方正仿宋_GBK" w:cs="Times New Roman"/>
          <w:b w:val="0"/>
          <w:bCs/>
          <w:color w:val="auto"/>
          <w:sz w:val="32"/>
          <w:szCs w:val="32"/>
          <w:highlight w:val="none"/>
          <w:shd w:val="clear" w:color="auto" w:fill="FFFFFF"/>
          <w:lang w:val="en-US" w:eastAsia="zh-CN"/>
        </w:rPr>
        <w:t>2</w:t>
      </w:r>
      <w:r>
        <w:rPr>
          <w:rStyle w:val="10"/>
          <w:rFonts w:hint="default" w:ascii="Times New Roman" w:hAnsi="Times New Roman" w:eastAsia="方正仿宋_GBK" w:cs="Times New Roman"/>
          <w:b w:val="0"/>
          <w:bCs/>
          <w:color w:val="auto"/>
          <w:sz w:val="32"/>
          <w:szCs w:val="32"/>
          <w:highlight w:val="none"/>
          <w:shd w:val="clear" w:color="auto" w:fill="FFFFFF"/>
        </w:rPr>
        <w:t>.</w:t>
      </w:r>
      <w:r>
        <w:rPr>
          <w:rStyle w:val="10"/>
          <w:rFonts w:ascii="方正仿宋_GBK" w:hAnsi="方正仿宋_GBK" w:eastAsia="方正仿宋_GBK" w:cs="方正仿宋_GBK"/>
          <w:color w:val="auto"/>
          <w:sz w:val="32"/>
          <w:szCs w:val="32"/>
          <w:highlight w:val="none"/>
          <w:shd w:val="clear" w:color="auto" w:fill="FFFFFF"/>
        </w:rPr>
        <w:t>支出情况。</w:t>
      </w:r>
      <w:r>
        <w:rPr>
          <w:rFonts w:hint="default" w:ascii="Times New Roman" w:hAnsi="Times New Roman" w:eastAsia="方正仿宋_GBK" w:cs="Times New Roman"/>
          <w:color w:val="auto"/>
          <w:sz w:val="32"/>
          <w:szCs w:val="32"/>
          <w:highlight w:val="none"/>
          <w:shd w:val="clear" w:color="auto" w:fill="FFFFFF"/>
          <w:lang w:val="en-US" w:eastAsia="zh-CN" w:bidi="ar-SA"/>
        </w:rPr>
        <w:t>2024</w:t>
      </w:r>
      <w:r>
        <w:rPr>
          <w:rFonts w:ascii="方正仿宋_GBK" w:hAnsi="方正仿宋_GBK" w:eastAsia="方正仿宋_GBK" w:cs="方正仿宋_GBK"/>
          <w:color w:val="auto"/>
          <w:sz w:val="32"/>
          <w:szCs w:val="32"/>
          <w:highlight w:val="none"/>
          <w:shd w:val="clear" w:color="auto" w:fill="FFFFFF"/>
        </w:rPr>
        <w:t>年度支出合计</w:t>
      </w:r>
      <w:r>
        <w:rPr>
          <w:rFonts w:hint="default" w:ascii="Times New Roman" w:hAnsi="Times New Roman" w:eastAsia="方正仿宋_GBK" w:cs="Times New Roman"/>
          <w:color w:val="auto"/>
          <w:sz w:val="32"/>
          <w:szCs w:val="32"/>
          <w:highlight w:val="none"/>
          <w:shd w:val="clear" w:color="auto" w:fill="FFFFFF"/>
        </w:rPr>
        <w:t>701.87</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w:t>
      </w:r>
      <w:r>
        <w:rPr>
          <w:rFonts w:hint="default" w:ascii="Times New Roman" w:hAnsi="Times New Roman" w:eastAsia="方正仿宋_GBK" w:cs="Times New Roman"/>
          <w:color w:val="auto"/>
          <w:sz w:val="32"/>
          <w:szCs w:val="32"/>
          <w:highlight w:val="none"/>
          <w:shd w:val="clear" w:color="auto" w:fill="FFFFFF"/>
        </w:rPr>
        <w:t>2023</w:t>
      </w:r>
      <w:r>
        <w:rPr>
          <w:rFonts w:hint="default" w:ascii="Times New Roman" w:hAnsi="Times New Roman" w:eastAsia="方正仿宋_GBK"/>
          <w:color w:val="auto"/>
          <w:sz w:val="32"/>
          <w:szCs w:val="32"/>
          <w:highlight w:val="none"/>
          <w:shd w:val="clear" w:color="auto" w:fill="FFFFFF"/>
        </w:rPr>
        <w:t>年度相比，减少</w:t>
      </w:r>
      <w:r>
        <w:rPr>
          <w:rFonts w:hint="default" w:ascii="Times New Roman" w:hAnsi="Times New Roman" w:eastAsia="方正仿宋_GBK" w:cs="Times New Roman"/>
          <w:color w:val="auto"/>
          <w:sz w:val="32"/>
          <w:szCs w:val="32"/>
          <w:highlight w:val="none"/>
          <w:shd w:val="clear" w:color="auto" w:fill="FFFFFF"/>
        </w:rPr>
        <w:t>175.79</w:t>
      </w:r>
      <w:r>
        <w:rPr>
          <w:rFonts w:hint="default" w:ascii="Times New Roman" w:hAnsi="Times New Roman" w:eastAsia="方正仿宋_GBK"/>
          <w:color w:val="auto"/>
          <w:sz w:val="32"/>
          <w:szCs w:val="32"/>
          <w:highlight w:val="none"/>
          <w:shd w:val="clear" w:color="auto" w:fill="FFFFFF"/>
        </w:rPr>
        <w:t>万元，下降</w:t>
      </w:r>
      <w:r>
        <w:rPr>
          <w:rFonts w:hint="default" w:ascii="Times New Roman" w:hAnsi="Times New Roman" w:eastAsia="方正仿宋_GBK" w:cs="Times New Roman"/>
          <w:color w:val="auto"/>
          <w:sz w:val="32"/>
          <w:szCs w:val="32"/>
          <w:highlight w:val="none"/>
          <w:shd w:val="clear" w:color="auto" w:fill="FFFFFF"/>
        </w:rPr>
        <w:t>20.0%</w:t>
      </w:r>
      <w:r>
        <w:rPr>
          <w:rFonts w:ascii="方正仿宋_GBK" w:hAnsi="方正仿宋_GBK" w:eastAsia="方正仿宋_GBK" w:cs="方正仿宋_GBK"/>
          <w:color w:val="auto"/>
          <w:sz w:val="32"/>
          <w:szCs w:val="32"/>
          <w:highlight w:val="none"/>
          <w:shd w:val="clear" w:color="auto" w:fill="FFFFFF"/>
        </w:rPr>
        <w:t>，主要原因是</w:t>
      </w:r>
      <w:r>
        <w:rPr>
          <w:rFonts w:hint="default" w:ascii="Times New Roman" w:hAnsi="Times New Roman" w:eastAsia="方正仿宋_GBK" w:cs="Times New Roman"/>
          <w:color w:val="auto"/>
          <w:kern w:val="0"/>
          <w:sz w:val="32"/>
          <w:szCs w:val="32"/>
          <w:highlight w:val="none"/>
        </w:rPr>
        <w:t>2024</w:t>
      </w:r>
      <w:r>
        <w:rPr>
          <w:rFonts w:hint="eastAsia" w:ascii="方正仿宋_GBK" w:hAnsi="宋体" w:eastAsia="方正仿宋_GBK" w:cs="宋体"/>
          <w:color w:val="auto"/>
          <w:kern w:val="0"/>
          <w:sz w:val="32"/>
          <w:szCs w:val="32"/>
          <w:highlight w:val="none"/>
        </w:rPr>
        <w:t>年比</w:t>
      </w:r>
      <w:r>
        <w:rPr>
          <w:rFonts w:hint="default" w:ascii="Times New Roman" w:hAnsi="Times New Roman" w:eastAsia="方正仿宋_GBK" w:cs="Times New Roman"/>
          <w:color w:val="auto"/>
          <w:kern w:val="0"/>
          <w:sz w:val="32"/>
          <w:szCs w:val="32"/>
          <w:highlight w:val="none"/>
        </w:rPr>
        <w:t>2023</w:t>
      </w:r>
      <w:r>
        <w:rPr>
          <w:rFonts w:hint="eastAsia" w:ascii="方正仿宋_GBK" w:hAnsi="宋体" w:eastAsia="方正仿宋_GBK" w:cs="宋体"/>
          <w:color w:val="auto"/>
          <w:kern w:val="0"/>
          <w:sz w:val="32"/>
          <w:szCs w:val="32"/>
          <w:highlight w:val="none"/>
        </w:rPr>
        <w:t>年少支出准备期职业年金</w:t>
      </w:r>
      <w:r>
        <w:rPr>
          <w:rFonts w:hint="default" w:ascii="Times New Roman" w:hAnsi="Times New Roman" w:eastAsia="方正仿宋_GBK" w:cs="Times New Roman"/>
          <w:color w:val="auto"/>
          <w:kern w:val="0"/>
          <w:sz w:val="32"/>
          <w:szCs w:val="32"/>
          <w:highlight w:val="none"/>
        </w:rPr>
        <w:t>310771.91</w:t>
      </w:r>
      <w:r>
        <w:rPr>
          <w:rFonts w:hint="eastAsia" w:ascii="方正仿宋_GBK" w:hAnsi="宋体" w:eastAsia="方正仿宋_GBK" w:cs="宋体"/>
          <w:color w:val="auto"/>
          <w:kern w:val="0"/>
          <w:sz w:val="32"/>
          <w:szCs w:val="32"/>
          <w:highlight w:val="none"/>
        </w:rPr>
        <w:t>元，薄弱学校改造项目资金</w:t>
      </w:r>
      <w:r>
        <w:rPr>
          <w:rFonts w:hint="default" w:ascii="Times New Roman" w:hAnsi="Times New Roman" w:eastAsia="方正仿宋_GBK" w:cs="Times New Roman"/>
          <w:color w:val="auto"/>
          <w:kern w:val="0"/>
          <w:sz w:val="32"/>
          <w:szCs w:val="32"/>
          <w:highlight w:val="none"/>
        </w:rPr>
        <w:t>1038714.99</w:t>
      </w:r>
      <w:r>
        <w:rPr>
          <w:rFonts w:hint="eastAsia" w:ascii="方正仿宋_GBK" w:hAnsi="宋体" w:eastAsia="方正仿宋_GBK" w:cs="宋体"/>
          <w:color w:val="auto"/>
          <w:kern w:val="0"/>
          <w:sz w:val="32"/>
          <w:szCs w:val="32"/>
          <w:highlight w:val="none"/>
        </w:rPr>
        <w:t>元，校舍维修资金</w:t>
      </w:r>
      <w:r>
        <w:rPr>
          <w:rFonts w:hint="default" w:ascii="Times New Roman" w:hAnsi="Times New Roman" w:eastAsia="方正仿宋_GBK" w:cs="Times New Roman"/>
          <w:color w:val="auto"/>
          <w:kern w:val="0"/>
          <w:sz w:val="32"/>
          <w:szCs w:val="32"/>
          <w:highlight w:val="none"/>
        </w:rPr>
        <w:t>323276.42</w:t>
      </w:r>
      <w:r>
        <w:rPr>
          <w:rFonts w:hint="eastAsia" w:ascii="方正仿宋_GBK" w:hAnsi="宋体" w:eastAsia="方正仿宋_GBK" w:cs="宋体"/>
          <w:color w:val="auto"/>
          <w:kern w:val="0"/>
          <w:sz w:val="32"/>
          <w:szCs w:val="32"/>
          <w:highlight w:val="none"/>
        </w:rPr>
        <w:t>元，特岗教师生活费</w:t>
      </w:r>
      <w:r>
        <w:rPr>
          <w:rFonts w:hint="default" w:ascii="Times New Roman" w:hAnsi="Times New Roman" w:eastAsia="方正仿宋_GBK" w:cs="Times New Roman"/>
          <w:color w:val="auto"/>
          <w:kern w:val="0"/>
          <w:sz w:val="32"/>
          <w:szCs w:val="32"/>
          <w:highlight w:val="none"/>
        </w:rPr>
        <w:t>103299.96</w:t>
      </w:r>
      <w:r>
        <w:rPr>
          <w:rFonts w:hint="eastAsia" w:ascii="方正仿宋_GBK" w:hAnsi="宋体" w:eastAsia="方正仿宋_GBK" w:cs="宋体"/>
          <w:color w:val="auto"/>
          <w:kern w:val="0"/>
          <w:sz w:val="32"/>
          <w:szCs w:val="32"/>
          <w:highlight w:val="none"/>
        </w:rPr>
        <w:t>元，贫困生课后服务费</w:t>
      </w:r>
      <w:r>
        <w:rPr>
          <w:rFonts w:hint="default" w:ascii="Times New Roman" w:hAnsi="Times New Roman" w:eastAsia="方正仿宋_GBK" w:cs="Times New Roman"/>
          <w:color w:val="auto"/>
          <w:kern w:val="0"/>
          <w:sz w:val="32"/>
          <w:szCs w:val="32"/>
          <w:highlight w:val="none"/>
        </w:rPr>
        <w:t>80100.00</w:t>
      </w:r>
      <w:r>
        <w:rPr>
          <w:rFonts w:hint="eastAsia" w:ascii="方正仿宋_GBK" w:hAnsi="宋体" w:eastAsia="方正仿宋_GBK" w:cs="宋体"/>
          <w:color w:val="auto"/>
          <w:kern w:val="0"/>
          <w:sz w:val="32"/>
          <w:szCs w:val="32"/>
          <w:highlight w:val="none"/>
        </w:rPr>
        <w:t>元。</w:t>
      </w:r>
    </w:p>
    <w:p w14:paraId="5B885199">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其中：基本支出</w:t>
      </w:r>
      <w:r>
        <w:rPr>
          <w:rFonts w:hint="default" w:ascii="Times New Roman" w:hAnsi="Times New Roman" w:eastAsia="方正仿宋_GBK" w:cs="Times New Roman"/>
          <w:color w:val="auto"/>
          <w:sz w:val="32"/>
          <w:szCs w:val="32"/>
          <w:highlight w:val="none"/>
          <w:shd w:val="clear" w:color="auto" w:fill="FFFFFF"/>
        </w:rPr>
        <w:t>596.47</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shd w:val="clear" w:color="auto" w:fill="FFFFFF"/>
        </w:rPr>
        <w:t>85.0%</w:t>
      </w:r>
      <w:r>
        <w:rPr>
          <w:rFonts w:ascii="方正仿宋_GBK" w:hAnsi="方正仿宋_GBK" w:eastAsia="方正仿宋_GBK" w:cs="方正仿宋_GBK"/>
          <w:color w:val="auto"/>
          <w:sz w:val="32"/>
          <w:szCs w:val="32"/>
          <w:highlight w:val="none"/>
          <w:shd w:val="clear" w:color="auto" w:fill="FFFFFF"/>
        </w:rPr>
        <w:t>；项目支出</w:t>
      </w:r>
      <w:r>
        <w:rPr>
          <w:rFonts w:hint="default" w:ascii="Times New Roman" w:hAnsi="Times New Roman" w:eastAsia="方正仿宋_GBK" w:cs="Times New Roman"/>
          <w:color w:val="auto"/>
          <w:sz w:val="32"/>
          <w:szCs w:val="32"/>
          <w:highlight w:val="none"/>
          <w:shd w:val="clear" w:color="auto" w:fill="FFFFFF"/>
        </w:rPr>
        <w:t>105.40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shd w:val="clear" w:color="auto" w:fill="FFFFFF"/>
        </w:rPr>
        <w:t>15.0%</w:t>
      </w:r>
      <w:r>
        <w:rPr>
          <w:rFonts w:ascii="方正仿宋_GBK" w:hAnsi="方正仿宋_GBK" w:eastAsia="方正仿宋_GBK" w:cs="方正仿宋_GBK"/>
          <w:color w:val="auto"/>
          <w:sz w:val="32"/>
          <w:szCs w:val="32"/>
          <w:highlight w:val="none"/>
          <w:shd w:val="clear" w:color="auto" w:fill="FFFFFF"/>
        </w:rPr>
        <w:t>；经营支出</w:t>
      </w:r>
      <w:r>
        <w:rPr>
          <w:rFonts w:hint="default" w:ascii="Times New Roman" w:hAnsi="Times New Roman" w:eastAsia="方正仿宋_GBK" w:cs="Times New Roman"/>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。此外，结余分配</w:t>
      </w:r>
      <w:r>
        <w:rPr>
          <w:rFonts w:hint="default" w:ascii="Times New Roman" w:hAnsi="Times New Roman" w:eastAsia="方正仿宋_GBK" w:cs="Times New Roman"/>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p>
    <w:p w14:paraId="7A1DC5BB">
      <w:pPr>
        <w:pStyle w:val="7"/>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none"/>
          <w:lang w:eastAsia="zh-CN"/>
        </w:rPr>
      </w:pPr>
      <w:r>
        <w:rPr>
          <w:rStyle w:val="10"/>
          <w:rFonts w:hint="default" w:ascii="Times New Roman" w:hAnsi="Times New Roman" w:eastAsia="方正仿宋_GBK" w:cs="Times New Roman"/>
          <w:b w:val="0"/>
          <w:bCs/>
          <w:color w:val="auto"/>
          <w:sz w:val="32"/>
          <w:szCs w:val="32"/>
          <w:highlight w:val="none"/>
          <w:shd w:val="clear" w:color="auto" w:fill="FFFFFF"/>
          <w:lang w:val="en-US" w:eastAsia="zh-CN"/>
        </w:rPr>
        <w:t>3</w:t>
      </w:r>
      <w:r>
        <w:rPr>
          <w:rStyle w:val="10"/>
          <w:rFonts w:hint="default" w:ascii="Times New Roman" w:hAnsi="Times New Roman" w:eastAsia="方正仿宋_GBK" w:cs="Times New Roman"/>
          <w:b w:val="0"/>
          <w:bCs/>
          <w:color w:val="auto"/>
          <w:sz w:val="32"/>
          <w:szCs w:val="32"/>
          <w:highlight w:val="none"/>
          <w:shd w:val="clear" w:color="auto" w:fill="FFFFFF"/>
        </w:rPr>
        <w:t>.</w:t>
      </w:r>
      <w:r>
        <w:rPr>
          <w:rStyle w:val="10"/>
          <w:rFonts w:ascii="方正仿宋_GBK" w:hAnsi="方正仿宋_GBK" w:eastAsia="方正仿宋_GBK" w:cs="方正仿宋_GBK"/>
          <w:color w:val="auto"/>
          <w:sz w:val="32"/>
          <w:szCs w:val="32"/>
          <w:highlight w:val="none"/>
          <w:shd w:val="clear" w:color="auto" w:fill="FFFFFF"/>
        </w:rPr>
        <w:t>结转结余情况。</w:t>
      </w:r>
      <w:r>
        <w:rPr>
          <w:rFonts w:hint="default" w:ascii="Times New Roman" w:hAnsi="Times New Roman" w:eastAsia="方正仿宋_GBK" w:cs="Times New Roman"/>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年度年末结转和结余</w:t>
      </w:r>
      <w:r>
        <w:rPr>
          <w:rFonts w:hint="default" w:ascii="Times New Roman" w:hAnsi="Times New Roman" w:eastAsia="方正仿宋_GBK" w:cs="Times New Roman"/>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w:t>
      </w:r>
      <w:r>
        <w:rPr>
          <w:rFonts w:hint="default" w:ascii="Times New Roman" w:hAnsi="Times New Roman" w:eastAsia="方正仿宋_GBK" w:cs="Times New Roman"/>
          <w:color w:val="auto"/>
          <w:sz w:val="32"/>
          <w:szCs w:val="32"/>
          <w:highlight w:val="none"/>
          <w:shd w:val="clear" w:color="auto" w:fill="FFFFFF"/>
        </w:rPr>
        <w:t>2023</w:t>
      </w:r>
      <w:r>
        <w:rPr>
          <w:rFonts w:hint="default" w:ascii="Times New Roman" w:hAnsi="Times New Roman" w:eastAsia="方正仿宋_GBK"/>
          <w:color w:val="auto"/>
          <w:sz w:val="32"/>
          <w:szCs w:val="32"/>
          <w:highlight w:val="none"/>
          <w:shd w:val="clear" w:color="auto" w:fill="FFFFFF"/>
        </w:rPr>
        <w:t>年度相比，无增减</w:t>
      </w:r>
      <w:r>
        <w:rPr>
          <w:rFonts w:hint="eastAsia" w:ascii="Times New Roman" w:hAnsi="Times New Roman" w:eastAsia="方正仿宋_GBK"/>
          <w:color w:val="auto"/>
          <w:sz w:val="32"/>
          <w:szCs w:val="32"/>
          <w:highlight w:val="none"/>
          <w:shd w:val="clear" w:color="auto" w:fill="FFFFFF"/>
          <w:lang w:eastAsia="zh-CN"/>
        </w:rPr>
        <w:t>。</w:t>
      </w:r>
    </w:p>
    <w:p w14:paraId="765B1099">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（二）财政拨款收入支出决算总体情况说明</w:t>
      </w:r>
    </w:p>
    <w:p w14:paraId="45C28737">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年度财政拨款收、支总计均为</w:t>
      </w:r>
      <w:r>
        <w:rPr>
          <w:rFonts w:hint="default" w:ascii="Times New Roman" w:hAnsi="Times New Roman" w:eastAsia="方正仿宋_GBK" w:cs="Times New Roman"/>
          <w:color w:val="auto"/>
          <w:sz w:val="32"/>
          <w:szCs w:val="32"/>
          <w:highlight w:val="none"/>
          <w:shd w:val="clear" w:color="auto" w:fill="FFFFFF"/>
        </w:rPr>
        <w:t>649.31</w:t>
      </w:r>
      <w:r>
        <w:rPr>
          <w:rFonts w:ascii="方正仿宋_GBK" w:hAnsi="方正仿宋_GBK" w:eastAsia="方正仿宋_GBK" w:cs="方正仿宋_GBK"/>
          <w:color w:val="auto"/>
          <w:sz w:val="32"/>
          <w:szCs w:val="32"/>
          <w:highlight w:val="none"/>
          <w:shd w:val="clear" w:color="auto" w:fill="FFFFFF"/>
        </w:rPr>
        <w:t>万元。与</w:t>
      </w:r>
      <w:r>
        <w:rPr>
          <w:rFonts w:hint="default" w:ascii="Times New Roman" w:hAnsi="Times New Roman" w:eastAsia="方正仿宋_GBK" w:cs="Times New Roman"/>
          <w:color w:val="auto"/>
          <w:sz w:val="32"/>
          <w:szCs w:val="32"/>
          <w:highlight w:val="none"/>
          <w:shd w:val="clear" w:color="auto" w:fill="FFFFFF"/>
        </w:rPr>
        <w:t>2023</w:t>
      </w:r>
      <w:r>
        <w:rPr>
          <w:rFonts w:ascii="方正仿宋_GBK" w:hAnsi="方正仿宋_GBK" w:eastAsia="方正仿宋_GBK" w:cs="方正仿宋_GBK"/>
          <w:color w:val="auto"/>
          <w:sz w:val="32"/>
          <w:szCs w:val="32"/>
          <w:highlight w:val="none"/>
          <w:shd w:val="clear" w:color="auto" w:fill="FFFFFF"/>
        </w:rPr>
        <w:t>年</w:t>
      </w:r>
      <w:r>
        <w:rPr>
          <w:rFonts w:hint="eastAsia" w:ascii="方正仿宋_GBK" w:hAnsi="方正仿宋_GBK" w:eastAsia="方正仿宋_GBK" w:cs="方正仿宋_GBK"/>
          <w:color w:val="auto"/>
          <w:sz w:val="32"/>
          <w:szCs w:val="32"/>
          <w:highlight w:val="none"/>
          <w:shd w:val="clear" w:color="auto" w:fill="FFFFFF"/>
          <w:lang w:eastAsia="zh-CN"/>
        </w:rPr>
        <w:t>度</w:t>
      </w:r>
      <w:r>
        <w:rPr>
          <w:rFonts w:ascii="方正仿宋_GBK" w:hAnsi="方正仿宋_GBK" w:eastAsia="方正仿宋_GBK" w:cs="方正仿宋_GBK"/>
          <w:color w:val="auto"/>
          <w:sz w:val="32"/>
          <w:szCs w:val="32"/>
          <w:highlight w:val="none"/>
          <w:shd w:val="clear" w:color="auto" w:fill="FFFFFF"/>
        </w:rPr>
        <w:t>相比，</w:t>
      </w:r>
      <w:r>
        <w:rPr>
          <w:rFonts w:hint="default" w:ascii="Times New Roman" w:hAnsi="Times New Roman" w:eastAsia="方正仿宋_GBK"/>
          <w:color w:val="auto"/>
          <w:sz w:val="32"/>
          <w:szCs w:val="32"/>
          <w:highlight w:val="none"/>
          <w:shd w:val="clear" w:color="auto" w:fill="FFFFFF"/>
        </w:rPr>
        <w:t>财政拨款收、支总计各减少</w:t>
      </w:r>
      <w:r>
        <w:rPr>
          <w:rFonts w:hint="default" w:ascii="Times New Roman" w:hAnsi="Times New Roman" w:eastAsia="方正仿宋_GBK" w:cs="Times New Roman"/>
          <w:color w:val="auto"/>
          <w:sz w:val="32"/>
          <w:szCs w:val="32"/>
          <w:highlight w:val="none"/>
          <w:shd w:val="clear" w:color="auto" w:fill="FFFFFF"/>
        </w:rPr>
        <w:t>160.30</w:t>
      </w:r>
      <w:r>
        <w:rPr>
          <w:rFonts w:hint="default" w:ascii="Times New Roman" w:hAnsi="Times New Roman" w:eastAsia="方正仿宋_GBK"/>
          <w:color w:val="auto"/>
          <w:sz w:val="32"/>
          <w:szCs w:val="32"/>
          <w:highlight w:val="none"/>
          <w:shd w:val="clear" w:color="auto" w:fill="FFFFFF"/>
        </w:rPr>
        <w:t>万元，下降</w:t>
      </w:r>
      <w:r>
        <w:rPr>
          <w:rFonts w:hint="default" w:ascii="Times New Roman" w:hAnsi="Times New Roman" w:eastAsia="方正仿宋_GBK" w:cs="Times New Roman"/>
          <w:color w:val="auto"/>
          <w:sz w:val="32"/>
          <w:szCs w:val="32"/>
          <w:highlight w:val="none"/>
          <w:shd w:val="clear" w:color="auto" w:fill="FFFFFF"/>
        </w:rPr>
        <w:t>19.8%</w:t>
      </w:r>
      <w:r>
        <w:rPr>
          <w:rFonts w:ascii="方正仿宋_GBK" w:hAnsi="方正仿宋_GBK" w:eastAsia="方正仿宋_GBK" w:cs="方正仿宋_GBK"/>
          <w:color w:val="auto"/>
          <w:sz w:val="32"/>
          <w:szCs w:val="32"/>
          <w:highlight w:val="none"/>
          <w:shd w:val="clear" w:color="auto" w:fill="FFFFFF"/>
        </w:rPr>
        <w:t>。主要原因是</w:t>
      </w:r>
      <w:r>
        <w:rPr>
          <w:rFonts w:hint="default" w:ascii="Times New Roman" w:hAnsi="Times New Roman" w:eastAsia="仿宋_GB2312" w:cs="Times New Roman"/>
          <w:color w:val="auto"/>
          <w:sz w:val="32"/>
          <w:szCs w:val="32"/>
          <w:highlight w:val="none"/>
        </w:rPr>
        <w:t>2024</w:t>
      </w:r>
      <w:r>
        <w:rPr>
          <w:rFonts w:hint="eastAsia" w:ascii="仿宋_GB2312" w:hAnsi="仿宋" w:eastAsia="仿宋_GB2312"/>
          <w:color w:val="auto"/>
          <w:sz w:val="32"/>
          <w:szCs w:val="32"/>
          <w:highlight w:val="none"/>
        </w:rPr>
        <w:t>年比</w:t>
      </w:r>
      <w:r>
        <w:rPr>
          <w:rFonts w:hint="default" w:ascii="Times New Roman" w:hAnsi="Times New Roman" w:eastAsia="仿宋_GB2312" w:cs="Times New Roman"/>
          <w:color w:val="auto"/>
          <w:sz w:val="32"/>
          <w:szCs w:val="32"/>
          <w:highlight w:val="none"/>
        </w:rPr>
        <w:t>2023</w:t>
      </w:r>
      <w:r>
        <w:rPr>
          <w:rFonts w:hint="eastAsia" w:ascii="仿宋_GB2312" w:hAnsi="仿宋" w:eastAsia="仿宋_GB2312"/>
          <w:color w:val="auto"/>
          <w:sz w:val="32"/>
          <w:szCs w:val="32"/>
          <w:highlight w:val="none"/>
        </w:rPr>
        <w:t>年减少收入准备期职业年金</w:t>
      </w:r>
      <w:r>
        <w:rPr>
          <w:rFonts w:hint="default" w:ascii="Times New Roman" w:hAnsi="Times New Roman" w:eastAsia="仿宋_GB2312" w:cs="Times New Roman"/>
          <w:color w:val="auto"/>
          <w:sz w:val="32"/>
          <w:szCs w:val="32"/>
          <w:highlight w:val="none"/>
        </w:rPr>
        <w:t>310771.91</w:t>
      </w:r>
      <w:r>
        <w:rPr>
          <w:rFonts w:hint="eastAsia" w:ascii="仿宋_GB2312" w:hAnsi="仿宋" w:eastAsia="仿宋_GB2312"/>
          <w:color w:val="auto"/>
          <w:sz w:val="32"/>
          <w:szCs w:val="32"/>
          <w:highlight w:val="none"/>
        </w:rPr>
        <w:t>元，薄弱学校改造项目资金</w:t>
      </w:r>
      <w:r>
        <w:rPr>
          <w:rFonts w:hint="default" w:ascii="Times New Roman" w:hAnsi="Times New Roman" w:eastAsia="仿宋_GB2312" w:cs="Times New Roman"/>
          <w:color w:val="auto"/>
          <w:sz w:val="32"/>
          <w:szCs w:val="32"/>
          <w:highlight w:val="none"/>
        </w:rPr>
        <w:t>1038714.99</w:t>
      </w:r>
      <w:r>
        <w:rPr>
          <w:rFonts w:hint="eastAsia" w:ascii="仿宋_GB2312" w:hAnsi="仿宋" w:eastAsia="仿宋_GB2312"/>
          <w:color w:val="auto"/>
          <w:sz w:val="32"/>
          <w:szCs w:val="32"/>
          <w:highlight w:val="none"/>
        </w:rPr>
        <w:t>元，校舍维修资金</w:t>
      </w:r>
      <w:r>
        <w:rPr>
          <w:rFonts w:hint="default" w:ascii="Times New Roman" w:hAnsi="Times New Roman" w:eastAsia="仿宋_GB2312" w:cs="Times New Roman"/>
          <w:color w:val="auto"/>
          <w:sz w:val="32"/>
          <w:szCs w:val="32"/>
          <w:highlight w:val="none"/>
        </w:rPr>
        <w:t>323276.42</w:t>
      </w:r>
      <w:r>
        <w:rPr>
          <w:rFonts w:hint="eastAsia" w:ascii="仿宋_GB2312" w:hAnsi="仿宋" w:eastAsia="仿宋_GB2312"/>
          <w:color w:val="auto"/>
          <w:sz w:val="32"/>
          <w:szCs w:val="32"/>
          <w:highlight w:val="none"/>
        </w:rPr>
        <w:t>元，特岗教师生活费</w:t>
      </w:r>
      <w:r>
        <w:rPr>
          <w:rFonts w:hint="default" w:ascii="Times New Roman" w:hAnsi="Times New Roman" w:eastAsia="仿宋_GB2312" w:cs="Times New Roman"/>
          <w:color w:val="auto"/>
          <w:sz w:val="32"/>
          <w:szCs w:val="32"/>
          <w:highlight w:val="none"/>
        </w:rPr>
        <w:t>103299.96</w:t>
      </w:r>
      <w:r>
        <w:rPr>
          <w:rFonts w:hint="eastAsia" w:ascii="仿宋_GB2312" w:hAnsi="仿宋" w:eastAsia="仿宋_GB2312"/>
          <w:color w:val="auto"/>
          <w:sz w:val="32"/>
          <w:szCs w:val="32"/>
          <w:highlight w:val="none"/>
        </w:rPr>
        <w:t>元</w:t>
      </w:r>
      <w:r>
        <w:rPr>
          <w:rFonts w:hint="eastAsia" w:ascii="仿宋_GB2312" w:hAnsi="仿宋" w:eastAsia="仿宋_GB2312"/>
          <w:color w:val="auto"/>
          <w:sz w:val="32"/>
          <w:szCs w:val="32"/>
          <w:highlight w:val="none"/>
          <w:lang w:val="en-US" w:eastAsia="zh-CN"/>
        </w:rPr>
        <w:t>等</w:t>
      </w:r>
      <w:r>
        <w:rPr>
          <w:rFonts w:hint="eastAsia" w:ascii="仿宋_GB2312" w:hAnsi="仿宋" w:eastAsia="仿宋_GB2312"/>
          <w:color w:val="auto"/>
          <w:sz w:val="32"/>
          <w:szCs w:val="32"/>
          <w:highlight w:val="none"/>
        </w:rPr>
        <w:t>。</w:t>
      </w:r>
    </w:p>
    <w:p w14:paraId="43EF6A30">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（三）一般公共预算财政拨款收入支出决算情况说明</w:t>
      </w:r>
    </w:p>
    <w:p w14:paraId="40AD6721">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Style w:val="10"/>
          <w:rFonts w:hint="default" w:ascii="Times New Roman" w:hAnsi="Times New Roman" w:eastAsia="方正仿宋_GBK" w:cs="Times New Roman"/>
          <w:b w:val="0"/>
          <w:bCs/>
          <w:color w:val="auto"/>
          <w:sz w:val="32"/>
          <w:szCs w:val="32"/>
          <w:highlight w:val="none"/>
          <w:shd w:val="clear" w:color="auto" w:fill="FFFFFF"/>
        </w:rPr>
        <w:t>1.</w:t>
      </w:r>
      <w:r>
        <w:rPr>
          <w:rStyle w:val="10"/>
          <w:rFonts w:ascii="方正仿宋_GBK" w:hAnsi="方正仿宋_GBK" w:eastAsia="方正仿宋_GBK" w:cs="方正仿宋_GBK"/>
          <w:color w:val="auto"/>
          <w:sz w:val="32"/>
          <w:szCs w:val="32"/>
          <w:highlight w:val="none"/>
          <w:shd w:val="clear" w:color="auto" w:fill="FFFFFF"/>
        </w:rPr>
        <w:t>收入情况。</w:t>
      </w:r>
      <w:r>
        <w:rPr>
          <w:rFonts w:hint="default" w:ascii="Times New Roman" w:hAnsi="Times New Roman" w:eastAsia="方正仿宋_GBK"/>
          <w:color w:val="auto"/>
          <w:sz w:val="32"/>
          <w:szCs w:val="32"/>
          <w:highlight w:val="none"/>
          <w:shd w:val="clear" w:color="auto" w:fill="FFFFFF"/>
        </w:rPr>
        <w:t>2</w:t>
      </w:r>
      <w:r>
        <w:rPr>
          <w:rFonts w:hint="default" w:ascii="Times New Roman" w:hAnsi="Times New Roman" w:eastAsia="方正仿宋_GBK" w:cs="Times New Roman"/>
          <w:color w:val="auto"/>
          <w:sz w:val="32"/>
          <w:szCs w:val="32"/>
          <w:highlight w:val="none"/>
          <w:shd w:val="clear" w:color="auto" w:fill="FFFFFF"/>
        </w:rPr>
        <w:t>024</w:t>
      </w:r>
      <w:r>
        <w:rPr>
          <w:rFonts w:ascii="方正仿宋_GBK" w:hAnsi="方正仿宋_GBK" w:eastAsia="方正仿宋_GBK" w:cs="方正仿宋_GBK"/>
          <w:color w:val="auto"/>
          <w:sz w:val="32"/>
          <w:szCs w:val="32"/>
          <w:highlight w:val="none"/>
          <w:shd w:val="clear" w:color="auto" w:fill="FFFFFF"/>
        </w:rPr>
        <w:t>年度一般公共预算财政拨款收入</w:t>
      </w:r>
      <w:r>
        <w:rPr>
          <w:rFonts w:hint="default" w:ascii="Times New Roman" w:hAnsi="Times New Roman" w:eastAsia="方正仿宋_GBK" w:cs="Times New Roman"/>
          <w:color w:val="auto"/>
          <w:sz w:val="32"/>
          <w:szCs w:val="32"/>
          <w:highlight w:val="none"/>
          <w:shd w:val="clear" w:color="auto" w:fill="FFFFFF"/>
        </w:rPr>
        <w:t>649.31</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w:t>
      </w:r>
      <w:r>
        <w:rPr>
          <w:rFonts w:hint="default" w:ascii="Times New Roman" w:hAnsi="Times New Roman" w:eastAsia="方正仿宋_GBK" w:cs="Times New Roman"/>
          <w:color w:val="auto"/>
          <w:sz w:val="32"/>
          <w:szCs w:val="32"/>
          <w:highlight w:val="none"/>
          <w:shd w:val="clear" w:color="auto" w:fill="FFFFFF"/>
        </w:rPr>
        <w:t>2023</w:t>
      </w:r>
      <w:r>
        <w:rPr>
          <w:rFonts w:hint="default" w:ascii="Times New Roman" w:hAnsi="Times New Roman" w:eastAsia="方正仿宋_GBK"/>
          <w:color w:val="auto"/>
          <w:sz w:val="32"/>
          <w:szCs w:val="32"/>
          <w:highlight w:val="none"/>
          <w:shd w:val="clear" w:color="auto" w:fill="FFFFFF"/>
        </w:rPr>
        <w:t>年度相比，减少</w:t>
      </w:r>
      <w:r>
        <w:rPr>
          <w:rFonts w:hint="default" w:ascii="Times New Roman" w:hAnsi="Times New Roman" w:eastAsia="方正仿宋_GBK" w:cs="Times New Roman"/>
          <w:color w:val="auto"/>
          <w:sz w:val="32"/>
          <w:szCs w:val="32"/>
          <w:highlight w:val="none"/>
          <w:shd w:val="clear" w:color="auto" w:fill="FFFFFF"/>
        </w:rPr>
        <w:t>160.30</w:t>
      </w:r>
      <w:r>
        <w:rPr>
          <w:rFonts w:hint="default" w:ascii="Times New Roman" w:hAnsi="Times New Roman" w:eastAsia="方正仿宋_GBK"/>
          <w:color w:val="auto"/>
          <w:sz w:val="32"/>
          <w:szCs w:val="32"/>
          <w:highlight w:val="none"/>
          <w:shd w:val="clear" w:color="auto" w:fill="FFFFFF"/>
        </w:rPr>
        <w:t>万元，下降</w:t>
      </w:r>
      <w:r>
        <w:rPr>
          <w:rFonts w:hint="default" w:ascii="Times New Roman" w:hAnsi="Times New Roman" w:eastAsia="方正仿宋_GBK" w:cs="Times New Roman"/>
          <w:color w:val="auto"/>
          <w:sz w:val="32"/>
          <w:szCs w:val="32"/>
          <w:highlight w:val="none"/>
          <w:shd w:val="clear" w:color="auto" w:fill="FFFFFF"/>
        </w:rPr>
        <w:t>19.8%</w:t>
      </w:r>
      <w:r>
        <w:rPr>
          <w:rFonts w:ascii="方正仿宋_GBK" w:hAnsi="方正仿宋_GBK" w:eastAsia="方正仿宋_GBK" w:cs="方正仿宋_GBK"/>
          <w:color w:val="auto"/>
          <w:sz w:val="32"/>
          <w:szCs w:val="32"/>
          <w:highlight w:val="none"/>
          <w:shd w:val="clear" w:color="auto" w:fill="FFFFFF"/>
        </w:rPr>
        <w:t>。主要原因是</w:t>
      </w:r>
      <w:r>
        <w:rPr>
          <w:rFonts w:hint="default" w:ascii="Times New Roman" w:hAnsi="Times New Roman" w:eastAsia="仿宋_GB2312" w:cs="Times New Roman"/>
          <w:color w:val="auto"/>
          <w:sz w:val="32"/>
          <w:szCs w:val="32"/>
          <w:highlight w:val="none"/>
        </w:rPr>
        <w:t>2024</w:t>
      </w:r>
      <w:r>
        <w:rPr>
          <w:rFonts w:hint="eastAsia" w:ascii="仿宋_GB2312" w:hAnsi="仿宋" w:eastAsia="仿宋_GB2312"/>
          <w:color w:val="auto"/>
          <w:sz w:val="32"/>
          <w:szCs w:val="32"/>
          <w:highlight w:val="none"/>
        </w:rPr>
        <w:t>年比</w:t>
      </w:r>
      <w:r>
        <w:rPr>
          <w:rFonts w:hint="default" w:ascii="Times New Roman" w:hAnsi="Times New Roman" w:eastAsia="仿宋_GB2312" w:cs="Times New Roman"/>
          <w:color w:val="auto"/>
          <w:sz w:val="32"/>
          <w:szCs w:val="32"/>
          <w:highlight w:val="none"/>
        </w:rPr>
        <w:t>2023</w:t>
      </w:r>
      <w:r>
        <w:rPr>
          <w:rFonts w:hint="eastAsia" w:ascii="仿宋_GB2312" w:hAnsi="仿宋" w:eastAsia="仿宋_GB2312"/>
          <w:color w:val="auto"/>
          <w:sz w:val="32"/>
          <w:szCs w:val="32"/>
          <w:highlight w:val="none"/>
        </w:rPr>
        <w:t>年减少收入准备期职业年金</w:t>
      </w:r>
      <w:r>
        <w:rPr>
          <w:rFonts w:hint="default" w:ascii="Times New Roman" w:hAnsi="Times New Roman" w:eastAsia="仿宋_GB2312" w:cs="Times New Roman"/>
          <w:color w:val="auto"/>
          <w:sz w:val="32"/>
          <w:szCs w:val="32"/>
          <w:highlight w:val="none"/>
        </w:rPr>
        <w:t>310771.91</w:t>
      </w:r>
      <w:r>
        <w:rPr>
          <w:rFonts w:hint="eastAsia" w:ascii="仿宋_GB2312" w:hAnsi="仿宋" w:eastAsia="仿宋_GB2312"/>
          <w:color w:val="auto"/>
          <w:sz w:val="32"/>
          <w:szCs w:val="32"/>
          <w:highlight w:val="none"/>
        </w:rPr>
        <w:t>元，薄弱学校改造项目资金</w:t>
      </w:r>
      <w:r>
        <w:rPr>
          <w:rFonts w:hint="default" w:ascii="Times New Roman" w:hAnsi="Times New Roman" w:eastAsia="仿宋_GB2312" w:cs="Times New Roman"/>
          <w:color w:val="auto"/>
          <w:sz w:val="32"/>
          <w:szCs w:val="32"/>
          <w:highlight w:val="none"/>
        </w:rPr>
        <w:t>1038714.99</w:t>
      </w:r>
      <w:r>
        <w:rPr>
          <w:rFonts w:hint="eastAsia" w:ascii="仿宋_GB2312" w:hAnsi="仿宋" w:eastAsia="仿宋_GB2312"/>
          <w:color w:val="auto"/>
          <w:sz w:val="32"/>
          <w:szCs w:val="32"/>
          <w:highlight w:val="none"/>
        </w:rPr>
        <w:t>元，校舍维修资金</w:t>
      </w:r>
      <w:r>
        <w:rPr>
          <w:rFonts w:hint="default" w:ascii="Times New Roman" w:hAnsi="Times New Roman" w:eastAsia="仿宋_GB2312" w:cs="Times New Roman"/>
          <w:color w:val="auto"/>
          <w:sz w:val="32"/>
          <w:szCs w:val="32"/>
          <w:highlight w:val="none"/>
        </w:rPr>
        <w:t>323276.42</w:t>
      </w:r>
      <w:r>
        <w:rPr>
          <w:rFonts w:hint="eastAsia" w:ascii="仿宋_GB2312" w:hAnsi="仿宋" w:eastAsia="仿宋_GB2312"/>
          <w:color w:val="auto"/>
          <w:sz w:val="32"/>
          <w:szCs w:val="32"/>
          <w:highlight w:val="none"/>
        </w:rPr>
        <w:t>元，特岗教师生活费</w:t>
      </w:r>
      <w:r>
        <w:rPr>
          <w:rFonts w:hint="default" w:ascii="Times New Roman" w:hAnsi="Times New Roman" w:eastAsia="仿宋_GB2312" w:cs="Times New Roman"/>
          <w:color w:val="auto"/>
          <w:sz w:val="32"/>
          <w:szCs w:val="32"/>
          <w:highlight w:val="none"/>
        </w:rPr>
        <w:t>103299.96</w:t>
      </w:r>
      <w:r>
        <w:rPr>
          <w:rFonts w:hint="eastAsia" w:ascii="仿宋_GB2312" w:hAnsi="仿宋" w:eastAsia="仿宋_GB2312"/>
          <w:color w:val="auto"/>
          <w:sz w:val="32"/>
          <w:szCs w:val="32"/>
          <w:highlight w:val="none"/>
        </w:rPr>
        <w:t>元</w:t>
      </w:r>
      <w:r>
        <w:rPr>
          <w:rFonts w:hint="eastAsia" w:ascii="仿宋_GB2312" w:hAnsi="仿宋" w:eastAsia="仿宋_GB2312"/>
          <w:color w:val="auto"/>
          <w:sz w:val="32"/>
          <w:szCs w:val="32"/>
          <w:highlight w:val="none"/>
          <w:lang w:val="en-US" w:eastAsia="zh-CN"/>
        </w:rPr>
        <w:t>等</w:t>
      </w:r>
      <w:r>
        <w:rPr>
          <w:rFonts w:hint="eastAsia" w:ascii="仿宋_GB2312" w:hAnsi="仿宋" w:eastAsia="仿宋_GB2312"/>
          <w:color w:val="auto"/>
          <w:sz w:val="32"/>
          <w:szCs w:val="32"/>
          <w:highlight w:val="none"/>
        </w:rPr>
        <w:t>。</w:t>
      </w:r>
    </w:p>
    <w:p w14:paraId="50E0BF9F">
      <w:pPr>
        <w:pStyle w:val="7"/>
        <w:snapToGrid w:val="0"/>
        <w:spacing w:before="0" w:beforeAutospacing="0" w:after="0" w:afterAutospacing="0" w:line="596" w:lineRule="exact"/>
        <w:jc w:val="both"/>
        <w:rPr>
          <w:rFonts w:hint="eastAsia" w:ascii="方正仿宋_GBK" w:hAnsi="方正仿宋_GBK" w:eastAsia="方正仿宋_GBK" w:cs="方正仿宋_GBK"/>
          <w:color w:val="auto"/>
          <w:sz w:val="32"/>
          <w:szCs w:val="32"/>
          <w:highlight w:val="none"/>
          <w:shd w:val="clear" w:color="auto" w:fill="FFFFFF"/>
          <w:lang w:val="en-US" w:eastAsia="zh-CN"/>
        </w:rPr>
      </w:pPr>
      <w:r>
        <w:rPr>
          <w:rFonts w:hint="default" w:ascii="Times New Roman" w:hAnsi="Times New Roman" w:eastAsia="方正仿宋_GBK"/>
          <w:color w:val="auto"/>
          <w:sz w:val="32"/>
          <w:szCs w:val="32"/>
          <w:highlight w:val="none"/>
          <w:shd w:val="clear" w:color="auto" w:fill="FFFFFF"/>
        </w:rPr>
        <w:t>较年初预算数增加</w:t>
      </w:r>
      <w:r>
        <w:rPr>
          <w:rFonts w:hint="default" w:ascii="Times New Roman" w:hAnsi="Times New Roman" w:eastAsia="方正仿宋_GBK" w:cs="Times New Roman"/>
          <w:color w:val="auto"/>
          <w:sz w:val="32"/>
          <w:szCs w:val="32"/>
          <w:highlight w:val="none"/>
          <w:shd w:val="clear" w:color="auto" w:fill="FFFFFF"/>
        </w:rPr>
        <w:t>58.23</w:t>
      </w:r>
      <w:r>
        <w:rPr>
          <w:rFonts w:hint="default" w:ascii="Times New Roman" w:hAnsi="Times New Roman" w:eastAsia="方正仿宋_GBK"/>
          <w:color w:val="auto"/>
          <w:sz w:val="32"/>
          <w:szCs w:val="32"/>
          <w:highlight w:val="none"/>
          <w:shd w:val="clear" w:color="auto" w:fill="FFFFFF"/>
        </w:rPr>
        <w:t>万元，增长</w:t>
      </w:r>
      <w:r>
        <w:rPr>
          <w:rFonts w:hint="default" w:ascii="Times New Roman" w:hAnsi="Times New Roman" w:eastAsia="方正仿宋_GBK" w:cs="Times New Roman"/>
          <w:color w:val="auto"/>
          <w:sz w:val="32"/>
          <w:szCs w:val="32"/>
          <w:highlight w:val="none"/>
          <w:shd w:val="clear" w:color="auto" w:fill="FFFFFF"/>
        </w:rPr>
        <w:t>9.9%</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预发</w:t>
      </w:r>
      <w:r>
        <w:rPr>
          <w:rFonts w:hint="default" w:ascii="Times New Roman" w:hAnsi="Times New Roman" w:eastAsia="方正仿宋_GBK" w:cs="Times New Roman"/>
          <w:color w:val="auto"/>
          <w:sz w:val="32"/>
          <w:szCs w:val="32"/>
          <w:highlight w:val="none"/>
          <w:shd w:val="clear" w:color="auto" w:fill="FFFFFF"/>
          <w:lang w:val="en-US" w:eastAsia="zh-CN"/>
        </w:rPr>
        <w:t>2023</w:t>
      </w:r>
      <w:r>
        <w:rPr>
          <w:rFonts w:hint="eastAsia" w:ascii="方正仿宋_GBK" w:hAnsi="方正仿宋_GBK" w:eastAsia="方正仿宋_GBK" w:cs="方正仿宋_GBK"/>
          <w:color w:val="auto"/>
          <w:sz w:val="32"/>
          <w:szCs w:val="32"/>
          <w:highlight w:val="none"/>
          <w:shd w:val="clear" w:color="auto" w:fill="FFFFFF"/>
          <w:lang w:val="en-US" w:eastAsia="zh-CN"/>
        </w:rPr>
        <w:t>年超额绩效</w:t>
      </w:r>
      <w:r>
        <w:rPr>
          <w:rFonts w:hint="default" w:ascii="Times New Roman" w:hAnsi="Times New Roman" w:eastAsia="方正仿宋_GBK" w:cs="Times New Roman"/>
          <w:color w:val="auto"/>
          <w:sz w:val="32"/>
          <w:szCs w:val="32"/>
          <w:highlight w:val="none"/>
          <w:shd w:val="clear" w:color="auto" w:fill="FFFFFF"/>
          <w:lang w:val="en-US" w:eastAsia="zh-CN"/>
        </w:rPr>
        <w:t>22.33</w:t>
      </w:r>
      <w:r>
        <w:rPr>
          <w:rFonts w:hint="eastAsia" w:ascii="方正仿宋_GBK" w:hAnsi="方正仿宋_GBK" w:eastAsia="方正仿宋_GBK" w:cs="方正仿宋_GBK"/>
          <w:color w:val="auto"/>
          <w:sz w:val="32"/>
          <w:szCs w:val="32"/>
          <w:highlight w:val="none"/>
          <w:shd w:val="clear" w:color="auto" w:fill="FFFFFF"/>
          <w:lang w:val="en-US" w:eastAsia="zh-CN"/>
        </w:rPr>
        <w:t>万元，</w:t>
      </w:r>
      <w:r>
        <w:rPr>
          <w:rFonts w:hint="default" w:ascii="Times New Roman" w:hAnsi="Times New Roman" w:eastAsia="方正仿宋_GBK" w:cs="Times New Roman"/>
          <w:color w:val="auto"/>
          <w:sz w:val="32"/>
          <w:szCs w:val="32"/>
          <w:highlight w:val="none"/>
          <w:shd w:val="clear" w:color="auto" w:fill="FFFFFF"/>
          <w:lang w:val="en-US" w:eastAsia="zh-CN"/>
        </w:rPr>
        <w:t>2023</w:t>
      </w:r>
      <w:r>
        <w:rPr>
          <w:rFonts w:hint="eastAsia" w:ascii="方正仿宋_GBK" w:hAnsi="方正仿宋_GBK" w:eastAsia="方正仿宋_GBK" w:cs="方正仿宋_GBK"/>
          <w:color w:val="auto"/>
          <w:sz w:val="32"/>
          <w:szCs w:val="32"/>
          <w:highlight w:val="none"/>
          <w:shd w:val="clear" w:color="auto" w:fill="FFFFFF"/>
          <w:lang w:val="en-US" w:eastAsia="zh-CN"/>
        </w:rPr>
        <w:t>年超额绩效清算</w:t>
      </w:r>
      <w:r>
        <w:rPr>
          <w:rFonts w:hint="default" w:ascii="Times New Roman" w:hAnsi="Times New Roman" w:eastAsia="方正仿宋_GBK" w:cs="Times New Roman"/>
          <w:color w:val="auto"/>
          <w:sz w:val="32"/>
          <w:szCs w:val="32"/>
          <w:highlight w:val="none"/>
          <w:shd w:val="clear" w:color="auto" w:fill="FFFFFF"/>
          <w:lang w:val="en-US" w:eastAsia="zh-CN"/>
        </w:rPr>
        <w:t>12.09</w:t>
      </w:r>
      <w:r>
        <w:rPr>
          <w:rFonts w:hint="eastAsia" w:ascii="方正仿宋_GBK" w:hAnsi="方正仿宋_GBK" w:eastAsia="方正仿宋_GBK" w:cs="方正仿宋_GBK"/>
          <w:color w:val="auto"/>
          <w:sz w:val="32"/>
          <w:szCs w:val="32"/>
          <w:highlight w:val="none"/>
          <w:shd w:val="clear" w:color="auto" w:fill="FFFFFF"/>
          <w:lang w:val="en-US" w:eastAsia="zh-CN"/>
        </w:rPr>
        <w:t>万元，抚恤金</w:t>
      </w:r>
      <w:r>
        <w:rPr>
          <w:rFonts w:hint="default" w:ascii="Times New Roman" w:hAnsi="Times New Roman" w:eastAsia="方正仿宋_GBK" w:cs="Times New Roman"/>
          <w:color w:val="auto"/>
          <w:sz w:val="32"/>
          <w:szCs w:val="32"/>
          <w:highlight w:val="none"/>
          <w:shd w:val="clear" w:color="auto" w:fill="FFFFFF"/>
          <w:lang w:val="en-US" w:eastAsia="zh-CN"/>
        </w:rPr>
        <w:t>12.32</w:t>
      </w:r>
      <w:r>
        <w:rPr>
          <w:rFonts w:hint="eastAsia" w:ascii="方正仿宋_GBK" w:hAnsi="方正仿宋_GBK" w:eastAsia="方正仿宋_GBK" w:cs="方正仿宋_GBK"/>
          <w:color w:val="auto"/>
          <w:sz w:val="32"/>
          <w:szCs w:val="32"/>
          <w:highlight w:val="none"/>
          <w:shd w:val="clear" w:color="auto" w:fill="FFFFFF"/>
          <w:lang w:val="en-US" w:eastAsia="zh-CN"/>
        </w:rPr>
        <w:t>万元，职务晋升薪级工资调整增加工资及由此增加的“五险一金”等。</w:t>
      </w:r>
    </w:p>
    <w:p w14:paraId="5626A2DC">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此外，年初财政拨款结转和结余</w:t>
      </w:r>
      <w:r>
        <w:rPr>
          <w:rFonts w:hint="default" w:ascii="Times New Roman" w:hAnsi="Times New Roman" w:eastAsia="方正仿宋_GBK" w:cs="Times New Roman"/>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p>
    <w:p w14:paraId="245B75FA">
      <w:pPr>
        <w:pStyle w:val="7"/>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lang w:val="en-US" w:eastAsia="zh-CN"/>
        </w:rPr>
      </w:pPr>
      <w:r>
        <w:rPr>
          <w:rStyle w:val="10"/>
          <w:rFonts w:hint="default" w:ascii="Times New Roman" w:hAnsi="Times New Roman" w:eastAsia="方正仿宋_GBK" w:cs="Times New Roman"/>
          <w:b w:val="0"/>
          <w:bCs/>
          <w:color w:val="auto"/>
          <w:sz w:val="32"/>
          <w:szCs w:val="32"/>
          <w:highlight w:val="none"/>
          <w:shd w:val="clear" w:color="auto" w:fill="FFFFFF"/>
        </w:rPr>
        <w:t>2.</w:t>
      </w:r>
      <w:r>
        <w:rPr>
          <w:rStyle w:val="10"/>
          <w:rFonts w:ascii="方正仿宋_GBK" w:hAnsi="方正仿宋_GBK" w:eastAsia="方正仿宋_GBK" w:cs="方正仿宋_GBK"/>
          <w:color w:val="auto"/>
          <w:sz w:val="32"/>
          <w:szCs w:val="32"/>
          <w:highlight w:val="none"/>
          <w:shd w:val="clear" w:color="auto" w:fill="FFFFFF"/>
        </w:rPr>
        <w:t>支出情况。</w:t>
      </w:r>
      <w:r>
        <w:rPr>
          <w:rFonts w:hint="default" w:ascii="Times New Roman" w:hAnsi="Times New Roman" w:eastAsia="方正仿宋_GBK" w:cs="Times New Roman"/>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年度一般公共预算财政拨款支出</w:t>
      </w:r>
      <w:r>
        <w:rPr>
          <w:rFonts w:hint="default" w:ascii="Times New Roman" w:hAnsi="Times New Roman" w:eastAsia="方正仿宋_GBK" w:cs="Times New Roman"/>
          <w:color w:val="auto"/>
          <w:sz w:val="32"/>
          <w:szCs w:val="32"/>
          <w:highlight w:val="none"/>
          <w:shd w:val="clear" w:color="auto" w:fill="FFFFFF"/>
        </w:rPr>
        <w:t>649.31</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w:t>
      </w:r>
      <w:r>
        <w:rPr>
          <w:rFonts w:hint="default" w:ascii="Times New Roman" w:hAnsi="Times New Roman" w:eastAsia="方正仿宋_GBK" w:cs="Times New Roman"/>
          <w:color w:val="auto"/>
          <w:sz w:val="32"/>
          <w:szCs w:val="32"/>
          <w:highlight w:val="none"/>
          <w:shd w:val="clear" w:color="auto" w:fill="FFFFFF"/>
        </w:rPr>
        <w:t>2023</w:t>
      </w:r>
      <w:r>
        <w:rPr>
          <w:rFonts w:hint="default" w:ascii="Times New Roman" w:hAnsi="Times New Roman" w:eastAsia="方正仿宋_GBK"/>
          <w:color w:val="auto"/>
          <w:sz w:val="32"/>
          <w:szCs w:val="32"/>
          <w:highlight w:val="none"/>
          <w:shd w:val="clear" w:color="auto" w:fill="FFFFFF"/>
        </w:rPr>
        <w:t>年度相比，减少</w:t>
      </w:r>
      <w:r>
        <w:rPr>
          <w:rFonts w:hint="default" w:ascii="Times New Roman" w:hAnsi="Times New Roman" w:eastAsia="方正仿宋_GBK" w:cs="Times New Roman"/>
          <w:color w:val="auto"/>
          <w:sz w:val="32"/>
          <w:szCs w:val="32"/>
          <w:highlight w:val="none"/>
          <w:shd w:val="clear" w:color="auto" w:fill="FFFFFF"/>
        </w:rPr>
        <w:t>160.30</w:t>
      </w:r>
      <w:r>
        <w:rPr>
          <w:rFonts w:hint="default" w:ascii="Times New Roman" w:hAnsi="Times New Roman" w:eastAsia="方正仿宋_GBK"/>
          <w:color w:val="auto"/>
          <w:sz w:val="32"/>
          <w:szCs w:val="32"/>
          <w:highlight w:val="none"/>
          <w:shd w:val="clear" w:color="auto" w:fill="FFFFFF"/>
        </w:rPr>
        <w:t>万元，下降</w:t>
      </w:r>
      <w:r>
        <w:rPr>
          <w:rFonts w:hint="default" w:ascii="Times New Roman" w:hAnsi="Times New Roman" w:eastAsia="方正仿宋_GBK" w:cs="Times New Roman"/>
          <w:color w:val="auto"/>
          <w:sz w:val="32"/>
          <w:szCs w:val="32"/>
          <w:highlight w:val="none"/>
          <w:shd w:val="clear" w:color="auto" w:fill="FFFFFF"/>
        </w:rPr>
        <w:t>19.8%</w:t>
      </w:r>
      <w:r>
        <w:rPr>
          <w:rFonts w:ascii="方正仿宋_GBK" w:hAnsi="方正仿宋_GBK" w:eastAsia="方正仿宋_GBK" w:cs="方正仿宋_GBK"/>
          <w:color w:val="auto"/>
          <w:sz w:val="32"/>
          <w:szCs w:val="32"/>
          <w:highlight w:val="none"/>
          <w:shd w:val="clear" w:color="auto" w:fill="FFFFFF"/>
        </w:rPr>
        <w:t>。主要原因是</w:t>
      </w:r>
      <w:r>
        <w:rPr>
          <w:rFonts w:hint="default" w:ascii="Times New Roman" w:hAnsi="Times New Roman" w:eastAsia="仿宋_GB2312" w:cs="Times New Roman"/>
          <w:color w:val="auto"/>
          <w:sz w:val="32"/>
          <w:szCs w:val="32"/>
          <w:highlight w:val="none"/>
        </w:rPr>
        <w:t>2024</w:t>
      </w:r>
      <w:r>
        <w:rPr>
          <w:rFonts w:hint="eastAsia" w:ascii="仿宋_GB2312" w:hAnsi="仿宋" w:eastAsia="仿宋_GB2312"/>
          <w:color w:val="auto"/>
          <w:sz w:val="32"/>
          <w:szCs w:val="32"/>
          <w:highlight w:val="none"/>
        </w:rPr>
        <w:t>年比</w:t>
      </w:r>
      <w:r>
        <w:rPr>
          <w:rFonts w:hint="default" w:ascii="Times New Roman" w:hAnsi="Times New Roman" w:eastAsia="仿宋_GB2312" w:cs="Times New Roman"/>
          <w:color w:val="auto"/>
          <w:sz w:val="32"/>
          <w:szCs w:val="32"/>
          <w:highlight w:val="none"/>
        </w:rPr>
        <w:t>2023</w:t>
      </w:r>
      <w:r>
        <w:rPr>
          <w:rFonts w:hint="eastAsia" w:ascii="仿宋_GB2312" w:hAnsi="仿宋" w:eastAsia="仿宋_GB2312"/>
          <w:color w:val="auto"/>
          <w:sz w:val="32"/>
          <w:szCs w:val="32"/>
          <w:highlight w:val="none"/>
        </w:rPr>
        <w:t>年减少收入准备期职业年金</w:t>
      </w:r>
      <w:r>
        <w:rPr>
          <w:rFonts w:hint="default" w:ascii="Times New Roman" w:hAnsi="Times New Roman" w:eastAsia="仿宋_GB2312" w:cs="Times New Roman"/>
          <w:color w:val="auto"/>
          <w:sz w:val="32"/>
          <w:szCs w:val="32"/>
          <w:highlight w:val="none"/>
        </w:rPr>
        <w:t>310771.91</w:t>
      </w:r>
      <w:r>
        <w:rPr>
          <w:rFonts w:hint="eastAsia" w:ascii="仿宋_GB2312" w:hAnsi="仿宋" w:eastAsia="仿宋_GB2312"/>
          <w:color w:val="auto"/>
          <w:sz w:val="32"/>
          <w:szCs w:val="32"/>
          <w:highlight w:val="none"/>
        </w:rPr>
        <w:t>元，薄弱学校改造项目资金</w:t>
      </w:r>
      <w:r>
        <w:rPr>
          <w:rFonts w:hint="default" w:ascii="Times New Roman" w:hAnsi="Times New Roman" w:eastAsia="仿宋_GB2312" w:cs="Times New Roman"/>
          <w:color w:val="auto"/>
          <w:sz w:val="32"/>
          <w:szCs w:val="32"/>
          <w:highlight w:val="none"/>
        </w:rPr>
        <w:t>1038714.99</w:t>
      </w:r>
      <w:r>
        <w:rPr>
          <w:rFonts w:hint="eastAsia" w:ascii="仿宋_GB2312" w:hAnsi="仿宋" w:eastAsia="仿宋_GB2312"/>
          <w:color w:val="auto"/>
          <w:sz w:val="32"/>
          <w:szCs w:val="32"/>
          <w:highlight w:val="none"/>
        </w:rPr>
        <w:t>元，校舍维修资金</w:t>
      </w:r>
      <w:r>
        <w:rPr>
          <w:rFonts w:hint="default" w:ascii="Times New Roman" w:hAnsi="Times New Roman" w:eastAsia="仿宋_GB2312" w:cs="Times New Roman"/>
          <w:color w:val="auto"/>
          <w:sz w:val="32"/>
          <w:szCs w:val="32"/>
          <w:highlight w:val="none"/>
        </w:rPr>
        <w:t>323276.42</w:t>
      </w:r>
      <w:r>
        <w:rPr>
          <w:rFonts w:hint="eastAsia" w:ascii="仿宋_GB2312" w:hAnsi="仿宋" w:eastAsia="仿宋_GB2312"/>
          <w:color w:val="auto"/>
          <w:sz w:val="32"/>
          <w:szCs w:val="32"/>
          <w:highlight w:val="none"/>
        </w:rPr>
        <w:t>元，特岗教师生活费</w:t>
      </w:r>
      <w:r>
        <w:rPr>
          <w:rFonts w:hint="default" w:ascii="Times New Roman" w:hAnsi="Times New Roman" w:eastAsia="仿宋_GB2312" w:cs="Times New Roman"/>
          <w:color w:val="auto"/>
          <w:sz w:val="32"/>
          <w:szCs w:val="32"/>
          <w:highlight w:val="none"/>
        </w:rPr>
        <w:t>103299.96</w:t>
      </w:r>
      <w:r>
        <w:rPr>
          <w:rFonts w:hint="eastAsia" w:ascii="仿宋_GB2312" w:hAnsi="仿宋" w:eastAsia="仿宋_GB2312"/>
          <w:color w:val="auto"/>
          <w:sz w:val="32"/>
          <w:szCs w:val="32"/>
          <w:highlight w:val="none"/>
        </w:rPr>
        <w:t>元</w:t>
      </w:r>
      <w:r>
        <w:rPr>
          <w:rFonts w:hint="eastAsia" w:ascii="仿宋_GB2312" w:hAnsi="仿宋" w:eastAsia="仿宋_GB2312"/>
          <w:color w:val="auto"/>
          <w:sz w:val="32"/>
          <w:szCs w:val="32"/>
          <w:highlight w:val="none"/>
          <w:lang w:val="en-US" w:eastAsia="zh-CN"/>
        </w:rPr>
        <w:t>等</w:t>
      </w:r>
      <w:r>
        <w:rPr>
          <w:rFonts w:hint="eastAsia" w:ascii="仿宋_GB2312" w:hAnsi="仿宋" w:eastAsia="仿宋_GB2312"/>
          <w:color w:val="auto"/>
          <w:sz w:val="32"/>
          <w:szCs w:val="32"/>
          <w:highlight w:val="none"/>
        </w:rPr>
        <w:t>。</w:t>
      </w:r>
      <w:r>
        <w:rPr>
          <w:rFonts w:hint="default" w:ascii="Times New Roman" w:hAnsi="Times New Roman" w:eastAsia="方正仿宋_GBK"/>
          <w:color w:val="auto"/>
          <w:sz w:val="32"/>
          <w:szCs w:val="32"/>
          <w:highlight w:val="none"/>
          <w:shd w:val="clear" w:color="auto" w:fill="FFFFFF"/>
        </w:rPr>
        <w:t>较年初预算数增加</w:t>
      </w:r>
      <w:r>
        <w:rPr>
          <w:rFonts w:hint="default" w:ascii="Times New Roman" w:hAnsi="Times New Roman" w:eastAsia="方正仿宋_GBK" w:cs="Times New Roman"/>
          <w:color w:val="auto"/>
          <w:sz w:val="32"/>
          <w:szCs w:val="32"/>
          <w:highlight w:val="none"/>
          <w:shd w:val="clear" w:color="auto" w:fill="FFFFFF"/>
        </w:rPr>
        <w:t>58.23</w:t>
      </w:r>
      <w:r>
        <w:rPr>
          <w:rFonts w:hint="default" w:ascii="Times New Roman" w:hAnsi="Times New Roman" w:eastAsia="方正仿宋_GBK"/>
          <w:color w:val="auto"/>
          <w:sz w:val="32"/>
          <w:szCs w:val="32"/>
          <w:highlight w:val="none"/>
          <w:shd w:val="clear" w:color="auto" w:fill="FFFFFF"/>
        </w:rPr>
        <w:t>万元，增长</w:t>
      </w:r>
      <w:r>
        <w:rPr>
          <w:rFonts w:hint="default" w:ascii="Times New Roman" w:hAnsi="Times New Roman" w:eastAsia="方正仿宋_GBK" w:cs="Times New Roman"/>
          <w:color w:val="auto"/>
          <w:sz w:val="32"/>
          <w:szCs w:val="32"/>
          <w:highlight w:val="none"/>
          <w:shd w:val="clear" w:color="auto" w:fill="FFFFFF"/>
        </w:rPr>
        <w:t>9.9%</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预发</w:t>
      </w:r>
      <w:r>
        <w:rPr>
          <w:rFonts w:hint="default" w:ascii="Times New Roman" w:hAnsi="Times New Roman" w:eastAsia="方正仿宋_GBK" w:cs="Times New Roman"/>
          <w:color w:val="auto"/>
          <w:sz w:val="32"/>
          <w:szCs w:val="32"/>
          <w:highlight w:val="none"/>
          <w:shd w:val="clear" w:color="auto" w:fill="FFFFFF"/>
          <w:lang w:val="en-US" w:eastAsia="zh-CN"/>
        </w:rPr>
        <w:t>2023</w:t>
      </w:r>
      <w:r>
        <w:rPr>
          <w:rFonts w:hint="eastAsia" w:ascii="方正仿宋_GBK" w:hAnsi="方正仿宋_GBK" w:eastAsia="方正仿宋_GBK" w:cs="方正仿宋_GBK"/>
          <w:color w:val="auto"/>
          <w:sz w:val="32"/>
          <w:szCs w:val="32"/>
          <w:highlight w:val="none"/>
          <w:shd w:val="clear" w:color="auto" w:fill="FFFFFF"/>
          <w:lang w:val="en-US" w:eastAsia="zh-CN"/>
        </w:rPr>
        <w:t>年超额绩效</w:t>
      </w:r>
      <w:r>
        <w:rPr>
          <w:rFonts w:hint="default" w:ascii="Times New Roman" w:hAnsi="Times New Roman" w:eastAsia="方正仿宋_GBK" w:cs="Times New Roman"/>
          <w:color w:val="auto"/>
          <w:sz w:val="32"/>
          <w:szCs w:val="32"/>
          <w:highlight w:val="none"/>
          <w:shd w:val="clear" w:color="auto" w:fill="FFFFFF"/>
          <w:lang w:val="en-US" w:eastAsia="zh-CN"/>
        </w:rPr>
        <w:t>22.33</w:t>
      </w:r>
      <w:r>
        <w:rPr>
          <w:rFonts w:hint="eastAsia" w:ascii="方正仿宋_GBK" w:hAnsi="方正仿宋_GBK" w:eastAsia="方正仿宋_GBK" w:cs="方正仿宋_GBK"/>
          <w:color w:val="auto"/>
          <w:sz w:val="32"/>
          <w:szCs w:val="32"/>
          <w:highlight w:val="none"/>
          <w:shd w:val="clear" w:color="auto" w:fill="FFFFFF"/>
          <w:lang w:val="en-US" w:eastAsia="zh-CN"/>
        </w:rPr>
        <w:t>万元，</w:t>
      </w:r>
      <w:r>
        <w:rPr>
          <w:rFonts w:hint="default" w:ascii="Times New Roman" w:hAnsi="Times New Roman" w:eastAsia="方正仿宋_GBK" w:cs="Times New Roman"/>
          <w:color w:val="auto"/>
          <w:sz w:val="32"/>
          <w:szCs w:val="32"/>
          <w:highlight w:val="none"/>
          <w:shd w:val="clear" w:color="auto" w:fill="FFFFFF"/>
          <w:lang w:val="en-US" w:eastAsia="zh-CN"/>
        </w:rPr>
        <w:t>2023</w:t>
      </w:r>
      <w:r>
        <w:rPr>
          <w:rFonts w:hint="eastAsia" w:ascii="方正仿宋_GBK" w:hAnsi="方正仿宋_GBK" w:eastAsia="方正仿宋_GBK" w:cs="方正仿宋_GBK"/>
          <w:color w:val="auto"/>
          <w:sz w:val="32"/>
          <w:szCs w:val="32"/>
          <w:highlight w:val="none"/>
          <w:shd w:val="clear" w:color="auto" w:fill="FFFFFF"/>
          <w:lang w:val="en-US" w:eastAsia="zh-CN"/>
        </w:rPr>
        <w:t>年超额绩效清算</w:t>
      </w:r>
      <w:r>
        <w:rPr>
          <w:rFonts w:hint="default" w:ascii="Times New Roman" w:hAnsi="Times New Roman" w:eastAsia="方正仿宋_GBK" w:cs="Times New Roman"/>
          <w:color w:val="auto"/>
          <w:sz w:val="32"/>
          <w:szCs w:val="32"/>
          <w:highlight w:val="none"/>
          <w:shd w:val="clear" w:color="auto" w:fill="FFFFFF"/>
          <w:lang w:val="en-US" w:eastAsia="zh-CN"/>
        </w:rPr>
        <w:t>12.09</w:t>
      </w:r>
      <w:r>
        <w:rPr>
          <w:rFonts w:hint="eastAsia" w:ascii="方正仿宋_GBK" w:hAnsi="方正仿宋_GBK" w:eastAsia="方正仿宋_GBK" w:cs="方正仿宋_GBK"/>
          <w:color w:val="auto"/>
          <w:sz w:val="32"/>
          <w:szCs w:val="32"/>
          <w:highlight w:val="none"/>
          <w:shd w:val="clear" w:color="auto" w:fill="FFFFFF"/>
          <w:lang w:val="en-US" w:eastAsia="zh-CN"/>
        </w:rPr>
        <w:t>万元，抚恤金</w:t>
      </w:r>
      <w:r>
        <w:rPr>
          <w:rFonts w:hint="default" w:ascii="Times New Roman" w:hAnsi="Times New Roman" w:eastAsia="方正仿宋_GBK" w:cs="Times New Roman"/>
          <w:color w:val="auto"/>
          <w:sz w:val="32"/>
          <w:szCs w:val="32"/>
          <w:highlight w:val="none"/>
          <w:shd w:val="clear" w:color="auto" w:fill="FFFFFF"/>
          <w:lang w:val="en-US" w:eastAsia="zh-CN"/>
        </w:rPr>
        <w:t>12.32</w:t>
      </w:r>
      <w:r>
        <w:rPr>
          <w:rFonts w:hint="eastAsia" w:ascii="方正仿宋_GBK" w:hAnsi="方正仿宋_GBK" w:eastAsia="方正仿宋_GBK" w:cs="方正仿宋_GBK"/>
          <w:color w:val="auto"/>
          <w:sz w:val="32"/>
          <w:szCs w:val="32"/>
          <w:highlight w:val="none"/>
          <w:shd w:val="clear" w:color="auto" w:fill="FFFFFF"/>
          <w:lang w:val="en-US" w:eastAsia="zh-CN"/>
        </w:rPr>
        <w:t>万元，职务晋升薪级工资调整增加工资及由此增加的“五险一金”等。</w:t>
      </w:r>
    </w:p>
    <w:p w14:paraId="7B9BC8AB">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14:paraId="1BAE22E4">
      <w:pPr>
        <w:pStyle w:val="7"/>
        <w:numPr>
          <w:ilvl w:val="0"/>
          <w:numId w:val="0"/>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Fonts w:hint="eastAsia" w:ascii="方正仿宋_GBK" w:hAnsi="方正仿宋_GBK" w:eastAsia="方正仿宋_GBK" w:cs="方正仿宋_GBK"/>
          <w:color w:val="auto"/>
          <w:sz w:val="32"/>
          <w:szCs w:val="32"/>
          <w:highlight w:val="none"/>
          <w:shd w:val="clear" w:color="auto" w:fill="FFFFFF"/>
          <w:lang w:val="en-US" w:eastAsia="zh-CN"/>
        </w:rPr>
        <w:t>（1）</w:t>
      </w:r>
      <w:r>
        <w:rPr>
          <w:rFonts w:ascii="方正仿宋_GBK" w:hAnsi="方正仿宋_GBK" w:eastAsia="方正仿宋_GBK" w:cs="方正仿宋_GBK"/>
          <w:color w:val="auto"/>
          <w:sz w:val="32"/>
          <w:szCs w:val="32"/>
          <w:highlight w:val="none"/>
          <w:shd w:val="clear" w:color="auto" w:fill="FFFFFF"/>
        </w:rPr>
        <w:t>教育支出</w:t>
      </w:r>
      <w:r>
        <w:rPr>
          <w:rFonts w:hint="default" w:ascii="Times New Roman" w:hAnsi="Times New Roman" w:eastAsia="方正仿宋_GBK" w:cs="Times New Roman"/>
          <w:color w:val="auto"/>
          <w:sz w:val="32"/>
          <w:szCs w:val="32"/>
          <w:highlight w:val="none"/>
          <w:shd w:val="clear" w:color="auto" w:fill="FFFFFF"/>
        </w:rPr>
        <w:t>481.16</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shd w:val="clear" w:color="auto" w:fill="FFFFFF"/>
        </w:rPr>
        <w:t>74.1%</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较年初预算数增加</w:t>
      </w:r>
      <w:r>
        <w:rPr>
          <w:rFonts w:hint="default" w:ascii="Times New Roman" w:hAnsi="Times New Roman" w:eastAsia="方正仿宋_GBK" w:cs="Times New Roman"/>
          <w:color w:val="auto"/>
          <w:sz w:val="32"/>
          <w:szCs w:val="32"/>
          <w:highlight w:val="none"/>
          <w:shd w:val="clear" w:color="auto" w:fill="FFFFFF"/>
        </w:rPr>
        <w:t>23.17</w:t>
      </w:r>
      <w:r>
        <w:rPr>
          <w:rFonts w:hint="default" w:ascii="Times New Roman" w:hAnsi="Times New Roman" w:eastAsia="方正仿宋_GBK"/>
          <w:color w:val="auto"/>
          <w:sz w:val="32"/>
          <w:szCs w:val="32"/>
          <w:highlight w:val="none"/>
          <w:shd w:val="clear" w:color="auto" w:fill="FFFFFF"/>
        </w:rPr>
        <w:t>万元，增长</w:t>
      </w:r>
      <w:r>
        <w:rPr>
          <w:rFonts w:hint="default" w:ascii="Times New Roman" w:hAnsi="Times New Roman" w:eastAsia="方正仿宋_GBK" w:cs="Times New Roman"/>
          <w:color w:val="auto"/>
          <w:sz w:val="32"/>
          <w:szCs w:val="32"/>
          <w:highlight w:val="none"/>
          <w:shd w:val="clear" w:color="auto" w:fill="FFFFFF"/>
        </w:rPr>
        <w:t>5.1%</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预发</w:t>
      </w:r>
      <w:r>
        <w:rPr>
          <w:rFonts w:hint="default" w:ascii="Times New Roman" w:hAnsi="Times New Roman" w:eastAsia="方正仿宋_GBK" w:cs="Times New Roman"/>
          <w:color w:val="auto"/>
          <w:sz w:val="32"/>
          <w:szCs w:val="32"/>
          <w:highlight w:val="none"/>
          <w:shd w:val="clear" w:color="auto" w:fill="FFFFFF"/>
          <w:lang w:val="en-US" w:eastAsia="zh-CN"/>
        </w:rPr>
        <w:t>2023</w:t>
      </w:r>
      <w:r>
        <w:rPr>
          <w:rFonts w:hint="eastAsia" w:ascii="方正仿宋_GBK" w:hAnsi="方正仿宋_GBK" w:eastAsia="方正仿宋_GBK" w:cs="方正仿宋_GBK"/>
          <w:color w:val="auto"/>
          <w:sz w:val="32"/>
          <w:szCs w:val="32"/>
          <w:highlight w:val="none"/>
          <w:shd w:val="clear" w:color="auto" w:fill="FFFFFF"/>
          <w:lang w:val="en-US" w:eastAsia="zh-CN"/>
        </w:rPr>
        <w:t>年超额绩效</w:t>
      </w:r>
      <w:r>
        <w:rPr>
          <w:rFonts w:hint="default" w:ascii="Times New Roman" w:hAnsi="Times New Roman" w:eastAsia="方正仿宋_GBK" w:cs="Times New Roman"/>
          <w:color w:val="auto"/>
          <w:sz w:val="32"/>
          <w:szCs w:val="32"/>
          <w:highlight w:val="none"/>
          <w:shd w:val="clear" w:color="auto" w:fill="FFFFFF"/>
          <w:lang w:val="en-US" w:eastAsia="zh-CN"/>
        </w:rPr>
        <w:t>22.33</w:t>
      </w:r>
      <w:r>
        <w:rPr>
          <w:rFonts w:hint="eastAsia" w:ascii="方正仿宋_GBK" w:hAnsi="方正仿宋_GBK" w:eastAsia="方正仿宋_GBK" w:cs="方正仿宋_GBK"/>
          <w:color w:val="auto"/>
          <w:sz w:val="32"/>
          <w:szCs w:val="32"/>
          <w:highlight w:val="none"/>
          <w:shd w:val="clear" w:color="auto" w:fill="FFFFFF"/>
          <w:lang w:val="en-US" w:eastAsia="zh-CN"/>
        </w:rPr>
        <w:t>万元，</w:t>
      </w:r>
      <w:r>
        <w:rPr>
          <w:rFonts w:hint="default" w:ascii="Times New Roman" w:hAnsi="Times New Roman" w:eastAsia="方正仿宋_GBK" w:cs="Times New Roman"/>
          <w:color w:val="auto"/>
          <w:sz w:val="32"/>
          <w:szCs w:val="32"/>
          <w:highlight w:val="none"/>
          <w:shd w:val="clear" w:color="auto" w:fill="FFFFFF"/>
          <w:lang w:val="en-US" w:eastAsia="zh-CN"/>
        </w:rPr>
        <w:t>2023</w:t>
      </w:r>
      <w:r>
        <w:rPr>
          <w:rFonts w:hint="eastAsia" w:ascii="方正仿宋_GBK" w:hAnsi="方正仿宋_GBK" w:eastAsia="方正仿宋_GBK" w:cs="方正仿宋_GBK"/>
          <w:color w:val="auto"/>
          <w:sz w:val="32"/>
          <w:szCs w:val="32"/>
          <w:highlight w:val="none"/>
          <w:shd w:val="clear" w:color="auto" w:fill="FFFFFF"/>
          <w:lang w:val="en-US" w:eastAsia="zh-CN"/>
        </w:rPr>
        <w:t>年超额绩效清算</w:t>
      </w:r>
      <w:r>
        <w:rPr>
          <w:rFonts w:hint="default" w:ascii="Times New Roman" w:hAnsi="Times New Roman" w:eastAsia="方正仿宋_GBK" w:cs="Times New Roman"/>
          <w:color w:val="auto"/>
          <w:sz w:val="32"/>
          <w:szCs w:val="32"/>
          <w:highlight w:val="none"/>
          <w:shd w:val="clear" w:color="auto" w:fill="FFFFFF"/>
          <w:lang w:val="en-US" w:eastAsia="zh-CN"/>
        </w:rPr>
        <w:t>12.09</w:t>
      </w:r>
      <w:r>
        <w:rPr>
          <w:rFonts w:hint="eastAsia" w:ascii="方正仿宋_GBK" w:hAnsi="方正仿宋_GBK" w:eastAsia="方正仿宋_GBK" w:cs="方正仿宋_GBK"/>
          <w:color w:val="auto"/>
          <w:sz w:val="32"/>
          <w:szCs w:val="32"/>
          <w:highlight w:val="none"/>
          <w:shd w:val="clear" w:color="auto" w:fill="FFFFFF"/>
          <w:lang w:val="en-US" w:eastAsia="zh-CN"/>
        </w:rPr>
        <w:t>万元等。</w:t>
      </w:r>
    </w:p>
    <w:p w14:paraId="64A75827">
      <w:pPr>
        <w:pStyle w:val="7"/>
        <w:numPr>
          <w:ilvl w:val="0"/>
          <w:numId w:val="0"/>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Fonts w:ascii="方正仿宋_GBK" w:hAnsi="方正仿宋_GBK" w:eastAsia="方正仿宋_GBK" w:cs="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val="en-US" w:eastAsia="zh-CN"/>
        </w:rPr>
        <w:t>2</w:t>
      </w:r>
      <w:r>
        <w:rPr>
          <w:rFonts w:ascii="方正仿宋_GBK" w:hAnsi="方正仿宋_GBK" w:eastAsia="方正仿宋_GBK" w:cs="方正仿宋_GBK"/>
          <w:color w:val="auto"/>
          <w:sz w:val="32"/>
          <w:szCs w:val="32"/>
          <w:highlight w:val="none"/>
          <w:shd w:val="clear" w:color="auto" w:fill="FFFFFF"/>
        </w:rPr>
        <w:t>）社会保障</w:t>
      </w:r>
      <w:r>
        <w:rPr>
          <w:rFonts w:hint="eastAsia" w:ascii="方正仿宋_GBK" w:hAnsi="方正仿宋_GBK" w:eastAsia="方正仿宋_GBK" w:cs="方正仿宋_GBK"/>
          <w:color w:val="auto"/>
          <w:sz w:val="32"/>
          <w:szCs w:val="32"/>
          <w:highlight w:val="none"/>
          <w:shd w:val="clear" w:color="auto" w:fill="FFFFFF"/>
          <w:lang w:eastAsia="zh-CN"/>
        </w:rPr>
        <w:t>和</w:t>
      </w:r>
      <w:r>
        <w:rPr>
          <w:rFonts w:ascii="方正仿宋_GBK" w:hAnsi="方正仿宋_GBK" w:eastAsia="方正仿宋_GBK" w:cs="方正仿宋_GBK"/>
          <w:color w:val="auto"/>
          <w:sz w:val="32"/>
          <w:szCs w:val="32"/>
          <w:highlight w:val="none"/>
          <w:shd w:val="clear" w:color="auto" w:fill="FFFFFF"/>
        </w:rPr>
        <w:t>就业支出</w:t>
      </w:r>
      <w:r>
        <w:rPr>
          <w:rFonts w:hint="default" w:ascii="Times New Roman" w:hAnsi="Times New Roman" w:eastAsia="方正仿宋_GBK" w:cs="Times New Roman"/>
          <w:color w:val="auto"/>
          <w:sz w:val="32"/>
          <w:szCs w:val="32"/>
          <w:highlight w:val="none"/>
          <w:shd w:val="clear" w:color="auto" w:fill="FFFFFF"/>
        </w:rPr>
        <w:t>114.56</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shd w:val="clear" w:color="auto" w:fill="FFFFFF"/>
        </w:rPr>
        <w:t>17.6%</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较年初预算数增加</w:t>
      </w:r>
      <w:r>
        <w:rPr>
          <w:rFonts w:hint="default" w:ascii="Times New Roman" w:hAnsi="Times New Roman" w:eastAsia="方正仿宋_GBK" w:cs="Times New Roman"/>
          <w:color w:val="auto"/>
          <w:sz w:val="32"/>
          <w:szCs w:val="32"/>
          <w:highlight w:val="none"/>
          <w:shd w:val="clear" w:color="auto" w:fill="FFFFFF"/>
        </w:rPr>
        <w:t>34.21</w:t>
      </w:r>
      <w:r>
        <w:rPr>
          <w:rFonts w:hint="default" w:ascii="Times New Roman" w:hAnsi="Times New Roman" w:eastAsia="方正仿宋_GBK"/>
          <w:color w:val="auto"/>
          <w:sz w:val="32"/>
          <w:szCs w:val="32"/>
          <w:highlight w:val="none"/>
          <w:shd w:val="clear" w:color="auto" w:fill="FFFFFF"/>
        </w:rPr>
        <w:t>万元，增长</w:t>
      </w:r>
      <w:r>
        <w:rPr>
          <w:rFonts w:hint="default" w:ascii="Times New Roman" w:hAnsi="Times New Roman" w:eastAsia="方正仿宋_GBK" w:cs="Times New Roman"/>
          <w:color w:val="auto"/>
          <w:sz w:val="32"/>
          <w:szCs w:val="32"/>
          <w:highlight w:val="none"/>
          <w:shd w:val="clear" w:color="auto" w:fill="FFFFFF"/>
        </w:rPr>
        <w:t>42.6%</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新增</w:t>
      </w:r>
      <w:r>
        <w:rPr>
          <w:rFonts w:hint="eastAsia" w:ascii="方正仿宋_GBK" w:hAnsi="方正仿宋_GBK" w:eastAsia="方正仿宋_GBK" w:cs="方正仿宋_GBK"/>
          <w:color w:val="auto"/>
          <w:sz w:val="32"/>
          <w:szCs w:val="32"/>
          <w:highlight w:val="none"/>
          <w:shd w:val="clear" w:color="auto" w:fill="FFFFFF"/>
          <w:lang w:val="en-US" w:eastAsia="zh-CN"/>
        </w:rPr>
        <w:t>抚恤金</w:t>
      </w:r>
      <w:r>
        <w:rPr>
          <w:rFonts w:hint="default" w:ascii="Times New Roman" w:hAnsi="Times New Roman" w:eastAsia="方正仿宋_GBK" w:cs="Times New Roman"/>
          <w:color w:val="auto"/>
          <w:sz w:val="32"/>
          <w:szCs w:val="32"/>
          <w:highlight w:val="none"/>
          <w:shd w:val="clear" w:color="auto" w:fill="FFFFFF"/>
          <w:lang w:val="en-US" w:eastAsia="zh-CN"/>
        </w:rPr>
        <w:t>12.32</w:t>
      </w:r>
      <w:r>
        <w:rPr>
          <w:rFonts w:hint="eastAsia" w:ascii="方正仿宋_GBK" w:hAnsi="方正仿宋_GBK" w:eastAsia="方正仿宋_GBK" w:cs="方正仿宋_GBK"/>
          <w:color w:val="auto"/>
          <w:sz w:val="32"/>
          <w:szCs w:val="32"/>
          <w:highlight w:val="none"/>
          <w:shd w:val="clear" w:color="auto" w:fill="FFFFFF"/>
          <w:lang w:val="en-US" w:eastAsia="zh-CN"/>
        </w:rPr>
        <w:t>万元，补缴教育系统事业单位工作人员养老保险和职业年金欠费</w:t>
      </w:r>
      <w:r>
        <w:rPr>
          <w:rFonts w:hint="default" w:ascii="Times New Roman" w:hAnsi="Times New Roman" w:eastAsia="方正仿宋_GBK" w:cs="Times New Roman"/>
          <w:color w:val="auto"/>
          <w:sz w:val="32"/>
          <w:szCs w:val="32"/>
          <w:highlight w:val="none"/>
          <w:shd w:val="clear" w:color="auto" w:fill="FFFFFF"/>
          <w:lang w:val="en-US" w:eastAsia="zh-CN"/>
        </w:rPr>
        <w:t>21.46</w:t>
      </w:r>
      <w:r>
        <w:rPr>
          <w:rFonts w:hint="eastAsia" w:ascii="方正仿宋_GBK" w:hAnsi="方正仿宋_GBK" w:eastAsia="方正仿宋_GBK" w:cs="方正仿宋_GBK"/>
          <w:color w:val="auto"/>
          <w:sz w:val="32"/>
          <w:szCs w:val="32"/>
          <w:highlight w:val="none"/>
          <w:shd w:val="clear" w:color="auto" w:fill="FFFFFF"/>
          <w:lang w:val="en-US" w:eastAsia="zh-CN"/>
        </w:rPr>
        <w:t>万元，职务晋升薪级工资调整增加工资及由此增加的“五险一金”等</w:t>
      </w:r>
      <w:r>
        <w:rPr>
          <w:rFonts w:hint="eastAsia" w:ascii="方正仿宋_GBK" w:hAnsi="方正仿宋_GBK" w:eastAsia="方正仿宋_GBK" w:cs="方正仿宋_GBK"/>
          <w:color w:val="auto"/>
          <w:sz w:val="32"/>
          <w:szCs w:val="32"/>
          <w:highlight w:val="none"/>
          <w:shd w:val="clear" w:color="auto" w:fill="FFFFFF"/>
          <w:lang w:eastAsia="zh-CN"/>
        </w:rPr>
        <w:t>。</w:t>
      </w:r>
    </w:p>
    <w:p w14:paraId="10753AB6">
      <w:pPr>
        <w:pStyle w:val="7"/>
        <w:numPr>
          <w:ilvl w:val="0"/>
          <w:numId w:val="0"/>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Fonts w:ascii="方正仿宋_GBK" w:hAnsi="方正仿宋_GBK" w:eastAsia="方正仿宋_GBK" w:cs="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val="en-US" w:eastAsia="zh-CN"/>
        </w:rPr>
        <w:t>3</w:t>
      </w:r>
      <w:r>
        <w:rPr>
          <w:rFonts w:ascii="方正仿宋_GBK" w:hAnsi="方正仿宋_GBK" w:eastAsia="方正仿宋_GBK" w:cs="方正仿宋_GBK"/>
          <w:color w:val="auto"/>
          <w:sz w:val="32"/>
          <w:szCs w:val="32"/>
          <w:highlight w:val="none"/>
          <w:shd w:val="clear" w:color="auto" w:fill="FFFFFF"/>
        </w:rPr>
        <w:t>）卫生健康支出</w:t>
      </w:r>
      <w:r>
        <w:rPr>
          <w:rFonts w:hint="default" w:ascii="Times New Roman" w:hAnsi="Times New Roman" w:eastAsia="方正仿宋_GBK" w:cs="Times New Roman"/>
          <w:color w:val="auto"/>
          <w:sz w:val="32"/>
          <w:szCs w:val="32"/>
          <w:highlight w:val="none"/>
          <w:shd w:val="clear" w:color="auto" w:fill="FFFFFF"/>
        </w:rPr>
        <w:t>28.88</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shd w:val="clear" w:color="auto" w:fill="FFFFFF"/>
        </w:rPr>
        <w:t>4.5%</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较年初预算数增加</w:t>
      </w:r>
      <w:r>
        <w:rPr>
          <w:rFonts w:hint="default" w:ascii="Times New Roman" w:hAnsi="Times New Roman" w:eastAsia="方正仿宋_GBK" w:cs="Times New Roman"/>
          <w:color w:val="auto"/>
          <w:sz w:val="32"/>
          <w:szCs w:val="32"/>
          <w:highlight w:val="none"/>
          <w:shd w:val="clear" w:color="auto" w:fill="FFFFFF"/>
        </w:rPr>
        <w:t>0.79</w:t>
      </w:r>
      <w:r>
        <w:rPr>
          <w:rFonts w:hint="default" w:ascii="Times New Roman" w:hAnsi="Times New Roman" w:eastAsia="方正仿宋_GBK"/>
          <w:color w:val="auto"/>
          <w:sz w:val="32"/>
          <w:szCs w:val="32"/>
          <w:highlight w:val="none"/>
          <w:shd w:val="clear" w:color="auto" w:fill="FFFFFF"/>
        </w:rPr>
        <w:t>万元，增长</w:t>
      </w:r>
      <w:r>
        <w:rPr>
          <w:rFonts w:hint="default" w:ascii="Times New Roman" w:hAnsi="Times New Roman" w:eastAsia="方正仿宋_GBK" w:cs="Times New Roman"/>
          <w:color w:val="auto"/>
          <w:sz w:val="32"/>
          <w:szCs w:val="32"/>
          <w:highlight w:val="none"/>
          <w:shd w:val="clear" w:color="auto" w:fill="FFFFFF"/>
        </w:rPr>
        <w:t>2.8%</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新教师入职医疗保险的增加费用。</w:t>
      </w:r>
    </w:p>
    <w:p w14:paraId="2398D412">
      <w:pPr>
        <w:pStyle w:val="7"/>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w:t>
      </w:r>
      <w:r>
        <w:rPr>
          <w:rStyle w:val="10"/>
          <w:rFonts w:hint="eastAsia" w:ascii="Times New Roman" w:hAnsi="Times New Roman" w:eastAsia="方正仿宋_GBK" w:cs="Times New Roman"/>
          <w:b w:val="0"/>
          <w:bCs/>
          <w:color w:val="auto"/>
          <w:sz w:val="32"/>
          <w:szCs w:val="32"/>
          <w:highlight w:val="none"/>
          <w:shd w:val="clear" w:color="auto" w:fill="FFFFFF"/>
          <w:lang w:val="en-US" w:eastAsia="zh-CN"/>
        </w:rPr>
        <w:t>4</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rPr>
        <w:t>住房保障支出</w:t>
      </w:r>
      <w:r>
        <w:rPr>
          <w:rFonts w:hint="default" w:ascii="Times New Roman" w:hAnsi="Times New Roman" w:eastAsia="方正仿宋_GBK" w:cs="Times New Roman"/>
          <w:color w:val="auto"/>
          <w:sz w:val="32"/>
          <w:szCs w:val="32"/>
          <w:highlight w:val="none"/>
          <w:shd w:val="clear" w:color="auto" w:fill="FFFFFF"/>
        </w:rPr>
        <w:t>24.71</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shd w:val="clear" w:color="auto" w:fill="FFFFFF"/>
        </w:rPr>
        <w:t>3.8%</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较年初预算数增加</w:t>
      </w:r>
      <w:r>
        <w:rPr>
          <w:rFonts w:hint="default" w:ascii="Times New Roman" w:hAnsi="Times New Roman" w:eastAsia="方正仿宋_GBK" w:cs="Times New Roman"/>
          <w:color w:val="auto"/>
          <w:sz w:val="32"/>
          <w:szCs w:val="32"/>
          <w:highlight w:val="none"/>
          <w:shd w:val="clear" w:color="auto" w:fill="FFFFFF"/>
        </w:rPr>
        <w:t>0.06</w:t>
      </w:r>
      <w:r>
        <w:rPr>
          <w:rFonts w:hint="default" w:ascii="Times New Roman" w:hAnsi="Times New Roman" w:eastAsia="方正仿宋_GBK"/>
          <w:color w:val="auto"/>
          <w:sz w:val="32"/>
          <w:szCs w:val="32"/>
          <w:highlight w:val="none"/>
          <w:shd w:val="clear" w:color="auto" w:fill="FFFFFF"/>
        </w:rPr>
        <w:t>万元，增长</w:t>
      </w:r>
      <w:r>
        <w:rPr>
          <w:rFonts w:hint="default" w:ascii="Times New Roman" w:hAnsi="Times New Roman" w:eastAsia="方正仿宋_GBK" w:cs="Times New Roman"/>
          <w:color w:val="auto"/>
          <w:sz w:val="32"/>
          <w:szCs w:val="32"/>
          <w:highlight w:val="none"/>
          <w:shd w:val="clear" w:color="auto" w:fill="FFFFFF"/>
        </w:rPr>
        <w:t>0.2%</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增加新入职教师等原因产生的住房保障较预算支出增加。</w:t>
      </w:r>
    </w:p>
    <w:p w14:paraId="7779748F">
      <w:pPr>
        <w:pStyle w:val="7"/>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Style w:val="10"/>
          <w:rFonts w:hint="default" w:ascii="Times New Roman" w:hAnsi="Times New Roman" w:eastAsia="方正仿宋_GBK" w:cs="Times New Roman"/>
          <w:b w:val="0"/>
          <w:bCs/>
          <w:color w:val="auto"/>
          <w:sz w:val="32"/>
          <w:szCs w:val="32"/>
          <w:highlight w:val="none"/>
          <w:shd w:val="clear" w:color="auto" w:fill="FFFFFF"/>
        </w:rPr>
        <w:t>3.</w:t>
      </w:r>
      <w:r>
        <w:rPr>
          <w:rStyle w:val="10"/>
          <w:rFonts w:ascii="方正仿宋_GBK" w:hAnsi="方正仿宋_GBK" w:eastAsia="方正仿宋_GBK" w:cs="方正仿宋_GBK"/>
          <w:color w:val="auto"/>
          <w:sz w:val="32"/>
          <w:szCs w:val="32"/>
          <w:highlight w:val="none"/>
          <w:shd w:val="clear" w:color="auto" w:fill="FFFFFF"/>
        </w:rPr>
        <w:t>结转结余情况。</w:t>
      </w:r>
      <w:r>
        <w:rPr>
          <w:rFonts w:hint="default" w:ascii="Times New Roman" w:hAnsi="Times New Roman" w:eastAsia="方正仿宋_GBK" w:cs="Times New Roman"/>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年度年末一般公共预算财政拨款结转和结余</w:t>
      </w:r>
      <w:r>
        <w:rPr>
          <w:rFonts w:hint="default" w:ascii="Times New Roman" w:hAnsi="Times New Roman" w:eastAsia="方正仿宋_GBK" w:cs="Times New Roman"/>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w:t>
      </w:r>
      <w:r>
        <w:rPr>
          <w:rFonts w:hint="default" w:ascii="Times New Roman" w:hAnsi="Times New Roman" w:eastAsia="方正仿宋_GBK" w:cs="Times New Roman"/>
          <w:color w:val="auto"/>
          <w:sz w:val="32"/>
          <w:szCs w:val="32"/>
          <w:highlight w:val="none"/>
          <w:shd w:val="clear" w:color="auto" w:fill="FFFFFF"/>
        </w:rPr>
        <w:t>2023</w:t>
      </w:r>
      <w:r>
        <w:rPr>
          <w:rFonts w:hint="default" w:ascii="Times New Roman" w:hAnsi="Times New Roman" w:eastAsia="方正仿宋_GBK"/>
          <w:color w:val="auto"/>
          <w:sz w:val="32"/>
          <w:szCs w:val="32"/>
          <w:highlight w:val="none"/>
          <w:shd w:val="clear" w:color="auto" w:fill="FFFFFF"/>
        </w:rPr>
        <w:t>年度相比，无增减</w:t>
      </w:r>
      <w:r>
        <w:rPr>
          <w:rFonts w:hint="eastAsia" w:ascii="方正仿宋_GBK" w:hAnsi="方正仿宋_GBK" w:eastAsia="方正仿宋_GBK" w:cs="方正仿宋_GBK"/>
          <w:color w:val="auto"/>
          <w:sz w:val="32"/>
          <w:szCs w:val="32"/>
          <w:highlight w:val="none"/>
          <w:shd w:val="clear" w:color="auto" w:fill="FFFFFF"/>
          <w:lang w:eastAsia="zh-CN"/>
        </w:rPr>
        <w:t>。</w:t>
      </w:r>
    </w:p>
    <w:p w14:paraId="3EABDA43">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（四）一般公共预算财政拨款基本支出决算情况说明</w:t>
      </w:r>
    </w:p>
    <w:p w14:paraId="7D83B4F8">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w:t>
      </w:r>
      <w:r>
        <w:rPr>
          <w:rFonts w:hint="eastAsia" w:ascii="方正仿宋_GBK" w:hAnsi="方正仿宋_GBK" w:eastAsia="方正仿宋_GBK" w:cs="方正仿宋_GBK"/>
          <w:color w:val="auto"/>
          <w:sz w:val="32"/>
          <w:szCs w:val="32"/>
          <w:highlight w:val="none"/>
          <w:shd w:val="clear" w:color="auto" w:fill="FFFFFF"/>
          <w:lang w:eastAsia="zh-CN"/>
        </w:rPr>
        <w:t>一般公共预算财政拨款</w:t>
      </w:r>
      <w:r>
        <w:rPr>
          <w:rFonts w:ascii="方正仿宋_GBK" w:hAnsi="方正仿宋_GBK" w:eastAsia="方正仿宋_GBK" w:cs="方正仿宋_GBK"/>
          <w:color w:val="auto"/>
          <w:sz w:val="32"/>
          <w:szCs w:val="32"/>
          <w:highlight w:val="none"/>
          <w:shd w:val="clear" w:color="auto" w:fill="FFFFFF"/>
        </w:rPr>
        <w:t>基本支出</w:t>
      </w:r>
      <w:r>
        <w:rPr>
          <w:rFonts w:hint="default" w:ascii="Times New Roman" w:hAnsi="Times New Roman" w:eastAsia="方正仿宋_GBK" w:cs="Times New Roman"/>
          <w:color w:val="auto"/>
          <w:sz w:val="32"/>
          <w:szCs w:val="32"/>
          <w:highlight w:val="none"/>
          <w:shd w:val="clear" w:color="auto" w:fill="FFFFFF"/>
        </w:rPr>
        <w:t>566.08</w:t>
      </w:r>
      <w:r>
        <w:rPr>
          <w:rFonts w:ascii="方正仿宋_GBK" w:hAnsi="方正仿宋_GBK" w:eastAsia="方正仿宋_GBK" w:cs="方正仿宋_GBK"/>
          <w:color w:val="auto"/>
          <w:sz w:val="32"/>
          <w:szCs w:val="32"/>
          <w:highlight w:val="none"/>
          <w:shd w:val="clear" w:color="auto" w:fill="FFFFFF"/>
        </w:rPr>
        <w:t>万元。</w:t>
      </w:r>
    </w:p>
    <w:p w14:paraId="1BDF1A92">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其中：</w:t>
      </w:r>
    </w:p>
    <w:p w14:paraId="2614760A">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人员经费</w:t>
      </w:r>
      <w:r>
        <w:rPr>
          <w:rFonts w:hint="default" w:ascii="Times New Roman" w:hAnsi="Times New Roman" w:eastAsia="方正仿宋_GBK" w:cs="Times New Roman"/>
          <w:color w:val="auto"/>
          <w:sz w:val="32"/>
          <w:szCs w:val="32"/>
          <w:highlight w:val="none"/>
          <w:shd w:val="clear" w:color="auto" w:fill="FFFFFF"/>
        </w:rPr>
        <w:t>521.94</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w:t>
      </w:r>
      <w:r>
        <w:rPr>
          <w:rFonts w:hint="default" w:ascii="Times New Roman" w:hAnsi="Times New Roman" w:eastAsia="方正仿宋_GBK" w:cs="Times New Roman"/>
          <w:color w:val="auto"/>
          <w:sz w:val="32"/>
          <w:szCs w:val="32"/>
          <w:highlight w:val="none"/>
          <w:shd w:val="clear" w:color="auto" w:fill="FFFFFF"/>
        </w:rPr>
        <w:t>2023</w:t>
      </w:r>
      <w:r>
        <w:rPr>
          <w:rFonts w:hint="default" w:ascii="Times New Roman" w:hAnsi="Times New Roman" w:eastAsia="方正仿宋_GBK"/>
          <w:color w:val="auto"/>
          <w:sz w:val="32"/>
          <w:szCs w:val="32"/>
          <w:highlight w:val="none"/>
          <w:shd w:val="clear" w:color="auto" w:fill="FFFFFF"/>
        </w:rPr>
        <w:t>年度相比，增加</w:t>
      </w:r>
      <w:r>
        <w:rPr>
          <w:rFonts w:hint="default" w:ascii="Times New Roman" w:hAnsi="Times New Roman" w:eastAsia="方正仿宋_GBK" w:cs="Times New Roman"/>
          <w:color w:val="auto"/>
          <w:sz w:val="32"/>
          <w:szCs w:val="32"/>
          <w:highlight w:val="none"/>
          <w:shd w:val="clear" w:color="auto" w:fill="FFFFFF"/>
        </w:rPr>
        <w:t>29.47</w:t>
      </w:r>
      <w:r>
        <w:rPr>
          <w:rFonts w:hint="default" w:ascii="Times New Roman" w:hAnsi="Times New Roman" w:eastAsia="方正仿宋_GBK"/>
          <w:color w:val="auto"/>
          <w:sz w:val="32"/>
          <w:szCs w:val="32"/>
          <w:highlight w:val="none"/>
          <w:shd w:val="clear" w:color="auto" w:fill="FFFFFF"/>
        </w:rPr>
        <w:t>万元，增长</w:t>
      </w:r>
      <w:r>
        <w:rPr>
          <w:rFonts w:hint="default" w:ascii="Times New Roman" w:hAnsi="Times New Roman" w:eastAsia="方正仿宋_GBK" w:cs="Times New Roman"/>
          <w:color w:val="auto"/>
          <w:sz w:val="32"/>
          <w:szCs w:val="32"/>
          <w:highlight w:val="none"/>
          <w:shd w:val="clear" w:color="auto" w:fill="FFFFFF"/>
        </w:rPr>
        <w:t>6.0%</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新入职教师工资、社保，教师职务晋升、薪级工资增加及由此产生的社保公积金的增加。</w:t>
      </w:r>
      <w:r>
        <w:rPr>
          <w:rFonts w:ascii="方正仿宋_GBK" w:hAnsi="方正仿宋_GBK" w:eastAsia="方正仿宋_GBK" w:cs="方正仿宋_GBK"/>
          <w:color w:val="auto"/>
          <w:sz w:val="32"/>
          <w:szCs w:val="32"/>
          <w:highlight w:val="none"/>
          <w:shd w:val="clear" w:color="auto" w:fill="FFFFFF"/>
        </w:rPr>
        <w:t>人员经费用途主要包括</w:t>
      </w:r>
      <w:r>
        <w:rPr>
          <w:rFonts w:hint="eastAsia" w:ascii="方正仿宋_GBK" w:hAnsi="方正仿宋_GBK" w:eastAsia="方正仿宋_GBK" w:cs="方正仿宋_GBK"/>
          <w:color w:val="auto"/>
          <w:sz w:val="32"/>
          <w:szCs w:val="32"/>
          <w:highlight w:val="none"/>
          <w:shd w:val="clear" w:color="auto" w:fill="FFFFFF"/>
          <w:lang w:eastAsia="zh-CN"/>
        </w:rPr>
        <w:t>教师工资、津贴、绩效、五险一金、乡村教师生活补助等经费</w:t>
      </w:r>
      <w:r>
        <w:rPr>
          <w:rFonts w:ascii="方正仿宋_GBK" w:hAnsi="方正仿宋_GBK" w:eastAsia="方正仿宋_GBK" w:cs="方正仿宋_GBK"/>
          <w:color w:val="auto"/>
          <w:sz w:val="32"/>
          <w:szCs w:val="32"/>
          <w:highlight w:val="none"/>
          <w:shd w:val="clear" w:color="auto" w:fill="FFFFFF"/>
        </w:rPr>
        <w:t>。</w:t>
      </w:r>
    </w:p>
    <w:p w14:paraId="2274ACD3">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公用经费</w:t>
      </w:r>
      <w:r>
        <w:rPr>
          <w:rFonts w:hint="default" w:ascii="Times New Roman" w:hAnsi="Times New Roman" w:eastAsia="方正仿宋_GBK" w:cs="Times New Roman"/>
          <w:color w:val="auto"/>
          <w:sz w:val="32"/>
          <w:szCs w:val="32"/>
          <w:highlight w:val="none"/>
          <w:shd w:val="clear" w:color="auto" w:fill="FFFFFF"/>
        </w:rPr>
        <w:t>44.13</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w:t>
      </w:r>
      <w:r>
        <w:rPr>
          <w:rFonts w:hint="default" w:ascii="Times New Roman" w:hAnsi="Times New Roman" w:eastAsia="方正仿宋_GBK" w:cs="Times New Roman"/>
          <w:color w:val="auto"/>
          <w:sz w:val="32"/>
          <w:szCs w:val="32"/>
          <w:highlight w:val="none"/>
          <w:shd w:val="clear" w:color="auto" w:fill="FFFFFF"/>
        </w:rPr>
        <w:t>2023</w:t>
      </w:r>
      <w:r>
        <w:rPr>
          <w:rFonts w:hint="default" w:ascii="Times New Roman" w:hAnsi="Times New Roman" w:eastAsia="方正仿宋_GBK"/>
          <w:color w:val="auto"/>
          <w:sz w:val="32"/>
          <w:szCs w:val="32"/>
          <w:highlight w:val="none"/>
          <w:shd w:val="clear" w:color="auto" w:fill="FFFFFF"/>
        </w:rPr>
        <w:t>年度相比，增加</w:t>
      </w:r>
      <w:r>
        <w:rPr>
          <w:rFonts w:hint="default" w:ascii="Times New Roman" w:hAnsi="Times New Roman" w:eastAsia="方正仿宋_GBK" w:cs="Times New Roman"/>
          <w:color w:val="auto"/>
          <w:sz w:val="32"/>
          <w:szCs w:val="32"/>
          <w:highlight w:val="none"/>
          <w:shd w:val="clear" w:color="auto" w:fill="FFFFFF"/>
        </w:rPr>
        <w:t>40.26</w:t>
      </w:r>
      <w:r>
        <w:rPr>
          <w:rFonts w:hint="default" w:ascii="Times New Roman" w:hAnsi="Times New Roman" w:eastAsia="方正仿宋_GBK"/>
          <w:color w:val="auto"/>
          <w:sz w:val="32"/>
          <w:szCs w:val="32"/>
          <w:highlight w:val="none"/>
          <w:shd w:val="clear" w:color="auto" w:fill="FFFFFF"/>
        </w:rPr>
        <w:t>万元，增长</w:t>
      </w:r>
      <w:r>
        <w:rPr>
          <w:rFonts w:hint="default" w:ascii="Times New Roman" w:hAnsi="Times New Roman" w:eastAsia="方正仿宋_GBK" w:cs="Times New Roman"/>
          <w:color w:val="auto"/>
          <w:sz w:val="32"/>
          <w:szCs w:val="32"/>
          <w:highlight w:val="none"/>
          <w:shd w:val="clear" w:color="auto" w:fill="FFFFFF"/>
        </w:rPr>
        <w:t>1040.3%</w:t>
      </w:r>
      <w:r>
        <w:rPr>
          <w:rFonts w:ascii="方正仿宋_GBK" w:hAnsi="方正仿宋_GBK" w:eastAsia="方正仿宋_GBK" w:cs="方正仿宋_GBK"/>
          <w:color w:val="auto"/>
          <w:sz w:val="32"/>
          <w:szCs w:val="32"/>
          <w:highlight w:val="none"/>
          <w:shd w:val="clear" w:color="auto" w:fill="FFFFFF"/>
        </w:rPr>
        <w:t>，主要</w:t>
      </w:r>
      <w:r>
        <w:rPr>
          <w:rFonts w:hint="eastAsia" w:ascii="方正仿宋_GBK" w:hAnsi="方正仿宋_GBK" w:eastAsia="方正仿宋_GBK" w:cs="方正仿宋_GBK"/>
          <w:color w:val="auto"/>
          <w:sz w:val="32"/>
          <w:szCs w:val="32"/>
          <w:highlight w:val="none"/>
          <w:shd w:val="clear" w:color="auto" w:fill="FFFFFF"/>
          <w:lang w:eastAsia="zh-CN"/>
        </w:rPr>
        <w:t>原因是预算口径的变化，</w:t>
      </w:r>
      <w:r>
        <w:rPr>
          <w:rFonts w:hint="default" w:ascii="Times New Roman" w:hAnsi="Times New Roman" w:eastAsia="方正仿宋_GBK" w:cs="Times New Roman"/>
          <w:color w:val="auto"/>
          <w:sz w:val="32"/>
          <w:szCs w:val="32"/>
          <w:highlight w:val="none"/>
          <w:shd w:val="clear" w:color="auto" w:fill="FFFFFF"/>
          <w:lang w:val="en-US" w:eastAsia="zh-CN"/>
        </w:rPr>
        <w:t>2023</w:t>
      </w:r>
      <w:r>
        <w:rPr>
          <w:rFonts w:hint="eastAsia" w:ascii="方正仿宋_GBK" w:hAnsi="方正仿宋_GBK" w:eastAsia="方正仿宋_GBK" w:cs="方正仿宋_GBK"/>
          <w:color w:val="auto"/>
          <w:sz w:val="32"/>
          <w:szCs w:val="32"/>
          <w:highlight w:val="none"/>
          <w:shd w:val="clear" w:color="auto" w:fill="FFFFFF"/>
          <w:lang w:val="en-US" w:eastAsia="zh-CN"/>
        </w:rPr>
        <w:t>年公用经费的预算仅指教师工会经费的预算</w:t>
      </w:r>
      <w:r>
        <w:rPr>
          <w:rFonts w:hint="default" w:ascii="Times New Roman" w:hAnsi="Times New Roman" w:eastAsia="方正仿宋_GBK" w:cs="Times New Roman"/>
          <w:color w:val="auto"/>
          <w:sz w:val="32"/>
          <w:szCs w:val="32"/>
          <w:highlight w:val="none"/>
          <w:shd w:val="clear" w:color="auto" w:fill="FFFFFF"/>
          <w:lang w:val="en-US" w:eastAsia="zh-CN"/>
        </w:rPr>
        <w:t>，2024</w:t>
      </w:r>
      <w:r>
        <w:rPr>
          <w:rFonts w:hint="eastAsia" w:ascii="方正仿宋_GBK" w:hAnsi="方正仿宋_GBK" w:eastAsia="方正仿宋_GBK" w:cs="方正仿宋_GBK"/>
          <w:color w:val="auto"/>
          <w:sz w:val="32"/>
          <w:szCs w:val="32"/>
          <w:highlight w:val="none"/>
          <w:shd w:val="clear" w:color="auto" w:fill="FFFFFF"/>
          <w:lang w:val="en-US" w:eastAsia="zh-CN"/>
        </w:rPr>
        <w:t>年决算中的公用经费包含学生生均公用经费定额支出</w:t>
      </w:r>
      <w:r>
        <w:rPr>
          <w:rFonts w:ascii="方正仿宋_GBK" w:hAnsi="方正仿宋_GBK" w:eastAsia="方正仿宋_GBK" w:cs="方正仿宋_GBK"/>
          <w:color w:val="auto"/>
          <w:sz w:val="32"/>
          <w:szCs w:val="32"/>
          <w:highlight w:val="none"/>
          <w:shd w:val="clear" w:color="auto" w:fill="FFFFFF"/>
        </w:rPr>
        <w:t>。公用经费用途主要包括</w:t>
      </w:r>
      <w:r>
        <w:rPr>
          <w:rFonts w:hint="eastAsia" w:ascii="方正仿宋_GBK" w:hAnsi="方正仿宋_GBK" w:eastAsia="方正仿宋_GBK" w:cs="方正仿宋_GBK"/>
          <w:color w:val="auto"/>
          <w:sz w:val="32"/>
          <w:szCs w:val="32"/>
          <w:highlight w:val="none"/>
          <w:shd w:val="clear" w:color="auto" w:fill="FFFFFF"/>
          <w:lang w:eastAsia="zh-CN"/>
        </w:rPr>
        <w:t>学校办公运转的办公费、水费、电费、差旅费、培训费、</w:t>
      </w:r>
      <w:r>
        <w:rPr>
          <w:rFonts w:hint="eastAsia" w:ascii="方正仿宋_GBK" w:hAnsi="方正仿宋_GBK" w:eastAsia="方正仿宋_GBK" w:cs="方正仿宋_GBK"/>
          <w:color w:val="auto"/>
          <w:sz w:val="32"/>
          <w:szCs w:val="32"/>
          <w:highlight w:val="none"/>
          <w:shd w:val="clear" w:color="auto" w:fill="FFFFFF"/>
          <w:lang w:val="en-US" w:eastAsia="zh-CN"/>
        </w:rPr>
        <w:t xml:space="preserve"> 维修维护费等支出。</w:t>
      </w:r>
    </w:p>
    <w:p w14:paraId="6A0C74F6">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（五）政府性基金预算收支决算情况说明</w:t>
      </w:r>
    </w:p>
    <w:p w14:paraId="02C71944">
      <w:pPr>
        <w:pStyle w:val="7"/>
        <w:numPr>
          <w:ilvl w:val="0"/>
          <w:numId w:val="0"/>
        </w:numPr>
        <w:snapToGrid w:val="0"/>
        <w:spacing w:before="0" w:beforeAutospacing="0" w:after="0" w:afterAutospacing="0" w:line="596" w:lineRule="exact"/>
        <w:ind w:firstLine="640" w:firstLineChars="200"/>
        <w:jc w:val="both"/>
        <w:rPr>
          <w:rFonts w:hint="default" w:ascii="Times New Roman" w:hAnsi="Times New Roman" w:eastAsia="方正仿宋_GBK"/>
          <w:color w:val="auto"/>
          <w:sz w:val="32"/>
          <w:szCs w:val="32"/>
          <w:highlight w:val="none"/>
          <w:shd w:val="clear" w:color="auto" w:fill="FFFFFF"/>
        </w:rPr>
      </w:pPr>
      <w:r>
        <w:rPr>
          <w:rFonts w:hint="default" w:ascii="Times New Roman" w:hAnsi="Times New Roman" w:eastAsia="方正仿宋_GBK"/>
          <w:color w:val="auto"/>
          <w:sz w:val="32"/>
          <w:szCs w:val="32"/>
          <w:highlight w:val="none"/>
          <w:shd w:val="clear" w:color="auto" w:fill="FFFFFF"/>
        </w:rPr>
        <w:t>本</w:t>
      </w:r>
      <w:r>
        <w:rPr>
          <w:rFonts w:hint="eastAsia" w:ascii="Times New Roman" w:hAnsi="Times New Roman" w:eastAsia="方正仿宋_GBK"/>
          <w:color w:val="auto"/>
          <w:sz w:val="32"/>
          <w:szCs w:val="32"/>
          <w:highlight w:val="none"/>
          <w:shd w:val="clear" w:color="auto" w:fill="FFFFFF"/>
          <w:lang w:eastAsia="zh-CN"/>
        </w:rPr>
        <w:t>单位</w:t>
      </w:r>
      <w:r>
        <w:rPr>
          <w:rFonts w:hint="default" w:ascii="Times New Roman" w:hAnsi="Times New Roman" w:eastAsia="方正仿宋_GBK"/>
          <w:color w:val="auto"/>
          <w:sz w:val="32"/>
          <w:szCs w:val="32"/>
          <w:highlight w:val="none"/>
          <w:shd w:val="clear" w:color="auto" w:fill="FFFFFF"/>
        </w:rPr>
        <w:t>2024年度无政府性基金预算财政拨款收支。</w:t>
      </w:r>
    </w:p>
    <w:p w14:paraId="4DB866AE">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（六）国有资本经营预算财政拨款支出决算情况说明</w:t>
      </w:r>
    </w:p>
    <w:p w14:paraId="41DA8EBC">
      <w:pPr>
        <w:pStyle w:val="7"/>
        <w:numPr>
          <w:ilvl w:val="0"/>
          <w:numId w:val="0"/>
        </w:numPr>
        <w:snapToGrid w:val="0"/>
        <w:spacing w:before="0" w:beforeAutospacing="0" w:after="0" w:afterAutospacing="0" w:line="596" w:lineRule="exact"/>
        <w:ind w:firstLine="640" w:firstLineChars="200"/>
        <w:jc w:val="both"/>
        <w:rPr>
          <w:rFonts w:hint="default" w:ascii="Times New Roman" w:hAnsi="Times New Roman" w:eastAsia="方正仿宋_GBK"/>
          <w:color w:val="auto"/>
          <w:sz w:val="32"/>
          <w:szCs w:val="32"/>
          <w:highlight w:val="none"/>
          <w:shd w:val="clear" w:color="auto" w:fill="FFFFFF"/>
        </w:rPr>
      </w:pPr>
      <w:r>
        <w:rPr>
          <w:rFonts w:hint="default" w:ascii="Times New Roman" w:hAnsi="Times New Roman" w:eastAsia="方正仿宋_GBK"/>
          <w:color w:val="auto"/>
          <w:sz w:val="32"/>
          <w:szCs w:val="32"/>
          <w:highlight w:val="none"/>
          <w:shd w:val="clear" w:color="auto" w:fill="FFFFFF"/>
        </w:rPr>
        <w:t>本</w:t>
      </w:r>
      <w:r>
        <w:rPr>
          <w:rFonts w:hint="eastAsia" w:ascii="Times New Roman" w:hAnsi="Times New Roman" w:eastAsia="方正仿宋_GBK"/>
          <w:color w:val="auto"/>
          <w:sz w:val="32"/>
          <w:szCs w:val="32"/>
          <w:highlight w:val="none"/>
          <w:shd w:val="clear" w:color="auto" w:fill="FFFFFF"/>
          <w:lang w:eastAsia="zh-CN"/>
        </w:rPr>
        <w:t>单位</w:t>
      </w:r>
      <w:r>
        <w:rPr>
          <w:rFonts w:hint="default" w:ascii="Times New Roman" w:hAnsi="Times New Roman" w:eastAsia="方正仿宋_GBK"/>
          <w:color w:val="auto"/>
          <w:sz w:val="32"/>
          <w:szCs w:val="32"/>
          <w:highlight w:val="none"/>
          <w:shd w:val="clear" w:color="auto" w:fill="FFFFFF"/>
        </w:rPr>
        <w:t>2024年度无国有资本经营预算财政拨款支出。</w:t>
      </w:r>
    </w:p>
    <w:p w14:paraId="035E152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highlight w:val="none"/>
          <w:shd w:val="clear" w:color="auto" w:fill="FFFFFF"/>
        </w:rPr>
      </w:pPr>
      <w:r>
        <w:rPr>
          <w:rStyle w:val="10"/>
          <w:rFonts w:ascii="黑体" w:hAnsi="黑体" w:eastAsia="黑体" w:cs="黑体"/>
          <w:color w:val="auto"/>
          <w:sz w:val="32"/>
          <w:szCs w:val="32"/>
          <w:highlight w:val="none"/>
          <w:shd w:val="clear" w:color="auto" w:fill="FFFFFF"/>
        </w:rPr>
        <w:t>三、</w:t>
      </w:r>
      <w:r>
        <w:rPr>
          <w:rStyle w:val="10"/>
          <w:rFonts w:hint="eastAsia" w:ascii="黑体" w:hAnsi="黑体" w:eastAsia="黑体" w:cs="黑体"/>
          <w:color w:val="auto"/>
          <w:sz w:val="32"/>
          <w:szCs w:val="32"/>
          <w:highlight w:val="none"/>
          <w:shd w:val="clear" w:color="auto" w:fill="FFFFFF"/>
          <w:lang w:eastAsia="zh-CN"/>
        </w:rPr>
        <w:t>财政拨款</w:t>
      </w:r>
      <w:r>
        <w:rPr>
          <w:rStyle w:val="10"/>
          <w:rFonts w:ascii="黑体" w:hAnsi="黑体" w:eastAsia="黑体" w:cs="黑体"/>
          <w:color w:val="auto"/>
          <w:sz w:val="32"/>
          <w:szCs w:val="32"/>
          <w:highlight w:val="none"/>
          <w:shd w:val="clear" w:color="auto" w:fill="FFFFFF"/>
        </w:rPr>
        <w:t>“三公”经费情况说明</w:t>
      </w:r>
    </w:p>
    <w:p w14:paraId="6F1FE0A7">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（一）“三公”经费支出总体情况说明</w:t>
      </w:r>
    </w:p>
    <w:p w14:paraId="451EE34F">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年度“三公”经费支出共计</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较年初预算数无增减</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较上年支出数无增减</w:t>
      </w:r>
      <w:r>
        <w:rPr>
          <w:rFonts w:ascii="方正仿宋_GBK" w:hAnsi="方正仿宋_GBK" w:eastAsia="方正仿宋_GBK" w:cs="方正仿宋_GBK"/>
          <w:color w:val="auto"/>
          <w:sz w:val="32"/>
          <w:szCs w:val="32"/>
          <w:highlight w:val="none"/>
          <w:shd w:val="clear" w:color="auto" w:fill="FFFFFF"/>
        </w:rPr>
        <w:t>。</w:t>
      </w:r>
    </w:p>
    <w:p w14:paraId="1F18FEB5">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（二）“三公”经费分项支出情况</w:t>
      </w:r>
    </w:p>
    <w:p w14:paraId="2425C046">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ascii="方正仿宋_GBK" w:hAnsi="方正仿宋_GBK" w:eastAsia="方正仿宋_GBK" w:cs="方正仿宋_GBK"/>
          <w:color w:val="auto"/>
          <w:sz w:val="32"/>
          <w:szCs w:val="32"/>
          <w:highlight w:val="none"/>
          <w:shd w:val="clear" w:color="auto" w:fill="FFFFFF"/>
        </w:rPr>
        <w:t>因公出国（境）费用</w:t>
      </w:r>
      <w:r>
        <w:rPr>
          <w:rFonts w:hint="default" w:ascii="Times New Roman" w:hAnsi="Times New Roman" w:eastAsia="方正仿宋_GBK" w:cs="Times New Roman"/>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万元，费用支出</w:t>
      </w:r>
      <w:r>
        <w:rPr>
          <w:rFonts w:hint="default" w:ascii="Times New Roman" w:hAnsi="Times New Roman" w:eastAsia="方正仿宋_GBK"/>
          <w:color w:val="auto"/>
          <w:sz w:val="32"/>
          <w:szCs w:val="32"/>
          <w:highlight w:val="none"/>
          <w:shd w:val="clear" w:color="auto" w:fill="FFFFFF"/>
        </w:rPr>
        <w:t>较年初预算数无增减</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较上年支出数无增减</w:t>
      </w:r>
      <w:r>
        <w:rPr>
          <w:rFonts w:ascii="方正仿宋_GBK" w:hAnsi="方正仿宋_GBK" w:eastAsia="方正仿宋_GBK" w:cs="方正仿宋_GBK"/>
          <w:color w:val="auto"/>
          <w:sz w:val="32"/>
          <w:szCs w:val="32"/>
          <w:highlight w:val="none"/>
          <w:shd w:val="clear" w:color="auto" w:fill="FFFFFF"/>
        </w:rPr>
        <w:t>。</w:t>
      </w:r>
    </w:p>
    <w:p w14:paraId="198D8285">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公务</w:t>
      </w:r>
      <w:r>
        <w:rPr>
          <w:rFonts w:hint="eastAsia" w:ascii="方正仿宋_GBK" w:hAnsi="方正仿宋_GBK" w:eastAsia="方正仿宋_GBK" w:cs="方正仿宋_GBK"/>
          <w:color w:val="auto"/>
          <w:sz w:val="32"/>
          <w:szCs w:val="32"/>
          <w:highlight w:val="none"/>
          <w:shd w:val="clear" w:color="auto" w:fill="FFFFFF"/>
          <w:lang w:eastAsia="zh-CN"/>
        </w:rPr>
        <w:t>用</w:t>
      </w:r>
      <w:r>
        <w:rPr>
          <w:rFonts w:ascii="方正仿宋_GBK" w:hAnsi="方正仿宋_GBK" w:eastAsia="方正仿宋_GBK" w:cs="方正仿宋_GBK"/>
          <w:color w:val="auto"/>
          <w:sz w:val="32"/>
          <w:szCs w:val="32"/>
          <w:highlight w:val="none"/>
          <w:shd w:val="clear" w:color="auto" w:fill="FFFFFF"/>
        </w:rPr>
        <w:t>车购置费</w:t>
      </w:r>
      <w:r>
        <w:rPr>
          <w:rFonts w:hint="default" w:ascii="Times New Roman" w:hAnsi="Times New Roman" w:eastAsia="方正仿宋_GBK" w:cs="Times New Roman"/>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万元，费用支出</w:t>
      </w:r>
      <w:r>
        <w:rPr>
          <w:rFonts w:hint="default" w:ascii="Times New Roman" w:hAnsi="Times New Roman" w:eastAsia="方正仿宋_GBK"/>
          <w:color w:val="auto"/>
          <w:sz w:val="32"/>
          <w:szCs w:val="32"/>
          <w:highlight w:val="none"/>
          <w:shd w:val="clear" w:color="auto" w:fill="FFFFFF"/>
        </w:rPr>
        <w:t>较年初预算数无增减</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上年支出数无增减</w:t>
      </w:r>
      <w:r>
        <w:rPr>
          <w:rFonts w:ascii="方正仿宋_GBK" w:hAnsi="方正仿宋_GBK" w:eastAsia="方正仿宋_GBK" w:cs="方正仿宋_GBK"/>
          <w:color w:val="auto"/>
          <w:sz w:val="32"/>
          <w:szCs w:val="32"/>
          <w:highlight w:val="none"/>
          <w:shd w:val="clear" w:color="auto" w:fill="FFFFFF"/>
        </w:rPr>
        <w:t>。</w:t>
      </w:r>
    </w:p>
    <w:p w14:paraId="61CD4BD4">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公务</w:t>
      </w:r>
      <w:r>
        <w:rPr>
          <w:rFonts w:hint="eastAsia" w:ascii="方正仿宋_GBK" w:hAnsi="方正仿宋_GBK" w:eastAsia="方正仿宋_GBK" w:cs="方正仿宋_GBK"/>
          <w:color w:val="auto"/>
          <w:sz w:val="32"/>
          <w:szCs w:val="32"/>
          <w:highlight w:val="none"/>
          <w:shd w:val="clear" w:color="auto" w:fill="FFFFFF"/>
          <w:lang w:eastAsia="zh-CN"/>
        </w:rPr>
        <w:t>用</w:t>
      </w:r>
      <w:r>
        <w:rPr>
          <w:rFonts w:ascii="方正仿宋_GBK" w:hAnsi="方正仿宋_GBK" w:eastAsia="方正仿宋_GBK" w:cs="方正仿宋_GBK"/>
          <w:color w:val="auto"/>
          <w:sz w:val="32"/>
          <w:szCs w:val="32"/>
          <w:highlight w:val="none"/>
          <w:shd w:val="clear" w:color="auto" w:fill="FFFFFF"/>
        </w:rPr>
        <w:t>车运行维护费</w:t>
      </w:r>
      <w:r>
        <w:rPr>
          <w:rFonts w:hint="default" w:ascii="Times New Roman" w:hAnsi="Times New Roman" w:eastAsia="方正仿宋_GBK" w:cs="Times New Roman"/>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万元，费用支出</w:t>
      </w:r>
      <w:r>
        <w:rPr>
          <w:rFonts w:hint="default" w:ascii="Times New Roman" w:hAnsi="Times New Roman" w:eastAsia="方正仿宋_GBK"/>
          <w:color w:val="auto"/>
          <w:sz w:val="32"/>
          <w:szCs w:val="32"/>
          <w:highlight w:val="none"/>
          <w:shd w:val="clear" w:color="auto" w:fill="FFFFFF"/>
        </w:rPr>
        <w:t>较年初预算数无增减</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较上年支出数无增减</w:t>
      </w:r>
      <w:r>
        <w:rPr>
          <w:rFonts w:ascii="方正仿宋_GBK" w:hAnsi="方正仿宋_GBK" w:eastAsia="方正仿宋_GBK" w:cs="方正仿宋_GBK"/>
          <w:color w:val="auto"/>
          <w:sz w:val="32"/>
          <w:szCs w:val="32"/>
          <w:highlight w:val="none"/>
          <w:shd w:val="clear" w:color="auto" w:fill="FFFFFF"/>
        </w:rPr>
        <w:t>。</w:t>
      </w:r>
    </w:p>
    <w:p w14:paraId="1F9583A6">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公务接待费</w:t>
      </w:r>
      <w:r>
        <w:rPr>
          <w:rFonts w:hint="default" w:ascii="Times New Roman" w:hAnsi="Times New Roman" w:eastAsia="方正仿宋_GBK" w:cs="Times New Roman"/>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万元，费用支出</w:t>
      </w:r>
      <w:r>
        <w:rPr>
          <w:rFonts w:hint="default" w:ascii="Times New Roman" w:hAnsi="Times New Roman" w:eastAsia="方正仿宋_GBK"/>
          <w:color w:val="auto"/>
          <w:sz w:val="32"/>
          <w:szCs w:val="32"/>
          <w:highlight w:val="none"/>
          <w:shd w:val="clear" w:color="auto" w:fill="FFFFFF"/>
        </w:rPr>
        <w:t>较年初预算数无增减</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较上年支出数无增减</w:t>
      </w:r>
      <w:r>
        <w:rPr>
          <w:rFonts w:ascii="方正仿宋_GBK" w:hAnsi="方正仿宋_GBK" w:eastAsia="方正仿宋_GBK" w:cs="方正仿宋_GBK"/>
          <w:color w:val="auto"/>
          <w:sz w:val="32"/>
          <w:szCs w:val="32"/>
          <w:highlight w:val="none"/>
          <w:shd w:val="clear" w:color="auto" w:fill="FFFFFF"/>
        </w:rPr>
        <w:t>。</w:t>
      </w:r>
    </w:p>
    <w:p w14:paraId="22B8E2F8">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（三）“三公”经费实物量情况</w:t>
      </w:r>
    </w:p>
    <w:p w14:paraId="5BC22168">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ascii="方正仿宋_GBK" w:hAnsi="方正仿宋_GBK" w:eastAsia="方正仿宋_GBK" w:cs="方正仿宋_GBK"/>
          <w:color w:val="auto"/>
          <w:sz w:val="32"/>
          <w:szCs w:val="32"/>
          <w:highlight w:val="none"/>
          <w:shd w:val="clear" w:color="auto" w:fill="FFFFFF"/>
        </w:rPr>
        <w:t>因公出国（境）共计</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个团组，</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人；公务用车购置</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辆，公务车保有量为</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辆；国内公务接待</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批次</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人，其中：国内外事接待</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批次，</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人；国（境）外公务接待</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批次，</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人。</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ascii="方正仿宋_GBK" w:hAnsi="方正仿宋_GBK" w:eastAsia="方正仿宋_GBK" w:cs="方正仿宋_GBK"/>
          <w:color w:val="auto"/>
          <w:sz w:val="32"/>
          <w:szCs w:val="32"/>
          <w:highlight w:val="none"/>
          <w:shd w:val="clear" w:color="auto" w:fill="FFFFFF"/>
        </w:rPr>
        <w:t>人均接待费</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元，车均购置费</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万元，车均维护费</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万元。</w:t>
      </w:r>
    </w:p>
    <w:p w14:paraId="7BF9CF9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highlight w:val="none"/>
          <w:shd w:val="clear" w:color="auto" w:fill="FFFFFF"/>
        </w:rPr>
      </w:pPr>
      <w:r>
        <w:rPr>
          <w:rStyle w:val="10"/>
          <w:rFonts w:ascii="黑体" w:hAnsi="黑体" w:eastAsia="黑体" w:cs="黑体"/>
          <w:color w:val="auto"/>
          <w:sz w:val="32"/>
          <w:szCs w:val="32"/>
          <w:highlight w:val="none"/>
          <w:shd w:val="clear" w:color="auto" w:fill="FFFFFF"/>
        </w:rPr>
        <w:t>四、其他需要说明的事项</w:t>
      </w:r>
    </w:p>
    <w:p w14:paraId="1AA147D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auto"/>
          <w:sz w:val="32"/>
          <w:szCs w:val="32"/>
          <w:highlight w:val="none"/>
          <w:shd w:val="clear" w:color="auto" w:fill="FFFFFF"/>
        </w:rPr>
      </w:pPr>
      <w:r>
        <w:rPr>
          <w:rFonts w:ascii="楷体" w:hAnsi="楷体" w:eastAsia="楷体" w:cs="楷体"/>
          <w:b/>
          <w:bCs/>
          <w:color w:val="auto"/>
          <w:sz w:val="32"/>
          <w:szCs w:val="32"/>
          <w:highlight w:val="none"/>
          <w:shd w:val="clear" w:color="auto" w:fill="FFFFFF"/>
        </w:rPr>
        <w:t>（一）财政拨款会议费、培训费和差旅费情况说明</w:t>
      </w:r>
    </w:p>
    <w:p w14:paraId="5B7D4ED1">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本年度会议费支出</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与2023年度相比，无增减</w:t>
      </w:r>
      <w:r>
        <w:rPr>
          <w:rFonts w:ascii="方正仿宋_GBK" w:hAnsi="方正仿宋_GBK" w:eastAsia="方正仿宋_GBK" w:cs="方正仿宋_GBK"/>
          <w:color w:val="auto"/>
          <w:sz w:val="32"/>
          <w:szCs w:val="32"/>
          <w:highlight w:val="none"/>
          <w:shd w:val="clear" w:color="auto" w:fill="FFFFFF"/>
        </w:rPr>
        <w:t>。本年度培训费支出</w:t>
      </w:r>
      <w:r>
        <w:rPr>
          <w:rFonts w:hint="default" w:ascii="Times New Roman" w:hAnsi="Times New Roman" w:eastAsia="方正仿宋_GBK"/>
          <w:color w:val="auto"/>
          <w:sz w:val="32"/>
          <w:szCs w:val="32"/>
          <w:highlight w:val="none"/>
          <w:shd w:val="clear" w:color="auto" w:fill="FFFFFF"/>
        </w:rPr>
        <w:t>0.85</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与2023年度相比，减少0.59万元，下降41.0%</w:t>
      </w:r>
      <w:r>
        <w:rPr>
          <w:rFonts w:ascii="方正仿宋_GBK" w:hAnsi="方正仿宋_GBK" w:eastAsia="方正仿宋_GBK" w:cs="方正仿宋_GBK"/>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2024</w:t>
      </w:r>
      <w:r>
        <w:rPr>
          <w:rFonts w:hint="eastAsia" w:ascii="方正仿宋_GBK" w:hAnsi="方正仿宋_GBK" w:eastAsia="方正仿宋_GBK" w:cs="方正仿宋_GBK"/>
          <w:color w:val="auto"/>
          <w:sz w:val="32"/>
          <w:szCs w:val="32"/>
          <w:highlight w:val="none"/>
          <w:shd w:val="clear" w:color="auto" w:fill="FFFFFF"/>
          <w:lang w:val="en-US" w:eastAsia="zh-CN"/>
        </w:rPr>
        <w:t>年线上培训较多，线下培训相对较少</w:t>
      </w:r>
      <w:r>
        <w:rPr>
          <w:rFonts w:ascii="方正仿宋_GBK" w:hAnsi="方正仿宋_GBK" w:eastAsia="方正仿宋_GBK" w:cs="方正仿宋_GBK"/>
          <w:color w:val="auto"/>
          <w:sz w:val="32"/>
          <w:szCs w:val="32"/>
          <w:highlight w:val="none"/>
          <w:shd w:val="clear" w:color="auto" w:fill="FFFFFF"/>
        </w:rPr>
        <w:t>。本年度差旅费支出</w:t>
      </w:r>
      <w:r>
        <w:rPr>
          <w:rFonts w:hint="default" w:ascii="Times New Roman" w:hAnsi="Times New Roman" w:eastAsia="方正仿宋_GBK"/>
          <w:color w:val="auto"/>
          <w:sz w:val="32"/>
          <w:szCs w:val="32"/>
          <w:highlight w:val="none"/>
          <w:shd w:val="clear" w:color="auto" w:fill="FFFFFF"/>
        </w:rPr>
        <w:t>5.11</w:t>
      </w:r>
      <w:r>
        <w:rPr>
          <w:rFonts w:ascii="方正仿宋_GBK" w:hAnsi="方正仿宋_GBK" w:eastAsia="方正仿宋_GBK" w:cs="方正仿宋_GBK"/>
          <w:color w:val="auto"/>
          <w:sz w:val="32"/>
          <w:szCs w:val="32"/>
          <w:highlight w:val="none"/>
        </w:rPr>
        <w:t>万元，</w:t>
      </w:r>
      <w:r>
        <w:rPr>
          <w:rFonts w:hint="default" w:ascii="Times New Roman" w:hAnsi="Times New Roman" w:eastAsia="方正仿宋_GBK"/>
          <w:color w:val="auto"/>
          <w:sz w:val="32"/>
          <w:szCs w:val="32"/>
          <w:highlight w:val="none"/>
          <w:shd w:val="clear" w:color="auto" w:fill="FFFFFF"/>
        </w:rPr>
        <w:t>与2023年度相比，增加2.06万元，增长67.5%</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相关业务活动、事务增多</w:t>
      </w:r>
      <w:r>
        <w:rPr>
          <w:rFonts w:ascii="方正仿宋_GBK" w:hAnsi="方正仿宋_GBK" w:eastAsia="方正仿宋_GBK" w:cs="方正仿宋_GBK"/>
          <w:color w:val="auto"/>
          <w:sz w:val="32"/>
          <w:szCs w:val="32"/>
          <w:highlight w:val="none"/>
          <w:shd w:val="clear" w:color="auto" w:fill="FFFFFF"/>
        </w:rPr>
        <w:t>。</w:t>
      </w:r>
    </w:p>
    <w:p w14:paraId="7BD681FA">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（二）机关运行经费情况说明</w:t>
      </w:r>
    </w:p>
    <w:p w14:paraId="3E3CFD80">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hint="default" w:ascii="方正仿宋_GBK" w:hAnsi="方正仿宋_GBK" w:eastAsia="方正仿宋_GBK" w:cs="方正仿宋_GBK"/>
          <w:color w:val="auto"/>
          <w:sz w:val="32"/>
          <w:szCs w:val="32"/>
          <w:highlight w:val="none"/>
          <w:shd w:val="clear" w:color="auto" w:fill="FFFFFF"/>
        </w:rPr>
        <w:t>按照部门决算列报口径，我</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hint="default" w:ascii="方正仿宋_GBK" w:hAnsi="方正仿宋_GBK" w:eastAsia="方正仿宋_GBK" w:cs="方正仿宋_GBK"/>
          <w:color w:val="auto"/>
          <w:sz w:val="32"/>
          <w:szCs w:val="32"/>
          <w:highlight w:val="none"/>
          <w:shd w:val="clear" w:color="auto" w:fill="FFFFFF"/>
        </w:rPr>
        <w:t>不在机关运行经费统计范围之内。</w:t>
      </w:r>
    </w:p>
    <w:p w14:paraId="177B5025">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（三）国有资产占用情况说明</w:t>
      </w:r>
    </w:p>
    <w:p w14:paraId="63FF22EA">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截至</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w:t>
      </w:r>
      <w:r>
        <w:rPr>
          <w:rFonts w:hint="default" w:ascii="Times New Roman" w:hAnsi="Times New Roman" w:eastAsia="方正仿宋_GBK"/>
          <w:color w:val="auto"/>
          <w:sz w:val="32"/>
          <w:szCs w:val="32"/>
          <w:highlight w:val="none"/>
          <w:shd w:val="clear" w:color="auto" w:fill="FFFFFF"/>
        </w:rPr>
        <w:t>12</w:t>
      </w:r>
      <w:r>
        <w:rPr>
          <w:rFonts w:ascii="方正仿宋_GBK" w:hAnsi="方正仿宋_GBK" w:eastAsia="方正仿宋_GBK" w:cs="方正仿宋_GBK"/>
          <w:color w:val="auto"/>
          <w:sz w:val="32"/>
          <w:szCs w:val="32"/>
          <w:highlight w:val="none"/>
          <w:shd w:val="clear" w:color="auto" w:fill="FFFFFF"/>
        </w:rPr>
        <w:t>月</w:t>
      </w:r>
      <w:r>
        <w:rPr>
          <w:rFonts w:hint="default" w:ascii="Times New Roman" w:hAnsi="Times New Roman" w:eastAsia="方正仿宋_GBK"/>
          <w:color w:val="auto"/>
          <w:sz w:val="32"/>
          <w:szCs w:val="32"/>
          <w:highlight w:val="none"/>
          <w:shd w:val="clear" w:color="auto" w:fill="FFFFFF"/>
        </w:rPr>
        <w:t>31</w:t>
      </w:r>
      <w:r>
        <w:rPr>
          <w:rFonts w:ascii="方正仿宋_GBK" w:hAnsi="方正仿宋_GBK" w:eastAsia="方正仿宋_GBK" w:cs="方正仿宋_GBK"/>
          <w:color w:val="auto"/>
          <w:sz w:val="32"/>
          <w:szCs w:val="32"/>
          <w:highlight w:val="none"/>
          <w:shd w:val="clear" w:color="auto" w:fill="FFFFFF"/>
        </w:rPr>
        <w:t>日，本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ascii="方正仿宋_GBK" w:hAnsi="方正仿宋_GBK" w:eastAsia="方正仿宋_GBK" w:cs="方正仿宋_GBK"/>
          <w:color w:val="auto"/>
          <w:sz w:val="32"/>
          <w:szCs w:val="32"/>
          <w:highlight w:val="none"/>
          <w:shd w:val="clear" w:color="auto" w:fill="FFFFFF"/>
        </w:rPr>
        <w:t>共有车辆</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辆，其中，副部（省）级及以上领导用车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辆、主要负责人用车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辆、机要通信用车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辆、应急保障用车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辆、执法执勤用车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辆，特种专业技术用车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辆，离退休干部用车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辆。单价</w:t>
      </w:r>
      <w:r>
        <w:rPr>
          <w:rFonts w:hint="default" w:ascii="Times New Roman" w:hAnsi="Times New Roman" w:eastAsia="方正仿宋_GBK"/>
          <w:color w:val="auto"/>
          <w:sz w:val="32"/>
          <w:szCs w:val="32"/>
          <w:highlight w:val="none"/>
          <w:shd w:val="clear" w:color="auto" w:fill="FFFFFF"/>
        </w:rPr>
        <w:t>100</w:t>
      </w:r>
      <w:r>
        <w:rPr>
          <w:rFonts w:ascii="方正仿宋_GBK" w:hAnsi="方正仿宋_GBK" w:eastAsia="方正仿宋_GBK" w:cs="方正仿宋_GBK"/>
          <w:color w:val="auto"/>
          <w:sz w:val="32"/>
          <w:szCs w:val="32"/>
          <w:highlight w:val="none"/>
          <w:shd w:val="clear" w:color="auto" w:fill="FFFFFF"/>
        </w:rPr>
        <w:t>万元（含）以上专用设备</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台（套）。</w:t>
      </w:r>
    </w:p>
    <w:p w14:paraId="77B75F6A">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（四）政府采购支出情况说明</w:t>
      </w:r>
    </w:p>
    <w:p w14:paraId="298A2883">
      <w:pPr>
        <w:pStyle w:val="7"/>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lang w:val="en-US" w:eastAsia="zh-CN" w:bidi="ar-SA"/>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ascii="方正仿宋_GBK" w:hAnsi="方正仿宋_GBK" w:eastAsia="方正仿宋_GBK" w:cs="方正仿宋_GBK"/>
          <w:color w:val="auto"/>
          <w:sz w:val="32"/>
          <w:szCs w:val="32"/>
          <w:highlight w:val="none"/>
          <w:shd w:val="clear" w:color="auto" w:fill="FFFFFF"/>
        </w:rPr>
        <w:t>政府采购支出总额</w:t>
      </w:r>
      <w:r>
        <w:rPr>
          <w:rFonts w:hint="default" w:ascii="Times New Roman" w:hAnsi="Times New Roman" w:eastAsia="方正仿宋_GBK"/>
          <w:color w:val="auto"/>
          <w:sz w:val="32"/>
          <w:szCs w:val="32"/>
          <w:highlight w:val="none"/>
          <w:shd w:val="clear" w:color="auto" w:fill="FFFFFF"/>
        </w:rPr>
        <w:t>2.13</w:t>
      </w:r>
      <w:r>
        <w:rPr>
          <w:rFonts w:ascii="方正仿宋_GBK" w:hAnsi="方正仿宋_GBK" w:eastAsia="方正仿宋_GBK" w:cs="方正仿宋_GBK"/>
          <w:color w:val="auto"/>
          <w:sz w:val="32"/>
          <w:szCs w:val="32"/>
          <w:highlight w:val="none"/>
          <w:shd w:val="clear" w:color="auto" w:fill="FFFFFF"/>
        </w:rPr>
        <w:t>万元，其中：政府采购货物支出</w:t>
      </w:r>
      <w:r>
        <w:rPr>
          <w:rFonts w:hint="default" w:ascii="Times New Roman" w:hAnsi="Times New Roman" w:eastAsia="方正仿宋_GBK"/>
          <w:color w:val="auto"/>
          <w:sz w:val="32"/>
          <w:szCs w:val="32"/>
          <w:highlight w:val="none"/>
          <w:shd w:val="clear" w:color="auto" w:fill="FFFFFF"/>
        </w:rPr>
        <w:t>2.13</w:t>
      </w:r>
      <w:r>
        <w:rPr>
          <w:rFonts w:ascii="方正仿宋_GBK" w:hAnsi="方正仿宋_GBK" w:eastAsia="方正仿宋_GBK" w:cs="方正仿宋_GBK"/>
          <w:color w:val="auto"/>
          <w:sz w:val="32"/>
          <w:szCs w:val="32"/>
          <w:highlight w:val="none"/>
          <w:shd w:val="clear" w:color="auto" w:fill="FFFFFF"/>
        </w:rPr>
        <w:t>万元、政府采购工程支出</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万元、政府采购服务支出</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万元。授予中小企业合同金额</w:t>
      </w:r>
      <w:r>
        <w:rPr>
          <w:rFonts w:hint="default" w:ascii="Times New Roman" w:hAnsi="Times New Roman" w:eastAsia="方正仿宋_GBK"/>
          <w:color w:val="auto"/>
          <w:sz w:val="32"/>
          <w:szCs w:val="32"/>
          <w:highlight w:val="none"/>
          <w:shd w:val="clear" w:color="auto" w:fill="FFFFFF"/>
        </w:rPr>
        <w:t>1.45</w:t>
      </w:r>
      <w:r>
        <w:rPr>
          <w:rFonts w:ascii="方正仿宋_GBK" w:hAnsi="方正仿宋_GBK" w:eastAsia="方正仿宋_GBK" w:cs="方正仿宋_GBK"/>
          <w:color w:val="auto"/>
          <w:sz w:val="32"/>
          <w:szCs w:val="32"/>
          <w:highlight w:val="none"/>
        </w:rPr>
        <w:t>万</w:t>
      </w:r>
      <w:r>
        <w:rPr>
          <w:rFonts w:ascii="方正仿宋_GBK" w:hAnsi="方正仿宋_GBK" w:eastAsia="方正仿宋_GBK" w:cs="方正仿宋_GBK"/>
          <w:color w:val="auto"/>
          <w:sz w:val="32"/>
          <w:szCs w:val="32"/>
          <w:highlight w:val="none"/>
          <w:shd w:val="clear" w:color="auto" w:fill="FFFFFF"/>
        </w:rPr>
        <w:t>元，占政府采购支出总额的</w:t>
      </w:r>
      <w:r>
        <w:rPr>
          <w:rFonts w:hint="default" w:ascii="Times New Roman" w:hAnsi="Times New Roman" w:eastAsia="方正仿宋_GBK"/>
          <w:color w:val="auto"/>
          <w:sz w:val="32"/>
          <w:szCs w:val="32"/>
          <w:highlight w:val="none"/>
          <w:shd w:val="clear" w:color="auto" w:fill="FFFFFF"/>
        </w:rPr>
        <w:t>68.1%</w:t>
      </w:r>
      <w:r>
        <w:rPr>
          <w:rFonts w:ascii="方正仿宋_GBK" w:hAnsi="方正仿宋_GBK" w:eastAsia="方正仿宋_GBK" w:cs="方正仿宋_GBK"/>
          <w:color w:val="auto"/>
          <w:sz w:val="32"/>
          <w:szCs w:val="32"/>
          <w:highlight w:val="none"/>
          <w:shd w:val="clear" w:color="auto" w:fill="FFFFFF"/>
        </w:rPr>
        <w:t>，其中：授予小微企业合同金额</w:t>
      </w:r>
      <w:r>
        <w:rPr>
          <w:rFonts w:hint="default" w:ascii="Times New Roman" w:hAnsi="Times New Roman" w:eastAsia="方正仿宋_GBK"/>
          <w:color w:val="auto"/>
          <w:sz w:val="32"/>
          <w:szCs w:val="32"/>
          <w:highlight w:val="none"/>
          <w:shd w:val="clear" w:color="auto" w:fill="FFFFFF"/>
        </w:rPr>
        <w:t>1.45</w:t>
      </w:r>
      <w:r>
        <w:rPr>
          <w:rFonts w:ascii="方正仿宋_GBK" w:hAnsi="方正仿宋_GBK" w:eastAsia="方正仿宋_GBK" w:cs="方正仿宋_GBK"/>
          <w:color w:val="auto"/>
          <w:sz w:val="32"/>
          <w:szCs w:val="32"/>
          <w:highlight w:val="none"/>
          <w:shd w:val="clear" w:color="auto" w:fill="FFFFFF"/>
        </w:rPr>
        <w:t>万元，占政府采购支出总额的</w:t>
      </w:r>
      <w:r>
        <w:rPr>
          <w:rFonts w:hint="default" w:ascii="Times New Roman" w:hAnsi="Times New Roman" w:eastAsia="方正仿宋_GBK"/>
          <w:color w:val="auto"/>
          <w:sz w:val="32"/>
          <w:szCs w:val="32"/>
          <w:highlight w:val="none"/>
          <w:shd w:val="clear" w:color="auto" w:fill="FFFFFF"/>
        </w:rPr>
        <w:t>68.1 %</w:t>
      </w:r>
      <w:r>
        <w:rPr>
          <w:rFonts w:ascii="方正仿宋_GBK" w:hAnsi="方正仿宋_GBK" w:eastAsia="方正仿宋_GBK" w:cs="方正仿宋_GBK"/>
          <w:color w:val="auto"/>
          <w:sz w:val="32"/>
          <w:szCs w:val="32"/>
          <w:highlight w:val="none"/>
          <w:shd w:val="clear" w:color="auto" w:fill="FFFFFF"/>
        </w:rPr>
        <w:t>。主要用于采购</w:t>
      </w:r>
      <w:r>
        <w:rPr>
          <w:rFonts w:hint="eastAsia" w:ascii="方正仿宋_GBK" w:hAnsi="方正仿宋_GBK" w:eastAsia="方正仿宋_GBK" w:cs="方正仿宋_GBK"/>
          <w:color w:val="auto"/>
          <w:sz w:val="32"/>
          <w:szCs w:val="32"/>
          <w:highlight w:val="none"/>
          <w:shd w:val="clear" w:color="auto" w:fill="FFFFFF"/>
          <w:lang w:eastAsia="zh-CN"/>
        </w:rPr>
        <w:t>打印一体机</w:t>
      </w:r>
      <w:r>
        <w:rPr>
          <w:rFonts w:hint="default" w:ascii="Times New Roman" w:hAnsi="Times New Roman" w:eastAsia="方正仿宋_GBK" w:cs="Times New Roman"/>
          <w:color w:val="auto"/>
          <w:sz w:val="32"/>
          <w:szCs w:val="32"/>
          <w:highlight w:val="none"/>
          <w:shd w:val="clear" w:color="auto" w:fill="FFFFFF"/>
          <w:lang w:val="en-US" w:eastAsia="zh-CN"/>
        </w:rPr>
        <w:t xml:space="preserve">3 </w:t>
      </w:r>
      <w:r>
        <w:rPr>
          <w:rFonts w:hint="eastAsia" w:ascii="方正仿宋_GBK" w:hAnsi="方正仿宋_GBK" w:eastAsia="方正仿宋_GBK" w:cs="方正仿宋_GBK"/>
          <w:color w:val="auto"/>
          <w:sz w:val="32"/>
          <w:szCs w:val="32"/>
          <w:highlight w:val="none"/>
          <w:shd w:val="clear" w:color="auto" w:fill="FFFFFF"/>
          <w:lang w:val="en-US" w:eastAsia="zh-CN"/>
        </w:rPr>
        <w:t xml:space="preserve">台 </w:t>
      </w:r>
      <w:r>
        <w:rPr>
          <w:rFonts w:hint="eastAsia" w:ascii="方正仿宋_GBK" w:hAnsi="方正仿宋_GBK" w:eastAsia="方正仿宋_GBK" w:cs="方正仿宋_GBK"/>
          <w:color w:val="auto"/>
          <w:sz w:val="32"/>
          <w:szCs w:val="32"/>
          <w:highlight w:val="none"/>
          <w:shd w:val="clear" w:color="auto" w:fill="FFFFFF"/>
          <w:lang w:eastAsia="zh-CN"/>
        </w:rPr>
        <w:t>、办公计算机</w:t>
      </w:r>
      <w:r>
        <w:rPr>
          <w:rFonts w:hint="default" w:ascii="Times New Roman" w:hAnsi="Times New Roman" w:eastAsia="方正仿宋_GBK" w:cs="Times New Roman"/>
          <w:color w:val="auto"/>
          <w:sz w:val="32"/>
          <w:szCs w:val="32"/>
          <w:highlight w:val="none"/>
          <w:shd w:val="clear" w:color="auto" w:fill="FFFFFF"/>
          <w:lang w:val="en-US" w:eastAsia="zh-CN"/>
        </w:rPr>
        <w:t>2</w:t>
      </w:r>
      <w:r>
        <w:rPr>
          <w:rFonts w:hint="eastAsia" w:ascii="方正仿宋_GBK" w:hAnsi="方正仿宋_GBK" w:eastAsia="方正仿宋_GBK" w:cs="方正仿宋_GBK"/>
          <w:color w:val="auto"/>
          <w:sz w:val="32"/>
          <w:szCs w:val="32"/>
          <w:highlight w:val="none"/>
          <w:shd w:val="clear" w:color="auto" w:fill="FFFFFF"/>
          <w:lang w:val="en-US" w:eastAsia="zh-CN"/>
        </w:rPr>
        <w:t>台</w:t>
      </w:r>
      <w:r>
        <w:rPr>
          <w:rFonts w:hint="eastAsia" w:ascii="方正仿宋_GBK" w:hAnsi="方正仿宋_GBK" w:eastAsia="方正仿宋_GBK" w:cs="方正仿宋_GBK"/>
          <w:color w:val="auto"/>
          <w:sz w:val="32"/>
          <w:szCs w:val="32"/>
          <w:highlight w:val="none"/>
          <w:shd w:val="clear" w:color="auto" w:fill="FFFFFF"/>
          <w:lang w:eastAsia="zh-CN"/>
        </w:rPr>
        <w:t>、复印纸等。</w:t>
      </w:r>
    </w:p>
    <w:p w14:paraId="451529AA">
      <w:pPr>
        <w:pStyle w:val="2"/>
        <w:ind w:firstLine="643" w:firstLineChars="200"/>
        <w:rPr>
          <w:rFonts w:hint="eastAsia" w:ascii="Arial" w:hAnsi="Arial" w:cs="Calibri"/>
          <w:sz w:val="32"/>
          <w:szCs w:val="24"/>
        </w:rPr>
      </w:pPr>
      <w:r>
        <w:rPr>
          <w:rFonts w:hint="eastAsia" w:ascii="Arial" w:hAnsi="Arial" w:cs="Calibri"/>
          <w:sz w:val="32"/>
          <w:szCs w:val="24"/>
        </w:rPr>
        <w:t>五、预算绩效管理情况说明</w:t>
      </w:r>
    </w:p>
    <w:p w14:paraId="1FCB5E21">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lang w:eastAsia="zh-CN"/>
        </w:rPr>
        <w:t>（</w:t>
      </w:r>
      <w:r>
        <w:rPr>
          <w:rFonts w:hint="eastAsia" w:ascii="楷体" w:hAnsi="楷体" w:eastAsia="楷体" w:cs="楷体"/>
          <w:b/>
          <w:bCs/>
          <w:color w:val="auto"/>
          <w:sz w:val="32"/>
          <w:szCs w:val="32"/>
          <w:highlight w:val="none"/>
          <w:shd w:val="clear" w:color="auto" w:fill="FFFFFF"/>
          <w:lang w:val="en-US" w:eastAsia="zh-CN"/>
        </w:rPr>
        <w:t>一）</w:t>
      </w:r>
      <w:r>
        <w:rPr>
          <w:rFonts w:hint="eastAsia" w:ascii="楷体" w:hAnsi="楷体" w:eastAsia="楷体" w:cs="楷体"/>
          <w:b/>
          <w:bCs/>
          <w:color w:val="auto"/>
          <w:sz w:val="32"/>
          <w:szCs w:val="32"/>
          <w:highlight w:val="none"/>
          <w:shd w:val="clear" w:color="auto" w:fill="FFFFFF"/>
        </w:rPr>
        <w:t>预算绩效管理工作开展情况</w:t>
      </w:r>
    </w:p>
    <w:p w14:paraId="145C6C63">
      <w:pPr>
        <w:ind w:firstLine="640" w:firstLineChars="200"/>
        <w:rPr>
          <w:rFonts w:hint="eastAsia" w:ascii="方正仿宋_GBK" w:hAnsi="方正仿宋_GBK" w:eastAsia="方正仿宋_GBK" w:cs="方正仿宋_GBK"/>
          <w:color w:val="auto"/>
          <w:sz w:val="32"/>
          <w:szCs w:val="32"/>
          <w:highlight w:val="none"/>
          <w:shd w:val="clear" w:color="auto" w:fill="FFFFFF"/>
          <w:lang w:val="en-US" w:eastAsia="zh-CN" w:bidi="ar-SA"/>
        </w:rPr>
      </w:pPr>
      <w:r>
        <w:rPr>
          <w:rFonts w:hint="eastAsia" w:ascii="方正仿宋_GBK" w:hAnsi="方正仿宋_GBK" w:eastAsia="方正仿宋_GBK" w:cs="方正仿宋_GBK"/>
          <w:color w:val="auto"/>
          <w:sz w:val="32"/>
          <w:szCs w:val="32"/>
          <w:highlight w:val="none"/>
          <w:shd w:val="clear" w:color="auto" w:fill="FFFFFF"/>
          <w:lang w:val="en-US" w:eastAsia="zh-CN" w:bidi="ar-SA"/>
        </w:rPr>
        <w:t>根据预算绩效管理要求，我校对</w:t>
      </w:r>
      <w:r>
        <w:rPr>
          <w:rFonts w:hint="default" w:ascii="Times New Roman" w:hAnsi="Times New Roman" w:eastAsia="方正仿宋_GBK" w:cs="Times New Roman"/>
          <w:color w:val="auto"/>
          <w:sz w:val="32"/>
          <w:szCs w:val="32"/>
          <w:highlight w:val="none"/>
          <w:shd w:val="clear" w:color="auto" w:fill="FFFFFF"/>
          <w:lang w:val="en-US" w:eastAsia="zh-CN" w:bidi="ar-SA"/>
        </w:rPr>
        <w:t>15</w:t>
      </w:r>
      <w:r>
        <w:rPr>
          <w:rFonts w:hint="eastAsia" w:ascii="方正仿宋_GBK" w:hAnsi="方正仿宋_GBK" w:eastAsia="方正仿宋_GBK" w:cs="方正仿宋_GBK"/>
          <w:color w:val="auto"/>
          <w:sz w:val="32"/>
          <w:szCs w:val="32"/>
          <w:highlight w:val="none"/>
          <w:shd w:val="clear" w:color="auto" w:fill="FFFFFF"/>
          <w:lang w:val="en-US" w:eastAsia="zh-CN" w:bidi="ar-SA"/>
        </w:rPr>
        <w:t>个项目开展了绩效自评，其中，以填报目标自评表形式开展自评</w:t>
      </w:r>
      <w:r>
        <w:rPr>
          <w:rFonts w:hint="eastAsia" w:ascii="Times New Roman" w:hAnsi="Times New Roman" w:eastAsia="方正仿宋_GBK" w:cs="Times New Roman"/>
          <w:color w:val="auto"/>
          <w:sz w:val="32"/>
          <w:szCs w:val="32"/>
          <w:highlight w:val="none"/>
          <w:shd w:val="clear" w:color="auto" w:fill="FFFFFF"/>
          <w:lang w:val="en-US" w:eastAsia="zh-CN" w:bidi="ar-SA"/>
        </w:rPr>
        <w:t>1</w:t>
      </w:r>
      <w:r>
        <w:rPr>
          <w:rFonts w:hint="eastAsia" w:ascii="方正仿宋_GBK" w:hAnsi="方正仿宋_GBK" w:eastAsia="方正仿宋_GBK" w:cs="方正仿宋_GBK"/>
          <w:color w:val="auto"/>
          <w:sz w:val="32"/>
          <w:szCs w:val="32"/>
          <w:highlight w:val="none"/>
          <w:shd w:val="clear" w:color="auto" w:fill="FFFFFF"/>
          <w:lang w:val="en-US" w:eastAsia="zh-CN" w:bidi="ar-SA"/>
        </w:rPr>
        <w:t>项，涉及资金</w:t>
      </w:r>
      <w:r>
        <w:rPr>
          <w:rFonts w:hint="eastAsia" w:ascii="Times New Roman" w:hAnsi="Times New Roman" w:eastAsia="方正仿宋_GBK" w:cs="Times New Roman"/>
          <w:color w:val="auto"/>
          <w:sz w:val="32"/>
          <w:szCs w:val="32"/>
          <w:highlight w:val="none"/>
          <w:shd w:val="clear" w:color="auto" w:fill="FFFFFF"/>
          <w:lang w:val="en-US" w:eastAsia="zh-CN" w:bidi="ar-SA"/>
        </w:rPr>
        <w:t>16.77</w:t>
      </w:r>
      <w:r>
        <w:rPr>
          <w:rFonts w:hint="eastAsia" w:ascii="方正仿宋_GBK" w:hAnsi="方正仿宋_GBK" w:eastAsia="方正仿宋_GBK" w:cs="方正仿宋_GBK"/>
          <w:color w:val="auto"/>
          <w:sz w:val="32"/>
          <w:szCs w:val="32"/>
          <w:highlight w:val="none"/>
          <w:shd w:val="clear" w:color="auto" w:fill="FFFFFF"/>
          <w:lang w:val="en-US" w:eastAsia="zh-CN" w:bidi="ar-SA"/>
        </w:rPr>
        <w:t>万元；从评价情况来看，较好地完成了全年目标任务。一是较好地实施了义务教育，促进基础教育发展；二是改善了办学条件，提升了学校形象，得到了社会的好评。</w:t>
      </w:r>
    </w:p>
    <w:p w14:paraId="718E8E07">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（二）绩效自评结果。</w:t>
      </w:r>
    </w:p>
    <w:p w14:paraId="63F3B3F0">
      <w:pPr>
        <w:ind w:firstLine="640"/>
        <w:rPr>
          <w:rFonts w:hint="eastAsia" w:ascii="方正仿宋_GBK" w:hAnsi="方正仿宋_GBK" w:eastAsia="方正仿宋_GBK" w:cs="方正仿宋_GBK"/>
          <w:color w:val="auto"/>
          <w:sz w:val="32"/>
          <w:szCs w:val="32"/>
          <w:highlight w:val="none"/>
          <w:shd w:val="clear" w:color="auto" w:fill="FFFFFF"/>
          <w:lang w:val="en-US" w:eastAsia="zh-CN" w:bidi="ar-SA"/>
        </w:rPr>
      </w:pPr>
      <w:r>
        <w:rPr>
          <w:rFonts w:hint="eastAsia" w:ascii="方正仿宋_GBK" w:hAnsi="方正仿宋_GBK" w:eastAsia="方正仿宋_GBK" w:cs="方正仿宋_GBK"/>
          <w:color w:val="auto"/>
          <w:sz w:val="32"/>
          <w:szCs w:val="32"/>
          <w:highlight w:val="none"/>
          <w:shd w:val="clear" w:color="auto" w:fill="FFFFFF"/>
          <w:lang w:val="en-US" w:eastAsia="zh-CN" w:bidi="ar-SA"/>
        </w:rPr>
        <w:t>1.绩效目标自评表。</w:t>
      </w:r>
    </w:p>
    <w:tbl>
      <w:tblPr>
        <w:tblStyle w:val="8"/>
        <w:tblW w:w="98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2"/>
        <w:gridCol w:w="738"/>
        <w:gridCol w:w="642"/>
        <w:gridCol w:w="891"/>
        <w:gridCol w:w="1005"/>
        <w:gridCol w:w="673"/>
        <w:gridCol w:w="844"/>
        <w:gridCol w:w="866"/>
        <w:gridCol w:w="692"/>
        <w:gridCol w:w="557"/>
        <w:gridCol w:w="877"/>
        <w:gridCol w:w="158"/>
        <w:gridCol w:w="836"/>
      </w:tblGrid>
      <w:tr w14:paraId="41492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9871" w:type="dxa"/>
            <w:gridSpan w:val="13"/>
            <w:tcBorders>
              <w:top w:val="single" w:color="auto" w:sz="4" w:space="0"/>
              <w:left w:val="single" w:color="auto" w:sz="4" w:space="0"/>
              <w:bottom w:val="single" w:color="auto" w:sz="4" w:space="0"/>
              <w:right w:val="single" w:color="auto" w:sz="4" w:space="0"/>
              <w:tl2br w:val="nil"/>
              <w:tr2bl w:val="nil"/>
            </w:tcBorders>
            <w:noWrap/>
            <w:vAlign w:val="center"/>
          </w:tcPr>
          <w:p w14:paraId="12086AA4">
            <w:pPr>
              <w:jc w:val="center"/>
              <w:textAlignment w:val="center"/>
              <w:rPr>
                <w:rFonts w:hint="eastAsia" w:ascii="微软雅黑" w:hAnsi="微软雅黑" w:eastAsia="微软雅黑" w:cs="微软雅黑"/>
                <w:b/>
                <w:color w:val="auto"/>
                <w:sz w:val="40"/>
                <w:szCs w:val="40"/>
              </w:rPr>
            </w:pPr>
            <w:r>
              <w:rPr>
                <w:rFonts w:hint="eastAsia" w:ascii="方正仿宋_GBK" w:hAnsi="方正仿宋_GBK" w:cs="方正仿宋_GBK"/>
                <w:b/>
                <w:color w:val="auto"/>
                <w:kern w:val="0"/>
                <w:sz w:val="28"/>
                <w:szCs w:val="28"/>
                <w:lang w:val="en-US" w:eastAsia="zh-CN" w:bidi="ar"/>
              </w:rPr>
              <w:t>2024年度二级项目绩效自评表</w:t>
            </w:r>
          </w:p>
        </w:tc>
      </w:tr>
      <w:tr w14:paraId="18B7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871" w:type="dxa"/>
            <w:gridSpan w:val="13"/>
            <w:tcBorders>
              <w:top w:val="single" w:color="auto" w:sz="4" w:space="0"/>
              <w:left w:val="single" w:color="auto" w:sz="4" w:space="0"/>
              <w:bottom w:val="single" w:color="auto" w:sz="4" w:space="0"/>
              <w:right w:val="single" w:color="auto" w:sz="4" w:space="0"/>
              <w:tl2br w:val="nil"/>
              <w:tr2bl w:val="nil"/>
            </w:tcBorders>
            <w:noWrap/>
            <w:vAlign w:val="center"/>
          </w:tcPr>
          <w:p w14:paraId="06238768">
            <w:pPr>
              <w:ind w:firstLineChars="100"/>
              <w:jc w:val="righ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xml:space="preserve">                                                           状态：绩效审核已审</w:t>
            </w:r>
          </w:p>
        </w:tc>
      </w:tr>
      <w:tr w14:paraId="3C8C6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92" w:type="dxa"/>
            <w:tcBorders>
              <w:top w:val="nil"/>
              <w:left w:val="single" w:color="auto" w:sz="4" w:space="0"/>
              <w:bottom w:val="single" w:color="auto" w:sz="4" w:space="0"/>
              <w:right w:val="single" w:color="auto" w:sz="4" w:space="0"/>
              <w:tl2br w:val="nil"/>
              <w:tr2bl w:val="nil"/>
            </w:tcBorders>
            <w:noWrap/>
            <w:vAlign w:val="center"/>
          </w:tcPr>
          <w:p w14:paraId="7FAA372A">
            <w:pPr>
              <w:spacing w:line="300" w:lineRule="exact"/>
              <w:ind w:firstLine="0" w:firstLineChars="0"/>
              <w:textAlignment w:val="center"/>
              <w:rPr>
                <w:rFonts w:hint="eastAsia" w:ascii="方正仿宋_GBK" w:hAnsi="方正仿宋_GBK" w:cs="方正仿宋_GBK"/>
                <w:color w:val="auto"/>
                <w:sz w:val="20"/>
                <w:szCs w:val="20"/>
              </w:rPr>
            </w:pPr>
            <w:r>
              <w:rPr>
                <w:rFonts w:hint="eastAsia" w:ascii="方正仿宋_GBK" w:hAnsi="方正仿宋_GBK" w:cs="方正仿宋_GBK"/>
                <w:color w:val="auto"/>
                <w:kern w:val="0"/>
                <w:sz w:val="20"/>
                <w:szCs w:val="20"/>
                <w:lang w:val="en-US" w:eastAsia="zh-CN" w:bidi="ar"/>
              </w:rPr>
              <w:t>项目名称</w:t>
            </w:r>
          </w:p>
        </w:tc>
        <w:tc>
          <w:tcPr>
            <w:tcW w:w="1380" w:type="dxa"/>
            <w:gridSpan w:val="2"/>
            <w:tcBorders>
              <w:top w:val="single" w:color="auto" w:sz="4" w:space="0"/>
              <w:left w:val="nil"/>
              <w:bottom w:val="single" w:color="auto" w:sz="4" w:space="0"/>
              <w:right w:val="single" w:color="auto" w:sz="4" w:space="0"/>
              <w:tl2br w:val="nil"/>
              <w:tr2bl w:val="nil"/>
            </w:tcBorders>
            <w:noWrap/>
            <w:vAlign w:val="center"/>
          </w:tcPr>
          <w:p w14:paraId="1CB9B022">
            <w:pPr>
              <w:spacing w:line="300" w:lineRule="exact"/>
              <w:ind w:firstLine="0" w:firstLineChars="0"/>
              <w:textAlignment w:val="center"/>
              <w:rPr>
                <w:rFonts w:hint="eastAsia" w:ascii="方正仿宋_GBK" w:hAnsi="方正仿宋_GBK" w:cs="方正仿宋_GBK"/>
                <w:color w:val="auto"/>
                <w:sz w:val="20"/>
                <w:szCs w:val="20"/>
              </w:rPr>
            </w:pPr>
            <w:r>
              <w:rPr>
                <w:rFonts w:hint="eastAsia" w:ascii="方正仿宋_GBK" w:hAnsi="方正仿宋_GBK" w:cs="方正仿宋_GBK"/>
                <w:color w:val="auto"/>
                <w:kern w:val="0"/>
                <w:sz w:val="20"/>
                <w:szCs w:val="20"/>
                <w:lang w:val="en-US" w:eastAsia="zh-CN" w:bidi="ar"/>
              </w:rPr>
              <w:t>农村义教营养改善计划</w:t>
            </w:r>
          </w:p>
        </w:tc>
        <w:tc>
          <w:tcPr>
            <w:tcW w:w="891" w:type="dxa"/>
            <w:tcBorders>
              <w:top w:val="nil"/>
              <w:left w:val="nil"/>
              <w:bottom w:val="single" w:color="auto" w:sz="4" w:space="0"/>
              <w:right w:val="single" w:color="auto" w:sz="4" w:space="0"/>
              <w:tl2br w:val="nil"/>
              <w:tr2bl w:val="nil"/>
            </w:tcBorders>
            <w:noWrap/>
            <w:vAlign w:val="center"/>
          </w:tcPr>
          <w:p w14:paraId="111EF02D">
            <w:pPr>
              <w:spacing w:line="300" w:lineRule="exact"/>
              <w:ind w:firstLine="0" w:firstLineChars="0"/>
              <w:jc w:val="center"/>
              <w:textAlignment w:val="center"/>
              <w:rPr>
                <w:rFonts w:hint="eastAsia" w:ascii="方正仿宋_GBK" w:hAnsi="方正仿宋_GBK" w:cs="方正仿宋_GBK"/>
                <w:color w:val="auto"/>
                <w:kern w:val="0"/>
                <w:sz w:val="20"/>
                <w:szCs w:val="20"/>
                <w:lang w:val="en-US" w:eastAsia="zh-CN" w:bidi="ar"/>
              </w:rPr>
            </w:pPr>
            <w:r>
              <w:rPr>
                <w:rFonts w:hint="eastAsia" w:ascii="方正仿宋_GBK" w:hAnsi="方正仿宋_GBK" w:cs="方正仿宋_GBK"/>
                <w:color w:val="auto"/>
                <w:kern w:val="0"/>
                <w:sz w:val="20"/>
                <w:szCs w:val="20"/>
                <w:lang w:val="en-US" w:eastAsia="zh-CN" w:bidi="ar"/>
              </w:rPr>
              <w:t>项目</w:t>
            </w:r>
          </w:p>
          <w:p w14:paraId="0207292E">
            <w:pPr>
              <w:spacing w:line="300" w:lineRule="exact"/>
              <w:ind w:firstLine="0" w:firstLineChars="0"/>
              <w:jc w:val="center"/>
              <w:textAlignment w:val="center"/>
              <w:rPr>
                <w:rFonts w:hint="eastAsia" w:ascii="方正仿宋_GBK" w:hAnsi="方正仿宋_GBK" w:cs="方正仿宋_GBK"/>
                <w:color w:val="auto"/>
                <w:sz w:val="20"/>
                <w:szCs w:val="20"/>
              </w:rPr>
            </w:pPr>
            <w:r>
              <w:rPr>
                <w:rFonts w:hint="eastAsia" w:ascii="方正仿宋_GBK" w:hAnsi="方正仿宋_GBK" w:cs="方正仿宋_GBK"/>
                <w:color w:val="auto"/>
                <w:kern w:val="0"/>
                <w:sz w:val="20"/>
                <w:szCs w:val="20"/>
                <w:lang w:val="en-US" w:eastAsia="zh-CN" w:bidi="ar"/>
              </w:rPr>
              <w:t>编码</w:t>
            </w:r>
          </w:p>
        </w:tc>
        <w:tc>
          <w:tcPr>
            <w:tcW w:w="1678" w:type="dxa"/>
            <w:gridSpan w:val="2"/>
            <w:tcBorders>
              <w:top w:val="single" w:color="auto" w:sz="4" w:space="0"/>
              <w:left w:val="nil"/>
              <w:bottom w:val="single" w:color="auto" w:sz="4" w:space="0"/>
              <w:right w:val="single" w:color="auto" w:sz="4" w:space="0"/>
              <w:tl2br w:val="nil"/>
              <w:tr2bl w:val="nil"/>
            </w:tcBorders>
            <w:noWrap/>
            <w:vAlign w:val="center"/>
          </w:tcPr>
          <w:p w14:paraId="65158D37">
            <w:pPr>
              <w:spacing w:line="300" w:lineRule="exact"/>
              <w:ind w:firstLine="0" w:firstLineChars="0"/>
              <w:textAlignment w:val="center"/>
              <w:rPr>
                <w:rFonts w:hint="eastAsia" w:ascii="方正仿宋_GBK" w:hAnsi="方正仿宋_GBK" w:cs="方正仿宋_GBK"/>
                <w:color w:val="auto"/>
                <w:sz w:val="20"/>
                <w:szCs w:val="20"/>
              </w:rPr>
            </w:pPr>
            <w:r>
              <w:rPr>
                <w:rFonts w:hint="eastAsia" w:ascii="方正仿宋_GBK" w:hAnsi="方正仿宋_GBK" w:cs="方正仿宋_GBK"/>
                <w:color w:val="auto"/>
                <w:kern w:val="0"/>
                <w:sz w:val="20"/>
                <w:szCs w:val="20"/>
                <w:lang w:val="en-US" w:eastAsia="zh-CN" w:bidi="ar"/>
              </w:rPr>
              <w:t>50024022T000000094445</w:t>
            </w:r>
          </w:p>
        </w:tc>
        <w:tc>
          <w:tcPr>
            <w:tcW w:w="844" w:type="dxa"/>
            <w:tcBorders>
              <w:top w:val="nil"/>
              <w:left w:val="nil"/>
              <w:bottom w:val="single" w:color="auto" w:sz="4" w:space="0"/>
              <w:right w:val="single" w:color="auto" w:sz="4" w:space="0"/>
              <w:tl2br w:val="nil"/>
              <w:tr2bl w:val="nil"/>
            </w:tcBorders>
            <w:noWrap/>
            <w:vAlign w:val="center"/>
          </w:tcPr>
          <w:p w14:paraId="2C35125E">
            <w:pPr>
              <w:spacing w:line="300" w:lineRule="exact"/>
              <w:ind w:firstLine="0" w:firstLineChars="0"/>
              <w:textAlignment w:val="center"/>
              <w:rPr>
                <w:rFonts w:hint="eastAsia" w:ascii="方正仿宋_GBK" w:hAnsi="方正仿宋_GBK" w:cs="方正仿宋_GBK"/>
                <w:color w:val="auto"/>
                <w:kern w:val="0"/>
                <w:sz w:val="20"/>
                <w:szCs w:val="20"/>
                <w:lang w:val="en-US" w:eastAsia="zh-CN" w:bidi="ar"/>
              </w:rPr>
            </w:pPr>
            <w:r>
              <w:rPr>
                <w:rFonts w:hint="eastAsia" w:ascii="方正仿宋_GBK" w:hAnsi="方正仿宋_GBK" w:cs="方正仿宋_GBK"/>
                <w:color w:val="auto"/>
                <w:kern w:val="0"/>
                <w:sz w:val="20"/>
                <w:szCs w:val="20"/>
                <w:lang w:val="en-US" w:eastAsia="zh-CN" w:bidi="ar"/>
              </w:rPr>
              <w:t xml:space="preserve"> 自评</w:t>
            </w:r>
          </w:p>
          <w:p w14:paraId="76D67A79">
            <w:pPr>
              <w:spacing w:line="300" w:lineRule="exact"/>
              <w:ind w:firstLine="0" w:firstLineChars="0"/>
              <w:textAlignment w:val="center"/>
              <w:rPr>
                <w:rFonts w:hint="eastAsia" w:ascii="方正仿宋_GBK" w:hAnsi="方正仿宋_GBK" w:cs="方正仿宋_GBK"/>
                <w:color w:val="auto"/>
                <w:sz w:val="20"/>
                <w:szCs w:val="20"/>
              </w:rPr>
            </w:pPr>
            <w:r>
              <w:rPr>
                <w:rFonts w:hint="eastAsia" w:ascii="方正仿宋_GBK" w:hAnsi="方正仿宋_GBK" w:cs="方正仿宋_GBK"/>
                <w:color w:val="auto"/>
                <w:kern w:val="0"/>
                <w:sz w:val="20"/>
                <w:szCs w:val="20"/>
                <w:lang w:val="en-US" w:eastAsia="zh-CN" w:bidi="ar"/>
              </w:rPr>
              <w:t xml:space="preserve"> 总分</w:t>
            </w:r>
          </w:p>
        </w:tc>
        <w:tc>
          <w:tcPr>
            <w:tcW w:w="866" w:type="dxa"/>
            <w:tcBorders>
              <w:top w:val="single" w:color="auto" w:sz="4" w:space="0"/>
              <w:left w:val="nil"/>
              <w:bottom w:val="single" w:color="auto" w:sz="4" w:space="0"/>
              <w:right w:val="single" w:color="auto" w:sz="4" w:space="0"/>
              <w:tl2br w:val="nil"/>
              <w:tr2bl w:val="nil"/>
            </w:tcBorders>
            <w:noWrap/>
            <w:vAlign w:val="center"/>
          </w:tcPr>
          <w:p w14:paraId="14CB59DA">
            <w:pPr>
              <w:spacing w:line="300" w:lineRule="exact"/>
              <w:ind w:firstLine="0" w:firstLineChars="0"/>
              <w:textAlignment w:val="center"/>
              <w:rPr>
                <w:rFonts w:hint="default" w:ascii="方正仿宋_GBK" w:hAnsi="方正仿宋_GBK" w:cs="方正仿宋_GBK"/>
                <w:color w:val="auto"/>
                <w:sz w:val="20"/>
                <w:szCs w:val="20"/>
                <w:lang w:val="en-US"/>
              </w:rPr>
            </w:pPr>
            <w:r>
              <w:rPr>
                <w:rFonts w:hint="eastAsia" w:ascii="方正仿宋_GBK" w:hAnsi="方正仿宋_GBK" w:cs="方正仿宋_GBK"/>
                <w:color w:val="auto"/>
                <w:kern w:val="0"/>
                <w:sz w:val="20"/>
                <w:szCs w:val="20"/>
                <w:lang w:val="en-US" w:eastAsia="zh-CN" w:bidi="ar"/>
              </w:rPr>
              <w:t>947.96</w:t>
            </w:r>
          </w:p>
        </w:tc>
        <w:tc>
          <w:tcPr>
            <w:tcW w:w="1249" w:type="dxa"/>
            <w:gridSpan w:val="2"/>
            <w:tcBorders>
              <w:top w:val="nil"/>
              <w:left w:val="nil"/>
              <w:bottom w:val="single" w:color="auto" w:sz="4" w:space="0"/>
              <w:right w:val="single" w:color="auto" w:sz="4" w:space="0"/>
              <w:tl2br w:val="nil"/>
              <w:tr2bl w:val="nil"/>
            </w:tcBorders>
            <w:noWrap/>
            <w:vAlign w:val="center"/>
          </w:tcPr>
          <w:p w14:paraId="1129D173">
            <w:pPr>
              <w:spacing w:line="300" w:lineRule="exact"/>
              <w:textAlignment w:val="center"/>
              <w:rPr>
                <w:rFonts w:hint="eastAsia" w:ascii="方正仿宋_GBK" w:hAnsi="方正仿宋_GBK" w:cs="方正仿宋_GBK"/>
                <w:color w:val="auto"/>
                <w:sz w:val="20"/>
                <w:szCs w:val="20"/>
              </w:rPr>
            </w:pPr>
            <w:r>
              <w:rPr>
                <w:rFonts w:hint="eastAsia" w:ascii="方正仿宋_GBK" w:hAnsi="方正仿宋_GBK" w:cs="方正仿宋_GBK"/>
                <w:color w:val="auto"/>
                <w:kern w:val="0"/>
                <w:sz w:val="20"/>
                <w:szCs w:val="20"/>
                <w:lang w:val="en-US" w:eastAsia="zh-CN" w:bidi="ar"/>
              </w:rPr>
              <w:t>　</w:t>
            </w:r>
          </w:p>
        </w:tc>
        <w:tc>
          <w:tcPr>
            <w:tcW w:w="1871" w:type="dxa"/>
            <w:gridSpan w:val="3"/>
            <w:tcBorders>
              <w:top w:val="single" w:color="auto" w:sz="4" w:space="0"/>
              <w:left w:val="nil"/>
              <w:bottom w:val="single" w:color="auto" w:sz="4" w:space="0"/>
              <w:right w:val="single" w:color="auto" w:sz="4" w:space="0"/>
              <w:tl2br w:val="nil"/>
              <w:tr2bl w:val="nil"/>
            </w:tcBorders>
            <w:noWrap/>
            <w:vAlign w:val="center"/>
          </w:tcPr>
          <w:p w14:paraId="105E3C13">
            <w:pPr>
              <w:spacing w:line="300" w:lineRule="exact"/>
              <w:textAlignment w:val="center"/>
              <w:rPr>
                <w:rFonts w:hint="eastAsia" w:ascii="方正仿宋_GBK" w:hAnsi="方正仿宋_GBK" w:cs="方正仿宋_GBK"/>
                <w:color w:val="auto"/>
                <w:sz w:val="20"/>
                <w:szCs w:val="20"/>
              </w:rPr>
            </w:pPr>
            <w:r>
              <w:rPr>
                <w:rFonts w:hint="eastAsia" w:ascii="方正仿宋_GBK" w:hAnsi="方正仿宋_GBK" w:cs="方正仿宋_GBK"/>
                <w:color w:val="auto"/>
                <w:kern w:val="0"/>
                <w:sz w:val="20"/>
                <w:szCs w:val="20"/>
                <w:lang w:val="en-US" w:eastAsia="zh-CN" w:bidi="ar"/>
              </w:rPr>
              <w:t>　</w:t>
            </w:r>
          </w:p>
        </w:tc>
      </w:tr>
      <w:tr w14:paraId="2F0E4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92" w:type="dxa"/>
            <w:tcBorders>
              <w:top w:val="nil"/>
              <w:left w:val="single" w:color="auto" w:sz="4" w:space="0"/>
              <w:bottom w:val="single" w:color="auto" w:sz="4" w:space="0"/>
              <w:right w:val="single" w:color="auto" w:sz="4" w:space="0"/>
              <w:tl2br w:val="nil"/>
              <w:tr2bl w:val="nil"/>
            </w:tcBorders>
            <w:noWrap/>
            <w:vAlign w:val="center"/>
          </w:tcPr>
          <w:p w14:paraId="2A3A778E">
            <w:pPr>
              <w:spacing w:line="300" w:lineRule="exact"/>
              <w:ind w:firstLine="0" w:firstLineChars="0"/>
              <w:jc w:val="center"/>
              <w:textAlignment w:val="center"/>
              <w:rPr>
                <w:rFonts w:hint="eastAsia" w:ascii="方正仿宋_GBK" w:hAnsi="方正仿宋_GBK" w:cs="方正仿宋_GBK"/>
                <w:color w:val="auto"/>
                <w:kern w:val="0"/>
                <w:sz w:val="20"/>
                <w:szCs w:val="20"/>
                <w:lang w:val="en-US" w:eastAsia="zh-CN" w:bidi="ar"/>
              </w:rPr>
            </w:pPr>
            <w:r>
              <w:rPr>
                <w:rFonts w:hint="eastAsia" w:ascii="方正仿宋_GBK" w:hAnsi="方正仿宋_GBK" w:cs="方正仿宋_GBK"/>
                <w:color w:val="auto"/>
                <w:kern w:val="0"/>
                <w:sz w:val="20"/>
                <w:szCs w:val="20"/>
                <w:lang w:val="en-US" w:eastAsia="zh-CN" w:bidi="ar"/>
              </w:rPr>
              <w:t>项目主</w:t>
            </w:r>
          </w:p>
          <w:p w14:paraId="41320AEC">
            <w:pPr>
              <w:spacing w:line="300" w:lineRule="exact"/>
              <w:ind w:firstLine="0" w:firstLineChars="0"/>
              <w:jc w:val="center"/>
              <w:textAlignment w:val="center"/>
              <w:rPr>
                <w:rFonts w:hint="eastAsia" w:ascii="方正仿宋_GBK" w:hAnsi="方正仿宋_GBK" w:cs="方正仿宋_GBK"/>
                <w:color w:val="auto"/>
                <w:sz w:val="20"/>
                <w:szCs w:val="20"/>
              </w:rPr>
            </w:pPr>
            <w:r>
              <w:rPr>
                <w:rFonts w:hint="eastAsia" w:ascii="方正仿宋_GBK" w:hAnsi="方正仿宋_GBK" w:cs="方正仿宋_GBK"/>
                <w:color w:val="auto"/>
                <w:kern w:val="0"/>
                <w:sz w:val="20"/>
                <w:szCs w:val="20"/>
                <w:lang w:val="en-US" w:eastAsia="zh-CN" w:bidi="ar"/>
              </w:rPr>
              <w:t>管理部门</w:t>
            </w:r>
          </w:p>
        </w:tc>
        <w:tc>
          <w:tcPr>
            <w:tcW w:w="1380" w:type="dxa"/>
            <w:gridSpan w:val="2"/>
            <w:tcBorders>
              <w:top w:val="single" w:color="auto" w:sz="4" w:space="0"/>
              <w:left w:val="nil"/>
              <w:bottom w:val="single" w:color="auto" w:sz="4" w:space="0"/>
              <w:right w:val="single" w:color="auto" w:sz="4" w:space="0"/>
              <w:tl2br w:val="nil"/>
              <w:tr2bl w:val="nil"/>
            </w:tcBorders>
            <w:noWrap/>
            <w:vAlign w:val="center"/>
          </w:tcPr>
          <w:p w14:paraId="71C70A50">
            <w:pPr>
              <w:spacing w:line="300" w:lineRule="exact"/>
              <w:ind w:firstLine="0" w:firstLineChars="0"/>
              <w:textAlignment w:val="center"/>
              <w:rPr>
                <w:rFonts w:hint="eastAsia" w:ascii="方正仿宋_GBK" w:hAnsi="方正仿宋_GBK" w:cs="方正仿宋_GBK"/>
                <w:color w:val="auto"/>
                <w:sz w:val="20"/>
                <w:szCs w:val="20"/>
              </w:rPr>
            </w:pPr>
            <w:r>
              <w:rPr>
                <w:rFonts w:hint="eastAsia" w:ascii="方正仿宋_GBK" w:hAnsi="方正仿宋_GBK" w:cs="方正仿宋_GBK"/>
                <w:color w:val="auto"/>
                <w:kern w:val="0"/>
                <w:sz w:val="20"/>
                <w:szCs w:val="20"/>
                <w:lang w:val="en-US" w:eastAsia="zh-CN" w:bidi="ar"/>
              </w:rPr>
              <w:t>石柱土家族自治县教育委员会</w:t>
            </w:r>
          </w:p>
        </w:tc>
        <w:tc>
          <w:tcPr>
            <w:tcW w:w="891" w:type="dxa"/>
            <w:tcBorders>
              <w:top w:val="nil"/>
              <w:left w:val="nil"/>
              <w:bottom w:val="single" w:color="auto" w:sz="4" w:space="0"/>
              <w:right w:val="single" w:color="auto" w:sz="4" w:space="0"/>
              <w:tl2br w:val="nil"/>
              <w:tr2bl w:val="nil"/>
            </w:tcBorders>
            <w:noWrap/>
            <w:vAlign w:val="center"/>
          </w:tcPr>
          <w:p w14:paraId="5A8508FA">
            <w:pPr>
              <w:spacing w:line="300" w:lineRule="exact"/>
              <w:ind w:firstLine="0" w:firstLineChars="0"/>
              <w:textAlignment w:val="center"/>
              <w:rPr>
                <w:rFonts w:hint="eastAsia" w:ascii="方正仿宋_GBK" w:hAnsi="方正仿宋_GBK" w:cs="方正仿宋_GBK"/>
                <w:color w:val="auto"/>
                <w:sz w:val="20"/>
                <w:szCs w:val="20"/>
              </w:rPr>
            </w:pPr>
            <w:r>
              <w:rPr>
                <w:rFonts w:hint="eastAsia" w:ascii="方正仿宋_GBK" w:hAnsi="方正仿宋_GBK" w:cs="方正仿宋_GBK"/>
                <w:color w:val="auto"/>
                <w:kern w:val="0"/>
                <w:sz w:val="20"/>
                <w:szCs w:val="20"/>
                <w:lang w:val="en-US" w:eastAsia="zh-CN" w:bidi="ar"/>
              </w:rPr>
              <w:t>财政归口处室</w:t>
            </w:r>
          </w:p>
        </w:tc>
        <w:tc>
          <w:tcPr>
            <w:tcW w:w="1678" w:type="dxa"/>
            <w:gridSpan w:val="2"/>
            <w:tcBorders>
              <w:top w:val="single" w:color="auto" w:sz="4" w:space="0"/>
              <w:left w:val="nil"/>
              <w:bottom w:val="single" w:color="auto" w:sz="4" w:space="0"/>
              <w:right w:val="single" w:color="auto" w:sz="4" w:space="0"/>
              <w:tl2br w:val="nil"/>
              <w:tr2bl w:val="nil"/>
            </w:tcBorders>
            <w:noWrap/>
            <w:vAlign w:val="center"/>
          </w:tcPr>
          <w:p w14:paraId="0EC1D2F4">
            <w:pPr>
              <w:spacing w:line="300" w:lineRule="exact"/>
              <w:ind w:firstLine="0" w:firstLineChars="0"/>
              <w:jc w:val="center"/>
              <w:textAlignment w:val="center"/>
              <w:rPr>
                <w:rFonts w:hint="eastAsia" w:ascii="方正仿宋_GBK" w:hAnsi="方正仿宋_GBK" w:cs="方正仿宋_GBK"/>
                <w:color w:val="auto"/>
                <w:sz w:val="20"/>
                <w:szCs w:val="20"/>
              </w:rPr>
            </w:pPr>
            <w:r>
              <w:rPr>
                <w:rFonts w:hint="eastAsia" w:ascii="方正仿宋_GBK" w:hAnsi="方正仿宋_GBK" w:cs="方正仿宋_GBK"/>
                <w:color w:val="auto"/>
                <w:kern w:val="0"/>
                <w:sz w:val="20"/>
                <w:szCs w:val="20"/>
                <w:lang w:val="en-US" w:eastAsia="zh-CN" w:bidi="ar"/>
              </w:rPr>
              <w:t>506-行财科</w:t>
            </w:r>
          </w:p>
        </w:tc>
        <w:tc>
          <w:tcPr>
            <w:tcW w:w="844" w:type="dxa"/>
            <w:tcBorders>
              <w:top w:val="nil"/>
              <w:left w:val="nil"/>
              <w:bottom w:val="single" w:color="auto" w:sz="4" w:space="0"/>
              <w:right w:val="single" w:color="auto" w:sz="4" w:space="0"/>
              <w:tl2br w:val="nil"/>
              <w:tr2bl w:val="nil"/>
            </w:tcBorders>
            <w:noWrap/>
            <w:vAlign w:val="center"/>
          </w:tcPr>
          <w:p w14:paraId="2A76643D">
            <w:pPr>
              <w:spacing w:line="300" w:lineRule="exact"/>
              <w:ind w:firstLine="0" w:firstLineChars="0"/>
              <w:textAlignment w:val="center"/>
              <w:rPr>
                <w:rFonts w:hint="eastAsia" w:ascii="方正仿宋_GBK" w:hAnsi="方正仿宋_GBK" w:cs="方正仿宋_GBK"/>
                <w:color w:val="auto"/>
                <w:sz w:val="20"/>
                <w:szCs w:val="20"/>
              </w:rPr>
            </w:pPr>
            <w:r>
              <w:rPr>
                <w:rFonts w:hint="eastAsia" w:ascii="方正仿宋_GBK" w:hAnsi="方正仿宋_GBK" w:cs="方正仿宋_GBK"/>
                <w:color w:val="auto"/>
                <w:kern w:val="0"/>
                <w:sz w:val="20"/>
                <w:szCs w:val="20"/>
                <w:lang w:val="en-US" w:eastAsia="zh-CN" w:bidi="ar"/>
              </w:rPr>
              <w:t>部门联系人</w:t>
            </w:r>
          </w:p>
        </w:tc>
        <w:tc>
          <w:tcPr>
            <w:tcW w:w="866" w:type="dxa"/>
            <w:tcBorders>
              <w:top w:val="single" w:color="auto" w:sz="4" w:space="0"/>
              <w:left w:val="nil"/>
              <w:bottom w:val="single" w:color="auto" w:sz="4" w:space="0"/>
              <w:right w:val="single" w:color="auto" w:sz="4" w:space="0"/>
              <w:tl2br w:val="nil"/>
              <w:tr2bl w:val="nil"/>
            </w:tcBorders>
            <w:noWrap/>
            <w:vAlign w:val="center"/>
          </w:tcPr>
          <w:p w14:paraId="1C0B8EDF">
            <w:pPr>
              <w:spacing w:line="300" w:lineRule="exact"/>
              <w:ind w:firstLine="0" w:firstLineChars="0"/>
              <w:textAlignment w:val="center"/>
              <w:rPr>
                <w:rFonts w:hint="eastAsia" w:ascii="方正仿宋_GBK" w:hAnsi="方正仿宋_GBK" w:cs="方正仿宋_GBK"/>
                <w:color w:val="auto"/>
                <w:sz w:val="20"/>
                <w:szCs w:val="20"/>
              </w:rPr>
            </w:pPr>
            <w:r>
              <w:rPr>
                <w:rFonts w:hint="eastAsia" w:ascii="方正仿宋_GBK" w:hAnsi="方正仿宋_GBK" w:cs="方正仿宋_GBK"/>
                <w:color w:val="auto"/>
                <w:kern w:val="0"/>
                <w:sz w:val="20"/>
                <w:szCs w:val="20"/>
                <w:lang w:val="en-US" w:eastAsia="zh-CN" w:bidi="ar"/>
              </w:rPr>
              <w:t>余寿发</w:t>
            </w:r>
          </w:p>
        </w:tc>
        <w:tc>
          <w:tcPr>
            <w:tcW w:w="1249" w:type="dxa"/>
            <w:gridSpan w:val="2"/>
            <w:tcBorders>
              <w:top w:val="nil"/>
              <w:left w:val="nil"/>
              <w:bottom w:val="single" w:color="auto" w:sz="4" w:space="0"/>
              <w:right w:val="single" w:color="auto" w:sz="4" w:space="0"/>
              <w:tl2br w:val="nil"/>
              <w:tr2bl w:val="nil"/>
            </w:tcBorders>
            <w:noWrap/>
            <w:vAlign w:val="center"/>
          </w:tcPr>
          <w:p w14:paraId="090268B1">
            <w:pPr>
              <w:spacing w:line="300" w:lineRule="exact"/>
              <w:ind w:firstLine="0" w:firstLineChars="0"/>
              <w:jc w:val="center"/>
              <w:textAlignment w:val="center"/>
              <w:rPr>
                <w:rFonts w:hint="eastAsia" w:ascii="方正仿宋_GBK" w:hAnsi="方正仿宋_GBK" w:cs="方正仿宋_GBK"/>
                <w:color w:val="auto"/>
                <w:sz w:val="20"/>
                <w:szCs w:val="20"/>
              </w:rPr>
            </w:pPr>
            <w:r>
              <w:rPr>
                <w:rFonts w:hint="eastAsia" w:ascii="方正仿宋_GBK" w:hAnsi="方正仿宋_GBK" w:cs="方正仿宋_GBK"/>
                <w:color w:val="auto"/>
                <w:kern w:val="0"/>
                <w:sz w:val="20"/>
                <w:szCs w:val="20"/>
                <w:lang w:val="en-US" w:eastAsia="zh-CN" w:bidi="ar"/>
              </w:rPr>
              <w:t>联系电话</w:t>
            </w:r>
          </w:p>
        </w:tc>
        <w:tc>
          <w:tcPr>
            <w:tcW w:w="1871" w:type="dxa"/>
            <w:gridSpan w:val="3"/>
            <w:tcBorders>
              <w:top w:val="single" w:color="auto" w:sz="4" w:space="0"/>
              <w:left w:val="nil"/>
              <w:bottom w:val="single" w:color="auto" w:sz="4" w:space="0"/>
              <w:right w:val="single" w:color="auto" w:sz="4" w:space="0"/>
              <w:tl2br w:val="nil"/>
              <w:tr2bl w:val="nil"/>
            </w:tcBorders>
            <w:noWrap/>
            <w:vAlign w:val="center"/>
          </w:tcPr>
          <w:p w14:paraId="19758B01">
            <w:pPr>
              <w:spacing w:line="300" w:lineRule="exact"/>
              <w:textAlignment w:val="center"/>
              <w:rPr>
                <w:rFonts w:hint="default" w:ascii="方正仿宋_GBK" w:hAnsi="方正仿宋_GBK" w:cs="方正仿宋_GBK"/>
                <w:color w:val="auto"/>
                <w:sz w:val="20"/>
                <w:szCs w:val="20"/>
                <w:lang w:val="en-US"/>
              </w:rPr>
            </w:pPr>
            <w:r>
              <w:rPr>
                <w:rFonts w:hint="eastAsia" w:ascii="方正仿宋_GBK" w:hAnsi="方正仿宋_GBK" w:cs="方正仿宋_GBK"/>
                <w:color w:val="auto"/>
                <w:kern w:val="0"/>
                <w:sz w:val="20"/>
                <w:szCs w:val="20"/>
                <w:lang w:val="en-US" w:eastAsia="zh-CN" w:bidi="ar"/>
              </w:rPr>
              <w:t>13896404677</w:t>
            </w:r>
          </w:p>
        </w:tc>
      </w:tr>
      <w:tr w14:paraId="3AAB8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871" w:type="dxa"/>
            <w:gridSpan w:val="13"/>
            <w:tcBorders>
              <w:top w:val="single" w:color="auto" w:sz="4" w:space="0"/>
              <w:left w:val="single" w:color="auto" w:sz="4" w:space="0"/>
              <w:bottom w:val="single" w:color="auto" w:sz="4" w:space="0"/>
              <w:right w:val="single" w:color="auto" w:sz="4" w:space="0"/>
              <w:tl2br w:val="nil"/>
              <w:tr2bl w:val="nil"/>
            </w:tcBorders>
            <w:noWrap/>
            <w:vAlign w:val="center"/>
          </w:tcPr>
          <w:p w14:paraId="17F73F55">
            <w:pPr>
              <w:spacing w:line="300" w:lineRule="exact"/>
              <w:textAlignment w:val="center"/>
              <w:rPr>
                <w:rFonts w:hint="eastAsia" w:ascii="方正仿宋_GBK" w:hAnsi="方正仿宋_GBK" w:cs="方正仿宋_GBK"/>
                <w:color w:val="auto"/>
                <w:sz w:val="20"/>
                <w:szCs w:val="20"/>
              </w:rPr>
            </w:pPr>
            <w:r>
              <w:rPr>
                <w:rFonts w:hint="eastAsia" w:ascii="方正仿宋_GBK" w:hAnsi="方正仿宋_GBK" w:cs="方正仿宋_GBK"/>
                <w:color w:val="auto"/>
                <w:kern w:val="0"/>
                <w:sz w:val="20"/>
                <w:szCs w:val="20"/>
                <w:lang w:val="en-US" w:eastAsia="zh-CN" w:bidi="ar"/>
              </w:rPr>
              <w:t xml:space="preserve">                                            资金情况</w:t>
            </w:r>
          </w:p>
        </w:tc>
      </w:tr>
      <w:tr w14:paraId="3803D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830" w:type="dxa"/>
            <w:gridSpan w:val="2"/>
            <w:tcBorders>
              <w:top w:val="single" w:color="auto" w:sz="4" w:space="0"/>
              <w:left w:val="single" w:color="auto" w:sz="4" w:space="0"/>
              <w:bottom w:val="single" w:color="auto" w:sz="4" w:space="0"/>
              <w:right w:val="single" w:color="000000" w:sz="4" w:space="0"/>
              <w:tl2br w:val="nil"/>
              <w:tr2bl w:val="nil"/>
            </w:tcBorders>
            <w:noWrap/>
            <w:vAlign w:val="center"/>
          </w:tcPr>
          <w:p w14:paraId="62E395CF">
            <w:pPr>
              <w:spacing w:line="300" w:lineRule="exact"/>
              <w:textAlignment w:val="center"/>
              <w:rPr>
                <w:rFonts w:hint="eastAsia" w:ascii="方正仿宋_GBK" w:hAnsi="方正仿宋_GBK" w:cs="方正仿宋_GBK"/>
                <w:color w:val="auto"/>
                <w:sz w:val="20"/>
                <w:szCs w:val="20"/>
              </w:rPr>
            </w:pPr>
            <w:r>
              <w:rPr>
                <w:rFonts w:hint="eastAsia" w:ascii="方正仿宋_GBK" w:hAnsi="方正仿宋_GBK" w:cs="方正仿宋_GBK"/>
                <w:color w:val="auto"/>
                <w:kern w:val="0"/>
                <w:sz w:val="20"/>
                <w:szCs w:val="20"/>
                <w:lang w:val="en-US" w:eastAsia="zh-CN" w:bidi="ar"/>
              </w:rPr>
              <w:t>　</w:t>
            </w:r>
          </w:p>
        </w:tc>
        <w:tc>
          <w:tcPr>
            <w:tcW w:w="1533" w:type="dxa"/>
            <w:gridSpan w:val="2"/>
            <w:tcBorders>
              <w:top w:val="single" w:color="auto" w:sz="4" w:space="0"/>
              <w:left w:val="nil"/>
              <w:bottom w:val="single" w:color="auto" w:sz="4" w:space="0"/>
              <w:right w:val="single" w:color="000000" w:sz="4" w:space="0"/>
              <w:tl2br w:val="nil"/>
              <w:tr2bl w:val="nil"/>
            </w:tcBorders>
            <w:noWrap/>
            <w:vAlign w:val="center"/>
          </w:tcPr>
          <w:p w14:paraId="0F3A7B9C">
            <w:pPr>
              <w:spacing w:line="300" w:lineRule="exact"/>
              <w:ind w:firstLine="0" w:firstLineChars="0"/>
              <w:textAlignment w:val="center"/>
              <w:rPr>
                <w:rFonts w:hint="eastAsia" w:ascii="方正仿宋_GBK" w:hAnsi="方正仿宋_GBK" w:cs="方正仿宋_GBK"/>
                <w:color w:val="auto"/>
                <w:sz w:val="20"/>
                <w:szCs w:val="20"/>
              </w:rPr>
            </w:pPr>
            <w:r>
              <w:rPr>
                <w:rFonts w:hint="eastAsia" w:ascii="方正仿宋_GBK" w:hAnsi="方正仿宋_GBK" w:cs="方正仿宋_GBK"/>
                <w:color w:val="auto"/>
                <w:kern w:val="0"/>
                <w:sz w:val="20"/>
                <w:szCs w:val="20"/>
                <w:lang w:val="en-US" w:eastAsia="zh-CN" w:bidi="ar"/>
              </w:rPr>
              <w:t>年初预算数</w:t>
            </w:r>
          </w:p>
        </w:tc>
        <w:tc>
          <w:tcPr>
            <w:tcW w:w="1678" w:type="dxa"/>
            <w:gridSpan w:val="2"/>
            <w:tcBorders>
              <w:top w:val="single" w:color="auto" w:sz="4" w:space="0"/>
              <w:left w:val="nil"/>
              <w:bottom w:val="single" w:color="auto" w:sz="4" w:space="0"/>
              <w:right w:val="single" w:color="000000" w:sz="4" w:space="0"/>
              <w:tl2br w:val="nil"/>
              <w:tr2bl w:val="nil"/>
            </w:tcBorders>
            <w:noWrap/>
            <w:vAlign w:val="center"/>
          </w:tcPr>
          <w:p w14:paraId="175702EC">
            <w:pPr>
              <w:spacing w:line="300" w:lineRule="exact"/>
              <w:ind w:firstLine="0" w:firstLineChars="0"/>
              <w:jc w:val="center"/>
              <w:textAlignment w:val="center"/>
              <w:rPr>
                <w:rFonts w:hint="eastAsia" w:ascii="方正仿宋_GBK" w:hAnsi="方正仿宋_GBK" w:cs="方正仿宋_GBK"/>
                <w:color w:val="auto"/>
                <w:kern w:val="0"/>
                <w:sz w:val="20"/>
                <w:szCs w:val="20"/>
                <w:lang w:val="en-US" w:eastAsia="zh-CN" w:bidi="ar"/>
              </w:rPr>
            </w:pPr>
            <w:r>
              <w:rPr>
                <w:rFonts w:hint="eastAsia" w:ascii="方正仿宋_GBK" w:hAnsi="方正仿宋_GBK" w:cs="方正仿宋_GBK"/>
                <w:color w:val="auto"/>
                <w:kern w:val="0"/>
                <w:sz w:val="20"/>
                <w:szCs w:val="20"/>
                <w:lang w:val="en-US" w:eastAsia="zh-CN" w:bidi="ar"/>
              </w:rPr>
              <w:t>全年（调整）</w:t>
            </w:r>
          </w:p>
          <w:p w14:paraId="11735ED7">
            <w:pPr>
              <w:spacing w:line="300" w:lineRule="exact"/>
              <w:ind w:firstLine="0" w:firstLineChars="0"/>
              <w:jc w:val="center"/>
              <w:textAlignment w:val="center"/>
              <w:rPr>
                <w:rFonts w:hint="eastAsia" w:ascii="方正仿宋_GBK" w:hAnsi="方正仿宋_GBK" w:cs="方正仿宋_GBK"/>
                <w:color w:val="auto"/>
                <w:sz w:val="20"/>
                <w:szCs w:val="20"/>
              </w:rPr>
            </w:pPr>
            <w:r>
              <w:rPr>
                <w:rFonts w:hint="eastAsia" w:ascii="方正仿宋_GBK" w:hAnsi="方正仿宋_GBK" w:cs="方正仿宋_GBK"/>
                <w:color w:val="auto"/>
                <w:kern w:val="0"/>
                <w:sz w:val="20"/>
                <w:szCs w:val="20"/>
                <w:lang w:val="en-US" w:eastAsia="zh-CN" w:bidi="ar"/>
              </w:rPr>
              <w:t>预算数</w:t>
            </w:r>
          </w:p>
        </w:tc>
        <w:tc>
          <w:tcPr>
            <w:tcW w:w="1710" w:type="dxa"/>
            <w:gridSpan w:val="2"/>
            <w:tcBorders>
              <w:top w:val="single" w:color="auto" w:sz="4" w:space="0"/>
              <w:left w:val="nil"/>
              <w:bottom w:val="single" w:color="auto" w:sz="4" w:space="0"/>
              <w:right w:val="single" w:color="000000" w:sz="4" w:space="0"/>
              <w:tl2br w:val="nil"/>
              <w:tr2bl w:val="nil"/>
            </w:tcBorders>
            <w:noWrap/>
            <w:vAlign w:val="center"/>
          </w:tcPr>
          <w:p w14:paraId="075E95C8">
            <w:pPr>
              <w:spacing w:line="300" w:lineRule="exact"/>
              <w:ind w:firstLine="0" w:firstLineChars="0"/>
              <w:textAlignment w:val="center"/>
              <w:rPr>
                <w:rFonts w:hint="eastAsia" w:ascii="方正仿宋_GBK" w:hAnsi="方正仿宋_GBK" w:cs="方正仿宋_GBK"/>
                <w:color w:val="auto"/>
                <w:sz w:val="20"/>
                <w:szCs w:val="20"/>
              </w:rPr>
            </w:pPr>
            <w:r>
              <w:rPr>
                <w:rFonts w:hint="eastAsia" w:ascii="方正仿宋_GBK" w:hAnsi="方正仿宋_GBK" w:cs="方正仿宋_GBK"/>
                <w:color w:val="auto"/>
                <w:kern w:val="0"/>
                <w:sz w:val="20"/>
                <w:szCs w:val="20"/>
                <w:lang w:val="en-US" w:eastAsia="zh-CN" w:bidi="ar"/>
              </w:rPr>
              <w:t>全年执行数</w:t>
            </w:r>
          </w:p>
        </w:tc>
        <w:tc>
          <w:tcPr>
            <w:tcW w:w="1249" w:type="dxa"/>
            <w:gridSpan w:val="2"/>
            <w:tcBorders>
              <w:top w:val="single" w:color="auto" w:sz="4" w:space="0"/>
              <w:left w:val="nil"/>
              <w:bottom w:val="single" w:color="auto" w:sz="4" w:space="0"/>
              <w:right w:val="single" w:color="000000" w:sz="4" w:space="0"/>
              <w:tl2br w:val="nil"/>
              <w:tr2bl w:val="nil"/>
            </w:tcBorders>
            <w:noWrap/>
            <w:vAlign w:val="center"/>
          </w:tcPr>
          <w:p w14:paraId="31979E53">
            <w:pPr>
              <w:spacing w:line="300" w:lineRule="exact"/>
              <w:ind w:firstLine="0" w:firstLineChars="0"/>
              <w:textAlignment w:val="center"/>
              <w:rPr>
                <w:rFonts w:hint="eastAsia" w:ascii="方正仿宋_GBK" w:hAnsi="方正仿宋_GBK" w:cs="方正仿宋_GBK"/>
                <w:color w:val="auto"/>
                <w:sz w:val="20"/>
                <w:szCs w:val="20"/>
              </w:rPr>
            </w:pPr>
            <w:r>
              <w:rPr>
                <w:rFonts w:hint="eastAsia" w:ascii="方正仿宋_GBK" w:hAnsi="方正仿宋_GBK" w:cs="方正仿宋_GBK"/>
                <w:color w:val="auto"/>
                <w:kern w:val="0"/>
                <w:sz w:val="20"/>
                <w:szCs w:val="20"/>
                <w:lang w:val="en-US" w:eastAsia="zh-CN" w:bidi="ar"/>
              </w:rPr>
              <w:t>执行率</w:t>
            </w:r>
          </w:p>
        </w:tc>
        <w:tc>
          <w:tcPr>
            <w:tcW w:w="1035" w:type="dxa"/>
            <w:gridSpan w:val="2"/>
            <w:tcBorders>
              <w:top w:val="nil"/>
              <w:left w:val="nil"/>
              <w:bottom w:val="single" w:color="auto" w:sz="4" w:space="0"/>
              <w:right w:val="single" w:color="auto" w:sz="4" w:space="0"/>
              <w:tl2br w:val="nil"/>
              <w:tr2bl w:val="nil"/>
            </w:tcBorders>
            <w:noWrap/>
            <w:vAlign w:val="center"/>
          </w:tcPr>
          <w:p w14:paraId="56258464">
            <w:pPr>
              <w:spacing w:line="300" w:lineRule="exact"/>
              <w:ind w:firstLine="0" w:firstLineChars="0"/>
              <w:textAlignment w:val="center"/>
              <w:rPr>
                <w:rFonts w:hint="eastAsia" w:ascii="方正仿宋_GBK" w:hAnsi="方正仿宋_GBK" w:cs="方正仿宋_GBK"/>
                <w:color w:val="auto"/>
                <w:sz w:val="20"/>
                <w:szCs w:val="20"/>
              </w:rPr>
            </w:pPr>
            <w:r>
              <w:rPr>
                <w:rFonts w:hint="eastAsia" w:ascii="方正仿宋_GBK" w:hAnsi="方正仿宋_GBK" w:cs="方正仿宋_GBK"/>
                <w:color w:val="auto"/>
                <w:kern w:val="0"/>
                <w:sz w:val="20"/>
                <w:szCs w:val="20"/>
                <w:lang w:val="en-US" w:eastAsia="zh-CN" w:bidi="ar"/>
              </w:rPr>
              <w:t>执行率权重</w:t>
            </w:r>
          </w:p>
        </w:tc>
        <w:tc>
          <w:tcPr>
            <w:tcW w:w="836" w:type="dxa"/>
            <w:tcBorders>
              <w:top w:val="nil"/>
              <w:left w:val="nil"/>
              <w:bottom w:val="single" w:color="auto" w:sz="4" w:space="0"/>
              <w:right w:val="single" w:color="auto" w:sz="4" w:space="0"/>
              <w:tl2br w:val="nil"/>
              <w:tr2bl w:val="nil"/>
            </w:tcBorders>
            <w:noWrap/>
            <w:vAlign w:val="center"/>
          </w:tcPr>
          <w:p w14:paraId="1CB82003">
            <w:pPr>
              <w:spacing w:line="300" w:lineRule="exact"/>
              <w:ind w:firstLine="0" w:firstLineChars="0"/>
              <w:textAlignment w:val="center"/>
              <w:rPr>
                <w:rFonts w:hint="eastAsia" w:ascii="方正仿宋_GBK" w:hAnsi="方正仿宋_GBK" w:cs="方正仿宋_GBK"/>
                <w:color w:val="auto"/>
                <w:sz w:val="20"/>
                <w:szCs w:val="20"/>
              </w:rPr>
            </w:pPr>
            <w:r>
              <w:rPr>
                <w:rFonts w:hint="eastAsia" w:ascii="方正仿宋_GBK" w:hAnsi="方正仿宋_GBK" w:cs="方正仿宋_GBK"/>
                <w:color w:val="auto"/>
                <w:kern w:val="0"/>
                <w:sz w:val="20"/>
                <w:szCs w:val="20"/>
                <w:lang w:val="en-US" w:eastAsia="zh-CN" w:bidi="ar"/>
              </w:rPr>
              <w:t>执行率得分</w:t>
            </w:r>
          </w:p>
        </w:tc>
      </w:tr>
      <w:tr w14:paraId="6D5E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83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B9642E0">
            <w:pPr>
              <w:spacing w:line="300" w:lineRule="exac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年度总金额</w:t>
            </w:r>
          </w:p>
        </w:tc>
        <w:tc>
          <w:tcPr>
            <w:tcW w:w="1533" w:type="dxa"/>
            <w:gridSpan w:val="2"/>
            <w:tcBorders>
              <w:top w:val="single" w:color="auto" w:sz="4" w:space="0"/>
              <w:left w:val="nil"/>
              <w:bottom w:val="single" w:color="auto" w:sz="4" w:space="0"/>
              <w:right w:val="single" w:color="auto" w:sz="4" w:space="0"/>
              <w:tl2br w:val="nil"/>
              <w:tr2bl w:val="nil"/>
            </w:tcBorders>
            <w:noWrap/>
            <w:vAlign w:val="center"/>
          </w:tcPr>
          <w:p w14:paraId="1E7E80D9">
            <w:pPr>
              <w:spacing w:line="300" w:lineRule="exact"/>
              <w:ind w:firstLine="0" w:firstLineChars="0"/>
              <w:textAlignment w:val="center"/>
              <w:rPr>
                <w:rFonts w:hint="default" w:ascii="宋体" w:hAnsi="宋体" w:eastAsia="宋体" w:cs="宋体"/>
                <w:color w:val="auto"/>
                <w:sz w:val="20"/>
                <w:szCs w:val="20"/>
                <w:lang w:val="en-US"/>
              </w:rPr>
            </w:pPr>
            <w:r>
              <w:rPr>
                <w:rFonts w:hint="eastAsia" w:ascii="宋体" w:hAnsi="宋体" w:eastAsia="宋体" w:cs="宋体"/>
                <w:color w:val="auto"/>
                <w:kern w:val="0"/>
                <w:sz w:val="20"/>
                <w:szCs w:val="20"/>
                <w:lang w:val="en-US" w:eastAsia="zh-CN" w:bidi="ar"/>
              </w:rPr>
              <w:t>195000.00</w:t>
            </w:r>
          </w:p>
        </w:tc>
        <w:tc>
          <w:tcPr>
            <w:tcW w:w="1678" w:type="dxa"/>
            <w:gridSpan w:val="2"/>
            <w:tcBorders>
              <w:top w:val="single" w:color="auto" w:sz="4" w:space="0"/>
              <w:left w:val="nil"/>
              <w:bottom w:val="single" w:color="auto" w:sz="4" w:space="0"/>
              <w:right w:val="single" w:color="auto" w:sz="4" w:space="0"/>
              <w:tl2br w:val="nil"/>
              <w:tr2bl w:val="nil"/>
            </w:tcBorders>
            <w:noWrap/>
            <w:vAlign w:val="center"/>
          </w:tcPr>
          <w:p w14:paraId="45DC3D4B">
            <w:pPr>
              <w:keepNext w:val="0"/>
              <w:keepLines w:val="0"/>
              <w:widowControl/>
              <w:suppressLineNumbers w:val="0"/>
              <w:jc w:val="left"/>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167716.50</w:t>
            </w:r>
          </w:p>
        </w:tc>
        <w:tc>
          <w:tcPr>
            <w:tcW w:w="1710" w:type="dxa"/>
            <w:gridSpan w:val="2"/>
            <w:tcBorders>
              <w:top w:val="single" w:color="auto" w:sz="4" w:space="0"/>
              <w:left w:val="nil"/>
              <w:bottom w:val="single" w:color="auto" w:sz="4" w:space="0"/>
              <w:right w:val="single" w:color="auto" w:sz="4" w:space="0"/>
              <w:tl2br w:val="nil"/>
              <w:tr2bl w:val="nil"/>
            </w:tcBorders>
            <w:noWrap/>
            <w:vAlign w:val="center"/>
          </w:tcPr>
          <w:p w14:paraId="0C40D66D">
            <w:pPr>
              <w:spacing w:line="300" w:lineRule="exact"/>
              <w:textAlignment w:val="center"/>
              <w:rPr>
                <w:rFonts w:hint="default" w:ascii="宋体" w:hAnsi="宋体" w:eastAsia="宋体" w:cs="宋体"/>
                <w:color w:val="auto"/>
                <w:sz w:val="20"/>
                <w:szCs w:val="20"/>
                <w:lang w:val="en-US"/>
              </w:rPr>
            </w:pPr>
            <w:r>
              <w:rPr>
                <w:rFonts w:hint="eastAsia" w:ascii="宋体" w:hAnsi="宋体" w:eastAsia="宋体" w:cs="宋体"/>
                <w:color w:val="auto"/>
                <w:kern w:val="0"/>
                <w:sz w:val="20"/>
                <w:szCs w:val="20"/>
                <w:lang w:val="en-US" w:eastAsia="zh-CN" w:bidi="ar"/>
              </w:rPr>
              <w:t>167716.50</w:t>
            </w:r>
          </w:p>
        </w:tc>
        <w:tc>
          <w:tcPr>
            <w:tcW w:w="1249" w:type="dxa"/>
            <w:gridSpan w:val="2"/>
            <w:tcBorders>
              <w:top w:val="single" w:color="auto" w:sz="4" w:space="0"/>
              <w:left w:val="nil"/>
              <w:bottom w:val="single" w:color="auto" w:sz="4" w:space="0"/>
              <w:right w:val="single" w:color="auto" w:sz="4" w:space="0"/>
              <w:tl2br w:val="nil"/>
              <w:tr2bl w:val="nil"/>
            </w:tcBorders>
            <w:noWrap/>
            <w:vAlign w:val="center"/>
          </w:tcPr>
          <w:p w14:paraId="620E0734">
            <w:pPr>
              <w:spacing w:line="300" w:lineRule="exac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　</w:t>
            </w:r>
          </w:p>
        </w:tc>
        <w:tc>
          <w:tcPr>
            <w:tcW w:w="1035" w:type="dxa"/>
            <w:gridSpan w:val="2"/>
            <w:tcBorders>
              <w:top w:val="nil"/>
              <w:left w:val="nil"/>
              <w:bottom w:val="single" w:color="auto" w:sz="4" w:space="0"/>
              <w:right w:val="single" w:color="auto" w:sz="4" w:space="0"/>
              <w:tl2br w:val="nil"/>
              <w:tr2bl w:val="nil"/>
            </w:tcBorders>
            <w:noWrap/>
            <w:vAlign w:val="center"/>
          </w:tcPr>
          <w:p w14:paraId="4113848F">
            <w:pPr>
              <w:spacing w:line="300" w:lineRule="exac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　</w:t>
            </w:r>
          </w:p>
        </w:tc>
        <w:tc>
          <w:tcPr>
            <w:tcW w:w="836" w:type="dxa"/>
            <w:tcBorders>
              <w:top w:val="nil"/>
              <w:left w:val="nil"/>
              <w:bottom w:val="single" w:color="auto" w:sz="4" w:space="0"/>
              <w:right w:val="single" w:color="auto" w:sz="4" w:space="0"/>
              <w:tl2br w:val="nil"/>
              <w:tr2bl w:val="nil"/>
            </w:tcBorders>
            <w:noWrap/>
            <w:vAlign w:val="center"/>
          </w:tcPr>
          <w:p w14:paraId="370E38BD">
            <w:pPr>
              <w:spacing w:line="300" w:lineRule="exac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　</w:t>
            </w:r>
          </w:p>
        </w:tc>
      </w:tr>
      <w:tr w14:paraId="4B759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83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49C126C">
            <w:pPr>
              <w:spacing w:line="300" w:lineRule="exac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其中：财政拨款</w:t>
            </w:r>
          </w:p>
        </w:tc>
        <w:tc>
          <w:tcPr>
            <w:tcW w:w="1533" w:type="dxa"/>
            <w:gridSpan w:val="2"/>
            <w:tcBorders>
              <w:top w:val="single" w:color="auto" w:sz="4" w:space="0"/>
              <w:left w:val="nil"/>
              <w:bottom w:val="single" w:color="auto" w:sz="4" w:space="0"/>
              <w:right w:val="single" w:color="auto" w:sz="4" w:space="0"/>
              <w:tl2br w:val="nil"/>
              <w:tr2bl w:val="nil"/>
            </w:tcBorders>
            <w:noWrap/>
            <w:vAlign w:val="center"/>
          </w:tcPr>
          <w:p w14:paraId="62F98806">
            <w:pPr>
              <w:spacing w:line="300" w:lineRule="exact"/>
              <w:ind w:firstLine="0" w:firstLineChars="0"/>
              <w:textAlignment w:val="center"/>
              <w:rPr>
                <w:rFonts w:hint="default" w:ascii="宋体" w:hAnsi="宋体" w:eastAsia="宋体" w:cs="宋体"/>
                <w:color w:val="auto"/>
                <w:sz w:val="20"/>
                <w:szCs w:val="20"/>
                <w:lang w:val="en-US"/>
              </w:rPr>
            </w:pPr>
            <w:r>
              <w:rPr>
                <w:rFonts w:hint="eastAsia" w:ascii="宋体" w:hAnsi="宋体" w:eastAsia="宋体" w:cs="宋体"/>
                <w:color w:val="auto"/>
                <w:kern w:val="0"/>
                <w:sz w:val="20"/>
                <w:szCs w:val="20"/>
                <w:lang w:val="en-US" w:eastAsia="zh-CN" w:bidi="ar"/>
              </w:rPr>
              <w:t>195000.00</w:t>
            </w:r>
          </w:p>
        </w:tc>
        <w:tc>
          <w:tcPr>
            <w:tcW w:w="1678" w:type="dxa"/>
            <w:gridSpan w:val="2"/>
            <w:tcBorders>
              <w:top w:val="single" w:color="auto" w:sz="4" w:space="0"/>
              <w:left w:val="nil"/>
              <w:bottom w:val="single" w:color="auto" w:sz="4" w:space="0"/>
              <w:right w:val="single" w:color="auto" w:sz="4" w:space="0"/>
              <w:tl2br w:val="nil"/>
              <w:tr2bl w:val="nil"/>
            </w:tcBorders>
            <w:noWrap/>
            <w:vAlign w:val="center"/>
          </w:tcPr>
          <w:p w14:paraId="073AA275">
            <w:pPr>
              <w:keepNext w:val="0"/>
              <w:keepLines w:val="0"/>
              <w:widowControl/>
              <w:suppressLineNumbers w:val="0"/>
              <w:jc w:val="left"/>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167716.50</w:t>
            </w:r>
          </w:p>
        </w:tc>
        <w:tc>
          <w:tcPr>
            <w:tcW w:w="1710" w:type="dxa"/>
            <w:gridSpan w:val="2"/>
            <w:tcBorders>
              <w:top w:val="single" w:color="auto" w:sz="4" w:space="0"/>
              <w:left w:val="nil"/>
              <w:bottom w:val="single" w:color="auto" w:sz="4" w:space="0"/>
              <w:right w:val="single" w:color="auto" w:sz="4" w:space="0"/>
              <w:tl2br w:val="nil"/>
              <w:tr2bl w:val="nil"/>
            </w:tcBorders>
            <w:noWrap/>
            <w:vAlign w:val="center"/>
          </w:tcPr>
          <w:p w14:paraId="4CE08B78">
            <w:pPr>
              <w:spacing w:line="300" w:lineRule="exact"/>
              <w:textAlignment w:val="center"/>
              <w:rPr>
                <w:rFonts w:hint="default" w:ascii="宋体" w:hAnsi="宋体" w:eastAsia="宋体" w:cs="宋体"/>
                <w:color w:val="auto"/>
                <w:sz w:val="20"/>
                <w:szCs w:val="20"/>
                <w:lang w:val="en-US"/>
              </w:rPr>
            </w:pPr>
            <w:r>
              <w:rPr>
                <w:rFonts w:hint="eastAsia" w:ascii="宋体" w:hAnsi="宋体" w:eastAsia="宋体" w:cs="宋体"/>
                <w:color w:val="auto"/>
                <w:kern w:val="0"/>
                <w:sz w:val="20"/>
                <w:szCs w:val="20"/>
                <w:lang w:val="en-US" w:eastAsia="zh-CN" w:bidi="ar"/>
              </w:rPr>
              <w:t>167716.50</w:t>
            </w:r>
          </w:p>
        </w:tc>
        <w:tc>
          <w:tcPr>
            <w:tcW w:w="1249" w:type="dxa"/>
            <w:gridSpan w:val="2"/>
            <w:tcBorders>
              <w:top w:val="single" w:color="auto" w:sz="4" w:space="0"/>
              <w:left w:val="nil"/>
              <w:bottom w:val="single" w:color="auto" w:sz="4" w:space="0"/>
              <w:right w:val="single" w:color="auto" w:sz="4" w:space="0"/>
              <w:tl2br w:val="nil"/>
              <w:tr2bl w:val="nil"/>
            </w:tcBorders>
            <w:noWrap/>
            <w:vAlign w:val="center"/>
          </w:tcPr>
          <w:p w14:paraId="395076E3">
            <w:pPr>
              <w:spacing w:line="300" w:lineRule="exac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100</w:t>
            </w:r>
          </w:p>
        </w:tc>
        <w:tc>
          <w:tcPr>
            <w:tcW w:w="1035" w:type="dxa"/>
            <w:gridSpan w:val="2"/>
            <w:tcBorders>
              <w:top w:val="nil"/>
              <w:left w:val="nil"/>
              <w:bottom w:val="single" w:color="auto" w:sz="4" w:space="0"/>
              <w:right w:val="single" w:color="auto" w:sz="4" w:space="0"/>
              <w:tl2br w:val="nil"/>
              <w:tr2bl w:val="nil"/>
            </w:tcBorders>
            <w:noWrap/>
            <w:vAlign w:val="center"/>
          </w:tcPr>
          <w:p w14:paraId="48B5BC1B">
            <w:pPr>
              <w:spacing w:line="300" w:lineRule="exact"/>
              <w:ind w:firstLine="0" w:firstLineChars="0"/>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10.00</w:t>
            </w:r>
          </w:p>
        </w:tc>
        <w:tc>
          <w:tcPr>
            <w:tcW w:w="836" w:type="dxa"/>
            <w:tcBorders>
              <w:top w:val="nil"/>
              <w:left w:val="nil"/>
              <w:bottom w:val="single" w:color="auto" w:sz="4" w:space="0"/>
              <w:right w:val="single" w:color="auto" w:sz="4" w:space="0"/>
              <w:tl2br w:val="nil"/>
              <w:tr2bl w:val="nil"/>
            </w:tcBorders>
            <w:noWrap/>
            <w:vAlign w:val="center"/>
          </w:tcPr>
          <w:p w14:paraId="17620254">
            <w:pPr>
              <w:spacing w:line="300" w:lineRule="exact"/>
              <w:ind w:firstLine="0" w:firstLineChars="0"/>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 xml:space="preserve">10.00 </w:t>
            </w:r>
          </w:p>
        </w:tc>
      </w:tr>
      <w:tr w14:paraId="25A4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871" w:type="dxa"/>
            <w:gridSpan w:val="13"/>
            <w:tcBorders>
              <w:top w:val="single" w:color="auto" w:sz="4" w:space="0"/>
              <w:left w:val="single" w:color="auto" w:sz="4" w:space="0"/>
              <w:bottom w:val="single" w:color="auto" w:sz="4" w:space="0"/>
              <w:right w:val="single" w:color="auto" w:sz="4" w:space="0"/>
              <w:tl2br w:val="nil"/>
              <w:tr2bl w:val="nil"/>
            </w:tcBorders>
            <w:noWrap/>
            <w:vAlign w:val="center"/>
          </w:tcPr>
          <w:p w14:paraId="34F0E87A">
            <w:pPr>
              <w:spacing w:line="300" w:lineRule="exact"/>
              <w:textAlignment w:val="center"/>
              <w:rPr>
                <w:rFonts w:hint="eastAsia"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val="en-US" w:eastAsia="zh-CN" w:bidi="ar"/>
              </w:rPr>
              <w:t xml:space="preserve">                                         绩效目标</w:t>
            </w:r>
          </w:p>
        </w:tc>
      </w:tr>
      <w:tr w14:paraId="458A5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363"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DA09A0A">
            <w:pPr>
              <w:spacing w:line="300" w:lineRule="exact"/>
              <w:ind w:firstLine="800" w:firstLineChars="400"/>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年初绩效目标</w:t>
            </w:r>
          </w:p>
        </w:tc>
        <w:tc>
          <w:tcPr>
            <w:tcW w:w="3388" w:type="dxa"/>
            <w:gridSpan w:val="4"/>
            <w:tcBorders>
              <w:top w:val="single" w:color="auto" w:sz="4" w:space="0"/>
              <w:left w:val="nil"/>
              <w:bottom w:val="single" w:color="auto" w:sz="4" w:space="0"/>
              <w:right w:val="single" w:color="auto" w:sz="4" w:space="0"/>
              <w:tl2br w:val="nil"/>
              <w:tr2bl w:val="nil"/>
            </w:tcBorders>
            <w:noWrap/>
            <w:vAlign w:val="center"/>
          </w:tcPr>
          <w:p w14:paraId="67A414AD">
            <w:pPr>
              <w:spacing w:line="300" w:lineRule="exac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全年（调整）绩效目标</w:t>
            </w:r>
          </w:p>
        </w:tc>
        <w:tc>
          <w:tcPr>
            <w:tcW w:w="3120" w:type="dxa"/>
            <w:gridSpan w:val="5"/>
            <w:tcBorders>
              <w:top w:val="single" w:color="auto" w:sz="4" w:space="0"/>
              <w:left w:val="nil"/>
              <w:bottom w:val="single" w:color="auto" w:sz="4" w:space="0"/>
              <w:right w:val="single" w:color="auto" w:sz="4" w:space="0"/>
              <w:tl2br w:val="nil"/>
              <w:tr2bl w:val="nil"/>
            </w:tcBorders>
            <w:noWrap/>
            <w:vAlign w:val="center"/>
          </w:tcPr>
          <w:p w14:paraId="66A91DEC">
            <w:pPr>
              <w:spacing w:line="300" w:lineRule="exac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全年目标实际完成情况</w:t>
            </w:r>
          </w:p>
        </w:tc>
      </w:tr>
      <w:tr w14:paraId="27FE7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3363" w:type="dxa"/>
            <w:gridSpan w:val="4"/>
            <w:tcBorders>
              <w:top w:val="single" w:color="auto" w:sz="4" w:space="0"/>
              <w:left w:val="single" w:color="auto" w:sz="4" w:space="0"/>
              <w:bottom w:val="single" w:color="auto" w:sz="4" w:space="0"/>
              <w:right w:val="single" w:color="000000" w:sz="4" w:space="0"/>
              <w:tl2br w:val="nil"/>
              <w:tr2bl w:val="nil"/>
            </w:tcBorders>
            <w:noWrap w:val="0"/>
            <w:vAlign w:val="top"/>
          </w:tcPr>
          <w:p w14:paraId="089B4596">
            <w:pPr>
              <w:spacing w:line="300" w:lineRule="exact"/>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按照2018年</w:t>
            </w:r>
            <w:r>
              <w:rPr>
                <w:rFonts w:hint="eastAsia" w:cs="宋体"/>
                <w:color w:val="auto"/>
                <w:kern w:val="0"/>
                <w:sz w:val="20"/>
                <w:szCs w:val="20"/>
                <w:lang w:val="en-US" w:eastAsia="zh-CN" w:bidi="ar"/>
              </w:rPr>
              <w:t>第十八届</w:t>
            </w:r>
            <w:r>
              <w:rPr>
                <w:rFonts w:hint="eastAsia" w:ascii="宋体" w:hAnsi="宋体" w:eastAsia="宋体" w:cs="宋体"/>
                <w:color w:val="auto"/>
                <w:kern w:val="0"/>
                <w:sz w:val="20"/>
                <w:szCs w:val="20"/>
                <w:lang w:val="en-US" w:eastAsia="zh-CN" w:bidi="ar"/>
              </w:rPr>
              <w:t>县人民政府第78次常务会议纪要（县政府常务</w:t>
            </w:r>
            <w:r>
              <w:rPr>
                <w:rFonts w:hint="eastAsia" w:cs="宋体"/>
                <w:color w:val="auto"/>
                <w:kern w:val="0"/>
                <w:sz w:val="20"/>
                <w:szCs w:val="20"/>
                <w:lang w:val="en-US" w:eastAsia="zh-CN" w:bidi="ar"/>
              </w:rPr>
              <w:t>会议</w:t>
            </w:r>
            <w:r>
              <w:rPr>
                <w:rFonts w:hint="eastAsia" w:ascii="宋体" w:hAnsi="宋体" w:eastAsia="宋体" w:cs="宋体"/>
                <w:color w:val="auto"/>
                <w:kern w:val="0"/>
                <w:sz w:val="20"/>
                <w:szCs w:val="20"/>
                <w:lang w:val="en-US" w:eastAsia="zh-CN" w:bidi="ar"/>
              </w:rPr>
              <w:t>纪要第33期）精神，2024</w:t>
            </w:r>
            <w:r>
              <w:rPr>
                <w:rFonts w:hint="eastAsia" w:cs="宋体"/>
                <w:color w:val="auto"/>
                <w:kern w:val="0"/>
                <w:sz w:val="20"/>
                <w:szCs w:val="20"/>
                <w:lang w:val="en-US" w:eastAsia="zh-CN" w:bidi="ar"/>
              </w:rPr>
              <w:t>年</w:t>
            </w:r>
            <w:r>
              <w:rPr>
                <w:rFonts w:hint="eastAsia" w:ascii="宋体" w:hAnsi="宋体" w:eastAsia="宋体" w:cs="宋体"/>
                <w:color w:val="auto"/>
                <w:kern w:val="0"/>
                <w:sz w:val="20"/>
                <w:szCs w:val="20"/>
                <w:lang w:val="en-US" w:eastAsia="zh-CN" w:bidi="ar"/>
              </w:rPr>
              <w:t>我校从业人员工资共需资金1950000元，我校2024年义教从业人员5人，每月</w:t>
            </w:r>
            <w:r>
              <w:rPr>
                <w:rFonts w:hint="eastAsia" w:cs="宋体"/>
                <w:color w:val="auto"/>
                <w:kern w:val="0"/>
                <w:sz w:val="20"/>
                <w:szCs w:val="20"/>
                <w:lang w:val="en-US" w:eastAsia="zh-CN" w:bidi="ar"/>
              </w:rPr>
              <w:t>标准</w:t>
            </w:r>
            <w:r>
              <w:rPr>
                <w:rFonts w:hint="eastAsia" w:ascii="宋体" w:hAnsi="宋体" w:eastAsia="宋体" w:cs="宋体"/>
                <w:color w:val="auto"/>
                <w:kern w:val="0"/>
                <w:sz w:val="20"/>
                <w:szCs w:val="20"/>
                <w:lang w:val="en-US" w:eastAsia="zh-CN" w:bidi="ar"/>
              </w:rPr>
              <w:t>3250元/人</w:t>
            </w:r>
            <w:r>
              <w:rPr>
                <w:rFonts w:hint="eastAsia" w:cs="宋体"/>
                <w:color w:val="auto"/>
                <w:kern w:val="0"/>
                <w:sz w:val="20"/>
                <w:szCs w:val="20"/>
                <w:lang w:val="en-US" w:eastAsia="zh-CN" w:bidi="ar"/>
              </w:rPr>
              <w:t>。</w:t>
            </w:r>
          </w:p>
        </w:tc>
        <w:tc>
          <w:tcPr>
            <w:tcW w:w="3388" w:type="dxa"/>
            <w:gridSpan w:val="4"/>
            <w:tcBorders>
              <w:top w:val="single" w:color="auto" w:sz="4" w:space="0"/>
              <w:left w:val="nil"/>
              <w:bottom w:val="single" w:color="auto" w:sz="4" w:space="0"/>
              <w:right w:val="single" w:color="auto" w:sz="4" w:space="0"/>
              <w:tl2br w:val="nil"/>
              <w:tr2bl w:val="nil"/>
            </w:tcBorders>
            <w:noWrap/>
            <w:vAlign w:val="top"/>
          </w:tcPr>
          <w:p w14:paraId="60DABCD6">
            <w:pPr>
              <w:spacing w:line="300" w:lineRule="exact"/>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　</w:t>
            </w:r>
          </w:p>
        </w:tc>
        <w:tc>
          <w:tcPr>
            <w:tcW w:w="3120" w:type="dxa"/>
            <w:gridSpan w:val="5"/>
            <w:tcBorders>
              <w:top w:val="single" w:color="auto" w:sz="4" w:space="0"/>
              <w:left w:val="nil"/>
              <w:bottom w:val="single" w:color="auto" w:sz="4" w:space="0"/>
              <w:right w:val="single" w:color="auto" w:sz="4" w:space="0"/>
              <w:tl2br w:val="nil"/>
              <w:tr2bl w:val="nil"/>
            </w:tcBorders>
            <w:noWrap w:val="0"/>
            <w:vAlign w:val="top"/>
          </w:tcPr>
          <w:p w14:paraId="706FCA61">
            <w:pPr>
              <w:spacing w:line="300" w:lineRule="exact"/>
              <w:textAlignment w:val="top"/>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按照2018年</w:t>
            </w:r>
            <w:bookmarkStart w:id="0" w:name="_GoBack"/>
            <w:r>
              <w:rPr>
                <w:rFonts w:hint="eastAsia" w:cs="宋体"/>
                <w:color w:val="auto"/>
                <w:kern w:val="0"/>
                <w:sz w:val="20"/>
                <w:szCs w:val="20"/>
                <w:lang w:val="en-US" w:eastAsia="zh-CN" w:bidi="ar"/>
              </w:rPr>
              <w:t>第十八届</w:t>
            </w:r>
            <w:bookmarkEnd w:id="0"/>
            <w:r>
              <w:rPr>
                <w:rFonts w:hint="eastAsia" w:ascii="宋体" w:hAnsi="宋体" w:eastAsia="宋体" w:cs="宋体"/>
                <w:color w:val="auto"/>
                <w:kern w:val="0"/>
                <w:sz w:val="20"/>
                <w:szCs w:val="20"/>
                <w:lang w:val="en-US" w:eastAsia="zh-CN" w:bidi="ar"/>
              </w:rPr>
              <w:t>县人民政府第78次常务会议纪要（县政府常务</w:t>
            </w:r>
            <w:r>
              <w:rPr>
                <w:rFonts w:hint="eastAsia" w:cs="宋体"/>
                <w:color w:val="auto"/>
                <w:kern w:val="0"/>
                <w:sz w:val="20"/>
                <w:szCs w:val="20"/>
                <w:lang w:val="en-US" w:eastAsia="zh-CN" w:bidi="ar"/>
              </w:rPr>
              <w:t>会议</w:t>
            </w:r>
            <w:r>
              <w:rPr>
                <w:rFonts w:hint="eastAsia" w:ascii="宋体" w:hAnsi="宋体" w:eastAsia="宋体" w:cs="宋体"/>
                <w:color w:val="auto"/>
                <w:kern w:val="0"/>
                <w:sz w:val="20"/>
                <w:szCs w:val="20"/>
                <w:lang w:val="en-US" w:eastAsia="zh-CN" w:bidi="ar"/>
              </w:rPr>
              <w:t>纪要第33期）精神，2024</w:t>
            </w:r>
            <w:r>
              <w:rPr>
                <w:rFonts w:hint="eastAsia" w:cs="宋体"/>
                <w:color w:val="auto"/>
                <w:kern w:val="0"/>
                <w:sz w:val="20"/>
                <w:szCs w:val="20"/>
                <w:lang w:val="en-US" w:eastAsia="zh-CN" w:bidi="ar"/>
              </w:rPr>
              <w:t>年</w:t>
            </w:r>
            <w:r>
              <w:rPr>
                <w:rFonts w:hint="eastAsia" w:ascii="宋体" w:hAnsi="宋体" w:eastAsia="宋体" w:cs="宋体"/>
                <w:color w:val="auto"/>
                <w:kern w:val="0"/>
                <w:sz w:val="20"/>
                <w:szCs w:val="20"/>
                <w:lang w:val="en-US" w:eastAsia="zh-CN" w:bidi="ar"/>
              </w:rPr>
              <w:t>我校从业人员工资共需资金1950000元，我校2024年义教从业人员5人，每月</w:t>
            </w:r>
            <w:r>
              <w:rPr>
                <w:rFonts w:hint="eastAsia" w:cs="宋体"/>
                <w:color w:val="auto"/>
                <w:kern w:val="0"/>
                <w:sz w:val="20"/>
                <w:szCs w:val="20"/>
                <w:lang w:val="en-US" w:eastAsia="zh-CN" w:bidi="ar"/>
              </w:rPr>
              <w:t>标准</w:t>
            </w:r>
            <w:r>
              <w:rPr>
                <w:rFonts w:hint="eastAsia" w:ascii="宋体" w:hAnsi="宋体" w:eastAsia="宋体" w:cs="宋体"/>
                <w:color w:val="auto"/>
                <w:kern w:val="0"/>
                <w:sz w:val="20"/>
                <w:szCs w:val="20"/>
                <w:lang w:val="en-US" w:eastAsia="zh-CN" w:bidi="ar"/>
              </w:rPr>
              <w:t>3250元/人</w:t>
            </w:r>
            <w:r>
              <w:rPr>
                <w:rFonts w:hint="eastAsia" w:cs="宋体"/>
                <w:color w:val="auto"/>
                <w:kern w:val="0"/>
                <w:sz w:val="20"/>
                <w:szCs w:val="20"/>
                <w:lang w:val="en-US" w:eastAsia="zh-CN" w:bidi="ar"/>
              </w:rPr>
              <w:t>。</w:t>
            </w:r>
          </w:p>
        </w:tc>
      </w:tr>
      <w:tr w14:paraId="08A97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871" w:type="dxa"/>
            <w:gridSpan w:val="13"/>
            <w:tcBorders>
              <w:top w:val="single" w:color="auto" w:sz="4" w:space="0"/>
              <w:left w:val="single" w:color="auto" w:sz="4" w:space="0"/>
              <w:bottom w:val="single" w:color="auto" w:sz="4" w:space="0"/>
              <w:right w:val="single" w:color="auto" w:sz="4" w:space="0"/>
              <w:tl2br w:val="nil"/>
              <w:tr2bl w:val="nil"/>
            </w:tcBorders>
            <w:noWrap/>
            <w:vAlign w:val="center"/>
          </w:tcPr>
          <w:p w14:paraId="7516C9DE">
            <w:pPr>
              <w:spacing w:line="300" w:lineRule="exact"/>
              <w:textAlignment w:val="center"/>
              <w:rPr>
                <w:rFonts w:hint="eastAsia"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val="en-US" w:eastAsia="zh-CN" w:bidi="ar"/>
              </w:rPr>
              <w:t xml:space="preserve">                                        绩效指标</w:t>
            </w:r>
          </w:p>
        </w:tc>
      </w:tr>
      <w:tr w14:paraId="1D9BF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92" w:type="dxa"/>
            <w:tcBorders>
              <w:top w:val="nil"/>
              <w:left w:val="single" w:color="auto" w:sz="4" w:space="0"/>
              <w:bottom w:val="single" w:color="auto" w:sz="4" w:space="0"/>
              <w:right w:val="single" w:color="auto" w:sz="4" w:space="0"/>
              <w:tl2br w:val="nil"/>
              <w:tr2bl w:val="nil"/>
            </w:tcBorders>
            <w:noWrap/>
            <w:vAlign w:val="center"/>
          </w:tcPr>
          <w:p w14:paraId="26C485CD">
            <w:pPr>
              <w:spacing w:line="300" w:lineRule="exact"/>
              <w:ind w:firstLine="0" w:firstLineChars="0"/>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指标名称</w:t>
            </w:r>
          </w:p>
        </w:tc>
        <w:tc>
          <w:tcPr>
            <w:tcW w:w="738" w:type="dxa"/>
            <w:tcBorders>
              <w:top w:val="nil"/>
              <w:left w:val="nil"/>
              <w:bottom w:val="single" w:color="auto" w:sz="4" w:space="0"/>
              <w:right w:val="single" w:color="auto" w:sz="4" w:space="0"/>
              <w:tl2br w:val="nil"/>
              <w:tr2bl w:val="nil"/>
            </w:tcBorders>
            <w:noWrap/>
            <w:vAlign w:val="center"/>
          </w:tcPr>
          <w:p w14:paraId="50F36C9E">
            <w:pPr>
              <w:spacing w:line="300" w:lineRule="exact"/>
              <w:ind w:firstLine="0" w:firstLineChars="0"/>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计量单位</w:t>
            </w:r>
          </w:p>
        </w:tc>
        <w:tc>
          <w:tcPr>
            <w:tcW w:w="642" w:type="dxa"/>
            <w:tcBorders>
              <w:top w:val="nil"/>
              <w:left w:val="nil"/>
              <w:bottom w:val="single" w:color="auto" w:sz="4" w:space="0"/>
              <w:right w:val="single" w:color="auto" w:sz="4" w:space="0"/>
              <w:tl2br w:val="nil"/>
              <w:tr2bl w:val="nil"/>
            </w:tcBorders>
            <w:noWrap/>
            <w:vAlign w:val="center"/>
          </w:tcPr>
          <w:p w14:paraId="176AFBAF">
            <w:pPr>
              <w:spacing w:line="300" w:lineRule="exact"/>
              <w:ind w:firstLine="0" w:firstLineChars="0"/>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指标性质</w:t>
            </w:r>
          </w:p>
        </w:tc>
        <w:tc>
          <w:tcPr>
            <w:tcW w:w="891" w:type="dxa"/>
            <w:tcBorders>
              <w:top w:val="nil"/>
              <w:left w:val="nil"/>
              <w:bottom w:val="single" w:color="auto" w:sz="4" w:space="0"/>
              <w:right w:val="single" w:color="auto" w:sz="4" w:space="0"/>
              <w:tl2br w:val="nil"/>
              <w:tr2bl w:val="nil"/>
            </w:tcBorders>
            <w:noWrap/>
            <w:vAlign w:val="center"/>
          </w:tcPr>
          <w:p w14:paraId="10766E20">
            <w:pPr>
              <w:spacing w:line="300" w:lineRule="exact"/>
              <w:ind w:firstLine="0" w:firstLineChars="0"/>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指标       值</w:t>
            </w:r>
          </w:p>
        </w:tc>
        <w:tc>
          <w:tcPr>
            <w:tcW w:w="1005" w:type="dxa"/>
            <w:tcBorders>
              <w:top w:val="nil"/>
              <w:left w:val="nil"/>
              <w:bottom w:val="single" w:color="auto" w:sz="4" w:space="0"/>
              <w:right w:val="single" w:color="auto" w:sz="4" w:space="0"/>
              <w:tl2br w:val="nil"/>
              <w:tr2bl w:val="nil"/>
            </w:tcBorders>
            <w:noWrap/>
            <w:vAlign w:val="center"/>
          </w:tcPr>
          <w:p w14:paraId="41A07542">
            <w:pPr>
              <w:spacing w:line="300" w:lineRule="exact"/>
              <w:ind w:firstLine="0" w:firstLineChars="0"/>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xml:space="preserve">  全年</w:t>
            </w:r>
          </w:p>
          <w:p w14:paraId="17369D8E">
            <w:pPr>
              <w:spacing w:line="300" w:lineRule="exact"/>
              <w:ind w:firstLine="0" w:firstLineChars="0"/>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 xml:space="preserve"> 完成值</w:t>
            </w:r>
          </w:p>
        </w:tc>
        <w:tc>
          <w:tcPr>
            <w:tcW w:w="673" w:type="dxa"/>
            <w:tcBorders>
              <w:top w:val="nil"/>
              <w:left w:val="nil"/>
              <w:bottom w:val="single" w:color="auto" w:sz="4" w:space="0"/>
              <w:right w:val="single" w:color="auto" w:sz="4" w:space="0"/>
              <w:tl2br w:val="nil"/>
              <w:tr2bl w:val="nil"/>
            </w:tcBorders>
            <w:noWrap/>
            <w:vAlign w:val="center"/>
          </w:tcPr>
          <w:p w14:paraId="3317AA09">
            <w:pPr>
              <w:spacing w:line="300" w:lineRule="exact"/>
              <w:ind w:firstLine="0" w:firstLineChars="0"/>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偏离度（%）</w:t>
            </w:r>
          </w:p>
        </w:tc>
        <w:tc>
          <w:tcPr>
            <w:tcW w:w="844" w:type="dxa"/>
            <w:tcBorders>
              <w:top w:val="nil"/>
              <w:left w:val="nil"/>
              <w:bottom w:val="single" w:color="auto" w:sz="4" w:space="0"/>
              <w:right w:val="single" w:color="auto" w:sz="4" w:space="0"/>
              <w:tl2br w:val="nil"/>
              <w:tr2bl w:val="nil"/>
            </w:tcBorders>
            <w:noWrap/>
            <w:vAlign w:val="center"/>
          </w:tcPr>
          <w:p w14:paraId="6008D946">
            <w:pPr>
              <w:spacing w:line="300" w:lineRule="exact"/>
              <w:ind w:firstLine="0" w:firstLineChars="0"/>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得分系数（%）</w:t>
            </w:r>
          </w:p>
        </w:tc>
        <w:tc>
          <w:tcPr>
            <w:tcW w:w="866" w:type="dxa"/>
            <w:tcBorders>
              <w:top w:val="nil"/>
              <w:left w:val="nil"/>
              <w:bottom w:val="single" w:color="auto" w:sz="4" w:space="0"/>
              <w:right w:val="single" w:color="auto" w:sz="4" w:space="0"/>
              <w:tl2br w:val="nil"/>
              <w:tr2bl w:val="nil"/>
            </w:tcBorders>
            <w:noWrap/>
            <w:vAlign w:val="center"/>
          </w:tcPr>
          <w:p w14:paraId="5D9D1C54">
            <w:pPr>
              <w:spacing w:line="300" w:lineRule="exact"/>
              <w:ind w:firstLine="0" w:firstLineChars="0"/>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指标权重</w:t>
            </w:r>
          </w:p>
        </w:tc>
        <w:tc>
          <w:tcPr>
            <w:tcW w:w="692" w:type="dxa"/>
            <w:tcBorders>
              <w:top w:val="nil"/>
              <w:left w:val="nil"/>
              <w:bottom w:val="single" w:color="auto" w:sz="4" w:space="0"/>
              <w:right w:val="single" w:color="auto" w:sz="4" w:space="0"/>
              <w:tl2br w:val="nil"/>
              <w:tr2bl w:val="nil"/>
            </w:tcBorders>
            <w:noWrap/>
            <w:vAlign w:val="center"/>
          </w:tcPr>
          <w:p w14:paraId="5B715E0A">
            <w:pPr>
              <w:spacing w:line="300" w:lineRule="exact"/>
              <w:ind w:firstLine="0" w:firstLineChars="0"/>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指标得分</w:t>
            </w:r>
          </w:p>
        </w:tc>
        <w:tc>
          <w:tcPr>
            <w:tcW w:w="557" w:type="dxa"/>
            <w:tcBorders>
              <w:top w:val="nil"/>
              <w:left w:val="nil"/>
              <w:bottom w:val="single" w:color="auto" w:sz="4" w:space="0"/>
              <w:right w:val="single" w:color="auto" w:sz="4" w:space="0"/>
              <w:tl2br w:val="nil"/>
              <w:tr2bl w:val="nil"/>
            </w:tcBorders>
            <w:noWrap/>
            <w:vAlign w:val="center"/>
          </w:tcPr>
          <w:p w14:paraId="0E83E9DC">
            <w:pPr>
              <w:spacing w:line="300" w:lineRule="exact"/>
              <w:ind w:firstLine="0" w:firstLineChars="0"/>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是否核心指标</w:t>
            </w:r>
          </w:p>
        </w:tc>
        <w:tc>
          <w:tcPr>
            <w:tcW w:w="877" w:type="dxa"/>
            <w:tcBorders>
              <w:top w:val="nil"/>
              <w:left w:val="nil"/>
              <w:bottom w:val="single" w:color="auto" w:sz="4" w:space="0"/>
              <w:right w:val="single" w:color="auto" w:sz="4" w:space="0"/>
              <w:tl2br w:val="nil"/>
              <w:tr2bl w:val="nil"/>
            </w:tcBorders>
            <w:noWrap/>
            <w:vAlign w:val="center"/>
          </w:tcPr>
          <w:p w14:paraId="5CFD8475">
            <w:pPr>
              <w:spacing w:line="300" w:lineRule="exact"/>
              <w:ind w:firstLine="0" w:firstLineChars="0"/>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说明</w:t>
            </w:r>
          </w:p>
        </w:tc>
        <w:tc>
          <w:tcPr>
            <w:tcW w:w="994" w:type="dxa"/>
            <w:gridSpan w:val="2"/>
            <w:tcBorders>
              <w:top w:val="nil"/>
              <w:left w:val="nil"/>
              <w:bottom w:val="single" w:color="auto" w:sz="4" w:space="0"/>
              <w:right w:val="single" w:color="auto" w:sz="4" w:space="0"/>
              <w:tl2br w:val="nil"/>
              <w:tr2bl w:val="nil"/>
            </w:tcBorders>
            <w:noWrap/>
            <w:vAlign w:val="center"/>
          </w:tcPr>
          <w:p w14:paraId="4904F019">
            <w:pPr>
              <w:spacing w:line="300" w:lineRule="exact"/>
              <w:ind w:firstLine="0" w:firstLineChars="0"/>
              <w:jc w:val="both"/>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市财政局建议</w:t>
            </w:r>
          </w:p>
        </w:tc>
      </w:tr>
      <w:tr w14:paraId="4F860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92" w:type="dxa"/>
            <w:tcBorders>
              <w:top w:val="nil"/>
              <w:left w:val="single" w:color="auto" w:sz="4" w:space="0"/>
              <w:bottom w:val="single" w:color="auto" w:sz="4" w:space="0"/>
              <w:right w:val="single" w:color="auto" w:sz="4" w:space="0"/>
              <w:tl2br w:val="nil"/>
              <w:tr2bl w:val="nil"/>
            </w:tcBorders>
            <w:noWrap/>
            <w:vAlign w:val="center"/>
          </w:tcPr>
          <w:p w14:paraId="3178885A">
            <w:pPr>
              <w:spacing w:line="300" w:lineRule="exact"/>
              <w:ind w:firstLine="0" w:firstLineChars="0"/>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受益人数</w:t>
            </w:r>
          </w:p>
        </w:tc>
        <w:tc>
          <w:tcPr>
            <w:tcW w:w="738" w:type="dxa"/>
            <w:tcBorders>
              <w:top w:val="nil"/>
              <w:left w:val="nil"/>
              <w:bottom w:val="single" w:color="auto" w:sz="4" w:space="0"/>
              <w:right w:val="single" w:color="auto" w:sz="4" w:space="0"/>
              <w:tl2br w:val="nil"/>
              <w:tr2bl w:val="nil"/>
            </w:tcBorders>
            <w:noWrap/>
            <w:vAlign w:val="center"/>
          </w:tcPr>
          <w:p w14:paraId="0A67DAE3">
            <w:pPr>
              <w:spacing w:line="300" w:lineRule="exact"/>
              <w:ind w:firstLineChars="10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人</w:t>
            </w:r>
          </w:p>
        </w:tc>
        <w:tc>
          <w:tcPr>
            <w:tcW w:w="642" w:type="dxa"/>
            <w:tcBorders>
              <w:top w:val="nil"/>
              <w:left w:val="nil"/>
              <w:bottom w:val="single" w:color="auto" w:sz="4" w:space="0"/>
              <w:right w:val="single" w:color="auto" w:sz="4" w:space="0"/>
              <w:tl2br w:val="nil"/>
              <w:tr2bl w:val="nil"/>
            </w:tcBorders>
            <w:noWrap/>
            <w:vAlign w:val="center"/>
          </w:tcPr>
          <w:p w14:paraId="165AE503">
            <w:pPr>
              <w:spacing w:line="300" w:lineRule="exact"/>
              <w:ind w:firstLine="0" w:firstLineChars="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w:t>
            </w:r>
          </w:p>
        </w:tc>
        <w:tc>
          <w:tcPr>
            <w:tcW w:w="891" w:type="dxa"/>
            <w:tcBorders>
              <w:top w:val="nil"/>
              <w:left w:val="nil"/>
              <w:bottom w:val="single" w:color="auto" w:sz="4" w:space="0"/>
              <w:right w:val="single" w:color="auto" w:sz="4" w:space="0"/>
              <w:tl2br w:val="nil"/>
              <w:tr2bl w:val="nil"/>
            </w:tcBorders>
            <w:noWrap/>
            <w:vAlign w:val="center"/>
          </w:tcPr>
          <w:p w14:paraId="6C9ED35F">
            <w:pPr>
              <w:spacing w:line="300" w:lineRule="exact"/>
              <w:ind w:firstLine="0" w:firstLineChars="0"/>
              <w:jc w:val="center"/>
              <w:textAlignment w:val="center"/>
              <w:rPr>
                <w:rFonts w:hint="default" w:ascii="Times New Roman" w:hAnsi="Times New Roman" w:eastAsia="宋体" w:cs="Times New Roman"/>
                <w:color w:val="auto"/>
                <w:sz w:val="20"/>
                <w:szCs w:val="20"/>
                <w:lang w:val="en-US"/>
              </w:rPr>
            </w:pPr>
            <w:r>
              <w:rPr>
                <w:rFonts w:hint="default" w:ascii="Times New Roman" w:hAnsi="Times New Roman" w:eastAsia="宋体" w:cs="Times New Roman"/>
                <w:color w:val="auto"/>
                <w:kern w:val="0"/>
                <w:sz w:val="20"/>
                <w:szCs w:val="20"/>
                <w:lang w:val="en-US" w:eastAsia="zh-CN" w:bidi="ar"/>
              </w:rPr>
              <w:t>303</w:t>
            </w:r>
          </w:p>
        </w:tc>
        <w:tc>
          <w:tcPr>
            <w:tcW w:w="1005" w:type="dxa"/>
            <w:tcBorders>
              <w:top w:val="nil"/>
              <w:left w:val="nil"/>
              <w:bottom w:val="single" w:color="auto" w:sz="4" w:space="0"/>
              <w:right w:val="single" w:color="auto" w:sz="4" w:space="0"/>
              <w:tl2br w:val="nil"/>
              <w:tr2bl w:val="nil"/>
            </w:tcBorders>
            <w:noWrap/>
            <w:vAlign w:val="center"/>
          </w:tcPr>
          <w:p w14:paraId="3907EABC">
            <w:pPr>
              <w:spacing w:line="300" w:lineRule="exact"/>
              <w:ind w:firstLine="0" w:firstLineChars="0"/>
              <w:jc w:val="center"/>
              <w:textAlignment w:val="center"/>
              <w:rPr>
                <w:rFonts w:hint="default" w:ascii="Times New Roman" w:hAnsi="Times New Roman" w:eastAsia="宋体" w:cs="Times New Roman"/>
                <w:color w:val="auto"/>
                <w:sz w:val="20"/>
                <w:szCs w:val="20"/>
                <w:lang w:val="en-US"/>
              </w:rPr>
            </w:pPr>
            <w:r>
              <w:rPr>
                <w:rFonts w:hint="default" w:ascii="Times New Roman" w:hAnsi="Times New Roman" w:eastAsia="宋体" w:cs="Times New Roman"/>
                <w:color w:val="auto"/>
                <w:kern w:val="0"/>
                <w:sz w:val="20"/>
                <w:szCs w:val="20"/>
                <w:lang w:val="en-US" w:eastAsia="zh-CN" w:bidi="ar"/>
              </w:rPr>
              <w:t>303</w:t>
            </w:r>
          </w:p>
        </w:tc>
        <w:tc>
          <w:tcPr>
            <w:tcW w:w="673" w:type="dxa"/>
            <w:tcBorders>
              <w:top w:val="nil"/>
              <w:left w:val="nil"/>
              <w:bottom w:val="single" w:color="auto" w:sz="4" w:space="0"/>
              <w:right w:val="single" w:color="auto" w:sz="4" w:space="0"/>
              <w:tl2br w:val="nil"/>
              <w:tr2bl w:val="nil"/>
            </w:tcBorders>
            <w:noWrap/>
            <w:vAlign w:val="center"/>
          </w:tcPr>
          <w:p w14:paraId="20949571">
            <w:pPr>
              <w:spacing w:line="300" w:lineRule="exact"/>
              <w:ind w:firstLine="0" w:firstLineChars="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val="en-US" w:eastAsia="zh-CN" w:bidi="ar"/>
              </w:rPr>
              <w:t>0</w:t>
            </w:r>
          </w:p>
        </w:tc>
        <w:tc>
          <w:tcPr>
            <w:tcW w:w="844" w:type="dxa"/>
            <w:tcBorders>
              <w:top w:val="nil"/>
              <w:left w:val="nil"/>
              <w:bottom w:val="single" w:color="auto" w:sz="4" w:space="0"/>
              <w:right w:val="single" w:color="auto" w:sz="4" w:space="0"/>
              <w:tl2br w:val="nil"/>
              <w:tr2bl w:val="nil"/>
            </w:tcBorders>
            <w:noWrap/>
            <w:vAlign w:val="center"/>
          </w:tcPr>
          <w:p w14:paraId="097FBF0C">
            <w:pPr>
              <w:spacing w:line="300" w:lineRule="exact"/>
              <w:ind w:firstLine="0" w:firstLineChars="0"/>
              <w:jc w:val="center"/>
              <w:textAlignment w:val="center"/>
              <w:rPr>
                <w:rFonts w:hint="default" w:ascii="Times New Roman" w:hAnsi="Times New Roman" w:eastAsia="宋体" w:cs="Times New Roman"/>
                <w:color w:val="auto"/>
                <w:sz w:val="20"/>
                <w:szCs w:val="20"/>
                <w:lang w:val="en-US"/>
              </w:rPr>
            </w:pPr>
            <w:r>
              <w:rPr>
                <w:rFonts w:hint="default" w:ascii="Times New Roman" w:hAnsi="Times New Roman" w:eastAsia="宋体" w:cs="Times New Roman"/>
                <w:color w:val="auto"/>
                <w:kern w:val="0"/>
                <w:sz w:val="20"/>
                <w:szCs w:val="20"/>
                <w:lang w:val="en-US" w:eastAsia="zh-CN" w:bidi="ar"/>
              </w:rPr>
              <w:t>100</w:t>
            </w:r>
          </w:p>
        </w:tc>
        <w:tc>
          <w:tcPr>
            <w:tcW w:w="866" w:type="dxa"/>
            <w:tcBorders>
              <w:top w:val="nil"/>
              <w:left w:val="nil"/>
              <w:bottom w:val="single" w:color="auto" w:sz="4" w:space="0"/>
              <w:right w:val="single" w:color="auto" w:sz="4" w:space="0"/>
              <w:tl2br w:val="nil"/>
              <w:tr2bl w:val="nil"/>
            </w:tcBorders>
            <w:noWrap/>
            <w:vAlign w:val="center"/>
          </w:tcPr>
          <w:p w14:paraId="6E1A8397">
            <w:pPr>
              <w:spacing w:line="300" w:lineRule="exact"/>
              <w:ind w:firstLine="0" w:firstLineChars="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val="en-US" w:eastAsia="zh-CN" w:bidi="ar"/>
              </w:rPr>
              <w:t>10</w:t>
            </w:r>
          </w:p>
        </w:tc>
        <w:tc>
          <w:tcPr>
            <w:tcW w:w="692" w:type="dxa"/>
            <w:tcBorders>
              <w:top w:val="nil"/>
              <w:left w:val="nil"/>
              <w:bottom w:val="single" w:color="auto" w:sz="4" w:space="0"/>
              <w:right w:val="single" w:color="auto" w:sz="4" w:space="0"/>
              <w:tl2br w:val="nil"/>
              <w:tr2bl w:val="nil"/>
            </w:tcBorders>
            <w:noWrap/>
            <w:vAlign w:val="center"/>
          </w:tcPr>
          <w:p w14:paraId="46988628">
            <w:pPr>
              <w:spacing w:line="300" w:lineRule="exact"/>
              <w:ind w:firstLine="0" w:firstLineChars="0"/>
              <w:jc w:val="center"/>
              <w:textAlignment w:val="center"/>
              <w:rPr>
                <w:rFonts w:hint="default" w:ascii="Times New Roman" w:hAnsi="Times New Roman" w:eastAsia="宋体" w:cs="Times New Roman"/>
                <w:color w:val="auto"/>
                <w:sz w:val="20"/>
                <w:szCs w:val="20"/>
                <w:lang w:val="en-US"/>
              </w:rPr>
            </w:pPr>
            <w:r>
              <w:rPr>
                <w:rFonts w:hint="default" w:ascii="Times New Roman" w:hAnsi="Times New Roman" w:eastAsia="宋体" w:cs="Times New Roman"/>
                <w:color w:val="auto"/>
                <w:kern w:val="0"/>
                <w:sz w:val="20"/>
                <w:szCs w:val="20"/>
                <w:lang w:val="en-US" w:eastAsia="zh-CN" w:bidi="ar"/>
              </w:rPr>
              <w:t>10</w:t>
            </w:r>
          </w:p>
        </w:tc>
        <w:tc>
          <w:tcPr>
            <w:tcW w:w="557" w:type="dxa"/>
            <w:tcBorders>
              <w:top w:val="nil"/>
              <w:left w:val="nil"/>
              <w:bottom w:val="single" w:color="auto" w:sz="4" w:space="0"/>
              <w:right w:val="single" w:color="auto" w:sz="4" w:space="0"/>
              <w:tl2br w:val="nil"/>
              <w:tr2bl w:val="nil"/>
            </w:tcBorders>
            <w:noWrap/>
            <w:vAlign w:val="center"/>
          </w:tcPr>
          <w:p w14:paraId="267AABBF">
            <w:pPr>
              <w:spacing w:line="300" w:lineRule="exac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　</w:t>
            </w:r>
          </w:p>
        </w:tc>
        <w:tc>
          <w:tcPr>
            <w:tcW w:w="877" w:type="dxa"/>
            <w:tcBorders>
              <w:top w:val="nil"/>
              <w:left w:val="nil"/>
              <w:bottom w:val="single" w:color="auto" w:sz="4" w:space="0"/>
              <w:right w:val="single" w:color="auto" w:sz="4" w:space="0"/>
              <w:tl2br w:val="nil"/>
              <w:tr2bl w:val="nil"/>
            </w:tcBorders>
            <w:noWrap/>
            <w:vAlign w:val="center"/>
          </w:tcPr>
          <w:p w14:paraId="408D280B">
            <w:pPr>
              <w:spacing w:line="300" w:lineRule="exact"/>
              <w:ind w:firstLine="0" w:firstLineChars="0"/>
              <w:textAlignment w:val="center"/>
              <w:rPr>
                <w:rFonts w:hint="eastAsia" w:ascii="宋体" w:hAnsi="宋体" w:eastAsia="宋体" w:cs="宋体"/>
                <w:color w:val="auto"/>
                <w:sz w:val="20"/>
                <w:szCs w:val="20"/>
              </w:rPr>
            </w:pPr>
          </w:p>
        </w:tc>
        <w:tc>
          <w:tcPr>
            <w:tcW w:w="994" w:type="dxa"/>
            <w:gridSpan w:val="2"/>
            <w:tcBorders>
              <w:top w:val="nil"/>
              <w:left w:val="nil"/>
              <w:bottom w:val="single" w:color="auto" w:sz="4" w:space="0"/>
              <w:right w:val="single" w:color="auto" w:sz="4" w:space="0"/>
              <w:tl2br w:val="nil"/>
              <w:tr2bl w:val="nil"/>
            </w:tcBorders>
            <w:noWrap/>
            <w:vAlign w:val="center"/>
          </w:tcPr>
          <w:p w14:paraId="426C4363">
            <w:pPr>
              <w:spacing w:line="300" w:lineRule="exac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w:t>
            </w:r>
          </w:p>
        </w:tc>
      </w:tr>
      <w:tr w14:paraId="269FB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92" w:type="dxa"/>
            <w:tcBorders>
              <w:top w:val="nil"/>
              <w:left w:val="single" w:color="auto" w:sz="4" w:space="0"/>
              <w:bottom w:val="single" w:color="auto" w:sz="4" w:space="0"/>
              <w:right w:val="single" w:color="auto" w:sz="4" w:space="0"/>
              <w:tl2br w:val="nil"/>
              <w:tr2bl w:val="nil"/>
            </w:tcBorders>
            <w:noWrap/>
            <w:vAlign w:val="center"/>
          </w:tcPr>
          <w:p w14:paraId="38A96272">
            <w:pPr>
              <w:spacing w:line="300" w:lineRule="exact"/>
              <w:ind w:firstLine="0" w:firstLineChars="0"/>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受益学校所数</w:t>
            </w:r>
          </w:p>
        </w:tc>
        <w:tc>
          <w:tcPr>
            <w:tcW w:w="738" w:type="dxa"/>
            <w:tcBorders>
              <w:top w:val="nil"/>
              <w:left w:val="nil"/>
              <w:bottom w:val="single" w:color="auto" w:sz="4" w:space="0"/>
              <w:right w:val="single" w:color="auto" w:sz="4" w:space="0"/>
              <w:tl2br w:val="nil"/>
              <w:tr2bl w:val="nil"/>
            </w:tcBorders>
            <w:noWrap/>
            <w:vAlign w:val="center"/>
          </w:tcPr>
          <w:p w14:paraId="7773144D">
            <w:pPr>
              <w:spacing w:line="300" w:lineRule="exact"/>
              <w:ind w:firstLineChars="10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所</w:t>
            </w:r>
          </w:p>
        </w:tc>
        <w:tc>
          <w:tcPr>
            <w:tcW w:w="642" w:type="dxa"/>
            <w:tcBorders>
              <w:top w:val="nil"/>
              <w:left w:val="nil"/>
              <w:bottom w:val="single" w:color="auto" w:sz="4" w:space="0"/>
              <w:right w:val="single" w:color="auto" w:sz="4" w:space="0"/>
              <w:tl2br w:val="nil"/>
              <w:tr2bl w:val="nil"/>
            </w:tcBorders>
            <w:noWrap/>
            <w:vAlign w:val="center"/>
          </w:tcPr>
          <w:p w14:paraId="07A04DC3">
            <w:pPr>
              <w:spacing w:line="300" w:lineRule="exact"/>
              <w:ind w:firstLine="0" w:firstLineChars="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w:t>
            </w:r>
          </w:p>
        </w:tc>
        <w:tc>
          <w:tcPr>
            <w:tcW w:w="891" w:type="dxa"/>
            <w:tcBorders>
              <w:top w:val="nil"/>
              <w:left w:val="nil"/>
              <w:bottom w:val="single" w:color="auto" w:sz="4" w:space="0"/>
              <w:right w:val="single" w:color="auto" w:sz="4" w:space="0"/>
              <w:tl2br w:val="nil"/>
              <w:tr2bl w:val="nil"/>
            </w:tcBorders>
            <w:noWrap/>
            <w:vAlign w:val="center"/>
          </w:tcPr>
          <w:p w14:paraId="070D5D67">
            <w:pPr>
              <w:spacing w:line="300" w:lineRule="exact"/>
              <w:ind w:firstLine="0" w:firstLineChars="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val="en-US" w:eastAsia="zh-CN" w:bidi="ar"/>
              </w:rPr>
              <w:t>1</w:t>
            </w:r>
          </w:p>
        </w:tc>
        <w:tc>
          <w:tcPr>
            <w:tcW w:w="1005" w:type="dxa"/>
            <w:tcBorders>
              <w:top w:val="nil"/>
              <w:left w:val="nil"/>
              <w:bottom w:val="single" w:color="auto" w:sz="4" w:space="0"/>
              <w:right w:val="single" w:color="auto" w:sz="4" w:space="0"/>
              <w:tl2br w:val="nil"/>
              <w:tr2bl w:val="nil"/>
            </w:tcBorders>
            <w:noWrap/>
            <w:vAlign w:val="center"/>
          </w:tcPr>
          <w:p w14:paraId="1B25E1A6">
            <w:pPr>
              <w:spacing w:line="300" w:lineRule="exact"/>
              <w:ind w:firstLine="0" w:firstLineChars="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val="en-US" w:eastAsia="zh-CN" w:bidi="ar"/>
              </w:rPr>
              <w:t>1</w:t>
            </w:r>
          </w:p>
        </w:tc>
        <w:tc>
          <w:tcPr>
            <w:tcW w:w="673" w:type="dxa"/>
            <w:tcBorders>
              <w:top w:val="nil"/>
              <w:left w:val="nil"/>
              <w:bottom w:val="single" w:color="auto" w:sz="4" w:space="0"/>
              <w:right w:val="single" w:color="auto" w:sz="4" w:space="0"/>
              <w:tl2br w:val="nil"/>
              <w:tr2bl w:val="nil"/>
            </w:tcBorders>
            <w:noWrap/>
            <w:vAlign w:val="center"/>
          </w:tcPr>
          <w:p w14:paraId="57CB2F27">
            <w:pPr>
              <w:spacing w:line="300" w:lineRule="exact"/>
              <w:ind w:firstLine="0" w:firstLineChars="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val="en-US" w:eastAsia="zh-CN" w:bidi="ar"/>
              </w:rPr>
              <w:t>0</w:t>
            </w:r>
          </w:p>
        </w:tc>
        <w:tc>
          <w:tcPr>
            <w:tcW w:w="844" w:type="dxa"/>
            <w:tcBorders>
              <w:top w:val="nil"/>
              <w:left w:val="nil"/>
              <w:bottom w:val="single" w:color="auto" w:sz="4" w:space="0"/>
              <w:right w:val="single" w:color="auto" w:sz="4" w:space="0"/>
              <w:tl2br w:val="nil"/>
              <w:tr2bl w:val="nil"/>
            </w:tcBorders>
            <w:noWrap/>
            <w:vAlign w:val="center"/>
          </w:tcPr>
          <w:p w14:paraId="7BCC2958">
            <w:pPr>
              <w:spacing w:line="300" w:lineRule="exact"/>
              <w:ind w:firstLine="0" w:firstLineChars="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val="en-US" w:eastAsia="zh-CN" w:bidi="ar"/>
              </w:rPr>
              <w:t>100</w:t>
            </w:r>
          </w:p>
        </w:tc>
        <w:tc>
          <w:tcPr>
            <w:tcW w:w="866" w:type="dxa"/>
            <w:tcBorders>
              <w:top w:val="nil"/>
              <w:left w:val="nil"/>
              <w:bottom w:val="single" w:color="auto" w:sz="4" w:space="0"/>
              <w:right w:val="single" w:color="auto" w:sz="4" w:space="0"/>
              <w:tl2br w:val="nil"/>
              <w:tr2bl w:val="nil"/>
            </w:tcBorders>
            <w:noWrap/>
            <w:vAlign w:val="center"/>
          </w:tcPr>
          <w:p w14:paraId="26804463">
            <w:pPr>
              <w:spacing w:line="300" w:lineRule="exact"/>
              <w:ind w:firstLine="0" w:firstLineChars="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val="en-US" w:eastAsia="zh-CN" w:bidi="ar"/>
              </w:rPr>
              <w:t>5</w:t>
            </w:r>
          </w:p>
        </w:tc>
        <w:tc>
          <w:tcPr>
            <w:tcW w:w="692" w:type="dxa"/>
            <w:tcBorders>
              <w:top w:val="nil"/>
              <w:left w:val="nil"/>
              <w:bottom w:val="single" w:color="auto" w:sz="4" w:space="0"/>
              <w:right w:val="single" w:color="auto" w:sz="4" w:space="0"/>
              <w:tl2br w:val="nil"/>
              <w:tr2bl w:val="nil"/>
            </w:tcBorders>
            <w:noWrap/>
            <w:vAlign w:val="center"/>
          </w:tcPr>
          <w:p w14:paraId="55261EA5">
            <w:pPr>
              <w:spacing w:line="300" w:lineRule="exact"/>
              <w:ind w:firstLine="0" w:firstLineChars="0"/>
              <w:jc w:val="center"/>
              <w:textAlignment w:val="center"/>
              <w:rPr>
                <w:rFonts w:hint="default" w:ascii="Times New Roman" w:hAnsi="Times New Roman" w:eastAsia="宋体" w:cs="Times New Roman"/>
                <w:color w:val="auto"/>
                <w:sz w:val="20"/>
                <w:szCs w:val="20"/>
                <w:lang w:val="en-US"/>
              </w:rPr>
            </w:pPr>
            <w:r>
              <w:rPr>
                <w:rFonts w:hint="default" w:ascii="Times New Roman" w:hAnsi="Times New Roman" w:eastAsia="宋体" w:cs="Times New Roman"/>
                <w:color w:val="auto"/>
                <w:kern w:val="0"/>
                <w:sz w:val="20"/>
                <w:szCs w:val="20"/>
                <w:lang w:val="en-US" w:eastAsia="zh-CN" w:bidi="ar"/>
              </w:rPr>
              <w:t>5</w:t>
            </w:r>
          </w:p>
        </w:tc>
        <w:tc>
          <w:tcPr>
            <w:tcW w:w="557" w:type="dxa"/>
            <w:tcBorders>
              <w:top w:val="nil"/>
              <w:left w:val="nil"/>
              <w:bottom w:val="single" w:color="auto" w:sz="4" w:space="0"/>
              <w:right w:val="single" w:color="auto" w:sz="4" w:space="0"/>
              <w:tl2br w:val="nil"/>
              <w:tr2bl w:val="nil"/>
            </w:tcBorders>
            <w:noWrap/>
            <w:vAlign w:val="center"/>
          </w:tcPr>
          <w:p w14:paraId="26F8ACD3">
            <w:pPr>
              <w:spacing w:line="300" w:lineRule="exac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　</w:t>
            </w:r>
          </w:p>
        </w:tc>
        <w:tc>
          <w:tcPr>
            <w:tcW w:w="877" w:type="dxa"/>
            <w:tcBorders>
              <w:top w:val="nil"/>
              <w:left w:val="nil"/>
              <w:bottom w:val="single" w:color="auto" w:sz="4" w:space="0"/>
              <w:right w:val="single" w:color="auto" w:sz="4" w:space="0"/>
              <w:tl2br w:val="nil"/>
              <w:tr2bl w:val="nil"/>
            </w:tcBorders>
            <w:noWrap/>
            <w:vAlign w:val="center"/>
          </w:tcPr>
          <w:p w14:paraId="693A76ED">
            <w:pPr>
              <w:spacing w:line="300" w:lineRule="exac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　</w:t>
            </w:r>
          </w:p>
        </w:tc>
        <w:tc>
          <w:tcPr>
            <w:tcW w:w="994" w:type="dxa"/>
            <w:gridSpan w:val="2"/>
            <w:tcBorders>
              <w:top w:val="nil"/>
              <w:left w:val="nil"/>
              <w:bottom w:val="single" w:color="auto" w:sz="4" w:space="0"/>
              <w:right w:val="single" w:color="auto" w:sz="4" w:space="0"/>
              <w:tl2br w:val="nil"/>
              <w:tr2bl w:val="nil"/>
            </w:tcBorders>
            <w:noWrap/>
            <w:vAlign w:val="center"/>
          </w:tcPr>
          <w:p w14:paraId="0C342CFE">
            <w:pPr>
              <w:spacing w:line="300" w:lineRule="exac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w:t>
            </w:r>
          </w:p>
        </w:tc>
      </w:tr>
      <w:tr w14:paraId="4C7F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92" w:type="dxa"/>
            <w:tcBorders>
              <w:top w:val="nil"/>
              <w:left w:val="single" w:color="auto" w:sz="4" w:space="0"/>
              <w:bottom w:val="single" w:color="auto" w:sz="4" w:space="0"/>
              <w:right w:val="single" w:color="auto" w:sz="4" w:space="0"/>
              <w:tl2br w:val="nil"/>
              <w:tr2bl w:val="nil"/>
            </w:tcBorders>
            <w:noWrap/>
            <w:vAlign w:val="center"/>
          </w:tcPr>
          <w:p w14:paraId="02405B15">
            <w:pPr>
              <w:spacing w:line="300" w:lineRule="exact"/>
              <w:ind w:firstLine="0" w:firstLineChars="0"/>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规定范围使用资金率</w:t>
            </w:r>
          </w:p>
        </w:tc>
        <w:tc>
          <w:tcPr>
            <w:tcW w:w="738" w:type="dxa"/>
            <w:tcBorders>
              <w:top w:val="nil"/>
              <w:left w:val="nil"/>
              <w:bottom w:val="single" w:color="auto" w:sz="4" w:space="0"/>
              <w:right w:val="single" w:color="auto" w:sz="4" w:space="0"/>
              <w:tl2br w:val="nil"/>
              <w:tr2bl w:val="nil"/>
            </w:tcBorders>
            <w:noWrap/>
            <w:vAlign w:val="center"/>
          </w:tcPr>
          <w:p w14:paraId="167F8DD4">
            <w:pPr>
              <w:spacing w:line="300" w:lineRule="exact"/>
              <w:ind w:firstLineChars="10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w:t>
            </w:r>
          </w:p>
        </w:tc>
        <w:tc>
          <w:tcPr>
            <w:tcW w:w="642" w:type="dxa"/>
            <w:tcBorders>
              <w:top w:val="nil"/>
              <w:left w:val="nil"/>
              <w:bottom w:val="single" w:color="auto" w:sz="4" w:space="0"/>
              <w:right w:val="single" w:color="auto" w:sz="4" w:space="0"/>
              <w:tl2br w:val="nil"/>
              <w:tr2bl w:val="nil"/>
            </w:tcBorders>
            <w:noWrap/>
            <w:vAlign w:val="center"/>
          </w:tcPr>
          <w:p w14:paraId="34E000E5">
            <w:pPr>
              <w:spacing w:line="300" w:lineRule="exact"/>
              <w:ind w:firstLine="0" w:firstLineChars="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w:t>
            </w:r>
          </w:p>
        </w:tc>
        <w:tc>
          <w:tcPr>
            <w:tcW w:w="891" w:type="dxa"/>
            <w:tcBorders>
              <w:top w:val="nil"/>
              <w:left w:val="nil"/>
              <w:bottom w:val="single" w:color="auto" w:sz="4" w:space="0"/>
              <w:right w:val="single" w:color="auto" w:sz="4" w:space="0"/>
              <w:tl2br w:val="nil"/>
              <w:tr2bl w:val="nil"/>
            </w:tcBorders>
            <w:noWrap/>
            <w:vAlign w:val="center"/>
          </w:tcPr>
          <w:p w14:paraId="0EB79D0B">
            <w:pPr>
              <w:spacing w:line="300" w:lineRule="exact"/>
              <w:ind w:firstLine="0" w:firstLineChars="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val="en-US" w:eastAsia="zh-CN" w:bidi="ar"/>
              </w:rPr>
              <w:t>100</w:t>
            </w:r>
          </w:p>
        </w:tc>
        <w:tc>
          <w:tcPr>
            <w:tcW w:w="1005" w:type="dxa"/>
            <w:tcBorders>
              <w:top w:val="nil"/>
              <w:left w:val="nil"/>
              <w:bottom w:val="single" w:color="auto" w:sz="4" w:space="0"/>
              <w:right w:val="single" w:color="auto" w:sz="4" w:space="0"/>
              <w:tl2br w:val="nil"/>
              <w:tr2bl w:val="nil"/>
            </w:tcBorders>
            <w:noWrap/>
            <w:vAlign w:val="center"/>
          </w:tcPr>
          <w:p w14:paraId="776DBF46">
            <w:pPr>
              <w:spacing w:line="300" w:lineRule="exact"/>
              <w:ind w:firstLine="0" w:firstLineChars="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val="en-US" w:eastAsia="zh-CN" w:bidi="ar"/>
              </w:rPr>
              <w:t>100</w:t>
            </w:r>
          </w:p>
        </w:tc>
        <w:tc>
          <w:tcPr>
            <w:tcW w:w="673" w:type="dxa"/>
            <w:tcBorders>
              <w:top w:val="nil"/>
              <w:left w:val="nil"/>
              <w:bottom w:val="single" w:color="auto" w:sz="4" w:space="0"/>
              <w:right w:val="single" w:color="auto" w:sz="4" w:space="0"/>
              <w:tl2br w:val="nil"/>
              <w:tr2bl w:val="nil"/>
            </w:tcBorders>
            <w:noWrap/>
            <w:vAlign w:val="center"/>
          </w:tcPr>
          <w:p w14:paraId="09577101">
            <w:pPr>
              <w:spacing w:line="300" w:lineRule="exact"/>
              <w:ind w:firstLine="0" w:firstLineChars="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val="en-US" w:eastAsia="zh-CN" w:bidi="ar"/>
              </w:rPr>
              <w:t>0</w:t>
            </w:r>
          </w:p>
        </w:tc>
        <w:tc>
          <w:tcPr>
            <w:tcW w:w="844" w:type="dxa"/>
            <w:tcBorders>
              <w:top w:val="nil"/>
              <w:left w:val="nil"/>
              <w:bottom w:val="single" w:color="auto" w:sz="4" w:space="0"/>
              <w:right w:val="single" w:color="auto" w:sz="4" w:space="0"/>
              <w:tl2br w:val="nil"/>
              <w:tr2bl w:val="nil"/>
            </w:tcBorders>
            <w:noWrap/>
            <w:vAlign w:val="center"/>
          </w:tcPr>
          <w:p w14:paraId="2432D5EC">
            <w:pPr>
              <w:spacing w:line="300" w:lineRule="exact"/>
              <w:ind w:firstLine="0" w:firstLineChars="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val="en-US" w:eastAsia="zh-CN" w:bidi="ar"/>
              </w:rPr>
              <w:t>100</w:t>
            </w:r>
          </w:p>
        </w:tc>
        <w:tc>
          <w:tcPr>
            <w:tcW w:w="866" w:type="dxa"/>
            <w:tcBorders>
              <w:top w:val="nil"/>
              <w:left w:val="nil"/>
              <w:bottom w:val="single" w:color="auto" w:sz="4" w:space="0"/>
              <w:right w:val="single" w:color="auto" w:sz="4" w:space="0"/>
              <w:tl2br w:val="nil"/>
              <w:tr2bl w:val="nil"/>
            </w:tcBorders>
            <w:noWrap/>
            <w:vAlign w:val="center"/>
          </w:tcPr>
          <w:p w14:paraId="510009AA">
            <w:pPr>
              <w:spacing w:line="300" w:lineRule="exact"/>
              <w:ind w:firstLine="0" w:firstLineChars="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val="en-US" w:eastAsia="zh-CN" w:bidi="ar"/>
              </w:rPr>
              <w:t>5</w:t>
            </w:r>
          </w:p>
        </w:tc>
        <w:tc>
          <w:tcPr>
            <w:tcW w:w="692" w:type="dxa"/>
            <w:tcBorders>
              <w:top w:val="nil"/>
              <w:left w:val="nil"/>
              <w:bottom w:val="single" w:color="auto" w:sz="4" w:space="0"/>
              <w:right w:val="single" w:color="auto" w:sz="4" w:space="0"/>
              <w:tl2br w:val="nil"/>
              <w:tr2bl w:val="nil"/>
            </w:tcBorders>
            <w:noWrap/>
            <w:vAlign w:val="center"/>
          </w:tcPr>
          <w:p w14:paraId="418BFE31">
            <w:pPr>
              <w:spacing w:line="300" w:lineRule="exact"/>
              <w:ind w:firstLine="0" w:firstLineChars="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val="en-US" w:eastAsia="zh-CN" w:bidi="ar"/>
              </w:rPr>
              <w:t>5</w:t>
            </w:r>
          </w:p>
        </w:tc>
        <w:tc>
          <w:tcPr>
            <w:tcW w:w="557" w:type="dxa"/>
            <w:tcBorders>
              <w:top w:val="nil"/>
              <w:left w:val="nil"/>
              <w:bottom w:val="single" w:color="auto" w:sz="4" w:space="0"/>
              <w:right w:val="single" w:color="auto" w:sz="4" w:space="0"/>
              <w:tl2br w:val="nil"/>
              <w:tr2bl w:val="nil"/>
            </w:tcBorders>
            <w:noWrap/>
            <w:vAlign w:val="center"/>
          </w:tcPr>
          <w:p w14:paraId="0DAA8688">
            <w:pPr>
              <w:spacing w:line="300" w:lineRule="exac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　</w:t>
            </w:r>
          </w:p>
        </w:tc>
        <w:tc>
          <w:tcPr>
            <w:tcW w:w="877" w:type="dxa"/>
            <w:tcBorders>
              <w:top w:val="nil"/>
              <w:left w:val="nil"/>
              <w:bottom w:val="single" w:color="auto" w:sz="4" w:space="0"/>
              <w:right w:val="single" w:color="auto" w:sz="4" w:space="0"/>
              <w:tl2br w:val="nil"/>
              <w:tr2bl w:val="nil"/>
            </w:tcBorders>
            <w:noWrap/>
            <w:vAlign w:val="center"/>
          </w:tcPr>
          <w:p w14:paraId="0E040B8E">
            <w:pPr>
              <w:spacing w:line="300" w:lineRule="exac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　</w:t>
            </w:r>
          </w:p>
        </w:tc>
        <w:tc>
          <w:tcPr>
            <w:tcW w:w="994" w:type="dxa"/>
            <w:gridSpan w:val="2"/>
            <w:tcBorders>
              <w:top w:val="nil"/>
              <w:left w:val="nil"/>
              <w:bottom w:val="single" w:color="auto" w:sz="4" w:space="0"/>
              <w:right w:val="single" w:color="auto" w:sz="4" w:space="0"/>
              <w:tl2br w:val="nil"/>
              <w:tr2bl w:val="nil"/>
            </w:tcBorders>
            <w:noWrap/>
            <w:vAlign w:val="center"/>
          </w:tcPr>
          <w:p w14:paraId="7E4E3FF8">
            <w:pPr>
              <w:spacing w:line="300" w:lineRule="exac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w:t>
            </w:r>
          </w:p>
        </w:tc>
      </w:tr>
      <w:tr w14:paraId="73EA0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92" w:type="dxa"/>
            <w:tcBorders>
              <w:top w:val="nil"/>
              <w:left w:val="single" w:color="auto" w:sz="4" w:space="0"/>
              <w:bottom w:val="single" w:color="auto" w:sz="4" w:space="0"/>
              <w:right w:val="single" w:color="auto" w:sz="4" w:space="0"/>
              <w:tl2br w:val="nil"/>
              <w:tr2bl w:val="nil"/>
            </w:tcBorders>
            <w:noWrap/>
            <w:vAlign w:val="center"/>
          </w:tcPr>
          <w:p w14:paraId="4E1049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i w:val="0"/>
                <w:iCs w:val="0"/>
                <w:color w:val="000000"/>
                <w:kern w:val="0"/>
                <w:sz w:val="22"/>
                <w:szCs w:val="22"/>
                <w:u w:val="none"/>
                <w:lang w:val="en-US" w:eastAsia="zh-CN" w:bidi="ar"/>
              </w:rPr>
              <w:t>年末预算执行进度</w:t>
            </w:r>
          </w:p>
        </w:tc>
        <w:tc>
          <w:tcPr>
            <w:tcW w:w="738" w:type="dxa"/>
            <w:tcBorders>
              <w:top w:val="nil"/>
              <w:left w:val="nil"/>
              <w:bottom w:val="single" w:color="auto" w:sz="4" w:space="0"/>
              <w:right w:val="single" w:color="auto" w:sz="4" w:space="0"/>
              <w:tl2br w:val="nil"/>
              <w:tr2bl w:val="nil"/>
            </w:tcBorders>
            <w:noWrap/>
            <w:vAlign w:val="center"/>
          </w:tcPr>
          <w:p w14:paraId="58AA30E2">
            <w:pPr>
              <w:keepNext w:val="0"/>
              <w:keepLines w:val="0"/>
              <w:widowControl/>
              <w:suppressLineNumbers w:val="0"/>
              <w:ind w:firstLine="210" w:firstLineChars="10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w:t>
            </w:r>
          </w:p>
        </w:tc>
        <w:tc>
          <w:tcPr>
            <w:tcW w:w="642" w:type="dxa"/>
            <w:tcBorders>
              <w:top w:val="nil"/>
              <w:left w:val="nil"/>
              <w:bottom w:val="single" w:color="auto" w:sz="4" w:space="0"/>
              <w:right w:val="single" w:color="auto" w:sz="4" w:space="0"/>
              <w:tl2br w:val="nil"/>
              <w:tr2bl w:val="nil"/>
            </w:tcBorders>
            <w:noWrap/>
            <w:vAlign w:val="center"/>
          </w:tcPr>
          <w:p w14:paraId="1FEA0AB4">
            <w:pPr>
              <w:keepNext w:val="0"/>
              <w:keepLines w:val="0"/>
              <w:widowControl/>
              <w:suppressLineNumbers w:val="0"/>
              <w:ind w:firstLine="210" w:firstLineChars="10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w:t>
            </w:r>
          </w:p>
        </w:tc>
        <w:tc>
          <w:tcPr>
            <w:tcW w:w="891" w:type="dxa"/>
            <w:tcBorders>
              <w:top w:val="nil"/>
              <w:left w:val="nil"/>
              <w:bottom w:val="single" w:color="auto" w:sz="4" w:space="0"/>
              <w:right w:val="single" w:color="auto" w:sz="4" w:space="0"/>
              <w:tl2br w:val="nil"/>
              <w:tr2bl w:val="nil"/>
            </w:tcBorders>
            <w:noWrap/>
            <w:vAlign w:val="center"/>
          </w:tcPr>
          <w:p w14:paraId="4C5533B6">
            <w:pPr>
              <w:keepNext w:val="0"/>
              <w:keepLines w:val="0"/>
              <w:widowControl/>
              <w:suppressLineNumbers w:val="0"/>
              <w:ind w:firstLine="210" w:firstLineChars="100"/>
              <w:jc w:val="center"/>
              <w:textAlignment w:val="center"/>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1005" w:type="dxa"/>
            <w:tcBorders>
              <w:top w:val="nil"/>
              <w:left w:val="nil"/>
              <w:bottom w:val="single" w:color="auto" w:sz="4" w:space="0"/>
              <w:right w:val="single" w:color="auto" w:sz="4" w:space="0"/>
              <w:tl2br w:val="nil"/>
              <w:tr2bl w:val="nil"/>
            </w:tcBorders>
            <w:noWrap/>
            <w:vAlign w:val="center"/>
          </w:tcPr>
          <w:p w14:paraId="4A8E3757">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673" w:type="dxa"/>
            <w:tcBorders>
              <w:top w:val="nil"/>
              <w:left w:val="nil"/>
              <w:bottom w:val="single" w:color="auto" w:sz="4" w:space="0"/>
              <w:right w:val="single" w:color="auto" w:sz="4" w:space="0"/>
              <w:tl2br w:val="nil"/>
              <w:tr2bl w:val="nil"/>
            </w:tcBorders>
            <w:noWrap/>
            <w:vAlign w:val="center"/>
          </w:tcPr>
          <w:p w14:paraId="6D805E6A">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44" w:type="dxa"/>
            <w:tcBorders>
              <w:top w:val="nil"/>
              <w:left w:val="nil"/>
              <w:bottom w:val="single" w:color="auto" w:sz="4" w:space="0"/>
              <w:right w:val="single" w:color="auto" w:sz="4" w:space="0"/>
              <w:tl2br w:val="nil"/>
              <w:tr2bl w:val="nil"/>
            </w:tcBorders>
            <w:noWrap/>
            <w:vAlign w:val="center"/>
          </w:tcPr>
          <w:p w14:paraId="786F9DA6">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866" w:type="dxa"/>
            <w:tcBorders>
              <w:top w:val="nil"/>
              <w:left w:val="nil"/>
              <w:bottom w:val="single" w:color="auto" w:sz="4" w:space="0"/>
              <w:right w:val="single" w:color="auto" w:sz="4" w:space="0"/>
              <w:tl2br w:val="nil"/>
              <w:tr2bl w:val="nil"/>
            </w:tcBorders>
            <w:noWrap/>
            <w:vAlign w:val="center"/>
          </w:tcPr>
          <w:p w14:paraId="73E6469F">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692" w:type="dxa"/>
            <w:tcBorders>
              <w:top w:val="nil"/>
              <w:left w:val="nil"/>
              <w:bottom w:val="single" w:color="auto" w:sz="4" w:space="0"/>
              <w:right w:val="single" w:color="auto" w:sz="4" w:space="0"/>
              <w:tl2br w:val="nil"/>
              <w:tr2bl w:val="nil"/>
            </w:tcBorders>
            <w:noWrap/>
            <w:vAlign w:val="center"/>
          </w:tcPr>
          <w:p w14:paraId="7CFF24E3">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557" w:type="dxa"/>
            <w:tcBorders>
              <w:top w:val="nil"/>
              <w:left w:val="nil"/>
              <w:bottom w:val="single" w:color="auto" w:sz="4" w:space="0"/>
              <w:right w:val="single" w:color="auto" w:sz="4" w:space="0"/>
              <w:tl2br w:val="nil"/>
              <w:tr2bl w:val="nil"/>
            </w:tcBorders>
            <w:noWrap/>
            <w:vAlign w:val="center"/>
          </w:tcPr>
          <w:p w14:paraId="07CEAC97">
            <w:pPr>
              <w:spacing w:line="300" w:lineRule="exact"/>
              <w:jc w:val="center"/>
              <w:textAlignment w:val="center"/>
              <w:rPr>
                <w:rFonts w:hint="eastAsia" w:ascii="宋体" w:hAnsi="宋体" w:eastAsia="宋体" w:cs="宋体"/>
                <w:color w:val="auto"/>
                <w:sz w:val="20"/>
                <w:szCs w:val="20"/>
              </w:rPr>
            </w:pPr>
          </w:p>
        </w:tc>
        <w:tc>
          <w:tcPr>
            <w:tcW w:w="877" w:type="dxa"/>
            <w:tcBorders>
              <w:top w:val="nil"/>
              <w:left w:val="nil"/>
              <w:bottom w:val="single" w:color="auto" w:sz="4" w:space="0"/>
              <w:right w:val="single" w:color="auto" w:sz="4" w:space="0"/>
              <w:tl2br w:val="nil"/>
              <w:tr2bl w:val="nil"/>
            </w:tcBorders>
            <w:noWrap/>
            <w:vAlign w:val="center"/>
          </w:tcPr>
          <w:p w14:paraId="6513A20E">
            <w:pPr>
              <w:spacing w:line="300" w:lineRule="exac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　</w:t>
            </w:r>
          </w:p>
        </w:tc>
        <w:tc>
          <w:tcPr>
            <w:tcW w:w="994" w:type="dxa"/>
            <w:gridSpan w:val="2"/>
            <w:tcBorders>
              <w:top w:val="nil"/>
              <w:left w:val="nil"/>
              <w:bottom w:val="single" w:color="auto" w:sz="4" w:space="0"/>
              <w:right w:val="single" w:color="auto" w:sz="4" w:space="0"/>
              <w:tl2br w:val="nil"/>
              <w:tr2bl w:val="nil"/>
            </w:tcBorders>
            <w:noWrap/>
            <w:vAlign w:val="center"/>
          </w:tcPr>
          <w:p w14:paraId="68BB906C">
            <w:pPr>
              <w:spacing w:line="300" w:lineRule="exac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w:t>
            </w:r>
          </w:p>
        </w:tc>
      </w:tr>
      <w:tr w14:paraId="2E57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92" w:type="dxa"/>
            <w:tcBorders>
              <w:top w:val="nil"/>
              <w:left w:val="single" w:color="auto" w:sz="4" w:space="0"/>
              <w:bottom w:val="single" w:color="auto" w:sz="4" w:space="0"/>
              <w:right w:val="single" w:color="auto" w:sz="4" w:space="0"/>
              <w:tl2br w:val="nil"/>
              <w:tr2bl w:val="nil"/>
            </w:tcBorders>
            <w:noWrap/>
            <w:vAlign w:val="center"/>
          </w:tcPr>
          <w:p w14:paraId="7F292E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i w:val="0"/>
                <w:iCs w:val="0"/>
                <w:color w:val="000000"/>
                <w:kern w:val="0"/>
                <w:sz w:val="22"/>
                <w:szCs w:val="22"/>
                <w:u w:val="none"/>
                <w:lang w:val="en-US" w:eastAsia="zh-CN" w:bidi="ar"/>
              </w:rPr>
              <w:t>完成时间</w:t>
            </w:r>
          </w:p>
        </w:tc>
        <w:tc>
          <w:tcPr>
            <w:tcW w:w="738" w:type="dxa"/>
            <w:tcBorders>
              <w:top w:val="nil"/>
              <w:left w:val="nil"/>
              <w:bottom w:val="single" w:color="auto" w:sz="4" w:space="0"/>
              <w:right w:val="single" w:color="auto" w:sz="4" w:space="0"/>
              <w:tl2br w:val="nil"/>
              <w:tr2bl w:val="nil"/>
            </w:tcBorders>
            <w:noWrap/>
            <w:vAlign w:val="center"/>
          </w:tcPr>
          <w:p w14:paraId="77F5AFC4">
            <w:pPr>
              <w:keepNext w:val="0"/>
              <w:keepLines w:val="0"/>
              <w:widowControl/>
              <w:suppressLineNumbers w:val="0"/>
              <w:ind w:firstLine="210" w:firstLineChars="10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月</w:t>
            </w:r>
          </w:p>
        </w:tc>
        <w:tc>
          <w:tcPr>
            <w:tcW w:w="642" w:type="dxa"/>
            <w:tcBorders>
              <w:top w:val="nil"/>
              <w:left w:val="nil"/>
              <w:bottom w:val="single" w:color="auto" w:sz="4" w:space="0"/>
              <w:right w:val="single" w:color="auto" w:sz="4" w:space="0"/>
              <w:tl2br w:val="nil"/>
              <w:tr2bl w:val="nil"/>
            </w:tcBorders>
            <w:noWrap/>
            <w:vAlign w:val="center"/>
          </w:tcPr>
          <w:p w14:paraId="787491A1">
            <w:pPr>
              <w:keepNext w:val="0"/>
              <w:keepLines w:val="0"/>
              <w:widowControl/>
              <w:suppressLineNumbers w:val="0"/>
              <w:ind w:firstLine="210" w:firstLineChars="10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w:t>
            </w:r>
          </w:p>
        </w:tc>
        <w:tc>
          <w:tcPr>
            <w:tcW w:w="891" w:type="dxa"/>
            <w:tcBorders>
              <w:top w:val="nil"/>
              <w:left w:val="nil"/>
              <w:bottom w:val="single" w:color="auto" w:sz="4" w:space="0"/>
              <w:right w:val="single" w:color="auto" w:sz="4" w:space="0"/>
              <w:tl2br w:val="nil"/>
              <w:tr2bl w:val="nil"/>
            </w:tcBorders>
            <w:noWrap/>
            <w:vAlign w:val="center"/>
          </w:tcPr>
          <w:p w14:paraId="638FC784">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202412</w:t>
            </w:r>
          </w:p>
        </w:tc>
        <w:tc>
          <w:tcPr>
            <w:tcW w:w="1005" w:type="dxa"/>
            <w:tcBorders>
              <w:top w:val="nil"/>
              <w:left w:val="nil"/>
              <w:bottom w:val="single" w:color="auto" w:sz="4" w:space="0"/>
              <w:right w:val="single" w:color="auto" w:sz="4" w:space="0"/>
              <w:tl2br w:val="nil"/>
              <w:tr2bl w:val="nil"/>
            </w:tcBorders>
            <w:noWrap/>
            <w:vAlign w:val="center"/>
          </w:tcPr>
          <w:p w14:paraId="14BB4856">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202412</w:t>
            </w:r>
          </w:p>
        </w:tc>
        <w:tc>
          <w:tcPr>
            <w:tcW w:w="673" w:type="dxa"/>
            <w:tcBorders>
              <w:top w:val="nil"/>
              <w:left w:val="nil"/>
              <w:bottom w:val="single" w:color="auto" w:sz="4" w:space="0"/>
              <w:right w:val="single" w:color="auto" w:sz="4" w:space="0"/>
              <w:tl2br w:val="nil"/>
              <w:tr2bl w:val="nil"/>
            </w:tcBorders>
            <w:noWrap/>
            <w:vAlign w:val="center"/>
          </w:tcPr>
          <w:p w14:paraId="2C9A607A">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44" w:type="dxa"/>
            <w:tcBorders>
              <w:top w:val="nil"/>
              <w:left w:val="nil"/>
              <w:bottom w:val="single" w:color="auto" w:sz="4" w:space="0"/>
              <w:right w:val="single" w:color="auto" w:sz="4" w:space="0"/>
              <w:tl2br w:val="nil"/>
              <w:tr2bl w:val="nil"/>
            </w:tcBorders>
            <w:noWrap/>
            <w:vAlign w:val="center"/>
          </w:tcPr>
          <w:p w14:paraId="2AEC767C">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866" w:type="dxa"/>
            <w:tcBorders>
              <w:top w:val="nil"/>
              <w:left w:val="nil"/>
              <w:bottom w:val="single" w:color="auto" w:sz="4" w:space="0"/>
              <w:right w:val="single" w:color="auto" w:sz="4" w:space="0"/>
              <w:tl2br w:val="nil"/>
              <w:tr2bl w:val="nil"/>
            </w:tcBorders>
            <w:noWrap/>
            <w:vAlign w:val="center"/>
          </w:tcPr>
          <w:p w14:paraId="36231DB3">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692" w:type="dxa"/>
            <w:tcBorders>
              <w:top w:val="nil"/>
              <w:left w:val="nil"/>
              <w:bottom w:val="single" w:color="auto" w:sz="4" w:space="0"/>
              <w:right w:val="single" w:color="auto" w:sz="4" w:space="0"/>
              <w:tl2br w:val="nil"/>
              <w:tr2bl w:val="nil"/>
            </w:tcBorders>
            <w:noWrap/>
            <w:vAlign w:val="center"/>
          </w:tcPr>
          <w:p w14:paraId="74B88683">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557" w:type="dxa"/>
            <w:tcBorders>
              <w:top w:val="nil"/>
              <w:left w:val="nil"/>
              <w:bottom w:val="single" w:color="auto" w:sz="4" w:space="0"/>
              <w:right w:val="single" w:color="auto" w:sz="4" w:space="0"/>
              <w:tl2br w:val="nil"/>
              <w:tr2bl w:val="nil"/>
            </w:tcBorders>
            <w:noWrap/>
            <w:vAlign w:val="center"/>
          </w:tcPr>
          <w:p w14:paraId="28301519">
            <w:pPr>
              <w:spacing w:line="300" w:lineRule="exact"/>
              <w:jc w:val="center"/>
              <w:textAlignment w:val="center"/>
              <w:rPr>
                <w:rFonts w:hint="eastAsia" w:ascii="宋体" w:hAnsi="宋体" w:eastAsia="宋体" w:cs="宋体"/>
                <w:color w:val="auto"/>
                <w:sz w:val="20"/>
                <w:szCs w:val="20"/>
              </w:rPr>
            </w:pPr>
          </w:p>
        </w:tc>
        <w:tc>
          <w:tcPr>
            <w:tcW w:w="877" w:type="dxa"/>
            <w:tcBorders>
              <w:top w:val="nil"/>
              <w:left w:val="nil"/>
              <w:bottom w:val="single" w:color="auto" w:sz="4" w:space="0"/>
              <w:right w:val="single" w:color="auto" w:sz="4" w:space="0"/>
              <w:tl2br w:val="nil"/>
              <w:tr2bl w:val="nil"/>
            </w:tcBorders>
            <w:noWrap/>
            <w:vAlign w:val="center"/>
          </w:tcPr>
          <w:p w14:paraId="48AB22A6">
            <w:pPr>
              <w:spacing w:line="300" w:lineRule="exac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　</w:t>
            </w:r>
          </w:p>
        </w:tc>
        <w:tc>
          <w:tcPr>
            <w:tcW w:w="994" w:type="dxa"/>
            <w:gridSpan w:val="2"/>
            <w:tcBorders>
              <w:top w:val="nil"/>
              <w:left w:val="nil"/>
              <w:bottom w:val="single" w:color="auto" w:sz="4" w:space="0"/>
              <w:right w:val="single" w:color="auto" w:sz="4" w:space="0"/>
              <w:tl2br w:val="nil"/>
              <w:tr2bl w:val="nil"/>
            </w:tcBorders>
            <w:noWrap/>
            <w:vAlign w:val="center"/>
          </w:tcPr>
          <w:p w14:paraId="231134F6">
            <w:pPr>
              <w:spacing w:line="300" w:lineRule="exac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w:t>
            </w:r>
          </w:p>
        </w:tc>
      </w:tr>
      <w:tr w14:paraId="4CF71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92" w:type="dxa"/>
            <w:tcBorders>
              <w:top w:val="nil"/>
              <w:left w:val="single" w:color="auto" w:sz="4" w:space="0"/>
              <w:bottom w:val="single" w:color="auto" w:sz="4" w:space="0"/>
              <w:right w:val="single" w:color="auto" w:sz="4" w:space="0"/>
              <w:tl2br w:val="nil"/>
              <w:tr2bl w:val="nil"/>
            </w:tcBorders>
            <w:noWrap/>
            <w:vAlign w:val="center"/>
          </w:tcPr>
          <w:p w14:paraId="482D0A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i w:val="0"/>
                <w:iCs w:val="0"/>
                <w:color w:val="000000"/>
                <w:kern w:val="0"/>
                <w:sz w:val="22"/>
                <w:szCs w:val="22"/>
                <w:u w:val="none"/>
                <w:lang w:val="en-US" w:eastAsia="zh-CN" w:bidi="ar"/>
              </w:rPr>
              <w:t>人均标准</w:t>
            </w:r>
          </w:p>
        </w:tc>
        <w:tc>
          <w:tcPr>
            <w:tcW w:w="738" w:type="dxa"/>
            <w:tcBorders>
              <w:top w:val="nil"/>
              <w:left w:val="nil"/>
              <w:bottom w:val="single" w:color="auto" w:sz="4" w:space="0"/>
              <w:right w:val="single" w:color="auto" w:sz="4" w:space="0"/>
              <w:tl2br w:val="nil"/>
              <w:tr2bl w:val="nil"/>
            </w:tcBorders>
            <w:noWrap/>
            <w:vAlign w:val="center"/>
          </w:tcPr>
          <w:p w14:paraId="6D6366B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元/人年</w:t>
            </w:r>
          </w:p>
        </w:tc>
        <w:tc>
          <w:tcPr>
            <w:tcW w:w="642" w:type="dxa"/>
            <w:tcBorders>
              <w:top w:val="nil"/>
              <w:left w:val="nil"/>
              <w:bottom w:val="single" w:color="auto" w:sz="4" w:space="0"/>
              <w:right w:val="single" w:color="auto" w:sz="4" w:space="0"/>
              <w:tl2br w:val="nil"/>
              <w:tr2bl w:val="nil"/>
            </w:tcBorders>
            <w:noWrap/>
            <w:vAlign w:val="center"/>
          </w:tcPr>
          <w:p w14:paraId="77D2207C">
            <w:pPr>
              <w:keepNext w:val="0"/>
              <w:keepLines w:val="0"/>
              <w:widowControl/>
              <w:suppressLineNumbers w:val="0"/>
              <w:ind w:firstLine="210" w:firstLineChars="10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w:t>
            </w:r>
          </w:p>
        </w:tc>
        <w:tc>
          <w:tcPr>
            <w:tcW w:w="891" w:type="dxa"/>
            <w:tcBorders>
              <w:top w:val="nil"/>
              <w:left w:val="nil"/>
              <w:bottom w:val="single" w:color="auto" w:sz="4" w:space="0"/>
              <w:right w:val="single" w:color="auto" w:sz="4" w:space="0"/>
              <w:tl2br w:val="nil"/>
              <w:tr2bl w:val="nil"/>
            </w:tcBorders>
            <w:noWrap/>
            <w:vAlign w:val="center"/>
          </w:tcPr>
          <w:p w14:paraId="40331D47">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39000</w:t>
            </w:r>
          </w:p>
        </w:tc>
        <w:tc>
          <w:tcPr>
            <w:tcW w:w="1005" w:type="dxa"/>
            <w:tcBorders>
              <w:top w:val="nil"/>
              <w:left w:val="nil"/>
              <w:bottom w:val="single" w:color="auto" w:sz="4" w:space="0"/>
              <w:right w:val="single" w:color="auto" w:sz="4" w:space="0"/>
              <w:tl2br w:val="nil"/>
              <w:tr2bl w:val="nil"/>
            </w:tcBorders>
            <w:noWrap/>
            <w:vAlign w:val="center"/>
          </w:tcPr>
          <w:p w14:paraId="22EE1A6B">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39000</w:t>
            </w:r>
          </w:p>
        </w:tc>
        <w:tc>
          <w:tcPr>
            <w:tcW w:w="673" w:type="dxa"/>
            <w:tcBorders>
              <w:top w:val="nil"/>
              <w:left w:val="nil"/>
              <w:bottom w:val="single" w:color="auto" w:sz="4" w:space="0"/>
              <w:right w:val="single" w:color="auto" w:sz="4" w:space="0"/>
              <w:tl2br w:val="nil"/>
              <w:tr2bl w:val="nil"/>
            </w:tcBorders>
            <w:noWrap/>
            <w:vAlign w:val="center"/>
          </w:tcPr>
          <w:p w14:paraId="2AC5815C">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44" w:type="dxa"/>
            <w:tcBorders>
              <w:top w:val="nil"/>
              <w:left w:val="nil"/>
              <w:bottom w:val="single" w:color="auto" w:sz="4" w:space="0"/>
              <w:right w:val="single" w:color="auto" w:sz="4" w:space="0"/>
              <w:tl2br w:val="nil"/>
              <w:tr2bl w:val="nil"/>
            </w:tcBorders>
            <w:noWrap/>
            <w:vAlign w:val="center"/>
          </w:tcPr>
          <w:p w14:paraId="48280DEC">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866" w:type="dxa"/>
            <w:tcBorders>
              <w:top w:val="nil"/>
              <w:left w:val="nil"/>
              <w:bottom w:val="single" w:color="auto" w:sz="4" w:space="0"/>
              <w:right w:val="single" w:color="auto" w:sz="4" w:space="0"/>
              <w:tl2br w:val="nil"/>
              <w:tr2bl w:val="nil"/>
            </w:tcBorders>
            <w:noWrap/>
            <w:vAlign w:val="center"/>
          </w:tcPr>
          <w:p w14:paraId="589237B1">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692" w:type="dxa"/>
            <w:tcBorders>
              <w:top w:val="nil"/>
              <w:left w:val="nil"/>
              <w:bottom w:val="single" w:color="auto" w:sz="4" w:space="0"/>
              <w:right w:val="single" w:color="auto" w:sz="4" w:space="0"/>
              <w:tl2br w:val="nil"/>
              <w:tr2bl w:val="nil"/>
            </w:tcBorders>
            <w:noWrap/>
            <w:vAlign w:val="center"/>
          </w:tcPr>
          <w:p w14:paraId="72DE1F63">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557" w:type="dxa"/>
            <w:tcBorders>
              <w:top w:val="nil"/>
              <w:left w:val="nil"/>
              <w:bottom w:val="single" w:color="auto" w:sz="4" w:space="0"/>
              <w:right w:val="single" w:color="auto" w:sz="4" w:space="0"/>
              <w:tl2br w:val="nil"/>
              <w:tr2bl w:val="nil"/>
            </w:tcBorders>
            <w:noWrap/>
            <w:vAlign w:val="center"/>
          </w:tcPr>
          <w:p w14:paraId="4D396199">
            <w:pPr>
              <w:spacing w:line="300" w:lineRule="exact"/>
              <w:jc w:val="center"/>
              <w:textAlignment w:val="center"/>
              <w:rPr>
                <w:rFonts w:hint="eastAsia" w:ascii="宋体" w:hAnsi="宋体" w:eastAsia="宋体" w:cs="宋体"/>
                <w:color w:val="auto"/>
                <w:sz w:val="20"/>
                <w:szCs w:val="20"/>
              </w:rPr>
            </w:pPr>
          </w:p>
        </w:tc>
        <w:tc>
          <w:tcPr>
            <w:tcW w:w="877" w:type="dxa"/>
            <w:tcBorders>
              <w:top w:val="nil"/>
              <w:left w:val="nil"/>
              <w:bottom w:val="single" w:color="auto" w:sz="4" w:space="0"/>
              <w:right w:val="single" w:color="auto" w:sz="4" w:space="0"/>
              <w:tl2br w:val="nil"/>
              <w:tr2bl w:val="nil"/>
            </w:tcBorders>
            <w:noWrap/>
            <w:vAlign w:val="center"/>
          </w:tcPr>
          <w:p w14:paraId="76E0AB23">
            <w:pPr>
              <w:spacing w:line="300" w:lineRule="exac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　</w:t>
            </w:r>
          </w:p>
        </w:tc>
        <w:tc>
          <w:tcPr>
            <w:tcW w:w="994" w:type="dxa"/>
            <w:gridSpan w:val="2"/>
            <w:tcBorders>
              <w:top w:val="nil"/>
              <w:left w:val="nil"/>
              <w:bottom w:val="single" w:color="auto" w:sz="4" w:space="0"/>
              <w:right w:val="single" w:color="auto" w:sz="4" w:space="0"/>
              <w:tl2br w:val="nil"/>
              <w:tr2bl w:val="nil"/>
            </w:tcBorders>
            <w:noWrap/>
            <w:vAlign w:val="center"/>
          </w:tcPr>
          <w:p w14:paraId="77F78290">
            <w:pPr>
              <w:spacing w:line="300" w:lineRule="exac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w:t>
            </w:r>
          </w:p>
        </w:tc>
      </w:tr>
      <w:tr w14:paraId="09798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92" w:type="dxa"/>
            <w:tcBorders>
              <w:top w:val="nil"/>
              <w:left w:val="single" w:color="auto" w:sz="4" w:space="0"/>
              <w:bottom w:val="single" w:color="auto" w:sz="4" w:space="0"/>
              <w:right w:val="single" w:color="auto" w:sz="4" w:space="0"/>
              <w:tl2br w:val="nil"/>
              <w:tr2bl w:val="nil"/>
            </w:tcBorders>
            <w:noWrap/>
            <w:vAlign w:val="center"/>
          </w:tcPr>
          <w:p w14:paraId="373BC9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i w:val="0"/>
                <w:iCs w:val="0"/>
                <w:color w:val="000000"/>
                <w:kern w:val="0"/>
                <w:sz w:val="22"/>
                <w:szCs w:val="22"/>
                <w:u w:val="none"/>
                <w:lang w:val="en-US" w:eastAsia="zh-CN" w:bidi="ar"/>
              </w:rPr>
              <w:t>学历教育人数</w:t>
            </w:r>
          </w:p>
        </w:tc>
        <w:tc>
          <w:tcPr>
            <w:tcW w:w="738" w:type="dxa"/>
            <w:tcBorders>
              <w:top w:val="nil"/>
              <w:left w:val="nil"/>
              <w:bottom w:val="single" w:color="auto" w:sz="4" w:space="0"/>
              <w:right w:val="single" w:color="auto" w:sz="4" w:space="0"/>
              <w:tl2br w:val="nil"/>
              <w:tr2bl w:val="nil"/>
            </w:tcBorders>
            <w:noWrap/>
            <w:vAlign w:val="center"/>
          </w:tcPr>
          <w:p w14:paraId="07C1D8FE">
            <w:pPr>
              <w:keepNext w:val="0"/>
              <w:keepLines w:val="0"/>
              <w:widowControl/>
              <w:suppressLineNumbers w:val="0"/>
              <w:ind w:firstLine="210" w:firstLineChars="10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人</w:t>
            </w:r>
          </w:p>
        </w:tc>
        <w:tc>
          <w:tcPr>
            <w:tcW w:w="642" w:type="dxa"/>
            <w:tcBorders>
              <w:top w:val="nil"/>
              <w:left w:val="nil"/>
              <w:bottom w:val="single" w:color="auto" w:sz="4" w:space="0"/>
              <w:right w:val="single" w:color="auto" w:sz="4" w:space="0"/>
              <w:tl2br w:val="nil"/>
              <w:tr2bl w:val="nil"/>
            </w:tcBorders>
            <w:noWrap/>
            <w:vAlign w:val="center"/>
          </w:tcPr>
          <w:p w14:paraId="36C4BEC6">
            <w:pPr>
              <w:keepNext w:val="0"/>
              <w:keepLines w:val="0"/>
              <w:widowControl/>
              <w:suppressLineNumbers w:val="0"/>
              <w:ind w:firstLine="210" w:firstLineChars="10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w:t>
            </w:r>
          </w:p>
        </w:tc>
        <w:tc>
          <w:tcPr>
            <w:tcW w:w="891" w:type="dxa"/>
            <w:tcBorders>
              <w:top w:val="nil"/>
              <w:left w:val="nil"/>
              <w:bottom w:val="single" w:color="auto" w:sz="4" w:space="0"/>
              <w:right w:val="single" w:color="auto" w:sz="4" w:space="0"/>
              <w:tl2br w:val="nil"/>
              <w:tr2bl w:val="nil"/>
            </w:tcBorders>
            <w:noWrap/>
            <w:vAlign w:val="center"/>
          </w:tcPr>
          <w:p w14:paraId="61F9ECAE">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202</w:t>
            </w:r>
          </w:p>
        </w:tc>
        <w:tc>
          <w:tcPr>
            <w:tcW w:w="1005" w:type="dxa"/>
            <w:tcBorders>
              <w:top w:val="nil"/>
              <w:left w:val="nil"/>
              <w:bottom w:val="single" w:color="auto" w:sz="4" w:space="0"/>
              <w:right w:val="single" w:color="auto" w:sz="4" w:space="0"/>
              <w:tl2br w:val="nil"/>
              <w:tr2bl w:val="nil"/>
            </w:tcBorders>
            <w:noWrap/>
            <w:vAlign w:val="center"/>
          </w:tcPr>
          <w:p w14:paraId="5406F29C">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202</w:t>
            </w:r>
          </w:p>
        </w:tc>
        <w:tc>
          <w:tcPr>
            <w:tcW w:w="673" w:type="dxa"/>
            <w:tcBorders>
              <w:top w:val="nil"/>
              <w:left w:val="nil"/>
              <w:bottom w:val="single" w:color="auto" w:sz="4" w:space="0"/>
              <w:right w:val="single" w:color="auto" w:sz="4" w:space="0"/>
              <w:tl2br w:val="nil"/>
              <w:tr2bl w:val="nil"/>
            </w:tcBorders>
            <w:noWrap/>
            <w:vAlign w:val="center"/>
          </w:tcPr>
          <w:p w14:paraId="577252A1">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44" w:type="dxa"/>
            <w:tcBorders>
              <w:top w:val="nil"/>
              <w:left w:val="nil"/>
              <w:bottom w:val="single" w:color="auto" w:sz="4" w:space="0"/>
              <w:right w:val="single" w:color="auto" w:sz="4" w:space="0"/>
              <w:tl2br w:val="nil"/>
              <w:tr2bl w:val="nil"/>
            </w:tcBorders>
            <w:noWrap/>
            <w:vAlign w:val="center"/>
          </w:tcPr>
          <w:p w14:paraId="330F2F75">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866" w:type="dxa"/>
            <w:tcBorders>
              <w:top w:val="nil"/>
              <w:left w:val="nil"/>
              <w:bottom w:val="single" w:color="auto" w:sz="4" w:space="0"/>
              <w:right w:val="single" w:color="auto" w:sz="4" w:space="0"/>
              <w:tl2br w:val="nil"/>
              <w:tr2bl w:val="nil"/>
            </w:tcBorders>
            <w:noWrap/>
            <w:vAlign w:val="center"/>
          </w:tcPr>
          <w:p w14:paraId="382A21DD">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692" w:type="dxa"/>
            <w:tcBorders>
              <w:top w:val="nil"/>
              <w:left w:val="nil"/>
              <w:bottom w:val="single" w:color="auto" w:sz="4" w:space="0"/>
              <w:right w:val="single" w:color="auto" w:sz="4" w:space="0"/>
              <w:tl2br w:val="nil"/>
              <w:tr2bl w:val="nil"/>
            </w:tcBorders>
            <w:noWrap/>
            <w:vAlign w:val="center"/>
          </w:tcPr>
          <w:p w14:paraId="18FD2A5C">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557" w:type="dxa"/>
            <w:tcBorders>
              <w:top w:val="nil"/>
              <w:left w:val="nil"/>
              <w:bottom w:val="single" w:color="auto" w:sz="4" w:space="0"/>
              <w:right w:val="single" w:color="auto" w:sz="4" w:space="0"/>
              <w:tl2br w:val="nil"/>
              <w:tr2bl w:val="nil"/>
            </w:tcBorders>
            <w:noWrap/>
            <w:vAlign w:val="center"/>
          </w:tcPr>
          <w:p w14:paraId="27CC93D9">
            <w:pPr>
              <w:spacing w:line="300" w:lineRule="exact"/>
              <w:jc w:val="center"/>
              <w:textAlignment w:val="center"/>
              <w:rPr>
                <w:rFonts w:hint="eastAsia" w:ascii="宋体" w:hAnsi="宋体" w:eastAsia="宋体" w:cs="宋体"/>
                <w:color w:val="auto"/>
                <w:sz w:val="20"/>
                <w:szCs w:val="20"/>
              </w:rPr>
            </w:pPr>
          </w:p>
        </w:tc>
        <w:tc>
          <w:tcPr>
            <w:tcW w:w="877" w:type="dxa"/>
            <w:tcBorders>
              <w:top w:val="nil"/>
              <w:left w:val="nil"/>
              <w:bottom w:val="single" w:color="auto" w:sz="4" w:space="0"/>
              <w:right w:val="single" w:color="auto" w:sz="4" w:space="0"/>
              <w:tl2br w:val="nil"/>
              <w:tr2bl w:val="nil"/>
            </w:tcBorders>
            <w:noWrap/>
            <w:vAlign w:val="center"/>
          </w:tcPr>
          <w:p w14:paraId="41DAFA1B">
            <w:pPr>
              <w:spacing w:line="300" w:lineRule="exact"/>
              <w:ind w:firstLine="0" w:firstLineChars="0"/>
              <w:textAlignment w:val="center"/>
              <w:rPr>
                <w:rFonts w:hint="eastAsia" w:ascii="宋体" w:hAnsi="宋体" w:eastAsia="宋体" w:cs="宋体"/>
                <w:color w:val="auto"/>
                <w:sz w:val="20"/>
                <w:szCs w:val="20"/>
              </w:rPr>
            </w:pPr>
          </w:p>
        </w:tc>
        <w:tc>
          <w:tcPr>
            <w:tcW w:w="994" w:type="dxa"/>
            <w:gridSpan w:val="2"/>
            <w:tcBorders>
              <w:top w:val="nil"/>
              <w:left w:val="nil"/>
              <w:bottom w:val="single" w:color="auto" w:sz="4" w:space="0"/>
              <w:right w:val="single" w:color="auto" w:sz="4" w:space="0"/>
              <w:tl2br w:val="nil"/>
              <w:tr2bl w:val="nil"/>
            </w:tcBorders>
            <w:noWrap/>
            <w:vAlign w:val="center"/>
          </w:tcPr>
          <w:p w14:paraId="6DBF8838">
            <w:pPr>
              <w:spacing w:line="300" w:lineRule="exac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w:t>
            </w:r>
          </w:p>
        </w:tc>
      </w:tr>
      <w:tr w14:paraId="129B4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92" w:type="dxa"/>
            <w:tcBorders>
              <w:top w:val="nil"/>
              <w:left w:val="single" w:color="auto" w:sz="4" w:space="0"/>
              <w:bottom w:val="single" w:color="auto" w:sz="4" w:space="0"/>
              <w:right w:val="single" w:color="auto" w:sz="4" w:space="0"/>
              <w:tl2br w:val="nil"/>
              <w:tr2bl w:val="nil"/>
            </w:tcBorders>
            <w:noWrap/>
            <w:vAlign w:val="center"/>
          </w:tcPr>
          <w:p w14:paraId="033B47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i w:val="0"/>
                <w:iCs w:val="0"/>
                <w:color w:val="000000"/>
                <w:kern w:val="0"/>
                <w:sz w:val="22"/>
                <w:szCs w:val="22"/>
                <w:u w:val="none"/>
                <w:lang w:val="en-US" w:eastAsia="zh-CN" w:bidi="ar"/>
              </w:rPr>
              <w:t>学校正常运转保障率</w:t>
            </w:r>
          </w:p>
        </w:tc>
        <w:tc>
          <w:tcPr>
            <w:tcW w:w="738" w:type="dxa"/>
            <w:tcBorders>
              <w:top w:val="nil"/>
              <w:left w:val="nil"/>
              <w:bottom w:val="single" w:color="auto" w:sz="4" w:space="0"/>
              <w:right w:val="single" w:color="auto" w:sz="4" w:space="0"/>
              <w:tl2br w:val="nil"/>
              <w:tr2bl w:val="nil"/>
            </w:tcBorders>
            <w:noWrap/>
            <w:vAlign w:val="center"/>
          </w:tcPr>
          <w:p w14:paraId="52780330">
            <w:pPr>
              <w:keepNext w:val="0"/>
              <w:keepLines w:val="0"/>
              <w:widowControl/>
              <w:suppressLineNumbers w:val="0"/>
              <w:ind w:firstLine="210" w:firstLineChars="10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w:t>
            </w:r>
          </w:p>
        </w:tc>
        <w:tc>
          <w:tcPr>
            <w:tcW w:w="642" w:type="dxa"/>
            <w:tcBorders>
              <w:top w:val="nil"/>
              <w:left w:val="nil"/>
              <w:bottom w:val="single" w:color="auto" w:sz="4" w:space="0"/>
              <w:right w:val="single" w:color="auto" w:sz="4" w:space="0"/>
              <w:tl2br w:val="nil"/>
              <w:tr2bl w:val="nil"/>
            </w:tcBorders>
            <w:noWrap/>
            <w:vAlign w:val="center"/>
          </w:tcPr>
          <w:p w14:paraId="4E6B5524">
            <w:pPr>
              <w:keepNext w:val="0"/>
              <w:keepLines w:val="0"/>
              <w:widowControl/>
              <w:suppressLineNumbers w:val="0"/>
              <w:ind w:firstLine="210" w:firstLineChars="10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w:t>
            </w:r>
          </w:p>
        </w:tc>
        <w:tc>
          <w:tcPr>
            <w:tcW w:w="891" w:type="dxa"/>
            <w:tcBorders>
              <w:top w:val="nil"/>
              <w:left w:val="nil"/>
              <w:bottom w:val="single" w:color="auto" w:sz="4" w:space="0"/>
              <w:right w:val="single" w:color="auto" w:sz="4" w:space="0"/>
              <w:tl2br w:val="nil"/>
              <w:tr2bl w:val="nil"/>
            </w:tcBorders>
            <w:noWrap/>
            <w:vAlign w:val="center"/>
          </w:tcPr>
          <w:p w14:paraId="4D2373C8">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05" w:type="dxa"/>
            <w:tcBorders>
              <w:top w:val="nil"/>
              <w:left w:val="nil"/>
              <w:bottom w:val="single" w:color="auto" w:sz="4" w:space="0"/>
              <w:right w:val="single" w:color="auto" w:sz="4" w:space="0"/>
              <w:tl2br w:val="nil"/>
              <w:tr2bl w:val="nil"/>
            </w:tcBorders>
            <w:noWrap/>
            <w:vAlign w:val="center"/>
          </w:tcPr>
          <w:p w14:paraId="32C45B2A">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673" w:type="dxa"/>
            <w:tcBorders>
              <w:top w:val="nil"/>
              <w:left w:val="nil"/>
              <w:bottom w:val="single" w:color="auto" w:sz="4" w:space="0"/>
              <w:right w:val="single" w:color="auto" w:sz="4" w:space="0"/>
              <w:tl2br w:val="nil"/>
              <w:tr2bl w:val="nil"/>
            </w:tcBorders>
            <w:noWrap/>
            <w:vAlign w:val="center"/>
          </w:tcPr>
          <w:p w14:paraId="2FB8DDBF">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44" w:type="dxa"/>
            <w:tcBorders>
              <w:top w:val="nil"/>
              <w:left w:val="nil"/>
              <w:bottom w:val="single" w:color="auto" w:sz="4" w:space="0"/>
              <w:right w:val="single" w:color="auto" w:sz="4" w:space="0"/>
              <w:tl2br w:val="nil"/>
              <w:tr2bl w:val="nil"/>
            </w:tcBorders>
            <w:noWrap/>
            <w:vAlign w:val="center"/>
          </w:tcPr>
          <w:p w14:paraId="08F591B3">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866" w:type="dxa"/>
            <w:tcBorders>
              <w:top w:val="nil"/>
              <w:left w:val="nil"/>
              <w:bottom w:val="single" w:color="auto" w:sz="4" w:space="0"/>
              <w:right w:val="single" w:color="auto" w:sz="4" w:space="0"/>
              <w:tl2br w:val="nil"/>
              <w:tr2bl w:val="nil"/>
            </w:tcBorders>
            <w:noWrap/>
            <w:vAlign w:val="center"/>
          </w:tcPr>
          <w:p w14:paraId="075EC043">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692" w:type="dxa"/>
            <w:tcBorders>
              <w:top w:val="nil"/>
              <w:left w:val="nil"/>
              <w:bottom w:val="single" w:color="auto" w:sz="4" w:space="0"/>
              <w:right w:val="single" w:color="auto" w:sz="4" w:space="0"/>
              <w:tl2br w:val="nil"/>
              <w:tr2bl w:val="nil"/>
            </w:tcBorders>
            <w:noWrap/>
            <w:vAlign w:val="center"/>
          </w:tcPr>
          <w:p w14:paraId="0EC2EF86">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557" w:type="dxa"/>
            <w:tcBorders>
              <w:top w:val="nil"/>
              <w:left w:val="nil"/>
              <w:bottom w:val="single" w:color="auto" w:sz="4" w:space="0"/>
              <w:right w:val="single" w:color="auto" w:sz="4" w:space="0"/>
              <w:tl2br w:val="nil"/>
              <w:tr2bl w:val="nil"/>
            </w:tcBorders>
            <w:noWrap/>
            <w:vAlign w:val="center"/>
          </w:tcPr>
          <w:p w14:paraId="0A5DFF04">
            <w:pPr>
              <w:spacing w:line="300" w:lineRule="exact"/>
              <w:jc w:val="center"/>
              <w:textAlignment w:val="center"/>
              <w:rPr>
                <w:rFonts w:hint="eastAsia" w:ascii="宋体" w:hAnsi="宋体" w:eastAsia="宋体" w:cs="宋体"/>
                <w:color w:val="auto"/>
                <w:sz w:val="20"/>
                <w:szCs w:val="20"/>
              </w:rPr>
            </w:pPr>
          </w:p>
        </w:tc>
        <w:tc>
          <w:tcPr>
            <w:tcW w:w="877" w:type="dxa"/>
            <w:tcBorders>
              <w:top w:val="nil"/>
              <w:left w:val="nil"/>
              <w:bottom w:val="single" w:color="auto" w:sz="4" w:space="0"/>
              <w:right w:val="single" w:color="auto" w:sz="4" w:space="0"/>
              <w:tl2br w:val="nil"/>
              <w:tr2bl w:val="nil"/>
            </w:tcBorders>
            <w:noWrap/>
            <w:vAlign w:val="center"/>
          </w:tcPr>
          <w:p w14:paraId="18A5B873">
            <w:pPr>
              <w:spacing w:line="300" w:lineRule="exac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　</w:t>
            </w:r>
          </w:p>
        </w:tc>
        <w:tc>
          <w:tcPr>
            <w:tcW w:w="994" w:type="dxa"/>
            <w:gridSpan w:val="2"/>
            <w:tcBorders>
              <w:top w:val="nil"/>
              <w:left w:val="nil"/>
              <w:bottom w:val="single" w:color="auto" w:sz="4" w:space="0"/>
              <w:right w:val="single" w:color="auto" w:sz="4" w:space="0"/>
              <w:tl2br w:val="nil"/>
              <w:tr2bl w:val="nil"/>
            </w:tcBorders>
            <w:noWrap/>
            <w:vAlign w:val="center"/>
          </w:tcPr>
          <w:p w14:paraId="4348CE6B">
            <w:pPr>
              <w:spacing w:line="300" w:lineRule="exac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w:t>
            </w:r>
          </w:p>
        </w:tc>
      </w:tr>
      <w:tr w14:paraId="4EA21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92" w:type="dxa"/>
            <w:tcBorders>
              <w:top w:val="nil"/>
              <w:left w:val="single" w:color="auto" w:sz="4" w:space="0"/>
              <w:bottom w:val="single" w:color="auto" w:sz="4" w:space="0"/>
              <w:right w:val="single" w:color="auto" w:sz="4" w:space="0"/>
              <w:tl2br w:val="nil"/>
              <w:tr2bl w:val="nil"/>
            </w:tcBorders>
            <w:noWrap/>
            <w:vAlign w:val="center"/>
          </w:tcPr>
          <w:p w14:paraId="6B0342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i w:val="0"/>
                <w:iCs w:val="0"/>
                <w:color w:val="000000"/>
                <w:kern w:val="0"/>
                <w:sz w:val="22"/>
                <w:szCs w:val="22"/>
                <w:u w:val="none"/>
                <w:lang w:val="en-US" w:eastAsia="zh-CN" w:bidi="ar"/>
              </w:rPr>
              <w:t>可持续发展年限</w:t>
            </w:r>
          </w:p>
        </w:tc>
        <w:tc>
          <w:tcPr>
            <w:tcW w:w="738" w:type="dxa"/>
            <w:tcBorders>
              <w:top w:val="nil"/>
              <w:left w:val="nil"/>
              <w:bottom w:val="single" w:color="auto" w:sz="4" w:space="0"/>
              <w:right w:val="single" w:color="auto" w:sz="4" w:space="0"/>
              <w:tl2br w:val="nil"/>
              <w:tr2bl w:val="nil"/>
            </w:tcBorders>
            <w:noWrap/>
            <w:vAlign w:val="center"/>
          </w:tcPr>
          <w:p w14:paraId="7956B140">
            <w:pPr>
              <w:keepNext w:val="0"/>
              <w:keepLines w:val="0"/>
              <w:widowControl/>
              <w:suppressLineNumbers w:val="0"/>
              <w:ind w:firstLine="210" w:firstLineChars="10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年</w:t>
            </w:r>
          </w:p>
        </w:tc>
        <w:tc>
          <w:tcPr>
            <w:tcW w:w="642" w:type="dxa"/>
            <w:tcBorders>
              <w:top w:val="nil"/>
              <w:left w:val="nil"/>
              <w:bottom w:val="single" w:color="auto" w:sz="4" w:space="0"/>
              <w:right w:val="single" w:color="auto" w:sz="4" w:space="0"/>
              <w:tl2br w:val="nil"/>
              <w:tr2bl w:val="nil"/>
            </w:tcBorders>
            <w:noWrap/>
            <w:vAlign w:val="center"/>
          </w:tcPr>
          <w:p w14:paraId="12B7D30F">
            <w:pPr>
              <w:keepNext w:val="0"/>
              <w:keepLines w:val="0"/>
              <w:widowControl/>
              <w:suppressLineNumbers w:val="0"/>
              <w:ind w:firstLine="210" w:firstLineChars="10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w:t>
            </w:r>
          </w:p>
        </w:tc>
        <w:tc>
          <w:tcPr>
            <w:tcW w:w="891" w:type="dxa"/>
            <w:tcBorders>
              <w:top w:val="nil"/>
              <w:left w:val="nil"/>
              <w:bottom w:val="single" w:color="auto" w:sz="4" w:space="0"/>
              <w:right w:val="single" w:color="auto" w:sz="4" w:space="0"/>
              <w:tl2br w:val="nil"/>
              <w:tr2bl w:val="nil"/>
            </w:tcBorders>
            <w:noWrap/>
            <w:vAlign w:val="center"/>
          </w:tcPr>
          <w:p w14:paraId="6E1A3F2B">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005" w:type="dxa"/>
            <w:tcBorders>
              <w:top w:val="nil"/>
              <w:left w:val="nil"/>
              <w:bottom w:val="single" w:color="auto" w:sz="4" w:space="0"/>
              <w:right w:val="single" w:color="auto" w:sz="4" w:space="0"/>
              <w:tl2br w:val="nil"/>
              <w:tr2bl w:val="nil"/>
            </w:tcBorders>
            <w:noWrap/>
            <w:vAlign w:val="center"/>
          </w:tcPr>
          <w:p w14:paraId="7E589FE9">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673" w:type="dxa"/>
            <w:tcBorders>
              <w:top w:val="nil"/>
              <w:left w:val="nil"/>
              <w:bottom w:val="single" w:color="auto" w:sz="4" w:space="0"/>
              <w:right w:val="single" w:color="auto" w:sz="4" w:space="0"/>
              <w:tl2br w:val="nil"/>
              <w:tr2bl w:val="nil"/>
            </w:tcBorders>
            <w:noWrap/>
            <w:vAlign w:val="center"/>
          </w:tcPr>
          <w:p w14:paraId="7905B269">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44" w:type="dxa"/>
            <w:tcBorders>
              <w:top w:val="nil"/>
              <w:left w:val="nil"/>
              <w:bottom w:val="single" w:color="auto" w:sz="4" w:space="0"/>
              <w:right w:val="single" w:color="auto" w:sz="4" w:space="0"/>
              <w:tl2br w:val="nil"/>
              <w:tr2bl w:val="nil"/>
            </w:tcBorders>
            <w:noWrap/>
            <w:vAlign w:val="center"/>
          </w:tcPr>
          <w:p w14:paraId="2E51431C">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866" w:type="dxa"/>
            <w:tcBorders>
              <w:top w:val="nil"/>
              <w:left w:val="nil"/>
              <w:bottom w:val="single" w:color="auto" w:sz="4" w:space="0"/>
              <w:right w:val="single" w:color="auto" w:sz="4" w:space="0"/>
              <w:tl2br w:val="nil"/>
              <w:tr2bl w:val="nil"/>
            </w:tcBorders>
            <w:noWrap/>
            <w:vAlign w:val="center"/>
          </w:tcPr>
          <w:p w14:paraId="5C34033D">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692" w:type="dxa"/>
            <w:tcBorders>
              <w:top w:val="nil"/>
              <w:left w:val="nil"/>
              <w:bottom w:val="single" w:color="auto" w:sz="4" w:space="0"/>
              <w:right w:val="single" w:color="auto" w:sz="4" w:space="0"/>
              <w:tl2br w:val="nil"/>
              <w:tr2bl w:val="nil"/>
            </w:tcBorders>
            <w:noWrap/>
            <w:vAlign w:val="center"/>
          </w:tcPr>
          <w:p w14:paraId="58B5B23E">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557" w:type="dxa"/>
            <w:tcBorders>
              <w:top w:val="nil"/>
              <w:left w:val="nil"/>
              <w:bottom w:val="single" w:color="auto" w:sz="4" w:space="0"/>
              <w:right w:val="single" w:color="auto" w:sz="4" w:space="0"/>
              <w:tl2br w:val="nil"/>
              <w:tr2bl w:val="nil"/>
            </w:tcBorders>
            <w:noWrap/>
            <w:vAlign w:val="center"/>
          </w:tcPr>
          <w:p w14:paraId="00F5DEEC">
            <w:pPr>
              <w:spacing w:line="300" w:lineRule="exact"/>
              <w:jc w:val="center"/>
              <w:textAlignment w:val="center"/>
              <w:rPr>
                <w:rFonts w:hint="eastAsia" w:ascii="宋体" w:hAnsi="宋体" w:eastAsia="宋体" w:cs="宋体"/>
                <w:color w:val="auto"/>
                <w:sz w:val="20"/>
                <w:szCs w:val="20"/>
              </w:rPr>
            </w:pPr>
          </w:p>
        </w:tc>
        <w:tc>
          <w:tcPr>
            <w:tcW w:w="877" w:type="dxa"/>
            <w:tcBorders>
              <w:top w:val="nil"/>
              <w:left w:val="nil"/>
              <w:bottom w:val="single" w:color="auto" w:sz="4" w:space="0"/>
              <w:right w:val="single" w:color="auto" w:sz="4" w:space="0"/>
              <w:tl2br w:val="nil"/>
              <w:tr2bl w:val="nil"/>
            </w:tcBorders>
            <w:noWrap/>
            <w:vAlign w:val="center"/>
          </w:tcPr>
          <w:p w14:paraId="6C3DE888">
            <w:pPr>
              <w:spacing w:line="300" w:lineRule="exac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　</w:t>
            </w:r>
          </w:p>
        </w:tc>
        <w:tc>
          <w:tcPr>
            <w:tcW w:w="994" w:type="dxa"/>
            <w:gridSpan w:val="2"/>
            <w:tcBorders>
              <w:top w:val="nil"/>
              <w:left w:val="nil"/>
              <w:bottom w:val="single" w:color="auto" w:sz="4" w:space="0"/>
              <w:right w:val="single" w:color="auto" w:sz="4" w:space="0"/>
              <w:tl2br w:val="nil"/>
              <w:tr2bl w:val="nil"/>
            </w:tcBorders>
            <w:noWrap/>
            <w:vAlign w:val="center"/>
          </w:tcPr>
          <w:p w14:paraId="4B059BDB">
            <w:pPr>
              <w:spacing w:line="300" w:lineRule="exac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w:t>
            </w:r>
          </w:p>
        </w:tc>
      </w:tr>
      <w:tr w14:paraId="34185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92" w:type="dxa"/>
            <w:tcBorders>
              <w:top w:val="nil"/>
              <w:left w:val="single" w:color="auto" w:sz="4" w:space="0"/>
              <w:bottom w:val="single" w:color="auto" w:sz="4" w:space="0"/>
              <w:right w:val="single" w:color="auto" w:sz="4" w:space="0"/>
              <w:tl2br w:val="nil"/>
              <w:tr2bl w:val="nil"/>
            </w:tcBorders>
            <w:noWrap/>
            <w:vAlign w:val="center"/>
          </w:tcPr>
          <w:p w14:paraId="74177D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i w:val="0"/>
                <w:iCs w:val="0"/>
                <w:color w:val="000000"/>
                <w:kern w:val="0"/>
                <w:sz w:val="22"/>
                <w:szCs w:val="22"/>
                <w:u w:val="none"/>
                <w:lang w:val="en-US" w:eastAsia="zh-CN" w:bidi="ar"/>
              </w:rPr>
              <w:t>可持续影响年限</w:t>
            </w:r>
          </w:p>
        </w:tc>
        <w:tc>
          <w:tcPr>
            <w:tcW w:w="738" w:type="dxa"/>
            <w:tcBorders>
              <w:top w:val="nil"/>
              <w:left w:val="nil"/>
              <w:bottom w:val="single" w:color="auto" w:sz="4" w:space="0"/>
              <w:right w:val="single" w:color="auto" w:sz="4" w:space="0"/>
              <w:tl2br w:val="nil"/>
              <w:tr2bl w:val="nil"/>
            </w:tcBorders>
            <w:noWrap/>
            <w:vAlign w:val="center"/>
          </w:tcPr>
          <w:p w14:paraId="34E19B9F">
            <w:pPr>
              <w:keepNext w:val="0"/>
              <w:keepLines w:val="0"/>
              <w:widowControl/>
              <w:suppressLineNumbers w:val="0"/>
              <w:ind w:firstLine="210" w:firstLineChars="10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年</w:t>
            </w:r>
          </w:p>
        </w:tc>
        <w:tc>
          <w:tcPr>
            <w:tcW w:w="642" w:type="dxa"/>
            <w:tcBorders>
              <w:top w:val="nil"/>
              <w:left w:val="nil"/>
              <w:bottom w:val="single" w:color="auto" w:sz="4" w:space="0"/>
              <w:right w:val="single" w:color="auto" w:sz="4" w:space="0"/>
              <w:tl2br w:val="nil"/>
              <w:tr2bl w:val="nil"/>
            </w:tcBorders>
            <w:noWrap/>
            <w:vAlign w:val="center"/>
          </w:tcPr>
          <w:p w14:paraId="77EB8E2B">
            <w:pPr>
              <w:keepNext w:val="0"/>
              <w:keepLines w:val="0"/>
              <w:widowControl/>
              <w:suppressLineNumbers w:val="0"/>
              <w:ind w:firstLine="210" w:firstLineChars="10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w:t>
            </w:r>
          </w:p>
        </w:tc>
        <w:tc>
          <w:tcPr>
            <w:tcW w:w="891" w:type="dxa"/>
            <w:tcBorders>
              <w:top w:val="nil"/>
              <w:left w:val="nil"/>
              <w:bottom w:val="single" w:color="auto" w:sz="4" w:space="0"/>
              <w:right w:val="single" w:color="auto" w:sz="4" w:space="0"/>
              <w:tl2br w:val="nil"/>
              <w:tr2bl w:val="nil"/>
            </w:tcBorders>
            <w:noWrap/>
            <w:vAlign w:val="center"/>
          </w:tcPr>
          <w:p w14:paraId="6C4C17D9">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005" w:type="dxa"/>
            <w:tcBorders>
              <w:top w:val="nil"/>
              <w:left w:val="nil"/>
              <w:bottom w:val="single" w:color="auto" w:sz="4" w:space="0"/>
              <w:right w:val="single" w:color="auto" w:sz="4" w:space="0"/>
              <w:tl2br w:val="nil"/>
              <w:tr2bl w:val="nil"/>
            </w:tcBorders>
            <w:noWrap/>
            <w:vAlign w:val="center"/>
          </w:tcPr>
          <w:p w14:paraId="72626B2A">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673" w:type="dxa"/>
            <w:tcBorders>
              <w:top w:val="nil"/>
              <w:left w:val="nil"/>
              <w:bottom w:val="single" w:color="auto" w:sz="4" w:space="0"/>
              <w:right w:val="single" w:color="auto" w:sz="4" w:space="0"/>
              <w:tl2br w:val="nil"/>
              <w:tr2bl w:val="nil"/>
            </w:tcBorders>
            <w:noWrap/>
            <w:vAlign w:val="center"/>
          </w:tcPr>
          <w:p w14:paraId="361BD5C1">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44" w:type="dxa"/>
            <w:tcBorders>
              <w:top w:val="nil"/>
              <w:left w:val="nil"/>
              <w:bottom w:val="single" w:color="auto" w:sz="4" w:space="0"/>
              <w:right w:val="single" w:color="auto" w:sz="4" w:space="0"/>
              <w:tl2br w:val="nil"/>
              <w:tr2bl w:val="nil"/>
            </w:tcBorders>
            <w:noWrap/>
            <w:vAlign w:val="center"/>
          </w:tcPr>
          <w:p w14:paraId="7D332660">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866" w:type="dxa"/>
            <w:tcBorders>
              <w:top w:val="nil"/>
              <w:left w:val="nil"/>
              <w:bottom w:val="single" w:color="auto" w:sz="4" w:space="0"/>
              <w:right w:val="single" w:color="auto" w:sz="4" w:space="0"/>
              <w:tl2br w:val="nil"/>
              <w:tr2bl w:val="nil"/>
            </w:tcBorders>
            <w:noWrap/>
            <w:vAlign w:val="center"/>
          </w:tcPr>
          <w:p w14:paraId="4CBF478C">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692" w:type="dxa"/>
            <w:tcBorders>
              <w:top w:val="nil"/>
              <w:left w:val="nil"/>
              <w:bottom w:val="single" w:color="auto" w:sz="4" w:space="0"/>
              <w:right w:val="single" w:color="auto" w:sz="4" w:space="0"/>
              <w:tl2br w:val="nil"/>
              <w:tr2bl w:val="nil"/>
            </w:tcBorders>
            <w:noWrap/>
            <w:vAlign w:val="center"/>
          </w:tcPr>
          <w:p w14:paraId="397A3775">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557" w:type="dxa"/>
            <w:tcBorders>
              <w:top w:val="nil"/>
              <w:left w:val="nil"/>
              <w:bottom w:val="single" w:color="auto" w:sz="4" w:space="0"/>
              <w:right w:val="single" w:color="auto" w:sz="4" w:space="0"/>
              <w:tl2br w:val="nil"/>
              <w:tr2bl w:val="nil"/>
            </w:tcBorders>
            <w:noWrap/>
            <w:vAlign w:val="center"/>
          </w:tcPr>
          <w:p w14:paraId="63DEECE9">
            <w:pPr>
              <w:spacing w:line="300" w:lineRule="exact"/>
              <w:jc w:val="center"/>
              <w:textAlignment w:val="center"/>
              <w:rPr>
                <w:rFonts w:hint="eastAsia" w:ascii="宋体" w:hAnsi="宋体" w:eastAsia="宋体" w:cs="宋体"/>
                <w:color w:val="auto"/>
                <w:sz w:val="20"/>
                <w:szCs w:val="20"/>
              </w:rPr>
            </w:pPr>
          </w:p>
        </w:tc>
        <w:tc>
          <w:tcPr>
            <w:tcW w:w="877" w:type="dxa"/>
            <w:tcBorders>
              <w:top w:val="nil"/>
              <w:left w:val="nil"/>
              <w:bottom w:val="single" w:color="auto" w:sz="4" w:space="0"/>
              <w:right w:val="single" w:color="auto" w:sz="4" w:space="0"/>
              <w:tl2br w:val="nil"/>
              <w:tr2bl w:val="nil"/>
            </w:tcBorders>
            <w:noWrap/>
            <w:vAlign w:val="center"/>
          </w:tcPr>
          <w:p w14:paraId="04FB2915">
            <w:pPr>
              <w:spacing w:line="300" w:lineRule="exac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　</w:t>
            </w:r>
          </w:p>
        </w:tc>
        <w:tc>
          <w:tcPr>
            <w:tcW w:w="994" w:type="dxa"/>
            <w:gridSpan w:val="2"/>
            <w:tcBorders>
              <w:top w:val="nil"/>
              <w:left w:val="nil"/>
              <w:bottom w:val="single" w:color="auto" w:sz="4" w:space="0"/>
              <w:right w:val="single" w:color="auto" w:sz="4" w:space="0"/>
              <w:tl2br w:val="nil"/>
              <w:tr2bl w:val="nil"/>
            </w:tcBorders>
            <w:noWrap/>
            <w:vAlign w:val="center"/>
          </w:tcPr>
          <w:p w14:paraId="57A6D59F">
            <w:pPr>
              <w:spacing w:line="300" w:lineRule="exac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w:t>
            </w:r>
          </w:p>
        </w:tc>
      </w:tr>
      <w:tr w14:paraId="43403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92" w:type="dxa"/>
            <w:tcBorders>
              <w:top w:val="nil"/>
              <w:left w:val="single" w:color="auto" w:sz="4" w:space="0"/>
              <w:bottom w:val="single" w:color="auto" w:sz="4" w:space="0"/>
              <w:right w:val="single" w:color="auto" w:sz="4" w:space="0"/>
              <w:tl2br w:val="nil"/>
              <w:tr2bl w:val="nil"/>
            </w:tcBorders>
            <w:noWrap/>
            <w:vAlign w:val="center"/>
          </w:tcPr>
          <w:p w14:paraId="61CA14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i w:val="0"/>
                <w:iCs w:val="0"/>
                <w:color w:val="000000"/>
                <w:kern w:val="0"/>
                <w:sz w:val="22"/>
                <w:szCs w:val="22"/>
                <w:u w:val="none"/>
                <w:lang w:val="en-US" w:eastAsia="zh-CN" w:bidi="ar"/>
              </w:rPr>
              <w:t>服务学生满意度</w:t>
            </w:r>
          </w:p>
        </w:tc>
        <w:tc>
          <w:tcPr>
            <w:tcW w:w="738" w:type="dxa"/>
            <w:tcBorders>
              <w:top w:val="nil"/>
              <w:left w:val="nil"/>
              <w:bottom w:val="single" w:color="auto" w:sz="4" w:space="0"/>
              <w:right w:val="single" w:color="auto" w:sz="4" w:space="0"/>
              <w:tl2br w:val="nil"/>
              <w:tr2bl w:val="nil"/>
            </w:tcBorders>
            <w:noWrap/>
            <w:vAlign w:val="center"/>
          </w:tcPr>
          <w:p w14:paraId="1FA05273">
            <w:pPr>
              <w:keepNext w:val="0"/>
              <w:keepLines w:val="0"/>
              <w:widowControl/>
              <w:suppressLineNumbers w:val="0"/>
              <w:ind w:firstLine="210" w:firstLineChars="10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w:t>
            </w:r>
          </w:p>
        </w:tc>
        <w:tc>
          <w:tcPr>
            <w:tcW w:w="642" w:type="dxa"/>
            <w:tcBorders>
              <w:top w:val="nil"/>
              <w:left w:val="nil"/>
              <w:bottom w:val="single" w:color="auto" w:sz="4" w:space="0"/>
              <w:right w:val="single" w:color="auto" w:sz="4" w:space="0"/>
              <w:tl2br w:val="nil"/>
              <w:tr2bl w:val="nil"/>
            </w:tcBorders>
            <w:noWrap/>
            <w:vAlign w:val="center"/>
          </w:tcPr>
          <w:p w14:paraId="5CF8C2D4">
            <w:pPr>
              <w:keepNext w:val="0"/>
              <w:keepLines w:val="0"/>
              <w:widowControl/>
              <w:suppressLineNumbers w:val="0"/>
              <w:ind w:firstLine="210" w:firstLineChars="10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w:t>
            </w:r>
          </w:p>
        </w:tc>
        <w:tc>
          <w:tcPr>
            <w:tcW w:w="891" w:type="dxa"/>
            <w:tcBorders>
              <w:top w:val="nil"/>
              <w:left w:val="nil"/>
              <w:bottom w:val="single" w:color="auto" w:sz="4" w:space="0"/>
              <w:right w:val="single" w:color="auto" w:sz="4" w:space="0"/>
              <w:tl2br w:val="nil"/>
              <w:tr2bl w:val="nil"/>
            </w:tcBorders>
            <w:noWrap/>
            <w:vAlign w:val="center"/>
          </w:tcPr>
          <w:p w14:paraId="6CE1E16D">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1005" w:type="dxa"/>
            <w:tcBorders>
              <w:top w:val="nil"/>
              <w:left w:val="nil"/>
              <w:bottom w:val="single" w:color="auto" w:sz="4" w:space="0"/>
              <w:right w:val="single" w:color="auto" w:sz="4" w:space="0"/>
              <w:tl2br w:val="nil"/>
              <w:tr2bl w:val="nil"/>
            </w:tcBorders>
            <w:noWrap/>
            <w:vAlign w:val="center"/>
          </w:tcPr>
          <w:p w14:paraId="30813C6A">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673" w:type="dxa"/>
            <w:tcBorders>
              <w:top w:val="nil"/>
              <w:left w:val="nil"/>
              <w:bottom w:val="single" w:color="auto" w:sz="4" w:space="0"/>
              <w:right w:val="single" w:color="auto" w:sz="4" w:space="0"/>
              <w:tl2br w:val="nil"/>
              <w:tr2bl w:val="nil"/>
            </w:tcBorders>
            <w:noWrap/>
            <w:vAlign w:val="center"/>
          </w:tcPr>
          <w:p w14:paraId="3B5339C8">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44" w:type="dxa"/>
            <w:tcBorders>
              <w:top w:val="nil"/>
              <w:left w:val="nil"/>
              <w:bottom w:val="single" w:color="auto" w:sz="4" w:space="0"/>
              <w:right w:val="single" w:color="auto" w:sz="4" w:space="0"/>
              <w:tl2br w:val="nil"/>
              <w:tr2bl w:val="nil"/>
            </w:tcBorders>
            <w:noWrap/>
            <w:vAlign w:val="center"/>
          </w:tcPr>
          <w:p w14:paraId="4AD098B1">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866" w:type="dxa"/>
            <w:tcBorders>
              <w:top w:val="nil"/>
              <w:left w:val="nil"/>
              <w:bottom w:val="single" w:color="auto" w:sz="4" w:space="0"/>
              <w:right w:val="single" w:color="auto" w:sz="4" w:space="0"/>
              <w:tl2br w:val="nil"/>
              <w:tr2bl w:val="nil"/>
            </w:tcBorders>
            <w:noWrap/>
            <w:vAlign w:val="center"/>
          </w:tcPr>
          <w:p w14:paraId="2071CBE9">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692" w:type="dxa"/>
            <w:tcBorders>
              <w:top w:val="nil"/>
              <w:left w:val="nil"/>
              <w:bottom w:val="single" w:color="auto" w:sz="4" w:space="0"/>
              <w:right w:val="single" w:color="auto" w:sz="4" w:space="0"/>
              <w:tl2br w:val="nil"/>
              <w:tr2bl w:val="nil"/>
            </w:tcBorders>
            <w:noWrap/>
            <w:vAlign w:val="center"/>
          </w:tcPr>
          <w:p w14:paraId="713675D2">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557" w:type="dxa"/>
            <w:tcBorders>
              <w:top w:val="nil"/>
              <w:left w:val="nil"/>
              <w:bottom w:val="single" w:color="auto" w:sz="4" w:space="0"/>
              <w:right w:val="single" w:color="auto" w:sz="4" w:space="0"/>
              <w:tl2br w:val="nil"/>
              <w:tr2bl w:val="nil"/>
            </w:tcBorders>
            <w:noWrap/>
            <w:vAlign w:val="center"/>
          </w:tcPr>
          <w:p w14:paraId="3522D47B">
            <w:pPr>
              <w:spacing w:line="300" w:lineRule="exact"/>
              <w:jc w:val="center"/>
              <w:textAlignment w:val="center"/>
              <w:rPr>
                <w:rFonts w:hint="eastAsia" w:ascii="宋体" w:hAnsi="宋体" w:eastAsia="宋体" w:cs="宋体"/>
                <w:color w:val="auto"/>
                <w:sz w:val="20"/>
                <w:szCs w:val="20"/>
              </w:rPr>
            </w:pPr>
          </w:p>
        </w:tc>
        <w:tc>
          <w:tcPr>
            <w:tcW w:w="877" w:type="dxa"/>
            <w:tcBorders>
              <w:top w:val="nil"/>
              <w:left w:val="nil"/>
              <w:bottom w:val="single" w:color="auto" w:sz="4" w:space="0"/>
              <w:right w:val="single" w:color="auto" w:sz="4" w:space="0"/>
              <w:tl2br w:val="nil"/>
              <w:tr2bl w:val="nil"/>
            </w:tcBorders>
            <w:noWrap/>
            <w:vAlign w:val="center"/>
          </w:tcPr>
          <w:p w14:paraId="7BFD1AD5">
            <w:pPr>
              <w:spacing w:line="300" w:lineRule="exac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　</w:t>
            </w:r>
          </w:p>
        </w:tc>
        <w:tc>
          <w:tcPr>
            <w:tcW w:w="994" w:type="dxa"/>
            <w:gridSpan w:val="2"/>
            <w:tcBorders>
              <w:top w:val="nil"/>
              <w:left w:val="nil"/>
              <w:bottom w:val="single" w:color="auto" w:sz="4" w:space="0"/>
              <w:right w:val="single" w:color="auto" w:sz="4" w:space="0"/>
              <w:tl2br w:val="nil"/>
              <w:tr2bl w:val="nil"/>
            </w:tcBorders>
            <w:noWrap/>
            <w:vAlign w:val="center"/>
          </w:tcPr>
          <w:p w14:paraId="06251927">
            <w:pPr>
              <w:spacing w:line="300" w:lineRule="exac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w:t>
            </w:r>
          </w:p>
        </w:tc>
      </w:tr>
      <w:tr w14:paraId="4D17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92" w:type="dxa"/>
            <w:tcBorders>
              <w:top w:val="nil"/>
              <w:left w:val="single" w:color="auto" w:sz="4" w:space="0"/>
              <w:bottom w:val="single" w:color="auto" w:sz="4" w:space="0"/>
              <w:right w:val="single" w:color="auto" w:sz="4" w:space="0"/>
              <w:tl2br w:val="nil"/>
              <w:tr2bl w:val="nil"/>
            </w:tcBorders>
            <w:noWrap/>
            <w:vAlign w:val="center"/>
          </w:tcPr>
          <w:p w14:paraId="456D36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i w:val="0"/>
                <w:iCs w:val="0"/>
                <w:color w:val="000000"/>
                <w:kern w:val="0"/>
                <w:sz w:val="22"/>
                <w:szCs w:val="22"/>
                <w:u w:val="none"/>
                <w:lang w:val="en-US" w:eastAsia="zh-CN" w:bidi="ar"/>
              </w:rPr>
              <w:t>服务职工满意度</w:t>
            </w:r>
          </w:p>
        </w:tc>
        <w:tc>
          <w:tcPr>
            <w:tcW w:w="738" w:type="dxa"/>
            <w:tcBorders>
              <w:top w:val="nil"/>
              <w:left w:val="nil"/>
              <w:bottom w:val="single" w:color="auto" w:sz="4" w:space="0"/>
              <w:right w:val="single" w:color="auto" w:sz="4" w:space="0"/>
              <w:tl2br w:val="nil"/>
              <w:tr2bl w:val="nil"/>
            </w:tcBorders>
            <w:noWrap/>
            <w:vAlign w:val="center"/>
          </w:tcPr>
          <w:p w14:paraId="1FF03E97">
            <w:pPr>
              <w:keepNext w:val="0"/>
              <w:keepLines w:val="0"/>
              <w:widowControl/>
              <w:suppressLineNumbers w:val="0"/>
              <w:ind w:firstLine="210" w:firstLineChars="10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w:t>
            </w:r>
          </w:p>
        </w:tc>
        <w:tc>
          <w:tcPr>
            <w:tcW w:w="642" w:type="dxa"/>
            <w:tcBorders>
              <w:top w:val="nil"/>
              <w:left w:val="nil"/>
              <w:bottom w:val="single" w:color="auto" w:sz="4" w:space="0"/>
              <w:right w:val="single" w:color="auto" w:sz="4" w:space="0"/>
              <w:tl2br w:val="nil"/>
              <w:tr2bl w:val="nil"/>
            </w:tcBorders>
            <w:noWrap/>
            <w:vAlign w:val="center"/>
          </w:tcPr>
          <w:p w14:paraId="49765EDE">
            <w:pPr>
              <w:keepNext w:val="0"/>
              <w:keepLines w:val="0"/>
              <w:widowControl/>
              <w:suppressLineNumbers w:val="0"/>
              <w:ind w:firstLine="210" w:firstLineChars="10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w:t>
            </w:r>
          </w:p>
        </w:tc>
        <w:tc>
          <w:tcPr>
            <w:tcW w:w="891" w:type="dxa"/>
            <w:tcBorders>
              <w:top w:val="nil"/>
              <w:left w:val="nil"/>
              <w:bottom w:val="single" w:color="auto" w:sz="4" w:space="0"/>
              <w:right w:val="single" w:color="auto" w:sz="4" w:space="0"/>
              <w:tl2br w:val="nil"/>
              <w:tr2bl w:val="nil"/>
            </w:tcBorders>
            <w:noWrap/>
            <w:vAlign w:val="center"/>
          </w:tcPr>
          <w:p w14:paraId="7635B6A4">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1005" w:type="dxa"/>
            <w:tcBorders>
              <w:top w:val="nil"/>
              <w:left w:val="nil"/>
              <w:bottom w:val="single" w:color="auto" w:sz="4" w:space="0"/>
              <w:right w:val="single" w:color="auto" w:sz="4" w:space="0"/>
              <w:tl2br w:val="nil"/>
              <w:tr2bl w:val="nil"/>
            </w:tcBorders>
            <w:noWrap/>
            <w:vAlign w:val="center"/>
          </w:tcPr>
          <w:p w14:paraId="25EED91F">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673" w:type="dxa"/>
            <w:tcBorders>
              <w:top w:val="nil"/>
              <w:left w:val="nil"/>
              <w:bottom w:val="single" w:color="auto" w:sz="4" w:space="0"/>
              <w:right w:val="single" w:color="auto" w:sz="4" w:space="0"/>
              <w:tl2br w:val="nil"/>
              <w:tr2bl w:val="nil"/>
            </w:tcBorders>
            <w:noWrap/>
            <w:vAlign w:val="center"/>
          </w:tcPr>
          <w:p w14:paraId="0F3CF317">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44" w:type="dxa"/>
            <w:tcBorders>
              <w:top w:val="nil"/>
              <w:left w:val="nil"/>
              <w:bottom w:val="single" w:color="auto" w:sz="4" w:space="0"/>
              <w:right w:val="single" w:color="auto" w:sz="4" w:space="0"/>
              <w:tl2br w:val="nil"/>
              <w:tr2bl w:val="nil"/>
            </w:tcBorders>
            <w:noWrap/>
            <w:vAlign w:val="center"/>
          </w:tcPr>
          <w:p w14:paraId="4CCDAF52">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866" w:type="dxa"/>
            <w:tcBorders>
              <w:top w:val="nil"/>
              <w:left w:val="nil"/>
              <w:bottom w:val="single" w:color="auto" w:sz="4" w:space="0"/>
              <w:right w:val="single" w:color="auto" w:sz="4" w:space="0"/>
              <w:tl2br w:val="nil"/>
              <w:tr2bl w:val="nil"/>
            </w:tcBorders>
            <w:noWrap/>
            <w:vAlign w:val="center"/>
          </w:tcPr>
          <w:p w14:paraId="6F9B690F">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692" w:type="dxa"/>
            <w:tcBorders>
              <w:top w:val="nil"/>
              <w:left w:val="nil"/>
              <w:bottom w:val="single" w:color="auto" w:sz="4" w:space="0"/>
              <w:right w:val="single" w:color="auto" w:sz="4" w:space="0"/>
              <w:tl2br w:val="nil"/>
              <w:tr2bl w:val="nil"/>
            </w:tcBorders>
            <w:noWrap/>
            <w:vAlign w:val="center"/>
          </w:tcPr>
          <w:p w14:paraId="5E82A2CC">
            <w:pPr>
              <w:keepNext w:val="0"/>
              <w:keepLines w:val="0"/>
              <w:widowControl/>
              <w:suppressLineNumbers w:val="0"/>
              <w:ind w:firstLine="210" w:firstLineChars="10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557" w:type="dxa"/>
            <w:tcBorders>
              <w:top w:val="nil"/>
              <w:left w:val="nil"/>
              <w:bottom w:val="single" w:color="auto" w:sz="4" w:space="0"/>
              <w:right w:val="single" w:color="auto" w:sz="4" w:space="0"/>
              <w:tl2br w:val="nil"/>
              <w:tr2bl w:val="nil"/>
            </w:tcBorders>
            <w:noWrap/>
            <w:vAlign w:val="center"/>
          </w:tcPr>
          <w:p w14:paraId="0CC8605B">
            <w:pPr>
              <w:spacing w:line="300" w:lineRule="exact"/>
              <w:jc w:val="center"/>
              <w:textAlignment w:val="center"/>
              <w:rPr>
                <w:rFonts w:hint="eastAsia" w:ascii="宋体" w:hAnsi="宋体" w:eastAsia="宋体" w:cs="宋体"/>
                <w:color w:val="auto"/>
                <w:sz w:val="20"/>
                <w:szCs w:val="20"/>
              </w:rPr>
            </w:pPr>
          </w:p>
        </w:tc>
        <w:tc>
          <w:tcPr>
            <w:tcW w:w="877" w:type="dxa"/>
            <w:tcBorders>
              <w:top w:val="nil"/>
              <w:left w:val="nil"/>
              <w:bottom w:val="single" w:color="auto" w:sz="4" w:space="0"/>
              <w:right w:val="single" w:color="auto" w:sz="4" w:space="0"/>
              <w:tl2br w:val="nil"/>
              <w:tr2bl w:val="nil"/>
            </w:tcBorders>
            <w:noWrap/>
            <w:vAlign w:val="center"/>
          </w:tcPr>
          <w:p w14:paraId="4119877B">
            <w:pPr>
              <w:spacing w:line="300" w:lineRule="exac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　</w:t>
            </w:r>
          </w:p>
        </w:tc>
        <w:tc>
          <w:tcPr>
            <w:tcW w:w="994" w:type="dxa"/>
            <w:gridSpan w:val="2"/>
            <w:tcBorders>
              <w:top w:val="nil"/>
              <w:left w:val="nil"/>
              <w:bottom w:val="single" w:color="auto" w:sz="4" w:space="0"/>
              <w:right w:val="single" w:color="auto" w:sz="4" w:space="0"/>
              <w:tl2br w:val="nil"/>
              <w:tr2bl w:val="nil"/>
            </w:tcBorders>
            <w:noWrap/>
            <w:vAlign w:val="center"/>
          </w:tcPr>
          <w:p w14:paraId="13B383F1">
            <w:pPr>
              <w:spacing w:line="300" w:lineRule="exac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w:t>
            </w:r>
          </w:p>
        </w:tc>
      </w:tr>
    </w:tbl>
    <w:p w14:paraId="2D979054">
      <w:pPr>
        <w:ind w:firstLine="640" w:firstLineChars="200"/>
        <w:rPr>
          <w:rFonts w:hint="eastAsia" w:ascii="方正仿宋_GBK" w:hAnsi="方正仿宋_GBK" w:eastAsia="方正仿宋_GBK" w:cs="方正仿宋_GBK"/>
          <w:color w:val="auto"/>
          <w:sz w:val="32"/>
          <w:szCs w:val="32"/>
          <w:highlight w:val="none"/>
          <w:shd w:val="clear" w:color="auto" w:fill="FFFFFF"/>
          <w:lang w:val="en-US" w:eastAsia="zh-CN" w:bidi="ar-SA"/>
        </w:rPr>
      </w:pPr>
      <w:r>
        <w:rPr>
          <w:rFonts w:hint="eastAsia" w:ascii="方正仿宋_GBK" w:hAnsi="方正仿宋_GBK" w:eastAsia="方正仿宋_GBK" w:cs="方正仿宋_GBK"/>
          <w:color w:val="auto"/>
          <w:sz w:val="32"/>
          <w:szCs w:val="32"/>
          <w:highlight w:val="none"/>
          <w:shd w:val="clear" w:color="auto" w:fill="FFFFFF"/>
          <w:lang w:val="en-US" w:eastAsia="zh-CN" w:bidi="ar-SA"/>
        </w:rPr>
        <w:t>2.绩效自评报告或案例。</w:t>
      </w:r>
    </w:p>
    <w:p w14:paraId="52D28C79">
      <w:pPr>
        <w:ind w:firstLine="640" w:firstLineChars="200"/>
        <w:rPr>
          <w:rFonts w:hint="eastAsia" w:ascii="方正仿宋_GBK" w:hAnsi="方正仿宋_GBK" w:eastAsia="方正仿宋_GBK" w:cs="方正仿宋_GBK"/>
          <w:color w:val="auto"/>
          <w:sz w:val="32"/>
          <w:szCs w:val="32"/>
          <w:highlight w:val="none"/>
          <w:shd w:val="clear" w:color="auto" w:fill="FFFFFF"/>
          <w:lang w:val="en-US" w:eastAsia="zh-CN" w:bidi="ar-SA"/>
        </w:rPr>
      </w:pPr>
      <w:r>
        <w:rPr>
          <w:rFonts w:hint="eastAsia" w:ascii="方正仿宋_GBK" w:hAnsi="方正仿宋_GBK" w:eastAsia="方正仿宋_GBK" w:cs="方正仿宋_GBK"/>
          <w:color w:val="auto"/>
          <w:sz w:val="32"/>
          <w:szCs w:val="32"/>
          <w:highlight w:val="none"/>
          <w:shd w:val="clear" w:color="auto" w:fill="FFFFFF"/>
          <w:lang w:val="en-US" w:eastAsia="zh-CN" w:bidi="ar-SA"/>
        </w:rPr>
        <w:t>本单位未委托第三方开展绩效评价。</w:t>
      </w:r>
    </w:p>
    <w:p w14:paraId="6BF555A3">
      <w:pPr>
        <w:ind w:firstLine="640" w:firstLineChars="200"/>
        <w:rPr>
          <w:rFonts w:hint="eastAsia" w:ascii="方正仿宋_GBK" w:hAnsi="方正仿宋_GBK" w:eastAsia="方正仿宋_GBK" w:cs="方正仿宋_GBK"/>
          <w:color w:val="auto"/>
          <w:sz w:val="32"/>
          <w:szCs w:val="32"/>
          <w:highlight w:val="none"/>
          <w:shd w:val="clear" w:color="auto" w:fill="FFFFFF"/>
          <w:lang w:val="en-US" w:eastAsia="zh-CN" w:bidi="ar-SA"/>
        </w:rPr>
      </w:pPr>
      <w:r>
        <w:rPr>
          <w:rFonts w:hint="eastAsia" w:ascii="方正仿宋_GBK" w:hAnsi="方正仿宋_GBK" w:eastAsia="方正仿宋_GBK" w:cs="方正仿宋_GBK"/>
          <w:color w:val="auto"/>
          <w:sz w:val="32"/>
          <w:szCs w:val="32"/>
          <w:highlight w:val="none"/>
          <w:shd w:val="clear" w:color="auto" w:fill="FFFFFF"/>
          <w:lang w:val="en-US" w:eastAsia="zh-CN" w:bidi="ar-SA"/>
        </w:rPr>
        <w:t>3.关于绩效自评结果的说明。</w:t>
      </w:r>
    </w:p>
    <w:p w14:paraId="018525ED">
      <w:pPr>
        <w:ind w:firstLine="640" w:firstLineChars="200"/>
        <w:rPr>
          <w:rFonts w:hint="eastAsia" w:ascii="方正仿宋_GBK" w:hAnsi="方正仿宋_GBK" w:eastAsia="方正仿宋_GBK" w:cs="方正仿宋_GBK"/>
          <w:color w:val="auto"/>
          <w:sz w:val="32"/>
          <w:szCs w:val="32"/>
          <w:highlight w:val="none"/>
          <w:shd w:val="clear" w:color="auto" w:fill="FFFFFF"/>
          <w:lang w:val="en-US" w:eastAsia="zh-CN" w:bidi="ar-SA"/>
        </w:rPr>
      </w:pPr>
      <w:r>
        <w:rPr>
          <w:rFonts w:hint="eastAsia" w:ascii="方正仿宋_GBK" w:hAnsi="方正仿宋_GBK" w:eastAsia="方正仿宋_GBK" w:cs="方正仿宋_GBK"/>
          <w:color w:val="auto"/>
          <w:sz w:val="32"/>
          <w:szCs w:val="32"/>
          <w:highlight w:val="none"/>
          <w:shd w:val="clear" w:color="auto" w:fill="FFFFFF"/>
          <w:lang w:val="en-US" w:eastAsia="zh-CN" w:bidi="ar-SA"/>
        </w:rPr>
        <w:t>根据年初设定的绩效目标，项目总体完成情况是较好地完成了目标任务。项目全年预算数为</w:t>
      </w:r>
      <w:r>
        <w:rPr>
          <w:rFonts w:hint="eastAsia" w:ascii="Times New Roman" w:hAnsi="Times New Roman" w:eastAsia="方正仿宋_GBK" w:cs="Times New Roman"/>
          <w:color w:val="auto"/>
          <w:sz w:val="32"/>
          <w:szCs w:val="32"/>
          <w:highlight w:val="none"/>
          <w:shd w:val="clear" w:color="auto" w:fill="FFFFFF"/>
          <w:lang w:val="en-US" w:eastAsia="zh-CN" w:bidi="ar-SA"/>
        </w:rPr>
        <w:t>16.77</w:t>
      </w:r>
      <w:r>
        <w:rPr>
          <w:rFonts w:hint="eastAsia" w:ascii="方正仿宋_GBK" w:hAnsi="方正仿宋_GBK" w:eastAsia="方正仿宋_GBK" w:cs="方正仿宋_GBK"/>
          <w:color w:val="auto"/>
          <w:sz w:val="32"/>
          <w:szCs w:val="32"/>
          <w:highlight w:val="none"/>
          <w:shd w:val="clear" w:color="auto" w:fill="FFFFFF"/>
          <w:lang w:val="en-US" w:eastAsia="zh-CN" w:bidi="ar-SA"/>
        </w:rPr>
        <w:t>万元，执行数为</w:t>
      </w:r>
      <w:r>
        <w:rPr>
          <w:rFonts w:hint="eastAsia" w:ascii="Times New Roman" w:hAnsi="Times New Roman" w:eastAsia="方正仿宋_GBK" w:cs="Times New Roman"/>
          <w:color w:val="auto"/>
          <w:sz w:val="32"/>
          <w:szCs w:val="32"/>
          <w:highlight w:val="none"/>
          <w:shd w:val="clear" w:color="auto" w:fill="FFFFFF"/>
          <w:lang w:val="en-US" w:eastAsia="zh-CN" w:bidi="ar-SA"/>
        </w:rPr>
        <w:t>16.77</w:t>
      </w:r>
      <w:r>
        <w:rPr>
          <w:rFonts w:hint="eastAsia" w:ascii="方正仿宋_GBK" w:hAnsi="方正仿宋_GBK" w:eastAsia="方正仿宋_GBK" w:cs="方正仿宋_GBK"/>
          <w:color w:val="auto"/>
          <w:sz w:val="32"/>
          <w:szCs w:val="32"/>
          <w:highlight w:val="none"/>
          <w:shd w:val="clear" w:color="auto" w:fill="FFFFFF"/>
          <w:lang w:val="en-US" w:eastAsia="zh-CN" w:bidi="ar-SA"/>
        </w:rPr>
        <w:t>万元，完成预算的1</w:t>
      </w:r>
      <w:r>
        <w:rPr>
          <w:rFonts w:hint="eastAsia" w:ascii="Times New Roman" w:hAnsi="Times New Roman" w:eastAsia="方正仿宋_GBK" w:cs="Times New Roman"/>
          <w:color w:val="auto"/>
          <w:sz w:val="32"/>
          <w:szCs w:val="32"/>
          <w:highlight w:val="none"/>
          <w:shd w:val="clear" w:color="auto" w:fill="FFFFFF"/>
          <w:lang w:val="en-US" w:eastAsia="zh-CN" w:bidi="ar-SA"/>
        </w:rPr>
        <w:t>00%</w:t>
      </w:r>
      <w:r>
        <w:rPr>
          <w:rFonts w:hint="eastAsia" w:ascii="方正仿宋_GBK" w:hAnsi="方正仿宋_GBK" w:eastAsia="方正仿宋_GBK" w:cs="方正仿宋_GBK"/>
          <w:color w:val="auto"/>
          <w:sz w:val="32"/>
          <w:szCs w:val="32"/>
          <w:highlight w:val="none"/>
          <w:shd w:val="clear" w:color="auto" w:fill="FFFFFF"/>
          <w:lang w:val="en-US" w:eastAsia="zh-CN" w:bidi="ar-SA"/>
        </w:rPr>
        <w:t>。主要产出和效果：一是全年受益人数</w:t>
      </w:r>
      <w:r>
        <w:rPr>
          <w:rFonts w:hint="eastAsia" w:ascii="Times New Roman" w:hAnsi="Times New Roman" w:eastAsia="方正仿宋_GBK" w:cs="Times New Roman"/>
          <w:color w:val="auto"/>
          <w:sz w:val="32"/>
          <w:szCs w:val="32"/>
          <w:highlight w:val="none"/>
          <w:shd w:val="clear" w:color="auto" w:fill="FFFFFF"/>
          <w:lang w:val="en-US" w:eastAsia="zh-CN" w:bidi="ar-SA"/>
        </w:rPr>
        <w:t>303</w:t>
      </w:r>
      <w:r>
        <w:rPr>
          <w:rFonts w:hint="eastAsia" w:ascii="方正仿宋_GBK" w:hAnsi="方正仿宋_GBK" w:eastAsia="方正仿宋_GBK" w:cs="方正仿宋_GBK"/>
          <w:color w:val="auto"/>
          <w:sz w:val="32"/>
          <w:szCs w:val="32"/>
          <w:highlight w:val="none"/>
          <w:shd w:val="clear" w:color="auto" w:fill="FFFFFF"/>
          <w:lang w:val="en-US" w:eastAsia="zh-CN" w:bidi="ar-SA"/>
        </w:rPr>
        <w:t>人，二是完成率为</w:t>
      </w:r>
      <w:r>
        <w:rPr>
          <w:rFonts w:hint="eastAsia" w:ascii="Times New Roman" w:hAnsi="Times New Roman" w:eastAsia="方正仿宋_GBK" w:cs="Times New Roman"/>
          <w:color w:val="auto"/>
          <w:sz w:val="32"/>
          <w:szCs w:val="32"/>
          <w:highlight w:val="none"/>
          <w:shd w:val="clear" w:color="auto" w:fill="FFFFFF"/>
          <w:lang w:val="en-US" w:eastAsia="zh-CN" w:bidi="ar-SA"/>
        </w:rPr>
        <w:t>100%</w:t>
      </w:r>
      <w:r>
        <w:rPr>
          <w:rFonts w:hint="eastAsia" w:ascii="方正仿宋_GBK" w:hAnsi="方正仿宋_GBK" w:eastAsia="方正仿宋_GBK" w:cs="方正仿宋_GBK"/>
          <w:color w:val="auto"/>
          <w:sz w:val="32"/>
          <w:szCs w:val="32"/>
          <w:highlight w:val="none"/>
          <w:shd w:val="clear" w:color="auto" w:fill="FFFFFF"/>
          <w:lang w:val="en-US" w:eastAsia="zh-CN" w:bidi="ar-SA"/>
        </w:rPr>
        <w:t>。三是覆盖率1</w:t>
      </w:r>
      <w:r>
        <w:rPr>
          <w:rFonts w:hint="eastAsia" w:ascii="Times New Roman" w:hAnsi="Times New Roman" w:eastAsia="方正仿宋_GBK" w:cs="Times New Roman"/>
          <w:color w:val="auto"/>
          <w:sz w:val="32"/>
          <w:szCs w:val="32"/>
          <w:highlight w:val="none"/>
          <w:shd w:val="clear" w:color="auto" w:fill="FFFFFF"/>
          <w:lang w:val="en-US" w:eastAsia="zh-CN" w:bidi="ar-SA"/>
        </w:rPr>
        <w:t>00%</w:t>
      </w:r>
      <w:r>
        <w:rPr>
          <w:rFonts w:hint="eastAsia" w:ascii="方正仿宋_GBK" w:hAnsi="方正仿宋_GBK" w:eastAsia="方正仿宋_GBK" w:cs="方正仿宋_GBK"/>
          <w:color w:val="auto"/>
          <w:sz w:val="32"/>
          <w:szCs w:val="32"/>
          <w:highlight w:val="none"/>
          <w:shd w:val="clear" w:color="auto" w:fill="FFFFFF"/>
          <w:lang w:val="en-US" w:eastAsia="zh-CN" w:bidi="ar-SA"/>
        </w:rPr>
        <w:t>，四是群众满意度为</w:t>
      </w:r>
      <w:r>
        <w:rPr>
          <w:rFonts w:hint="eastAsia" w:ascii="Times New Roman" w:hAnsi="Times New Roman" w:eastAsia="方正仿宋_GBK" w:cs="Times New Roman"/>
          <w:color w:val="auto"/>
          <w:sz w:val="32"/>
          <w:szCs w:val="32"/>
          <w:highlight w:val="none"/>
          <w:shd w:val="clear" w:color="auto" w:fill="FFFFFF"/>
          <w:lang w:val="en-US" w:eastAsia="zh-CN" w:bidi="ar-SA"/>
        </w:rPr>
        <w:t>90%</w:t>
      </w:r>
      <w:r>
        <w:rPr>
          <w:rFonts w:hint="eastAsia" w:ascii="方正仿宋_GBK" w:hAnsi="方正仿宋_GBK" w:eastAsia="方正仿宋_GBK" w:cs="方正仿宋_GBK"/>
          <w:color w:val="auto"/>
          <w:sz w:val="32"/>
          <w:szCs w:val="32"/>
          <w:highlight w:val="none"/>
          <w:shd w:val="clear" w:color="auto" w:fill="FFFFFF"/>
          <w:lang w:val="en-US" w:eastAsia="zh-CN" w:bidi="ar-SA"/>
        </w:rPr>
        <w:t>。</w:t>
      </w:r>
    </w:p>
    <w:p w14:paraId="54CA1D52">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color w:val="auto"/>
          <w:sz w:val="32"/>
          <w:szCs w:val="32"/>
          <w:highlight w:val="none"/>
          <w:shd w:val="clear" w:color="auto" w:fill="FFFFFF"/>
          <w:lang w:val="en-US" w:eastAsia="zh-CN"/>
        </w:rPr>
      </w:pPr>
      <w:r>
        <w:rPr>
          <w:rFonts w:hint="eastAsia" w:ascii="楷体" w:hAnsi="楷体" w:eastAsia="楷体" w:cs="楷体"/>
          <w:b/>
          <w:bCs/>
          <w:color w:val="auto"/>
          <w:sz w:val="32"/>
          <w:szCs w:val="32"/>
          <w:highlight w:val="none"/>
          <w:shd w:val="clear" w:color="auto" w:fill="FFFFFF"/>
          <w:lang w:val="en-US" w:eastAsia="zh-CN"/>
        </w:rPr>
        <w:t>（三）重点绩效评价结果。</w:t>
      </w:r>
    </w:p>
    <w:p w14:paraId="53D0ADA9">
      <w:pPr>
        <w:ind w:firstLine="640" w:firstLineChars="200"/>
        <w:rPr>
          <w:rFonts w:hint="eastAsia" w:ascii="方正仿宋_GBK" w:hAnsi="方正仿宋_GBK" w:eastAsia="方正仿宋_GBK" w:cs="方正仿宋_GBK"/>
          <w:color w:val="auto"/>
          <w:sz w:val="32"/>
          <w:szCs w:val="32"/>
          <w:highlight w:val="none"/>
          <w:shd w:val="clear" w:color="auto" w:fill="FFFFFF"/>
          <w:lang w:val="en-US" w:eastAsia="zh-CN" w:bidi="ar-SA"/>
        </w:rPr>
      </w:pPr>
      <w:r>
        <w:rPr>
          <w:rFonts w:hint="eastAsia" w:ascii="方正仿宋_GBK" w:hAnsi="方正仿宋_GBK" w:eastAsia="方正仿宋_GBK" w:cs="方正仿宋_GBK"/>
          <w:color w:val="auto"/>
          <w:sz w:val="32"/>
          <w:szCs w:val="32"/>
          <w:highlight w:val="none"/>
          <w:shd w:val="clear" w:color="auto" w:fill="FFFFFF"/>
          <w:lang w:val="en-US" w:eastAsia="zh-CN" w:bidi="ar-SA"/>
        </w:rPr>
        <w:t>本单位未进行重点绩效工作评价。</w:t>
      </w:r>
    </w:p>
    <w:p w14:paraId="43B39BDA">
      <w:pPr>
        <w:pStyle w:val="7"/>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0" w:firstLineChars="400"/>
        <w:jc w:val="both"/>
        <w:textAlignment w:val="auto"/>
        <w:rPr>
          <w:rFonts w:hint="eastAsia" w:ascii="方正仿宋_GBK" w:hAnsi="方正仿宋_GBK" w:eastAsia="方正仿宋_GBK" w:cs="方正仿宋_GBK"/>
          <w:color w:val="auto"/>
          <w:sz w:val="32"/>
          <w:szCs w:val="32"/>
          <w:highlight w:val="none"/>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45D72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688BC20D">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收入支出决算表</w:t>
            </w:r>
          </w:p>
        </w:tc>
      </w:tr>
      <w:tr w14:paraId="2AB20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5F37FBFD">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石柱土家族自治县黄鹤镇小学校</w:t>
            </w:r>
          </w:p>
        </w:tc>
        <w:tc>
          <w:tcPr>
            <w:tcW w:w="4419" w:type="dxa"/>
            <w:tcBorders>
              <w:top w:val="nil"/>
              <w:left w:val="nil"/>
              <w:bottom w:val="nil"/>
              <w:right w:val="nil"/>
            </w:tcBorders>
            <w:shd w:val="clear" w:color="auto" w:fill="auto"/>
            <w:vAlign w:val="bottom"/>
          </w:tcPr>
          <w:p w14:paraId="66DC1090">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01表</w:t>
            </w:r>
          </w:p>
        </w:tc>
      </w:tr>
      <w:tr w14:paraId="6BDD1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3AA273E9">
            <w:pPr>
              <w:rPr>
                <w:rFonts w:hint="default" w:ascii="Arial" w:hAnsi="Arial" w:eastAsia="宋体" w:cs="Arial"/>
                <w:i w:val="0"/>
                <w:iCs w:val="0"/>
                <w:color w:val="auto"/>
                <w:sz w:val="20"/>
                <w:szCs w:val="20"/>
                <w:highlight w:val="none"/>
                <w:u w:val="none"/>
              </w:rPr>
            </w:pPr>
          </w:p>
        </w:tc>
        <w:tc>
          <w:tcPr>
            <w:tcW w:w="4419" w:type="dxa"/>
            <w:tcBorders>
              <w:top w:val="nil"/>
              <w:left w:val="nil"/>
              <w:bottom w:val="nil"/>
              <w:right w:val="nil"/>
            </w:tcBorders>
            <w:shd w:val="clear" w:color="auto" w:fill="auto"/>
            <w:vAlign w:val="bottom"/>
          </w:tcPr>
          <w:p w14:paraId="75516FF9">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2942E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D2B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5FBE46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支出</w:t>
            </w:r>
          </w:p>
        </w:tc>
      </w:tr>
      <w:tr w14:paraId="2A2A3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1E763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3EAA6F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4A9958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2E8CC3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36D9F9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5C0706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金额</w:t>
            </w:r>
          </w:p>
        </w:tc>
      </w:tr>
      <w:tr w14:paraId="123B4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0AC2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565EC3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4583" w:type="dxa"/>
            <w:tcBorders>
              <w:top w:val="nil"/>
              <w:left w:val="nil"/>
              <w:bottom w:val="single" w:color="000000" w:sz="4" w:space="0"/>
              <w:right w:val="single" w:color="000000" w:sz="4" w:space="0"/>
            </w:tcBorders>
            <w:shd w:val="clear" w:color="auto" w:fill="auto"/>
            <w:vAlign w:val="center"/>
          </w:tcPr>
          <w:p w14:paraId="56CF81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21D73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7A8610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4419" w:type="dxa"/>
            <w:tcBorders>
              <w:top w:val="nil"/>
              <w:left w:val="nil"/>
              <w:bottom w:val="single" w:color="000000" w:sz="4" w:space="0"/>
              <w:right w:val="single" w:color="000000" w:sz="4" w:space="0"/>
            </w:tcBorders>
            <w:shd w:val="clear" w:color="auto" w:fill="auto"/>
            <w:vAlign w:val="center"/>
          </w:tcPr>
          <w:p w14:paraId="4D45AB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r>
      <w:tr w14:paraId="6E798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4B27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0F1095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36B715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6,493,100.91 </w:t>
            </w:r>
          </w:p>
        </w:tc>
        <w:tc>
          <w:tcPr>
            <w:tcW w:w="4950" w:type="dxa"/>
            <w:tcBorders>
              <w:top w:val="nil"/>
              <w:left w:val="nil"/>
              <w:bottom w:val="single" w:color="000000" w:sz="4" w:space="0"/>
              <w:right w:val="single" w:color="000000" w:sz="4" w:space="0"/>
            </w:tcBorders>
            <w:shd w:val="clear" w:color="auto" w:fill="auto"/>
            <w:vAlign w:val="center"/>
          </w:tcPr>
          <w:p w14:paraId="5B089A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16BDD6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806A6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1F88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3076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1E0D4E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509459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304EE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6B4CA9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7F72D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1E824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9322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71ABA9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749171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148AC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6FBF5F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C500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18BAF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C315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32AAA5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53F919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4478C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4B3E18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170B4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5D37B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828A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20DCA9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6D4240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303,900.00 </w:t>
            </w:r>
          </w:p>
        </w:tc>
        <w:tc>
          <w:tcPr>
            <w:tcW w:w="4950" w:type="dxa"/>
            <w:tcBorders>
              <w:top w:val="nil"/>
              <w:left w:val="nil"/>
              <w:bottom w:val="single" w:color="000000" w:sz="4" w:space="0"/>
              <w:right w:val="single" w:color="000000" w:sz="4" w:space="0"/>
            </w:tcBorders>
            <w:shd w:val="clear" w:color="auto" w:fill="auto"/>
            <w:vAlign w:val="center"/>
          </w:tcPr>
          <w:p w14:paraId="33C753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038E2C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8846D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5,337,206.88 </w:t>
            </w:r>
          </w:p>
        </w:tc>
      </w:tr>
      <w:tr w14:paraId="399B4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DF4B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51BA5C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1C62EA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78DED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6001A2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2EFC6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B7F1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9657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38620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A208D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8F921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6AA13E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2EFA2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27ED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6105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325008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2809CB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221,684.00 </w:t>
            </w:r>
          </w:p>
        </w:tc>
        <w:tc>
          <w:tcPr>
            <w:tcW w:w="4950" w:type="dxa"/>
            <w:tcBorders>
              <w:top w:val="nil"/>
              <w:left w:val="nil"/>
              <w:bottom w:val="single" w:color="000000" w:sz="4" w:space="0"/>
              <w:right w:val="single" w:color="000000" w:sz="4" w:space="0"/>
            </w:tcBorders>
            <w:shd w:val="clear" w:color="auto" w:fill="auto"/>
            <w:vAlign w:val="center"/>
          </w:tcPr>
          <w:p w14:paraId="1AFC78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565870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0158B4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1,145,556.40 </w:t>
            </w:r>
          </w:p>
        </w:tc>
      </w:tr>
      <w:tr w14:paraId="5FB6F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67C95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nil"/>
            </w:tcBorders>
            <w:shd w:val="clear" w:color="auto" w:fill="auto"/>
            <w:vAlign w:val="center"/>
          </w:tcPr>
          <w:p w14:paraId="2D11D6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32740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453265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07E0BE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sz w:val="22"/>
                <w:szCs w:val="22"/>
                <w:highlight w:val="none"/>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5A571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288,820.63 </w:t>
            </w:r>
          </w:p>
        </w:tc>
      </w:tr>
      <w:tr w14:paraId="65E73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0E294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nil"/>
            </w:tcBorders>
            <w:shd w:val="clear" w:color="auto" w:fill="auto"/>
            <w:vAlign w:val="center"/>
          </w:tcPr>
          <w:p w14:paraId="12F2A5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316F0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050515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2ACD8F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2BBE2C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75902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D818E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nil"/>
            </w:tcBorders>
            <w:shd w:val="clear" w:color="auto" w:fill="auto"/>
            <w:vAlign w:val="center"/>
          </w:tcPr>
          <w:p w14:paraId="2E5EE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51B7C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5CD38B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21CB9F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r>
              <w:rPr>
                <w:rFonts w:hint="eastAsia" w:cs="宋体"/>
                <w:b/>
                <w:bCs/>
                <w:i w:val="0"/>
                <w:iCs w:val="0"/>
                <w:color w:val="auto"/>
                <w:kern w:val="0"/>
                <w:sz w:val="22"/>
                <w:szCs w:val="22"/>
                <w:highlight w:val="none"/>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6BD83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7BB8C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BBFA6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nil"/>
            </w:tcBorders>
            <w:shd w:val="clear" w:color="auto" w:fill="auto"/>
            <w:vAlign w:val="center"/>
          </w:tcPr>
          <w:p w14:paraId="78CD70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C576B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39CBCA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0B978C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r>
              <w:rPr>
                <w:rFonts w:hint="eastAsia" w:cs="宋体"/>
                <w:b/>
                <w:bCs/>
                <w:i w:val="0"/>
                <w:iCs w:val="0"/>
                <w:color w:val="auto"/>
                <w:kern w:val="0"/>
                <w:sz w:val="22"/>
                <w:szCs w:val="22"/>
                <w:highlight w:val="none"/>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59013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4A09D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89BD4F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nil"/>
            </w:tcBorders>
            <w:shd w:val="clear" w:color="auto" w:fill="auto"/>
            <w:vAlign w:val="center"/>
          </w:tcPr>
          <w:p w14:paraId="4FB1E6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5D8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3A0AA0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744808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r>
              <w:rPr>
                <w:rFonts w:hint="eastAsia" w:cs="宋体"/>
                <w:b/>
                <w:bCs/>
                <w:i w:val="0"/>
                <w:iCs w:val="0"/>
                <w:color w:val="auto"/>
                <w:kern w:val="0"/>
                <w:sz w:val="22"/>
                <w:szCs w:val="22"/>
                <w:highlight w:val="none"/>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01FA3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65723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DF690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2B3812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1436560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4926FD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0E008B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r>
              <w:rPr>
                <w:rFonts w:hint="eastAsia" w:cs="宋体"/>
                <w:b/>
                <w:bCs/>
                <w:i w:val="0"/>
                <w:iCs w:val="0"/>
                <w:color w:val="auto"/>
                <w:kern w:val="0"/>
                <w:sz w:val="22"/>
                <w:szCs w:val="22"/>
                <w:highlight w:val="none"/>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3683E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15D7B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D6D990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63B569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73ED6CB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525013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4F69E7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r>
              <w:rPr>
                <w:rFonts w:hint="eastAsia" w:cs="宋体"/>
                <w:b/>
                <w:bCs/>
                <w:i w:val="0"/>
                <w:iCs w:val="0"/>
                <w:color w:val="auto"/>
                <w:kern w:val="0"/>
                <w:sz w:val="22"/>
                <w:szCs w:val="22"/>
                <w:highlight w:val="none"/>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C85D1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F59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27C57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13235F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43DAD63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59F198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38CC8E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r>
              <w:rPr>
                <w:rFonts w:hint="eastAsia" w:cs="宋体"/>
                <w:b/>
                <w:bCs/>
                <w:i w:val="0"/>
                <w:iCs w:val="0"/>
                <w:color w:val="auto"/>
                <w:kern w:val="0"/>
                <w:sz w:val="22"/>
                <w:szCs w:val="22"/>
                <w:highlight w:val="none"/>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78F27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44404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E05AD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5CBBF5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41A52DE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1C0D1F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077773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r>
              <w:rPr>
                <w:rFonts w:hint="eastAsia" w:cs="宋体"/>
                <w:b/>
                <w:bCs/>
                <w:i w:val="0"/>
                <w:iCs w:val="0"/>
                <w:color w:val="auto"/>
                <w:kern w:val="0"/>
                <w:sz w:val="22"/>
                <w:szCs w:val="22"/>
                <w:highlight w:val="none"/>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4DE3F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1C290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87D0D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29CCC4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252A6B4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41A904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5C6AE5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r>
              <w:rPr>
                <w:rFonts w:hint="eastAsia" w:cs="宋体"/>
                <w:b/>
                <w:bCs/>
                <w:i w:val="0"/>
                <w:iCs w:val="0"/>
                <w:color w:val="auto"/>
                <w:kern w:val="0"/>
                <w:sz w:val="22"/>
                <w:szCs w:val="22"/>
                <w:highlight w:val="none"/>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1B37DB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C951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0D2AC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6EE7E5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4DAF57E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5ABCB7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762134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4072B4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247,101.00 </w:t>
            </w:r>
          </w:p>
        </w:tc>
      </w:tr>
      <w:tr w14:paraId="77778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4378C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4157DC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7EC3F9A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791716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6FBA07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1E1706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6DF3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11749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2E630B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431BDFE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44D432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7F59BF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1A1B4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2410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B5E74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6F6421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149D5DA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263965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0BDEAB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ED330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7FB99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E83A9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2C2474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3235F96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5C7366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08146E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5163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6C6EA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6291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74C3A9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3562EDC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16ACAF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33FE7A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DA093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7D05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6403B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32104E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4D41699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1F584E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5F1DDB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5671FE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65107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45F70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512382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178841C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742783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3C119A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6AF03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E5A6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285C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5CD437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33EA77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7,018,684.91 </w:t>
            </w:r>
          </w:p>
        </w:tc>
        <w:tc>
          <w:tcPr>
            <w:tcW w:w="4950" w:type="dxa"/>
            <w:tcBorders>
              <w:top w:val="nil"/>
              <w:left w:val="nil"/>
              <w:bottom w:val="single" w:color="000000" w:sz="4" w:space="0"/>
              <w:right w:val="single" w:color="000000" w:sz="4" w:space="0"/>
            </w:tcBorders>
            <w:shd w:val="clear" w:color="auto" w:fill="auto"/>
            <w:vAlign w:val="center"/>
          </w:tcPr>
          <w:p w14:paraId="61051B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5DA346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1A38A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7,018,684.91 </w:t>
            </w:r>
          </w:p>
        </w:tc>
      </w:tr>
      <w:tr w14:paraId="54114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A69E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6E6EBB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32AD8C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E2FFF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412ECD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50BFDD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99B9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8F25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218B1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5C8312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F6C89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6C37E4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sz w:val="22"/>
                <w:szCs w:val="22"/>
                <w:highlight w:val="none"/>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DC36D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2515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482B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780545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15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7,018,684.91 </w:t>
            </w:r>
          </w:p>
        </w:tc>
        <w:tc>
          <w:tcPr>
            <w:tcW w:w="4950" w:type="dxa"/>
            <w:tcBorders>
              <w:top w:val="nil"/>
              <w:left w:val="nil"/>
              <w:bottom w:val="single" w:color="000000" w:sz="4" w:space="0"/>
              <w:right w:val="single" w:color="000000" w:sz="4" w:space="0"/>
            </w:tcBorders>
            <w:shd w:val="clear" w:color="auto" w:fill="auto"/>
            <w:vAlign w:val="center"/>
          </w:tcPr>
          <w:p w14:paraId="32190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3E6C75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r>
              <w:rPr>
                <w:rFonts w:hint="eastAsia" w:cs="宋体"/>
                <w:b/>
                <w:bCs/>
                <w:i w:val="0"/>
                <w:iCs w:val="0"/>
                <w:color w:val="auto"/>
                <w:kern w:val="0"/>
                <w:sz w:val="22"/>
                <w:szCs w:val="22"/>
                <w:highlight w:val="none"/>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F8A980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7,018,684.91</w:t>
            </w:r>
          </w:p>
        </w:tc>
      </w:tr>
    </w:tbl>
    <w:p w14:paraId="657F10DC">
      <w:pPr>
        <w:pStyle w:val="11"/>
        <w:numPr>
          <w:ilvl w:val="0"/>
          <w:numId w:val="0"/>
        </w:numPr>
        <w:autoSpaceDE w:val="0"/>
        <w:rPr>
          <w:rFonts w:hint="eastAsia" w:ascii="宋体" w:hAnsi="宋体" w:eastAsia="宋体" w:cs="宋体"/>
          <w:color w:val="auto"/>
          <w:sz w:val="21"/>
          <w:szCs w:val="21"/>
          <w:highlight w:val="none"/>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1B0CAA06">
      <w:pPr>
        <w:pStyle w:val="11"/>
        <w:numPr>
          <w:ilvl w:val="0"/>
          <w:numId w:val="0"/>
        </w:numPr>
        <w:autoSpaceDE w:val="0"/>
        <w:rPr>
          <w:rFonts w:hint="eastAsia" w:ascii="宋体" w:hAnsi="宋体" w:eastAsia="宋体" w:cs="宋体"/>
          <w:color w:val="auto"/>
          <w:sz w:val="21"/>
          <w:szCs w:val="21"/>
          <w:highlight w:val="none"/>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51755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0D36CF23">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收入决算表</w:t>
            </w:r>
          </w:p>
        </w:tc>
      </w:tr>
      <w:tr w14:paraId="7007A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1A96981">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石柱土家族自治县黄鹤镇小学校</w:t>
            </w:r>
          </w:p>
        </w:tc>
        <w:tc>
          <w:tcPr>
            <w:tcW w:w="2408" w:type="dxa"/>
            <w:tcBorders>
              <w:top w:val="nil"/>
              <w:left w:val="nil"/>
              <w:right w:val="nil"/>
            </w:tcBorders>
            <w:shd w:val="clear" w:color="auto" w:fill="auto"/>
            <w:vAlign w:val="bottom"/>
          </w:tcPr>
          <w:p w14:paraId="0D877AE8">
            <w:pPr>
              <w:keepNext w:val="0"/>
              <w:keepLines w:val="0"/>
              <w:widowControl/>
              <w:suppressLineNumbers w:val="0"/>
              <w:jc w:val="right"/>
              <w:textAlignment w:val="bottom"/>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02表</w:t>
            </w:r>
          </w:p>
          <w:p w14:paraId="321A7F3A">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1C99B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025E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558F5AC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91FA86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F8714F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4C0AA6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3E5D54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DD2F28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C658B6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691C43F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其他收入</w:t>
            </w:r>
          </w:p>
        </w:tc>
      </w:tr>
      <w:tr w14:paraId="2745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659A1">
            <w:pPr>
              <w:jc w:val="center"/>
              <w:rPr>
                <w:rFonts w:hint="eastAsia" w:ascii="宋体" w:hAnsi="宋体" w:eastAsia="宋体" w:cs="宋体"/>
                <w:i w:val="0"/>
                <w:iCs w:val="0"/>
                <w:color w:val="auto"/>
                <w:sz w:val="22"/>
                <w:szCs w:val="22"/>
                <w:highlight w:val="none"/>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E89388F">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653FBE0">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B95545">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0F6AF1">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B0F2E78">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820D30">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F2F94E">
            <w:pPr>
              <w:jc w:val="center"/>
              <w:rPr>
                <w:rFonts w:hint="eastAsia" w:ascii="宋体" w:hAnsi="宋体" w:eastAsia="宋体" w:cs="宋体"/>
                <w:i w:val="0"/>
                <w:iCs w:val="0"/>
                <w:color w:val="auto"/>
                <w:sz w:val="22"/>
                <w:szCs w:val="22"/>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BA715AF">
            <w:pPr>
              <w:jc w:val="center"/>
              <w:rPr>
                <w:rFonts w:hint="eastAsia" w:ascii="宋体" w:hAnsi="宋体" w:eastAsia="宋体" w:cs="宋体"/>
                <w:i w:val="0"/>
                <w:iCs w:val="0"/>
                <w:color w:val="auto"/>
                <w:sz w:val="22"/>
                <w:szCs w:val="22"/>
                <w:highlight w:val="none"/>
                <w:u w:val="none"/>
              </w:rPr>
            </w:pPr>
          </w:p>
        </w:tc>
      </w:tr>
      <w:tr w14:paraId="2B78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A3A65">
            <w:pPr>
              <w:jc w:val="center"/>
              <w:rPr>
                <w:rFonts w:hint="eastAsia" w:ascii="宋体" w:hAnsi="宋体" w:eastAsia="宋体" w:cs="宋体"/>
                <w:i w:val="0"/>
                <w:iCs w:val="0"/>
                <w:color w:val="auto"/>
                <w:sz w:val="22"/>
                <w:szCs w:val="22"/>
                <w:highlight w:val="none"/>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FC4166B">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08B6F9">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19BD2F1">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9C8E9B2">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9D13A0">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FCA242">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0439B5">
            <w:pPr>
              <w:jc w:val="center"/>
              <w:rPr>
                <w:rFonts w:hint="eastAsia" w:ascii="宋体" w:hAnsi="宋体" w:eastAsia="宋体" w:cs="宋体"/>
                <w:i w:val="0"/>
                <w:iCs w:val="0"/>
                <w:color w:val="auto"/>
                <w:sz w:val="22"/>
                <w:szCs w:val="22"/>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EAD44B5">
            <w:pPr>
              <w:jc w:val="center"/>
              <w:rPr>
                <w:rFonts w:hint="eastAsia" w:ascii="宋体" w:hAnsi="宋体" w:eastAsia="宋体" w:cs="宋体"/>
                <w:i w:val="0"/>
                <w:iCs w:val="0"/>
                <w:color w:val="auto"/>
                <w:sz w:val="22"/>
                <w:szCs w:val="22"/>
                <w:highlight w:val="none"/>
                <w:u w:val="none"/>
              </w:rPr>
            </w:pPr>
          </w:p>
        </w:tc>
      </w:tr>
      <w:tr w14:paraId="68A3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32A88">
            <w:pPr>
              <w:jc w:val="center"/>
              <w:rPr>
                <w:rFonts w:hint="eastAsia" w:ascii="宋体" w:hAnsi="宋体" w:eastAsia="宋体" w:cs="宋体"/>
                <w:i w:val="0"/>
                <w:iCs w:val="0"/>
                <w:color w:val="auto"/>
                <w:sz w:val="22"/>
                <w:szCs w:val="22"/>
                <w:highlight w:val="none"/>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7C87E14">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D68E37">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CF50C3">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D81C67">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DB3B23">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33D864A">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500512A">
            <w:pPr>
              <w:jc w:val="center"/>
              <w:rPr>
                <w:rFonts w:hint="eastAsia" w:ascii="宋体" w:hAnsi="宋体" w:eastAsia="宋体" w:cs="宋体"/>
                <w:i w:val="0"/>
                <w:iCs w:val="0"/>
                <w:color w:val="auto"/>
                <w:sz w:val="22"/>
                <w:szCs w:val="22"/>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8EF881B">
            <w:pPr>
              <w:jc w:val="center"/>
              <w:rPr>
                <w:rFonts w:hint="eastAsia" w:ascii="宋体" w:hAnsi="宋体" w:eastAsia="宋体" w:cs="宋体"/>
                <w:i w:val="0"/>
                <w:iCs w:val="0"/>
                <w:color w:val="auto"/>
                <w:sz w:val="22"/>
                <w:szCs w:val="22"/>
                <w:highlight w:val="none"/>
                <w:u w:val="none"/>
              </w:rPr>
            </w:pPr>
          </w:p>
        </w:tc>
      </w:tr>
      <w:tr w14:paraId="15D80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7508AC9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2A38CC1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036D62A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360D05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0F08C5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088003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1991CE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1A09F2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4FC3BF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2EC091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7A2189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w:t>
            </w:r>
          </w:p>
        </w:tc>
      </w:tr>
      <w:tr w14:paraId="4EB7E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2F4E2B4B">
            <w:pPr>
              <w:jc w:val="center"/>
              <w:rPr>
                <w:rFonts w:hint="eastAsia" w:ascii="宋体" w:hAnsi="宋体" w:eastAsia="宋体" w:cs="宋体"/>
                <w:i w:val="0"/>
                <w:iCs w:val="0"/>
                <w:color w:val="auto"/>
                <w:sz w:val="22"/>
                <w:szCs w:val="22"/>
                <w:highlight w:val="none"/>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137997F5">
            <w:pPr>
              <w:jc w:val="center"/>
              <w:rPr>
                <w:rFonts w:hint="eastAsia" w:ascii="宋体" w:hAnsi="宋体" w:eastAsia="宋体" w:cs="宋体"/>
                <w:i w:val="0"/>
                <w:iCs w:val="0"/>
                <w:color w:val="auto"/>
                <w:sz w:val="22"/>
                <w:szCs w:val="22"/>
                <w:highlight w:val="none"/>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570EDC3">
            <w:pPr>
              <w:jc w:val="center"/>
              <w:rPr>
                <w:rFonts w:hint="eastAsia" w:ascii="宋体" w:hAnsi="宋体" w:eastAsia="宋体" w:cs="宋体"/>
                <w:i w:val="0"/>
                <w:iCs w:val="0"/>
                <w:color w:val="auto"/>
                <w:sz w:val="22"/>
                <w:szCs w:val="22"/>
                <w:highlight w:val="none"/>
                <w:u w:val="none"/>
              </w:rPr>
            </w:pPr>
          </w:p>
        </w:tc>
        <w:tc>
          <w:tcPr>
            <w:tcW w:w="3900" w:type="dxa"/>
            <w:tcBorders>
              <w:top w:val="nil"/>
              <w:left w:val="nil"/>
              <w:bottom w:val="single" w:color="000000" w:sz="4" w:space="0"/>
              <w:right w:val="single" w:color="000000" w:sz="4" w:space="0"/>
            </w:tcBorders>
            <w:shd w:val="clear" w:color="auto" w:fill="auto"/>
            <w:vAlign w:val="center"/>
          </w:tcPr>
          <w:p w14:paraId="01DFAE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410634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7,018,684.91 </w:t>
            </w:r>
          </w:p>
        </w:tc>
        <w:tc>
          <w:tcPr>
            <w:tcW w:w="2403" w:type="dxa"/>
            <w:tcBorders>
              <w:top w:val="nil"/>
              <w:left w:val="nil"/>
              <w:bottom w:val="single" w:color="000000" w:sz="4" w:space="0"/>
              <w:right w:val="single" w:color="000000" w:sz="4" w:space="0"/>
            </w:tcBorders>
            <w:shd w:val="clear" w:color="auto" w:fill="auto"/>
            <w:vAlign w:val="center"/>
          </w:tcPr>
          <w:p w14:paraId="7CF58A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6,493,100.91 </w:t>
            </w:r>
          </w:p>
        </w:tc>
        <w:tc>
          <w:tcPr>
            <w:tcW w:w="2403" w:type="dxa"/>
            <w:tcBorders>
              <w:top w:val="nil"/>
              <w:left w:val="nil"/>
              <w:bottom w:val="single" w:color="000000" w:sz="4" w:space="0"/>
              <w:right w:val="single" w:color="000000" w:sz="4" w:space="0"/>
            </w:tcBorders>
            <w:shd w:val="clear" w:color="auto" w:fill="auto"/>
            <w:vAlign w:val="center"/>
          </w:tcPr>
          <w:p w14:paraId="272900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AAB32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303,900.00 </w:t>
            </w:r>
          </w:p>
        </w:tc>
        <w:tc>
          <w:tcPr>
            <w:tcW w:w="2403" w:type="dxa"/>
            <w:tcBorders>
              <w:top w:val="nil"/>
              <w:left w:val="nil"/>
              <w:bottom w:val="single" w:color="000000" w:sz="4" w:space="0"/>
              <w:right w:val="single" w:color="000000" w:sz="4" w:space="0"/>
            </w:tcBorders>
            <w:shd w:val="clear" w:color="auto" w:fill="auto"/>
            <w:vAlign w:val="center"/>
          </w:tcPr>
          <w:p w14:paraId="0B5727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B693C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18596E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221,684.00 </w:t>
            </w:r>
          </w:p>
        </w:tc>
      </w:tr>
      <w:tr w14:paraId="1F451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062306F">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205</w:t>
            </w:r>
          </w:p>
        </w:tc>
        <w:tc>
          <w:tcPr>
            <w:tcW w:w="3900" w:type="dxa"/>
            <w:tcBorders>
              <w:top w:val="nil"/>
              <w:left w:val="nil"/>
              <w:bottom w:val="single" w:color="000000" w:sz="4" w:space="0"/>
              <w:right w:val="single" w:color="000000" w:sz="4" w:space="0"/>
            </w:tcBorders>
            <w:shd w:val="clear" w:color="auto" w:fill="auto"/>
            <w:vAlign w:val="center"/>
          </w:tcPr>
          <w:p w14:paraId="368C79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8E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5,337,206.88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ED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4,811,622.88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4C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60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303,900.00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4E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6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2E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221,684.00 </w:t>
            </w:r>
          </w:p>
        </w:tc>
      </w:tr>
      <w:tr w14:paraId="145A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082ADD2">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20502</w:t>
            </w:r>
          </w:p>
        </w:tc>
        <w:tc>
          <w:tcPr>
            <w:tcW w:w="3900" w:type="dxa"/>
            <w:tcBorders>
              <w:top w:val="nil"/>
              <w:left w:val="nil"/>
              <w:bottom w:val="single" w:color="000000" w:sz="4" w:space="0"/>
              <w:right w:val="single" w:color="000000" w:sz="4" w:space="0"/>
            </w:tcBorders>
            <w:shd w:val="clear" w:color="auto" w:fill="auto"/>
            <w:vAlign w:val="center"/>
          </w:tcPr>
          <w:p w14:paraId="620563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19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5,257,306.88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14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4,731,722.88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4C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33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303,900.00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2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2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9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221,684.00 </w:t>
            </w:r>
          </w:p>
        </w:tc>
      </w:tr>
      <w:tr w14:paraId="54A5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8C80A18">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2050201</w:t>
            </w:r>
          </w:p>
        </w:tc>
        <w:tc>
          <w:tcPr>
            <w:tcW w:w="3900" w:type="dxa"/>
            <w:tcBorders>
              <w:top w:val="nil"/>
              <w:left w:val="nil"/>
              <w:bottom w:val="single" w:color="000000" w:sz="4" w:space="0"/>
              <w:right w:val="single" w:color="000000" w:sz="4" w:space="0"/>
            </w:tcBorders>
            <w:shd w:val="clear" w:color="auto" w:fill="auto"/>
            <w:vAlign w:val="center"/>
          </w:tcPr>
          <w:p w14:paraId="3B75867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学前教育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FE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184,848.02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1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184,848.02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1A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8F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3E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39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3F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23A4E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3531A1">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2050202</w:t>
            </w:r>
          </w:p>
        </w:tc>
        <w:tc>
          <w:tcPr>
            <w:tcW w:w="3900" w:type="dxa"/>
            <w:tcBorders>
              <w:top w:val="nil"/>
              <w:left w:val="nil"/>
              <w:bottom w:val="single" w:color="000000" w:sz="4" w:space="0"/>
              <w:right w:val="single" w:color="000000" w:sz="4" w:space="0"/>
            </w:tcBorders>
            <w:shd w:val="clear" w:color="auto" w:fill="auto"/>
            <w:vAlign w:val="center"/>
          </w:tcPr>
          <w:p w14:paraId="62D1C4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小学教育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91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4,539,704.94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E2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4,539,704.94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40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31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B5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A6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C4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2547E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F472C0">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2050299</w:t>
            </w:r>
          </w:p>
        </w:tc>
        <w:tc>
          <w:tcPr>
            <w:tcW w:w="3900" w:type="dxa"/>
            <w:tcBorders>
              <w:top w:val="nil"/>
              <w:left w:val="nil"/>
              <w:bottom w:val="single" w:color="000000" w:sz="4" w:space="0"/>
              <w:right w:val="single" w:color="000000" w:sz="4" w:space="0"/>
            </w:tcBorders>
            <w:shd w:val="clear" w:color="auto" w:fill="auto"/>
            <w:vAlign w:val="center"/>
          </w:tcPr>
          <w:p w14:paraId="4FF756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9F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532,753.92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4E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7,169.92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25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32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303,900.00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92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60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18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221,684.00 </w:t>
            </w:r>
          </w:p>
        </w:tc>
      </w:tr>
      <w:tr w14:paraId="349E3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B643138">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20509</w:t>
            </w:r>
          </w:p>
        </w:tc>
        <w:tc>
          <w:tcPr>
            <w:tcW w:w="3900" w:type="dxa"/>
            <w:tcBorders>
              <w:top w:val="nil"/>
              <w:left w:val="nil"/>
              <w:bottom w:val="single" w:color="000000" w:sz="4" w:space="0"/>
              <w:right w:val="single" w:color="000000" w:sz="4" w:space="0"/>
            </w:tcBorders>
            <w:shd w:val="clear" w:color="auto" w:fill="auto"/>
            <w:vAlign w:val="center"/>
          </w:tcPr>
          <w:p w14:paraId="788323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D1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79,900.00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C5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79,900.00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96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9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9B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99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64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1B55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F4CCB9D">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2050999</w:t>
            </w:r>
          </w:p>
        </w:tc>
        <w:tc>
          <w:tcPr>
            <w:tcW w:w="3900" w:type="dxa"/>
            <w:tcBorders>
              <w:top w:val="nil"/>
              <w:left w:val="nil"/>
              <w:bottom w:val="single" w:color="000000" w:sz="4" w:space="0"/>
              <w:right w:val="single" w:color="000000" w:sz="4" w:space="0"/>
            </w:tcBorders>
            <w:shd w:val="clear" w:color="auto" w:fill="auto"/>
            <w:vAlign w:val="center"/>
          </w:tcPr>
          <w:p w14:paraId="706EB1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8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79,900.00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46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79,900.00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E9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4D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C9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88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CB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4078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117541A">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208</w:t>
            </w:r>
          </w:p>
        </w:tc>
        <w:tc>
          <w:tcPr>
            <w:tcW w:w="3900" w:type="dxa"/>
            <w:tcBorders>
              <w:top w:val="nil"/>
              <w:left w:val="nil"/>
              <w:bottom w:val="single" w:color="000000" w:sz="4" w:space="0"/>
              <w:right w:val="single" w:color="000000" w:sz="4" w:space="0"/>
            </w:tcBorders>
            <w:shd w:val="clear" w:color="auto" w:fill="auto"/>
            <w:vAlign w:val="center"/>
          </w:tcPr>
          <w:p w14:paraId="191DFE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4F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1,145,556.40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03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1,145,556.40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DA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59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5E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D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4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1DB4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0B147F9">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20805</w:t>
            </w:r>
          </w:p>
        </w:tc>
        <w:tc>
          <w:tcPr>
            <w:tcW w:w="3900" w:type="dxa"/>
            <w:tcBorders>
              <w:top w:val="nil"/>
              <w:left w:val="nil"/>
              <w:bottom w:val="single" w:color="000000" w:sz="4" w:space="0"/>
              <w:right w:val="single" w:color="000000" w:sz="4" w:space="0"/>
            </w:tcBorders>
            <w:shd w:val="clear" w:color="auto" w:fill="auto"/>
            <w:vAlign w:val="center"/>
          </w:tcPr>
          <w:p w14:paraId="339AFE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E1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1,012,316.40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64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1,012,316.40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80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57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2C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CD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61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74FB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91BCC3">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2080502</w:t>
            </w:r>
          </w:p>
        </w:tc>
        <w:tc>
          <w:tcPr>
            <w:tcW w:w="3900" w:type="dxa"/>
            <w:tcBorders>
              <w:top w:val="nil"/>
              <w:left w:val="nil"/>
              <w:bottom w:val="single" w:color="000000" w:sz="4" w:space="0"/>
              <w:right w:val="single" w:color="000000" w:sz="4" w:space="0"/>
            </w:tcBorders>
            <w:shd w:val="clear" w:color="auto" w:fill="auto"/>
            <w:vAlign w:val="center"/>
          </w:tcPr>
          <w:p w14:paraId="13F0A8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41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310,500.00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A9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310,500.00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DA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1E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BF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7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72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5C61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A60F7E">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2080505</w:t>
            </w:r>
          </w:p>
        </w:tc>
        <w:tc>
          <w:tcPr>
            <w:tcW w:w="3900" w:type="dxa"/>
            <w:tcBorders>
              <w:top w:val="nil"/>
              <w:left w:val="nil"/>
              <w:bottom w:val="single" w:color="000000" w:sz="4" w:space="0"/>
              <w:right w:val="single" w:color="000000" w:sz="4" w:space="0"/>
            </w:tcBorders>
            <w:shd w:val="clear" w:color="auto" w:fill="auto"/>
            <w:vAlign w:val="center"/>
          </w:tcPr>
          <w:p w14:paraId="308F5E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B9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553,580.29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11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553,580.29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DF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3A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5D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A4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FA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0D85D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9C5345">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2080506</w:t>
            </w:r>
          </w:p>
        </w:tc>
        <w:tc>
          <w:tcPr>
            <w:tcW w:w="3900" w:type="dxa"/>
            <w:tcBorders>
              <w:top w:val="nil"/>
              <w:left w:val="nil"/>
              <w:bottom w:val="single" w:color="000000" w:sz="4" w:space="0"/>
              <w:right w:val="single" w:color="000000" w:sz="4" w:space="0"/>
            </w:tcBorders>
            <w:shd w:val="clear" w:color="auto" w:fill="auto"/>
            <w:vAlign w:val="center"/>
          </w:tcPr>
          <w:p w14:paraId="093FFA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DE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148,236.11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D6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148,236.11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6C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4F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81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7E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C6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7092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15F8EF">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20808</w:t>
            </w:r>
          </w:p>
        </w:tc>
        <w:tc>
          <w:tcPr>
            <w:tcW w:w="3900" w:type="dxa"/>
            <w:tcBorders>
              <w:top w:val="nil"/>
              <w:left w:val="nil"/>
              <w:bottom w:val="single" w:color="000000" w:sz="4" w:space="0"/>
              <w:right w:val="single" w:color="000000" w:sz="4" w:space="0"/>
            </w:tcBorders>
            <w:shd w:val="clear" w:color="auto" w:fill="auto"/>
            <w:vAlign w:val="center"/>
          </w:tcPr>
          <w:p w14:paraId="0A82114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FA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133,240.00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E6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133,240.00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5A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4B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A0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32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3C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43E76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674F9C1">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2080801</w:t>
            </w:r>
          </w:p>
        </w:tc>
        <w:tc>
          <w:tcPr>
            <w:tcW w:w="3900" w:type="dxa"/>
            <w:tcBorders>
              <w:top w:val="nil"/>
              <w:left w:val="nil"/>
              <w:bottom w:val="single" w:color="000000" w:sz="4" w:space="0"/>
              <w:right w:val="single" w:color="000000" w:sz="4" w:space="0"/>
            </w:tcBorders>
            <w:shd w:val="clear" w:color="auto" w:fill="auto"/>
            <w:vAlign w:val="center"/>
          </w:tcPr>
          <w:p w14:paraId="158BA2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E2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133,240.00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86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133,240.00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54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BC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EF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C6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C3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423A4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1177A2E">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210</w:t>
            </w:r>
          </w:p>
        </w:tc>
        <w:tc>
          <w:tcPr>
            <w:tcW w:w="3900" w:type="dxa"/>
            <w:tcBorders>
              <w:top w:val="nil"/>
              <w:left w:val="nil"/>
              <w:bottom w:val="single" w:color="000000" w:sz="4" w:space="0"/>
              <w:right w:val="single" w:color="000000" w:sz="4" w:space="0"/>
            </w:tcBorders>
            <w:shd w:val="clear" w:color="auto" w:fill="auto"/>
            <w:vAlign w:val="center"/>
          </w:tcPr>
          <w:p w14:paraId="586D46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29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288,820.63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32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288,820.63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F4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D5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5B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91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09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25D60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609B5A3">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21011</w:t>
            </w:r>
          </w:p>
        </w:tc>
        <w:tc>
          <w:tcPr>
            <w:tcW w:w="3900" w:type="dxa"/>
            <w:tcBorders>
              <w:top w:val="nil"/>
              <w:left w:val="nil"/>
              <w:bottom w:val="single" w:color="000000" w:sz="4" w:space="0"/>
              <w:right w:val="single" w:color="000000" w:sz="4" w:space="0"/>
            </w:tcBorders>
            <w:shd w:val="clear" w:color="auto" w:fill="auto"/>
            <w:vAlign w:val="center"/>
          </w:tcPr>
          <w:p w14:paraId="777A90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E0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288,820.63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B9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288,820.63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A5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A0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C4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44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81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55C44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D272292">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2101102</w:t>
            </w:r>
          </w:p>
        </w:tc>
        <w:tc>
          <w:tcPr>
            <w:tcW w:w="3900" w:type="dxa"/>
            <w:tcBorders>
              <w:top w:val="nil"/>
              <w:left w:val="nil"/>
              <w:bottom w:val="single" w:color="000000" w:sz="4" w:space="0"/>
              <w:right w:val="single" w:color="000000" w:sz="4" w:space="0"/>
            </w:tcBorders>
            <w:shd w:val="clear" w:color="auto" w:fill="auto"/>
            <w:vAlign w:val="center"/>
          </w:tcPr>
          <w:p w14:paraId="43E287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4B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203,020.63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22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203,020.63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8F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BF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DC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4A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AB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5DBA9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FA74EA">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2101199</w:t>
            </w:r>
          </w:p>
        </w:tc>
        <w:tc>
          <w:tcPr>
            <w:tcW w:w="3900" w:type="dxa"/>
            <w:tcBorders>
              <w:top w:val="nil"/>
              <w:left w:val="nil"/>
              <w:bottom w:val="single" w:color="000000" w:sz="4" w:space="0"/>
              <w:right w:val="single" w:color="000000" w:sz="4" w:space="0"/>
            </w:tcBorders>
            <w:shd w:val="clear" w:color="auto" w:fill="auto"/>
            <w:vAlign w:val="center"/>
          </w:tcPr>
          <w:p w14:paraId="094CB0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AF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85,800.00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4E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85,800.00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E8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5F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D0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88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94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63AAB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612EDFD">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221</w:t>
            </w:r>
          </w:p>
        </w:tc>
        <w:tc>
          <w:tcPr>
            <w:tcW w:w="3900" w:type="dxa"/>
            <w:tcBorders>
              <w:top w:val="nil"/>
              <w:left w:val="nil"/>
              <w:bottom w:val="single" w:color="000000" w:sz="4" w:space="0"/>
              <w:right w:val="single" w:color="000000" w:sz="4" w:space="0"/>
            </w:tcBorders>
            <w:shd w:val="clear" w:color="auto" w:fill="auto"/>
            <w:vAlign w:val="center"/>
          </w:tcPr>
          <w:p w14:paraId="1E37EB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A4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247,101.00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94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247,101.00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3D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3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AD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D6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C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303F1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86529B9">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22102</w:t>
            </w:r>
          </w:p>
        </w:tc>
        <w:tc>
          <w:tcPr>
            <w:tcW w:w="3900" w:type="dxa"/>
            <w:tcBorders>
              <w:top w:val="nil"/>
              <w:left w:val="nil"/>
              <w:bottom w:val="single" w:color="000000" w:sz="4" w:space="0"/>
              <w:right w:val="single" w:color="000000" w:sz="4" w:space="0"/>
            </w:tcBorders>
            <w:shd w:val="clear" w:color="auto" w:fill="auto"/>
            <w:vAlign w:val="center"/>
          </w:tcPr>
          <w:p w14:paraId="354548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4C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247,101.00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CD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247,101.00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3C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0F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80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A3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E7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023EA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2FA31B">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2210201</w:t>
            </w:r>
          </w:p>
        </w:tc>
        <w:tc>
          <w:tcPr>
            <w:tcW w:w="3900" w:type="dxa"/>
            <w:tcBorders>
              <w:top w:val="nil"/>
              <w:left w:val="nil"/>
              <w:bottom w:val="single" w:color="000000" w:sz="4" w:space="0"/>
              <w:right w:val="single" w:color="000000" w:sz="4" w:space="0"/>
            </w:tcBorders>
            <w:shd w:val="clear" w:color="auto" w:fill="auto"/>
            <w:vAlign w:val="center"/>
          </w:tcPr>
          <w:p w14:paraId="2065CE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AE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247,101.00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AD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247,101.00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A5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64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97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4B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5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bl>
    <w:p w14:paraId="05031050">
      <w:pPr>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5837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5DAED42">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支出决算表</w:t>
            </w:r>
          </w:p>
        </w:tc>
      </w:tr>
      <w:tr w14:paraId="436C8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6A49803F">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 xml:space="preserve">石柱土家族自治县黄鹤镇小学校 </w:t>
            </w:r>
          </w:p>
        </w:tc>
        <w:tc>
          <w:tcPr>
            <w:tcW w:w="2741" w:type="dxa"/>
            <w:tcBorders>
              <w:top w:val="nil"/>
              <w:left w:val="nil"/>
              <w:bottom w:val="nil"/>
              <w:right w:val="nil"/>
            </w:tcBorders>
            <w:shd w:val="clear" w:color="auto" w:fill="auto"/>
            <w:vAlign w:val="bottom"/>
          </w:tcPr>
          <w:p w14:paraId="7F5E64CD">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03表</w:t>
            </w:r>
          </w:p>
        </w:tc>
      </w:tr>
      <w:tr w14:paraId="29672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3E7036AD">
            <w:pPr>
              <w:rPr>
                <w:rFonts w:hint="default" w:ascii="Arial" w:hAnsi="Arial" w:eastAsia="宋体" w:cs="Arial"/>
                <w:i w:val="0"/>
                <w:iCs w:val="0"/>
                <w:color w:val="auto"/>
                <w:sz w:val="20"/>
                <w:szCs w:val="20"/>
                <w:highlight w:val="none"/>
                <w:u w:val="none"/>
              </w:rPr>
            </w:pPr>
          </w:p>
        </w:tc>
        <w:tc>
          <w:tcPr>
            <w:tcW w:w="2741" w:type="dxa"/>
            <w:tcBorders>
              <w:top w:val="nil"/>
              <w:left w:val="nil"/>
              <w:bottom w:val="nil"/>
              <w:right w:val="nil"/>
            </w:tcBorders>
            <w:shd w:val="clear" w:color="auto" w:fill="auto"/>
            <w:vAlign w:val="bottom"/>
          </w:tcPr>
          <w:p w14:paraId="2ACDC853">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30DFD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37E8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6FFA88F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F21CC8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3980B1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5CCC82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CEB9D3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39C418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41823BA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对附属单位补助支出</w:t>
            </w:r>
          </w:p>
        </w:tc>
      </w:tr>
      <w:tr w14:paraId="143D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EEEEB">
            <w:pPr>
              <w:jc w:val="center"/>
              <w:rPr>
                <w:rFonts w:hint="eastAsia" w:ascii="宋体" w:hAnsi="宋体" w:eastAsia="宋体" w:cs="宋体"/>
                <w:i w:val="0"/>
                <w:iCs w:val="0"/>
                <w:color w:val="auto"/>
                <w:sz w:val="22"/>
                <w:szCs w:val="22"/>
                <w:highlight w:val="none"/>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650A6F1">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8ACE6CB">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EAFC973">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893193C">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4C30A5">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BD4728B">
            <w:pPr>
              <w:jc w:val="center"/>
              <w:rPr>
                <w:rFonts w:hint="eastAsia" w:ascii="宋体" w:hAnsi="宋体" w:eastAsia="宋体" w:cs="宋体"/>
                <w:i w:val="0"/>
                <w:iCs w:val="0"/>
                <w:color w:val="auto"/>
                <w:sz w:val="22"/>
                <w:szCs w:val="22"/>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4C262D5">
            <w:pPr>
              <w:jc w:val="center"/>
              <w:rPr>
                <w:rFonts w:hint="eastAsia" w:ascii="宋体" w:hAnsi="宋体" w:eastAsia="宋体" w:cs="宋体"/>
                <w:i w:val="0"/>
                <w:iCs w:val="0"/>
                <w:color w:val="auto"/>
                <w:sz w:val="22"/>
                <w:szCs w:val="22"/>
                <w:highlight w:val="none"/>
                <w:u w:val="none"/>
              </w:rPr>
            </w:pPr>
          </w:p>
        </w:tc>
      </w:tr>
      <w:tr w14:paraId="734F0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33AA5">
            <w:pPr>
              <w:jc w:val="center"/>
              <w:rPr>
                <w:rFonts w:hint="eastAsia" w:ascii="宋体" w:hAnsi="宋体" w:eastAsia="宋体" w:cs="宋体"/>
                <w:i w:val="0"/>
                <w:iCs w:val="0"/>
                <w:color w:val="auto"/>
                <w:sz w:val="22"/>
                <w:szCs w:val="22"/>
                <w:highlight w:val="none"/>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6A60C49">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EB75C6A">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D091628">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3AA18F4">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B0F09C2">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C37407D">
            <w:pPr>
              <w:jc w:val="center"/>
              <w:rPr>
                <w:rFonts w:hint="eastAsia" w:ascii="宋体" w:hAnsi="宋体" w:eastAsia="宋体" w:cs="宋体"/>
                <w:i w:val="0"/>
                <w:iCs w:val="0"/>
                <w:color w:val="auto"/>
                <w:sz w:val="22"/>
                <w:szCs w:val="22"/>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1B2739E">
            <w:pPr>
              <w:jc w:val="center"/>
              <w:rPr>
                <w:rFonts w:hint="eastAsia" w:ascii="宋体" w:hAnsi="宋体" w:eastAsia="宋体" w:cs="宋体"/>
                <w:i w:val="0"/>
                <w:iCs w:val="0"/>
                <w:color w:val="auto"/>
                <w:sz w:val="22"/>
                <w:szCs w:val="22"/>
                <w:highlight w:val="none"/>
                <w:u w:val="none"/>
              </w:rPr>
            </w:pPr>
          </w:p>
        </w:tc>
      </w:tr>
      <w:tr w14:paraId="4D075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972D5">
            <w:pPr>
              <w:jc w:val="center"/>
              <w:rPr>
                <w:rFonts w:hint="eastAsia" w:ascii="宋体" w:hAnsi="宋体" w:eastAsia="宋体" w:cs="宋体"/>
                <w:i w:val="0"/>
                <w:iCs w:val="0"/>
                <w:color w:val="auto"/>
                <w:sz w:val="22"/>
                <w:szCs w:val="22"/>
                <w:highlight w:val="none"/>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CCC0AF4">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276B2C1">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88F129">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AADAD0">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D880EFB">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E3BB2F4">
            <w:pPr>
              <w:jc w:val="center"/>
              <w:rPr>
                <w:rFonts w:hint="eastAsia" w:ascii="宋体" w:hAnsi="宋体" w:eastAsia="宋体" w:cs="宋体"/>
                <w:i w:val="0"/>
                <w:iCs w:val="0"/>
                <w:color w:val="auto"/>
                <w:sz w:val="22"/>
                <w:szCs w:val="22"/>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619A41F">
            <w:pPr>
              <w:jc w:val="center"/>
              <w:rPr>
                <w:rFonts w:hint="eastAsia" w:ascii="宋体" w:hAnsi="宋体" w:eastAsia="宋体" w:cs="宋体"/>
                <w:i w:val="0"/>
                <w:iCs w:val="0"/>
                <w:color w:val="auto"/>
                <w:sz w:val="22"/>
                <w:szCs w:val="22"/>
                <w:highlight w:val="none"/>
                <w:u w:val="none"/>
              </w:rPr>
            </w:pPr>
          </w:p>
        </w:tc>
      </w:tr>
      <w:tr w14:paraId="5AF33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3750C83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291AD92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79276C1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708EE6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0101CB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7ABEC5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38E3F5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4F9FFF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41C4DF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15C1AD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r>
      <w:tr w14:paraId="554E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39DDBBB4">
            <w:pPr>
              <w:jc w:val="center"/>
              <w:rPr>
                <w:rFonts w:hint="eastAsia" w:ascii="宋体" w:hAnsi="宋体" w:eastAsia="宋体" w:cs="宋体"/>
                <w:i w:val="0"/>
                <w:iCs w:val="0"/>
                <w:color w:val="auto"/>
                <w:sz w:val="22"/>
                <w:szCs w:val="22"/>
                <w:highlight w:val="none"/>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F1502A8">
            <w:pPr>
              <w:jc w:val="center"/>
              <w:rPr>
                <w:rFonts w:hint="eastAsia" w:ascii="宋体" w:hAnsi="宋体" w:eastAsia="宋体" w:cs="宋体"/>
                <w:i w:val="0"/>
                <w:iCs w:val="0"/>
                <w:color w:val="auto"/>
                <w:sz w:val="22"/>
                <w:szCs w:val="22"/>
                <w:highlight w:val="none"/>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32784A72">
            <w:pPr>
              <w:jc w:val="center"/>
              <w:rPr>
                <w:rFonts w:hint="eastAsia" w:ascii="宋体" w:hAnsi="宋体" w:eastAsia="宋体" w:cs="宋体"/>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738A4C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6395C2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7,018,684.91 </w:t>
            </w:r>
          </w:p>
        </w:tc>
        <w:tc>
          <w:tcPr>
            <w:tcW w:w="2737" w:type="dxa"/>
            <w:tcBorders>
              <w:top w:val="nil"/>
              <w:left w:val="nil"/>
              <w:bottom w:val="single" w:color="000000" w:sz="4" w:space="0"/>
              <w:right w:val="single" w:color="000000" w:sz="4" w:space="0"/>
            </w:tcBorders>
            <w:shd w:val="clear" w:color="auto" w:fill="auto"/>
            <w:vAlign w:val="center"/>
          </w:tcPr>
          <w:p w14:paraId="12D87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5,964,685.62 </w:t>
            </w:r>
          </w:p>
        </w:tc>
        <w:tc>
          <w:tcPr>
            <w:tcW w:w="2737" w:type="dxa"/>
            <w:tcBorders>
              <w:top w:val="nil"/>
              <w:left w:val="nil"/>
              <w:bottom w:val="single" w:color="000000" w:sz="4" w:space="0"/>
              <w:right w:val="single" w:color="000000" w:sz="4" w:space="0"/>
            </w:tcBorders>
            <w:shd w:val="clear" w:color="auto" w:fill="auto"/>
            <w:vAlign w:val="center"/>
          </w:tcPr>
          <w:p w14:paraId="77F0AD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1,053,999.29 </w:t>
            </w:r>
          </w:p>
        </w:tc>
        <w:tc>
          <w:tcPr>
            <w:tcW w:w="2737" w:type="dxa"/>
            <w:tcBorders>
              <w:top w:val="nil"/>
              <w:left w:val="nil"/>
              <w:bottom w:val="single" w:color="000000" w:sz="4" w:space="0"/>
              <w:right w:val="single" w:color="000000" w:sz="4" w:space="0"/>
            </w:tcBorders>
            <w:shd w:val="clear" w:color="auto" w:fill="auto"/>
            <w:vAlign w:val="center"/>
          </w:tcPr>
          <w:p w14:paraId="25FB94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C7F93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0A952E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r>
      <w:tr w14:paraId="1FCC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D61AB2E">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205</w:t>
            </w:r>
          </w:p>
        </w:tc>
        <w:tc>
          <w:tcPr>
            <w:tcW w:w="4433" w:type="dxa"/>
            <w:tcBorders>
              <w:top w:val="nil"/>
              <w:left w:val="nil"/>
              <w:bottom w:val="single" w:color="000000" w:sz="4" w:space="0"/>
              <w:right w:val="single" w:color="000000" w:sz="4" w:space="0"/>
            </w:tcBorders>
            <w:shd w:val="clear" w:color="auto" w:fill="auto"/>
            <w:vAlign w:val="center"/>
          </w:tcPr>
          <w:p w14:paraId="41E0BE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11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5,337,206.88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FA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4,283,207.59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59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1,053,999.29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47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D1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B2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5273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5DBCCF">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20502</w:t>
            </w:r>
          </w:p>
        </w:tc>
        <w:tc>
          <w:tcPr>
            <w:tcW w:w="4433" w:type="dxa"/>
            <w:tcBorders>
              <w:top w:val="nil"/>
              <w:left w:val="nil"/>
              <w:bottom w:val="single" w:color="000000" w:sz="4" w:space="0"/>
              <w:right w:val="single" w:color="000000" w:sz="4" w:space="0"/>
            </w:tcBorders>
            <w:shd w:val="clear" w:color="auto" w:fill="auto"/>
            <w:vAlign w:val="center"/>
          </w:tcPr>
          <w:p w14:paraId="67B01D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0C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5,257,306.88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CF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4,283,207.59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B1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974,099.29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5E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C5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26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5D0D3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731FB5">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2050201</w:t>
            </w:r>
          </w:p>
        </w:tc>
        <w:tc>
          <w:tcPr>
            <w:tcW w:w="4433" w:type="dxa"/>
            <w:tcBorders>
              <w:top w:val="nil"/>
              <w:left w:val="nil"/>
              <w:bottom w:val="single" w:color="000000" w:sz="4" w:space="0"/>
              <w:right w:val="single" w:color="000000" w:sz="4" w:space="0"/>
            </w:tcBorders>
            <w:shd w:val="clear" w:color="auto" w:fill="auto"/>
            <w:vAlign w:val="center"/>
          </w:tcPr>
          <w:p w14:paraId="54AC69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学前教育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4D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184,848.02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7D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80,800.00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2A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104,048.02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FA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C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51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75B2B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53A556E">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2050202</w:t>
            </w:r>
          </w:p>
        </w:tc>
        <w:tc>
          <w:tcPr>
            <w:tcW w:w="4433" w:type="dxa"/>
            <w:tcBorders>
              <w:top w:val="nil"/>
              <w:left w:val="nil"/>
              <w:bottom w:val="single" w:color="000000" w:sz="4" w:space="0"/>
              <w:right w:val="single" w:color="000000" w:sz="4" w:space="0"/>
            </w:tcBorders>
            <w:shd w:val="clear" w:color="auto" w:fill="auto"/>
            <w:vAlign w:val="center"/>
          </w:tcPr>
          <w:p w14:paraId="192043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小学教育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A1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4,539,704.94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D2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3,898,507.59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1A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641,197.35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77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15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4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3608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851A75F">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2050299</w:t>
            </w:r>
          </w:p>
        </w:tc>
        <w:tc>
          <w:tcPr>
            <w:tcW w:w="4433" w:type="dxa"/>
            <w:tcBorders>
              <w:top w:val="nil"/>
              <w:left w:val="nil"/>
              <w:bottom w:val="single" w:color="000000" w:sz="4" w:space="0"/>
              <w:right w:val="single" w:color="000000" w:sz="4" w:space="0"/>
            </w:tcBorders>
            <w:shd w:val="clear" w:color="auto" w:fill="auto"/>
            <w:vAlign w:val="center"/>
          </w:tcPr>
          <w:p w14:paraId="47A412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E3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532,753.92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F4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303,900.00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7C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228,853.92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BF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47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23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48B84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DDCED2">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20509</w:t>
            </w:r>
          </w:p>
        </w:tc>
        <w:tc>
          <w:tcPr>
            <w:tcW w:w="4433" w:type="dxa"/>
            <w:tcBorders>
              <w:top w:val="nil"/>
              <w:left w:val="nil"/>
              <w:bottom w:val="single" w:color="000000" w:sz="4" w:space="0"/>
              <w:right w:val="single" w:color="000000" w:sz="4" w:space="0"/>
            </w:tcBorders>
            <w:shd w:val="clear" w:color="auto" w:fill="auto"/>
            <w:vAlign w:val="center"/>
          </w:tcPr>
          <w:p w14:paraId="569452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37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79,900.00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9F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67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79,900.00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9E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9F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F2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24DDF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861E06">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2050999</w:t>
            </w:r>
          </w:p>
        </w:tc>
        <w:tc>
          <w:tcPr>
            <w:tcW w:w="4433" w:type="dxa"/>
            <w:tcBorders>
              <w:top w:val="nil"/>
              <w:left w:val="nil"/>
              <w:bottom w:val="single" w:color="000000" w:sz="4" w:space="0"/>
              <w:right w:val="single" w:color="000000" w:sz="4" w:space="0"/>
            </w:tcBorders>
            <w:shd w:val="clear" w:color="auto" w:fill="auto"/>
            <w:vAlign w:val="center"/>
          </w:tcPr>
          <w:p w14:paraId="07D343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其他教育费附加安排的支出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2C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79,900.00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46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DE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79,900.00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E8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BF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61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7098A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E44DDC3">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208</w:t>
            </w:r>
          </w:p>
        </w:tc>
        <w:tc>
          <w:tcPr>
            <w:tcW w:w="4433" w:type="dxa"/>
            <w:tcBorders>
              <w:top w:val="nil"/>
              <w:left w:val="nil"/>
              <w:bottom w:val="single" w:color="000000" w:sz="4" w:space="0"/>
              <w:right w:val="single" w:color="000000" w:sz="4" w:space="0"/>
            </w:tcBorders>
            <w:shd w:val="clear" w:color="auto" w:fill="auto"/>
            <w:vAlign w:val="center"/>
          </w:tcPr>
          <w:p w14:paraId="2AD4D7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40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1,145,556.40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19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1,145,556.40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02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66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76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A8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66957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F52F16">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20805</w:t>
            </w:r>
          </w:p>
        </w:tc>
        <w:tc>
          <w:tcPr>
            <w:tcW w:w="4433" w:type="dxa"/>
            <w:tcBorders>
              <w:top w:val="nil"/>
              <w:left w:val="nil"/>
              <w:bottom w:val="single" w:color="000000" w:sz="4" w:space="0"/>
              <w:right w:val="single" w:color="000000" w:sz="4" w:space="0"/>
            </w:tcBorders>
            <w:shd w:val="clear" w:color="auto" w:fill="auto"/>
            <w:vAlign w:val="center"/>
          </w:tcPr>
          <w:p w14:paraId="22CB13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7C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1,012,316.40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6F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1,012,316.40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50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7B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7E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01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6277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8F2048">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2080502</w:t>
            </w:r>
          </w:p>
        </w:tc>
        <w:tc>
          <w:tcPr>
            <w:tcW w:w="4433" w:type="dxa"/>
            <w:tcBorders>
              <w:top w:val="nil"/>
              <w:left w:val="nil"/>
              <w:bottom w:val="single" w:color="000000" w:sz="4" w:space="0"/>
              <w:right w:val="single" w:color="000000" w:sz="4" w:space="0"/>
            </w:tcBorders>
            <w:shd w:val="clear" w:color="auto" w:fill="auto"/>
            <w:vAlign w:val="center"/>
          </w:tcPr>
          <w:p w14:paraId="5E3165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CE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310,500.00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DC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310,500.00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29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37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FF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A9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74EF8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8B0F52">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2080505</w:t>
            </w:r>
          </w:p>
        </w:tc>
        <w:tc>
          <w:tcPr>
            <w:tcW w:w="4433" w:type="dxa"/>
            <w:tcBorders>
              <w:top w:val="nil"/>
              <w:left w:val="nil"/>
              <w:bottom w:val="single" w:color="000000" w:sz="4" w:space="0"/>
              <w:right w:val="single" w:color="000000" w:sz="4" w:space="0"/>
            </w:tcBorders>
            <w:shd w:val="clear" w:color="auto" w:fill="auto"/>
            <w:vAlign w:val="center"/>
          </w:tcPr>
          <w:p w14:paraId="5DCF24E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99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553,580.29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EE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553,580.29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F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C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6E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BE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4DA4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30B2EE">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2080506</w:t>
            </w:r>
          </w:p>
        </w:tc>
        <w:tc>
          <w:tcPr>
            <w:tcW w:w="4433" w:type="dxa"/>
            <w:tcBorders>
              <w:top w:val="nil"/>
              <w:left w:val="nil"/>
              <w:bottom w:val="single" w:color="000000" w:sz="4" w:space="0"/>
              <w:right w:val="single" w:color="000000" w:sz="4" w:space="0"/>
            </w:tcBorders>
            <w:shd w:val="clear" w:color="auto" w:fill="auto"/>
            <w:vAlign w:val="center"/>
          </w:tcPr>
          <w:p w14:paraId="1BF400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A2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148,236.11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80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148,236.11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49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0C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32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E9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7DB93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479F611">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20808</w:t>
            </w:r>
          </w:p>
        </w:tc>
        <w:tc>
          <w:tcPr>
            <w:tcW w:w="4433" w:type="dxa"/>
            <w:tcBorders>
              <w:top w:val="nil"/>
              <w:left w:val="nil"/>
              <w:bottom w:val="single" w:color="000000" w:sz="4" w:space="0"/>
              <w:right w:val="single" w:color="000000" w:sz="4" w:space="0"/>
            </w:tcBorders>
            <w:shd w:val="clear" w:color="auto" w:fill="auto"/>
            <w:vAlign w:val="center"/>
          </w:tcPr>
          <w:p w14:paraId="4B0E48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2F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133,240.00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D0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133,240.00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18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08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EC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C6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0458F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7B843B2">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2080801</w:t>
            </w:r>
          </w:p>
        </w:tc>
        <w:tc>
          <w:tcPr>
            <w:tcW w:w="4433" w:type="dxa"/>
            <w:tcBorders>
              <w:top w:val="nil"/>
              <w:left w:val="nil"/>
              <w:bottom w:val="single" w:color="000000" w:sz="4" w:space="0"/>
              <w:right w:val="single" w:color="000000" w:sz="4" w:space="0"/>
            </w:tcBorders>
            <w:shd w:val="clear" w:color="auto" w:fill="auto"/>
            <w:vAlign w:val="center"/>
          </w:tcPr>
          <w:p w14:paraId="31CA79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38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133,240.00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1F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133,240.00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77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49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32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8A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0C6E6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66B9C5">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210</w:t>
            </w:r>
          </w:p>
        </w:tc>
        <w:tc>
          <w:tcPr>
            <w:tcW w:w="4433" w:type="dxa"/>
            <w:tcBorders>
              <w:top w:val="nil"/>
              <w:left w:val="nil"/>
              <w:bottom w:val="single" w:color="000000" w:sz="4" w:space="0"/>
              <w:right w:val="single" w:color="000000" w:sz="4" w:space="0"/>
            </w:tcBorders>
            <w:shd w:val="clear" w:color="auto" w:fill="auto"/>
            <w:vAlign w:val="center"/>
          </w:tcPr>
          <w:p w14:paraId="486DDC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6F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288,820.63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22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288,820.63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D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44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B2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75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5FD84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31CEC6">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21011</w:t>
            </w:r>
          </w:p>
        </w:tc>
        <w:tc>
          <w:tcPr>
            <w:tcW w:w="4433" w:type="dxa"/>
            <w:tcBorders>
              <w:top w:val="nil"/>
              <w:left w:val="nil"/>
              <w:bottom w:val="single" w:color="000000" w:sz="4" w:space="0"/>
              <w:right w:val="single" w:color="000000" w:sz="4" w:space="0"/>
            </w:tcBorders>
            <w:shd w:val="clear" w:color="auto" w:fill="auto"/>
            <w:vAlign w:val="center"/>
          </w:tcPr>
          <w:p w14:paraId="64754A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96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288,820.63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A2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288,820.63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5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83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E4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29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23B73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73C745">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2101102</w:t>
            </w:r>
          </w:p>
        </w:tc>
        <w:tc>
          <w:tcPr>
            <w:tcW w:w="4433" w:type="dxa"/>
            <w:tcBorders>
              <w:top w:val="nil"/>
              <w:left w:val="nil"/>
              <w:bottom w:val="single" w:color="000000" w:sz="4" w:space="0"/>
              <w:right w:val="single" w:color="000000" w:sz="4" w:space="0"/>
            </w:tcBorders>
            <w:shd w:val="clear" w:color="auto" w:fill="auto"/>
            <w:vAlign w:val="center"/>
          </w:tcPr>
          <w:p w14:paraId="3DBF56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27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203,020.63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6F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203,020.63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D3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A5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CB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9E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033E5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108B2C">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2101199</w:t>
            </w:r>
          </w:p>
        </w:tc>
        <w:tc>
          <w:tcPr>
            <w:tcW w:w="4433" w:type="dxa"/>
            <w:tcBorders>
              <w:top w:val="nil"/>
              <w:left w:val="nil"/>
              <w:bottom w:val="single" w:color="000000" w:sz="4" w:space="0"/>
              <w:right w:val="single" w:color="000000" w:sz="4" w:space="0"/>
            </w:tcBorders>
            <w:shd w:val="clear" w:color="auto" w:fill="auto"/>
            <w:vAlign w:val="center"/>
          </w:tcPr>
          <w:p w14:paraId="4B6C7C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0E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85,800.00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7A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85,800.00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0D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FB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85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A7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1C2C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036D75A">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221</w:t>
            </w:r>
          </w:p>
        </w:tc>
        <w:tc>
          <w:tcPr>
            <w:tcW w:w="4433" w:type="dxa"/>
            <w:tcBorders>
              <w:top w:val="nil"/>
              <w:left w:val="nil"/>
              <w:bottom w:val="single" w:color="000000" w:sz="4" w:space="0"/>
              <w:right w:val="single" w:color="000000" w:sz="4" w:space="0"/>
            </w:tcBorders>
            <w:shd w:val="clear" w:color="auto" w:fill="auto"/>
            <w:vAlign w:val="center"/>
          </w:tcPr>
          <w:p w14:paraId="3C9C48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E2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247,101.00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5D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247,101.00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FF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C7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27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6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3B46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59AA272">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22102</w:t>
            </w:r>
          </w:p>
        </w:tc>
        <w:tc>
          <w:tcPr>
            <w:tcW w:w="4433" w:type="dxa"/>
            <w:tcBorders>
              <w:top w:val="nil"/>
              <w:left w:val="nil"/>
              <w:bottom w:val="single" w:color="000000" w:sz="4" w:space="0"/>
              <w:right w:val="single" w:color="000000" w:sz="4" w:space="0"/>
            </w:tcBorders>
            <w:shd w:val="clear" w:color="auto" w:fill="auto"/>
            <w:vAlign w:val="center"/>
          </w:tcPr>
          <w:p w14:paraId="0E718E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69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247,101.00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BA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247,101.00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14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BE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3B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00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472C4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3F42604">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2210201</w:t>
            </w:r>
          </w:p>
        </w:tc>
        <w:tc>
          <w:tcPr>
            <w:tcW w:w="4433" w:type="dxa"/>
            <w:tcBorders>
              <w:top w:val="nil"/>
              <w:left w:val="nil"/>
              <w:bottom w:val="single" w:color="000000" w:sz="4" w:space="0"/>
              <w:right w:val="single" w:color="000000" w:sz="4" w:space="0"/>
            </w:tcBorders>
            <w:shd w:val="clear" w:color="auto" w:fill="auto"/>
            <w:vAlign w:val="center"/>
          </w:tcPr>
          <w:p w14:paraId="2D55E3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1B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247,101.00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5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247,101.00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2C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96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B4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78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bl>
    <w:p w14:paraId="10532661">
      <w:pPr>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0882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46C9BB9">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财政拨款收入支出决算表</w:t>
            </w:r>
          </w:p>
        </w:tc>
      </w:tr>
      <w:tr w14:paraId="52867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6E57B090">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石柱土家族自治县黄鹤镇小学校</w:t>
            </w:r>
          </w:p>
        </w:tc>
        <w:tc>
          <w:tcPr>
            <w:tcW w:w="2874" w:type="dxa"/>
            <w:tcBorders>
              <w:top w:val="nil"/>
              <w:left w:val="nil"/>
              <w:bottom w:val="nil"/>
              <w:right w:val="nil"/>
            </w:tcBorders>
            <w:shd w:val="clear" w:color="auto" w:fill="auto"/>
            <w:vAlign w:val="bottom"/>
          </w:tcPr>
          <w:p w14:paraId="3410BBBC">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04表</w:t>
            </w:r>
          </w:p>
        </w:tc>
      </w:tr>
      <w:tr w14:paraId="6843D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0A4AA2A">
            <w:pPr>
              <w:rPr>
                <w:rFonts w:hint="default" w:ascii="Arial" w:hAnsi="Arial" w:eastAsia="宋体" w:cs="Arial"/>
                <w:i w:val="0"/>
                <w:iCs w:val="0"/>
                <w:color w:val="auto"/>
                <w:sz w:val="20"/>
                <w:szCs w:val="20"/>
                <w:highlight w:val="none"/>
                <w:u w:val="none"/>
              </w:rPr>
            </w:pPr>
          </w:p>
        </w:tc>
        <w:tc>
          <w:tcPr>
            <w:tcW w:w="2874" w:type="dxa"/>
            <w:tcBorders>
              <w:top w:val="nil"/>
              <w:left w:val="nil"/>
              <w:bottom w:val="nil"/>
              <w:right w:val="nil"/>
            </w:tcBorders>
            <w:shd w:val="clear" w:color="auto" w:fill="auto"/>
            <w:vAlign w:val="bottom"/>
          </w:tcPr>
          <w:p w14:paraId="2B4E8E66">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68E6E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6B37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FAEA7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支     出</w:t>
            </w:r>
          </w:p>
        </w:tc>
      </w:tr>
      <w:tr w14:paraId="52FEC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6DF5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7CB8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9882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0F1D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7070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E8B0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0BF0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1156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AD1B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国有资本经营预算财政拨款</w:t>
            </w:r>
          </w:p>
        </w:tc>
      </w:tr>
      <w:tr w14:paraId="69022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46B10">
            <w:pPr>
              <w:jc w:val="center"/>
              <w:rPr>
                <w:rFonts w:hint="eastAsia" w:ascii="宋体" w:hAnsi="宋体" w:eastAsia="宋体" w:cs="宋体"/>
                <w:i w:val="0"/>
                <w:iCs w:val="0"/>
                <w:color w:val="auto"/>
                <w:sz w:val="22"/>
                <w:szCs w:val="22"/>
                <w:highlight w:val="none"/>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D3BAD">
            <w:pPr>
              <w:jc w:val="center"/>
              <w:rPr>
                <w:rFonts w:hint="eastAsia" w:ascii="宋体" w:hAnsi="宋体" w:eastAsia="宋体" w:cs="宋体"/>
                <w:i w:val="0"/>
                <w:iCs w:val="0"/>
                <w:color w:val="auto"/>
                <w:sz w:val="22"/>
                <w:szCs w:val="22"/>
                <w:highlight w:val="none"/>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E117C">
            <w:pPr>
              <w:jc w:val="center"/>
              <w:rPr>
                <w:rFonts w:hint="eastAsia" w:ascii="宋体" w:hAnsi="宋体" w:eastAsia="宋体" w:cs="宋体"/>
                <w:i w:val="0"/>
                <w:iCs w:val="0"/>
                <w:color w:val="auto"/>
                <w:sz w:val="22"/>
                <w:szCs w:val="22"/>
                <w:highlight w:val="none"/>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AB926">
            <w:pPr>
              <w:jc w:val="center"/>
              <w:rPr>
                <w:rFonts w:hint="eastAsia" w:ascii="宋体" w:hAnsi="宋体" w:eastAsia="宋体" w:cs="宋体"/>
                <w:i w:val="0"/>
                <w:iCs w:val="0"/>
                <w:color w:val="auto"/>
                <w:sz w:val="22"/>
                <w:szCs w:val="22"/>
                <w:highlight w:val="none"/>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97CA0">
            <w:pPr>
              <w:jc w:val="center"/>
              <w:rPr>
                <w:rFonts w:hint="eastAsia" w:ascii="宋体" w:hAnsi="宋体" w:eastAsia="宋体" w:cs="宋体"/>
                <w:i w:val="0"/>
                <w:iCs w:val="0"/>
                <w:color w:val="auto"/>
                <w:sz w:val="22"/>
                <w:szCs w:val="22"/>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570A6">
            <w:pPr>
              <w:jc w:val="center"/>
              <w:rPr>
                <w:rFonts w:hint="eastAsia" w:ascii="宋体" w:hAnsi="宋体" w:eastAsia="宋体" w:cs="宋体"/>
                <w:i w:val="0"/>
                <w:iCs w:val="0"/>
                <w:color w:val="auto"/>
                <w:sz w:val="22"/>
                <w:szCs w:val="22"/>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F57EA">
            <w:pPr>
              <w:jc w:val="center"/>
              <w:rPr>
                <w:rFonts w:hint="eastAsia" w:ascii="宋体" w:hAnsi="宋体" w:eastAsia="宋体" w:cs="宋体"/>
                <w:i w:val="0"/>
                <w:iCs w:val="0"/>
                <w:color w:val="auto"/>
                <w:sz w:val="22"/>
                <w:szCs w:val="22"/>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941FA">
            <w:pPr>
              <w:jc w:val="center"/>
              <w:rPr>
                <w:rFonts w:hint="eastAsia" w:ascii="宋体" w:hAnsi="宋体" w:eastAsia="宋体" w:cs="宋体"/>
                <w:i w:val="0"/>
                <w:iCs w:val="0"/>
                <w:color w:val="auto"/>
                <w:sz w:val="22"/>
                <w:szCs w:val="22"/>
                <w:highlight w:val="none"/>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441AA">
            <w:pPr>
              <w:jc w:val="center"/>
              <w:rPr>
                <w:rFonts w:hint="eastAsia" w:ascii="宋体" w:hAnsi="宋体" w:eastAsia="宋体" w:cs="宋体"/>
                <w:i w:val="0"/>
                <w:iCs w:val="0"/>
                <w:color w:val="auto"/>
                <w:sz w:val="22"/>
                <w:szCs w:val="22"/>
                <w:highlight w:val="none"/>
                <w:u w:val="none"/>
              </w:rPr>
            </w:pPr>
          </w:p>
        </w:tc>
      </w:tr>
      <w:tr w14:paraId="7ECE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F6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A79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highlight w:val="none"/>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77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1F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867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58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96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F9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D7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r>
      <w:tr w14:paraId="1FD4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52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C5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B0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6,493,100.91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9E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46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A6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3E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1B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C8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65515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9B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63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81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E3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04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FA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09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A1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F2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0B2B3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57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2A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C8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15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20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82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21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5A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BA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5AC53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7E4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F5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29346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A8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6A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9F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DF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DD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53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4FC5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704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CB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8BA09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94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5D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8A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4,811,622.88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1E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4,811,622.88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37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9E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60F62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503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19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DCAAE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93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03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CD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97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A9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94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53524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B71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62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78A53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4A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2C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E4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22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9B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10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666A8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0C3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59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82247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0A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CE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C5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1,145,556.40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F7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1,145,556.40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81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58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0CCF8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4B7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90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5F73C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82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23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47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288,820.63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BE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288,820.63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35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E2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064A6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5AC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D8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EDB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C0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D3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6A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3E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CE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E8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799C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F8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42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82A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1D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D2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07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F8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B1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65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35C1E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BFC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70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382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99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C5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32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6E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54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ED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430A5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17E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CA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DBB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FF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61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BF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9A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10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22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23A58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D38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CD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B1B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C7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0C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60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53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4F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25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01A9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992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7C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955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CE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F4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AA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8B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67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7B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4B22B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CF6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92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08D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BA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26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FB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C4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60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BB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26D9D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9B0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BA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61C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9C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FD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03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19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1F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24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1488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4A3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3B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06A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99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DA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CA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52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D3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63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13FAF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34C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3A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9C6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58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D8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4A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247,101.00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7E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247,101.00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86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2C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3E358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80D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DE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C01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17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06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F5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32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1E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D6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3FA4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8E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B4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FBE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3A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FB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33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27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F6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FF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4F80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BC6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7D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B9B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B1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54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89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6A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9C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C8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389EE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E6A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6B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B84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7A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08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EE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65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F5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8E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2D7C5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761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87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23A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0C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82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D9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7D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73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DB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25200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7A2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35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414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DE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17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DA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50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53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D0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71E31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522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A8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1A4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2C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E6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32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A8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9A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50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2C14B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41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4C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DD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6,493,100.91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1C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D1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D7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6,493,100.91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B0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6,493,100.91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4A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A7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144C1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3D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FB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73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11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F0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C4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74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8D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34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0279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D6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48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25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1A3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AE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95A39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70E3F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0FEBA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95E3D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r>
      <w:tr w14:paraId="5989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D2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CD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D5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EBA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FB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51F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E91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414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DED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r>
      <w:tr w14:paraId="196C3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99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4F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7D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507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15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F45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F3E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20A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02C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r>
      <w:tr w14:paraId="0FCFC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29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F0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36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6,493,100.91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D7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4A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0C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6,493,100.91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DF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6,493,100.91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4A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7B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bl>
    <w:p w14:paraId="543D5D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6C45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6D72632">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一般公共预算财政拨款收入支出决算表</w:t>
            </w:r>
          </w:p>
        </w:tc>
      </w:tr>
      <w:tr w14:paraId="013E7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01704A9">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石柱土家族自治县黄鹤镇小学校</w:t>
            </w:r>
          </w:p>
        </w:tc>
        <w:tc>
          <w:tcPr>
            <w:tcW w:w="1156" w:type="dxa"/>
            <w:tcBorders>
              <w:top w:val="nil"/>
              <w:left w:val="nil"/>
              <w:bottom w:val="nil"/>
              <w:right w:val="nil"/>
            </w:tcBorders>
            <w:shd w:val="clear" w:color="auto" w:fill="auto"/>
            <w:vAlign w:val="bottom"/>
          </w:tcPr>
          <w:p w14:paraId="0A9841BB">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05表</w:t>
            </w:r>
          </w:p>
        </w:tc>
      </w:tr>
      <w:tr w14:paraId="31CCA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D0D64F3">
            <w:pPr>
              <w:rPr>
                <w:rFonts w:hint="default" w:ascii="Arial" w:hAnsi="Arial" w:eastAsia="宋体" w:cs="Arial"/>
                <w:i w:val="0"/>
                <w:iCs w:val="0"/>
                <w:color w:val="auto"/>
                <w:sz w:val="20"/>
                <w:szCs w:val="20"/>
                <w:highlight w:val="none"/>
                <w:u w:val="none"/>
              </w:rPr>
            </w:pPr>
          </w:p>
        </w:tc>
        <w:tc>
          <w:tcPr>
            <w:tcW w:w="1156" w:type="dxa"/>
            <w:tcBorders>
              <w:top w:val="nil"/>
              <w:left w:val="nil"/>
              <w:bottom w:val="nil"/>
              <w:right w:val="nil"/>
            </w:tcBorders>
            <w:shd w:val="clear" w:color="auto" w:fill="auto"/>
            <w:vAlign w:val="bottom"/>
          </w:tcPr>
          <w:p w14:paraId="110D9D45">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0D740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47A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7B95C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08644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1173B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30E74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1AA13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年末结转和结余</w:t>
            </w:r>
          </w:p>
        </w:tc>
      </w:tr>
      <w:tr w14:paraId="6FB9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2C4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AE668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52952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74174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819FD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F8FC6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1C36E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A7D59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938B8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9CA64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4ECA1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3DA21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B0678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AB381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项目支出结转和结余</w:t>
            </w:r>
          </w:p>
        </w:tc>
      </w:tr>
      <w:tr w14:paraId="5D0C3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925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A0711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A73D1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953DF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313A0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40AB7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7CEBE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45631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9F9DB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F1B47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71405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7403F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BBD02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72979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B89FE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项目支出结余</w:t>
            </w:r>
          </w:p>
        </w:tc>
      </w:tr>
      <w:tr w14:paraId="43B56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996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43E52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AA1A7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45F77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59405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8EFB6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AF351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4787F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2F680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7CBE1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95087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6B7EE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B2AD0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0AC51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3854C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r>
      <w:tr w14:paraId="02BBA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3B7E3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CEECF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4A50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2D01A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FD0FF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6A32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9426F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92AB5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F087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FC433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840EF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3BC78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5EB4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CDD3C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77D95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0D5C5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4F53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w:t>
            </w:r>
          </w:p>
        </w:tc>
      </w:tr>
      <w:tr w14:paraId="5C9ED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E3C11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highlight w:val="none"/>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3181D9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highlight w:val="none"/>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5DEFF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14:paraId="4FEE78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CC14D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F6EB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0.00</w:t>
            </w:r>
          </w:p>
        </w:tc>
        <w:tc>
          <w:tcPr>
            <w:tcW w:w="1494" w:type="dxa"/>
            <w:tcBorders>
              <w:top w:val="nil"/>
              <w:left w:val="nil"/>
              <w:bottom w:val="single" w:color="000000" w:sz="4" w:space="0"/>
              <w:right w:val="single" w:color="000000" w:sz="4" w:space="0"/>
            </w:tcBorders>
            <w:shd w:val="clear" w:color="auto" w:fill="auto"/>
            <w:vAlign w:val="center"/>
          </w:tcPr>
          <w:p w14:paraId="34A52A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BA9A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6,493,100.91 </w:t>
            </w:r>
          </w:p>
        </w:tc>
        <w:tc>
          <w:tcPr>
            <w:tcW w:w="1666" w:type="dxa"/>
            <w:tcBorders>
              <w:top w:val="nil"/>
              <w:left w:val="nil"/>
              <w:bottom w:val="single" w:color="000000" w:sz="4" w:space="0"/>
              <w:right w:val="single" w:color="000000" w:sz="4" w:space="0"/>
            </w:tcBorders>
            <w:shd w:val="clear" w:color="auto" w:fill="auto"/>
            <w:vAlign w:val="center"/>
          </w:tcPr>
          <w:p w14:paraId="520CA5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5,660,785.62 </w:t>
            </w:r>
          </w:p>
        </w:tc>
        <w:tc>
          <w:tcPr>
            <w:tcW w:w="1684" w:type="dxa"/>
            <w:tcBorders>
              <w:top w:val="nil"/>
              <w:left w:val="nil"/>
              <w:bottom w:val="single" w:color="000000" w:sz="4" w:space="0"/>
              <w:right w:val="single" w:color="000000" w:sz="4" w:space="0"/>
            </w:tcBorders>
            <w:shd w:val="clear" w:color="auto" w:fill="auto"/>
            <w:vAlign w:val="center"/>
          </w:tcPr>
          <w:p w14:paraId="791D5A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832,315.29 </w:t>
            </w:r>
          </w:p>
        </w:tc>
        <w:tc>
          <w:tcPr>
            <w:tcW w:w="1750" w:type="dxa"/>
            <w:tcBorders>
              <w:top w:val="nil"/>
              <w:left w:val="nil"/>
              <w:bottom w:val="single" w:color="000000" w:sz="4" w:space="0"/>
              <w:right w:val="single" w:color="000000" w:sz="4" w:space="0"/>
            </w:tcBorders>
            <w:shd w:val="clear" w:color="auto" w:fill="auto"/>
            <w:vAlign w:val="center"/>
          </w:tcPr>
          <w:p w14:paraId="72C9E8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6,493,100.91 </w:t>
            </w:r>
          </w:p>
        </w:tc>
        <w:tc>
          <w:tcPr>
            <w:tcW w:w="1700" w:type="dxa"/>
            <w:tcBorders>
              <w:top w:val="nil"/>
              <w:left w:val="nil"/>
              <w:bottom w:val="single" w:color="000000" w:sz="4" w:space="0"/>
              <w:right w:val="single" w:color="000000" w:sz="4" w:space="0"/>
            </w:tcBorders>
            <w:shd w:val="clear" w:color="auto" w:fill="auto"/>
            <w:vAlign w:val="center"/>
          </w:tcPr>
          <w:p w14:paraId="65EE8A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5,660,785.62 </w:t>
            </w:r>
          </w:p>
        </w:tc>
        <w:tc>
          <w:tcPr>
            <w:tcW w:w="1733" w:type="dxa"/>
            <w:tcBorders>
              <w:top w:val="nil"/>
              <w:left w:val="nil"/>
              <w:bottom w:val="single" w:color="000000" w:sz="4" w:space="0"/>
              <w:right w:val="single" w:color="000000" w:sz="4" w:space="0"/>
            </w:tcBorders>
            <w:shd w:val="clear" w:color="auto" w:fill="auto"/>
            <w:vAlign w:val="center"/>
          </w:tcPr>
          <w:p w14:paraId="017697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832,315.29 </w:t>
            </w:r>
          </w:p>
        </w:tc>
        <w:tc>
          <w:tcPr>
            <w:tcW w:w="1583" w:type="dxa"/>
            <w:tcBorders>
              <w:top w:val="nil"/>
              <w:left w:val="nil"/>
              <w:bottom w:val="single" w:color="000000" w:sz="4" w:space="0"/>
              <w:right w:val="single" w:color="000000" w:sz="4" w:space="0"/>
            </w:tcBorders>
            <w:shd w:val="clear" w:color="auto" w:fill="auto"/>
            <w:vAlign w:val="center"/>
          </w:tcPr>
          <w:p w14:paraId="106224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BC4F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2DA6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74F4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r>
      <w:tr w14:paraId="2F5BC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6DFB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205</w:t>
            </w:r>
          </w:p>
        </w:tc>
        <w:tc>
          <w:tcPr>
            <w:tcW w:w="1816" w:type="dxa"/>
            <w:tcBorders>
              <w:top w:val="nil"/>
              <w:left w:val="nil"/>
              <w:bottom w:val="single" w:color="000000" w:sz="4" w:space="0"/>
              <w:right w:val="single" w:color="000000" w:sz="4" w:space="0"/>
            </w:tcBorders>
            <w:shd w:val="clear" w:color="auto" w:fill="auto"/>
            <w:vAlign w:val="center"/>
          </w:tcPr>
          <w:p w14:paraId="4AC616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教育支出</w:t>
            </w:r>
          </w:p>
        </w:tc>
        <w:tc>
          <w:tcPr>
            <w:tcW w:w="1528" w:type="dxa"/>
            <w:tcBorders>
              <w:top w:val="nil"/>
              <w:left w:val="nil"/>
              <w:bottom w:val="single" w:color="000000" w:sz="4" w:space="0"/>
              <w:right w:val="single" w:color="000000" w:sz="4" w:space="0"/>
            </w:tcBorders>
            <w:shd w:val="clear" w:color="auto" w:fill="auto"/>
            <w:vAlign w:val="center"/>
          </w:tcPr>
          <w:p w14:paraId="06346E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355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9FD6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4AD7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4,811,622.88 </w:t>
            </w:r>
          </w:p>
        </w:tc>
        <w:tc>
          <w:tcPr>
            <w:tcW w:w="1666" w:type="dxa"/>
            <w:tcBorders>
              <w:top w:val="nil"/>
              <w:left w:val="nil"/>
              <w:bottom w:val="single" w:color="000000" w:sz="4" w:space="0"/>
              <w:right w:val="single" w:color="000000" w:sz="4" w:space="0"/>
            </w:tcBorders>
            <w:shd w:val="clear" w:color="auto" w:fill="auto"/>
            <w:vAlign w:val="center"/>
          </w:tcPr>
          <w:p w14:paraId="1E0D25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3,979,307.59 </w:t>
            </w:r>
          </w:p>
        </w:tc>
        <w:tc>
          <w:tcPr>
            <w:tcW w:w="1684" w:type="dxa"/>
            <w:tcBorders>
              <w:top w:val="nil"/>
              <w:left w:val="nil"/>
              <w:bottom w:val="single" w:color="000000" w:sz="4" w:space="0"/>
              <w:right w:val="single" w:color="000000" w:sz="4" w:space="0"/>
            </w:tcBorders>
            <w:shd w:val="clear" w:color="auto" w:fill="auto"/>
            <w:vAlign w:val="center"/>
          </w:tcPr>
          <w:p w14:paraId="30E24D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832,315.29 </w:t>
            </w:r>
          </w:p>
        </w:tc>
        <w:tc>
          <w:tcPr>
            <w:tcW w:w="1750" w:type="dxa"/>
            <w:tcBorders>
              <w:top w:val="nil"/>
              <w:left w:val="nil"/>
              <w:bottom w:val="single" w:color="000000" w:sz="4" w:space="0"/>
              <w:right w:val="single" w:color="000000" w:sz="4" w:space="0"/>
            </w:tcBorders>
            <w:shd w:val="clear" w:color="auto" w:fill="auto"/>
            <w:vAlign w:val="center"/>
          </w:tcPr>
          <w:p w14:paraId="436853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4,811,622.88 </w:t>
            </w:r>
          </w:p>
        </w:tc>
        <w:tc>
          <w:tcPr>
            <w:tcW w:w="1700" w:type="dxa"/>
            <w:tcBorders>
              <w:top w:val="nil"/>
              <w:left w:val="nil"/>
              <w:bottom w:val="single" w:color="000000" w:sz="4" w:space="0"/>
              <w:right w:val="single" w:color="000000" w:sz="4" w:space="0"/>
            </w:tcBorders>
            <w:shd w:val="clear" w:color="auto" w:fill="auto"/>
            <w:vAlign w:val="center"/>
          </w:tcPr>
          <w:p w14:paraId="086AF7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3,979,307.59 </w:t>
            </w:r>
          </w:p>
        </w:tc>
        <w:tc>
          <w:tcPr>
            <w:tcW w:w="1733" w:type="dxa"/>
            <w:tcBorders>
              <w:top w:val="nil"/>
              <w:left w:val="nil"/>
              <w:bottom w:val="single" w:color="000000" w:sz="4" w:space="0"/>
              <w:right w:val="single" w:color="000000" w:sz="4" w:space="0"/>
            </w:tcBorders>
            <w:shd w:val="clear" w:color="auto" w:fill="auto"/>
            <w:vAlign w:val="center"/>
          </w:tcPr>
          <w:p w14:paraId="35698C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832,315.29 </w:t>
            </w:r>
          </w:p>
        </w:tc>
        <w:tc>
          <w:tcPr>
            <w:tcW w:w="1583" w:type="dxa"/>
            <w:tcBorders>
              <w:top w:val="nil"/>
              <w:left w:val="nil"/>
              <w:bottom w:val="single" w:color="000000" w:sz="4" w:space="0"/>
              <w:right w:val="single" w:color="000000" w:sz="4" w:space="0"/>
            </w:tcBorders>
            <w:shd w:val="clear" w:color="auto" w:fill="auto"/>
            <w:vAlign w:val="center"/>
          </w:tcPr>
          <w:p w14:paraId="1B0093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D80A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C33D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9161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26E08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B041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20502</w:t>
            </w:r>
          </w:p>
        </w:tc>
        <w:tc>
          <w:tcPr>
            <w:tcW w:w="1816" w:type="dxa"/>
            <w:tcBorders>
              <w:top w:val="nil"/>
              <w:left w:val="nil"/>
              <w:bottom w:val="single" w:color="000000" w:sz="4" w:space="0"/>
              <w:right w:val="single" w:color="000000" w:sz="4" w:space="0"/>
            </w:tcBorders>
            <w:shd w:val="clear" w:color="auto" w:fill="auto"/>
            <w:vAlign w:val="center"/>
          </w:tcPr>
          <w:p w14:paraId="67738A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普通教育</w:t>
            </w:r>
          </w:p>
        </w:tc>
        <w:tc>
          <w:tcPr>
            <w:tcW w:w="1528" w:type="dxa"/>
            <w:tcBorders>
              <w:top w:val="nil"/>
              <w:left w:val="nil"/>
              <w:bottom w:val="single" w:color="000000" w:sz="4" w:space="0"/>
              <w:right w:val="single" w:color="000000" w:sz="4" w:space="0"/>
            </w:tcBorders>
            <w:shd w:val="clear" w:color="auto" w:fill="auto"/>
            <w:vAlign w:val="center"/>
          </w:tcPr>
          <w:p w14:paraId="6AC1A3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A495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EF21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D40E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4,731,722.88 </w:t>
            </w:r>
          </w:p>
        </w:tc>
        <w:tc>
          <w:tcPr>
            <w:tcW w:w="1666" w:type="dxa"/>
            <w:tcBorders>
              <w:top w:val="nil"/>
              <w:left w:val="nil"/>
              <w:bottom w:val="single" w:color="000000" w:sz="4" w:space="0"/>
              <w:right w:val="single" w:color="000000" w:sz="4" w:space="0"/>
            </w:tcBorders>
            <w:shd w:val="clear" w:color="auto" w:fill="auto"/>
            <w:vAlign w:val="center"/>
          </w:tcPr>
          <w:p w14:paraId="471449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3,979,307.59 </w:t>
            </w:r>
          </w:p>
        </w:tc>
        <w:tc>
          <w:tcPr>
            <w:tcW w:w="1684" w:type="dxa"/>
            <w:tcBorders>
              <w:top w:val="nil"/>
              <w:left w:val="nil"/>
              <w:bottom w:val="single" w:color="000000" w:sz="4" w:space="0"/>
              <w:right w:val="single" w:color="000000" w:sz="4" w:space="0"/>
            </w:tcBorders>
            <w:shd w:val="clear" w:color="auto" w:fill="auto"/>
            <w:vAlign w:val="center"/>
          </w:tcPr>
          <w:p w14:paraId="1003D3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752,415.29 </w:t>
            </w:r>
          </w:p>
        </w:tc>
        <w:tc>
          <w:tcPr>
            <w:tcW w:w="1750" w:type="dxa"/>
            <w:tcBorders>
              <w:top w:val="nil"/>
              <w:left w:val="nil"/>
              <w:bottom w:val="single" w:color="000000" w:sz="4" w:space="0"/>
              <w:right w:val="single" w:color="000000" w:sz="4" w:space="0"/>
            </w:tcBorders>
            <w:shd w:val="clear" w:color="auto" w:fill="auto"/>
            <w:vAlign w:val="center"/>
          </w:tcPr>
          <w:p w14:paraId="4DCD6D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4,731,722.88 </w:t>
            </w:r>
          </w:p>
        </w:tc>
        <w:tc>
          <w:tcPr>
            <w:tcW w:w="1700" w:type="dxa"/>
            <w:tcBorders>
              <w:top w:val="nil"/>
              <w:left w:val="nil"/>
              <w:bottom w:val="single" w:color="000000" w:sz="4" w:space="0"/>
              <w:right w:val="single" w:color="000000" w:sz="4" w:space="0"/>
            </w:tcBorders>
            <w:shd w:val="clear" w:color="auto" w:fill="auto"/>
            <w:vAlign w:val="center"/>
          </w:tcPr>
          <w:p w14:paraId="087394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3,979,307.59 </w:t>
            </w:r>
          </w:p>
        </w:tc>
        <w:tc>
          <w:tcPr>
            <w:tcW w:w="1733" w:type="dxa"/>
            <w:tcBorders>
              <w:top w:val="nil"/>
              <w:left w:val="nil"/>
              <w:bottom w:val="single" w:color="000000" w:sz="4" w:space="0"/>
              <w:right w:val="single" w:color="000000" w:sz="4" w:space="0"/>
            </w:tcBorders>
            <w:shd w:val="clear" w:color="auto" w:fill="auto"/>
            <w:vAlign w:val="center"/>
          </w:tcPr>
          <w:p w14:paraId="5C4BD9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752,415.29 </w:t>
            </w:r>
          </w:p>
        </w:tc>
        <w:tc>
          <w:tcPr>
            <w:tcW w:w="1583" w:type="dxa"/>
            <w:tcBorders>
              <w:top w:val="nil"/>
              <w:left w:val="nil"/>
              <w:bottom w:val="single" w:color="000000" w:sz="4" w:space="0"/>
              <w:right w:val="single" w:color="000000" w:sz="4" w:space="0"/>
            </w:tcBorders>
            <w:shd w:val="clear" w:color="auto" w:fill="auto"/>
            <w:vAlign w:val="center"/>
          </w:tcPr>
          <w:p w14:paraId="53B87A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49F7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02EA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0CFA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77E0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02F0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2050201</w:t>
            </w:r>
          </w:p>
        </w:tc>
        <w:tc>
          <w:tcPr>
            <w:tcW w:w="1816" w:type="dxa"/>
            <w:tcBorders>
              <w:top w:val="nil"/>
              <w:left w:val="nil"/>
              <w:bottom w:val="single" w:color="000000" w:sz="4" w:space="0"/>
              <w:right w:val="single" w:color="000000" w:sz="4" w:space="0"/>
            </w:tcBorders>
            <w:shd w:val="clear" w:color="auto" w:fill="auto"/>
            <w:vAlign w:val="center"/>
          </w:tcPr>
          <w:p w14:paraId="514E20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学前教育</w:t>
            </w:r>
          </w:p>
        </w:tc>
        <w:tc>
          <w:tcPr>
            <w:tcW w:w="1528" w:type="dxa"/>
            <w:tcBorders>
              <w:top w:val="nil"/>
              <w:left w:val="nil"/>
              <w:bottom w:val="single" w:color="000000" w:sz="4" w:space="0"/>
              <w:right w:val="single" w:color="000000" w:sz="4" w:space="0"/>
            </w:tcBorders>
            <w:shd w:val="clear" w:color="auto" w:fill="auto"/>
            <w:vAlign w:val="center"/>
          </w:tcPr>
          <w:p w14:paraId="0FCF49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7177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F3B7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BC7C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184,848.02 </w:t>
            </w:r>
          </w:p>
        </w:tc>
        <w:tc>
          <w:tcPr>
            <w:tcW w:w="1666" w:type="dxa"/>
            <w:tcBorders>
              <w:top w:val="nil"/>
              <w:left w:val="nil"/>
              <w:bottom w:val="single" w:color="000000" w:sz="4" w:space="0"/>
              <w:right w:val="single" w:color="000000" w:sz="4" w:space="0"/>
            </w:tcBorders>
            <w:shd w:val="clear" w:color="auto" w:fill="auto"/>
            <w:vAlign w:val="center"/>
          </w:tcPr>
          <w:p w14:paraId="6B2AC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80,800.00 </w:t>
            </w:r>
          </w:p>
        </w:tc>
        <w:tc>
          <w:tcPr>
            <w:tcW w:w="1684" w:type="dxa"/>
            <w:tcBorders>
              <w:top w:val="nil"/>
              <w:left w:val="nil"/>
              <w:bottom w:val="single" w:color="000000" w:sz="4" w:space="0"/>
              <w:right w:val="single" w:color="000000" w:sz="4" w:space="0"/>
            </w:tcBorders>
            <w:shd w:val="clear" w:color="auto" w:fill="auto"/>
            <w:vAlign w:val="center"/>
          </w:tcPr>
          <w:p w14:paraId="54AB77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104,048.02 </w:t>
            </w:r>
          </w:p>
        </w:tc>
        <w:tc>
          <w:tcPr>
            <w:tcW w:w="1750" w:type="dxa"/>
            <w:tcBorders>
              <w:top w:val="nil"/>
              <w:left w:val="nil"/>
              <w:bottom w:val="single" w:color="000000" w:sz="4" w:space="0"/>
              <w:right w:val="single" w:color="000000" w:sz="4" w:space="0"/>
            </w:tcBorders>
            <w:shd w:val="clear" w:color="auto" w:fill="auto"/>
            <w:vAlign w:val="center"/>
          </w:tcPr>
          <w:p w14:paraId="0D5A35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184,848.02 </w:t>
            </w:r>
          </w:p>
        </w:tc>
        <w:tc>
          <w:tcPr>
            <w:tcW w:w="1700" w:type="dxa"/>
            <w:tcBorders>
              <w:top w:val="nil"/>
              <w:left w:val="nil"/>
              <w:bottom w:val="single" w:color="000000" w:sz="4" w:space="0"/>
              <w:right w:val="single" w:color="000000" w:sz="4" w:space="0"/>
            </w:tcBorders>
            <w:shd w:val="clear" w:color="auto" w:fill="auto"/>
            <w:vAlign w:val="center"/>
          </w:tcPr>
          <w:p w14:paraId="61D564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80,800.00 </w:t>
            </w:r>
          </w:p>
        </w:tc>
        <w:tc>
          <w:tcPr>
            <w:tcW w:w="1733" w:type="dxa"/>
            <w:tcBorders>
              <w:top w:val="nil"/>
              <w:left w:val="nil"/>
              <w:bottom w:val="single" w:color="000000" w:sz="4" w:space="0"/>
              <w:right w:val="single" w:color="000000" w:sz="4" w:space="0"/>
            </w:tcBorders>
            <w:shd w:val="clear" w:color="auto" w:fill="auto"/>
            <w:vAlign w:val="center"/>
          </w:tcPr>
          <w:p w14:paraId="040179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104,048.02 </w:t>
            </w:r>
          </w:p>
        </w:tc>
        <w:tc>
          <w:tcPr>
            <w:tcW w:w="1583" w:type="dxa"/>
            <w:tcBorders>
              <w:top w:val="nil"/>
              <w:left w:val="nil"/>
              <w:bottom w:val="single" w:color="000000" w:sz="4" w:space="0"/>
              <w:right w:val="single" w:color="000000" w:sz="4" w:space="0"/>
            </w:tcBorders>
            <w:shd w:val="clear" w:color="auto" w:fill="auto"/>
            <w:vAlign w:val="center"/>
          </w:tcPr>
          <w:p w14:paraId="23BD21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E7E0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3F1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FF32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0611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AE0A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2050202</w:t>
            </w:r>
          </w:p>
        </w:tc>
        <w:tc>
          <w:tcPr>
            <w:tcW w:w="1816" w:type="dxa"/>
            <w:tcBorders>
              <w:top w:val="nil"/>
              <w:left w:val="nil"/>
              <w:bottom w:val="single" w:color="000000" w:sz="4" w:space="0"/>
              <w:right w:val="single" w:color="000000" w:sz="4" w:space="0"/>
            </w:tcBorders>
            <w:shd w:val="clear" w:color="auto" w:fill="auto"/>
            <w:vAlign w:val="center"/>
          </w:tcPr>
          <w:p w14:paraId="5A050A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小学教育</w:t>
            </w:r>
          </w:p>
        </w:tc>
        <w:tc>
          <w:tcPr>
            <w:tcW w:w="1528" w:type="dxa"/>
            <w:tcBorders>
              <w:top w:val="nil"/>
              <w:left w:val="nil"/>
              <w:bottom w:val="single" w:color="000000" w:sz="4" w:space="0"/>
              <w:right w:val="single" w:color="000000" w:sz="4" w:space="0"/>
            </w:tcBorders>
            <w:shd w:val="clear" w:color="auto" w:fill="auto"/>
            <w:vAlign w:val="center"/>
          </w:tcPr>
          <w:p w14:paraId="13B386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D8B0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6FE4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AF69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4,539,704.94 </w:t>
            </w:r>
          </w:p>
        </w:tc>
        <w:tc>
          <w:tcPr>
            <w:tcW w:w="1666" w:type="dxa"/>
            <w:tcBorders>
              <w:top w:val="nil"/>
              <w:left w:val="nil"/>
              <w:bottom w:val="single" w:color="000000" w:sz="4" w:space="0"/>
              <w:right w:val="single" w:color="000000" w:sz="4" w:space="0"/>
            </w:tcBorders>
            <w:shd w:val="clear" w:color="auto" w:fill="auto"/>
            <w:vAlign w:val="center"/>
          </w:tcPr>
          <w:p w14:paraId="56C39C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3,898,507.59 </w:t>
            </w:r>
          </w:p>
        </w:tc>
        <w:tc>
          <w:tcPr>
            <w:tcW w:w="1684" w:type="dxa"/>
            <w:tcBorders>
              <w:top w:val="nil"/>
              <w:left w:val="nil"/>
              <w:bottom w:val="single" w:color="000000" w:sz="4" w:space="0"/>
              <w:right w:val="single" w:color="000000" w:sz="4" w:space="0"/>
            </w:tcBorders>
            <w:shd w:val="clear" w:color="auto" w:fill="auto"/>
            <w:vAlign w:val="center"/>
          </w:tcPr>
          <w:p w14:paraId="06F6B9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641,197.35 </w:t>
            </w:r>
          </w:p>
        </w:tc>
        <w:tc>
          <w:tcPr>
            <w:tcW w:w="1750" w:type="dxa"/>
            <w:tcBorders>
              <w:top w:val="nil"/>
              <w:left w:val="nil"/>
              <w:bottom w:val="single" w:color="000000" w:sz="4" w:space="0"/>
              <w:right w:val="single" w:color="000000" w:sz="4" w:space="0"/>
            </w:tcBorders>
            <w:shd w:val="clear" w:color="auto" w:fill="auto"/>
            <w:vAlign w:val="center"/>
          </w:tcPr>
          <w:p w14:paraId="6222DA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4,539,704.94 </w:t>
            </w:r>
          </w:p>
        </w:tc>
        <w:tc>
          <w:tcPr>
            <w:tcW w:w="1700" w:type="dxa"/>
            <w:tcBorders>
              <w:top w:val="nil"/>
              <w:left w:val="nil"/>
              <w:bottom w:val="single" w:color="000000" w:sz="4" w:space="0"/>
              <w:right w:val="single" w:color="000000" w:sz="4" w:space="0"/>
            </w:tcBorders>
            <w:shd w:val="clear" w:color="auto" w:fill="auto"/>
            <w:vAlign w:val="center"/>
          </w:tcPr>
          <w:p w14:paraId="71914B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3,898,507.59 </w:t>
            </w:r>
          </w:p>
        </w:tc>
        <w:tc>
          <w:tcPr>
            <w:tcW w:w="1733" w:type="dxa"/>
            <w:tcBorders>
              <w:top w:val="nil"/>
              <w:left w:val="nil"/>
              <w:bottom w:val="single" w:color="000000" w:sz="4" w:space="0"/>
              <w:right w:val="single" w:color="000000" w:sz="4" w:space="0"/>
            </w:tcBorders>
            <w:shd w:val="clear" w:color="auto" w:fill="auto"/>
            <w:vAlign w:val="center"/>
          </w:tcPr>
          <w:p w14:paraId="645B4A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641,197.35 </w:t>
            </w:r>
          </w:p>
        </w:tc>
        <w:tc>
          <w:tcPr>
            <w:tcW w:w="1583" w:type="dxa"/>
            <w:tcBorders>
              <w:top w:val="nil"/>
              <w:left w:val="nil"/>
              <w:bottom w:val="single" w:color="000000" w:sz="4" w:space="0"/>
              <w:right w:val="single" w:color="000000" w:sz="4" w:space="0"/>
            </w:tcBorders>
            <w:shd w:val="clear" w:color="auto" w:fill="auto"/>
            <w:vAlign w:val="center"/>
          </w:tcPr>
          <w:p w14:paraId="17D7C2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A21F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067B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0471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28E6A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FA38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2050299</w:t>
            </w:r>
          </w:p>
        </w:tc>
        <w:tc>
          <w:tcPr>
            <w:tcW w:w="1816" w:type="dxa"/>
            <w:tcBorders>
              <w:top w:val="nil"/>
              <w:left w:val="nil"/>
              <w:bottom w:val="single" w:color="000000" w:sz="4" w:space="0"/>
              <w:right w:val="single" w:color="000000" w:sz="4" w:space="0"/>
            </w:tcBorders>
            <w:shd w:val="clear" w:color="auto" w:fill="auto"/>
            <w:vAlign w:val="center"/>
          </w:tcPr>
          <w:p w14:paraId="78BF75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其他普通教育支出</w:t>
            </w:r>
          </w:p>
        </w:tc>
        <w:tc>
          <w:tcPr>
            <w:tcW w:w="1528" w:type="dxa"/>
            <w:tcBorders>
              <w:top w:val="nil"/>
              <w:left w:val="nil"/>
              <w:bottom w:val="single" w:color="000000" w:sz="4" w:space="0"/>
              <w:right w:val="single" w:color="000000" w:sz="4" w:space="0"/>
            </w:tcBorders>
            <w:shd w:val="clear" w:color="auto" w:fill="auto"/>
            <w:vAlign w:val="center"/>
          </w:tcPr>
          <w:p w14:paraId="61AFF1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A854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6D2A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B299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7,169.92 </w:t>
            </w:r>
          </w:p>
        </w:tc>
        <w:tc>
          <w:tcPr>
            <w:tcW w:w="1666" w:type="dxa"/>
            <w:tcBorders>
              <w:top w:val="nil"/>
              <w:left w:val="nil"/>
              <w:bottom w:val="single" w:color="000000" w:sz="4" w:space="0"/>
              <w:right w:val="single" w:color="000000" w:sz="4" w:space="0"/>
            </w:tcBorders>
            <w:shd w:val="clear" w:color="auto" w:fill="auto"/>
            <w:vAlign w:val="center"/>
          </w:tcPr>
          <w:p w14:paraId="339B02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EBB7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7,169.92 </w:t>
            </w:r>
          </w:p>
        </w:tc>
        <w:tc>
          <w:tcPr>
            <w:tcW w:w="1750" w:type="dxa"/>
            <w:tcBorders>
              <w:top w:val="nil"/>
              <w:left w:val="nil"/>
              <w:bottom w:val="single" w:color="000000" w:sz="4" w:space="0"/>
              <w:right w:val="single" w:color="000000" w:sz="4" w:space="0"/>
            </w:tcBorders>
            <w:shd w:val="clear" w:color="auto" w:fill="auto"/>
            <w:vAlign w:val="center"/>
          </w:tcPr>
          <w:p w14:paraId="59A5BD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7,169.92 </w:t>
            </w:r>
          </w:p>
        </w:tc>
        <w:tc>
          <w:tcPr>
            <w:tcW w:w="1700" w:type="dxa"/>
            <w:tcBorders>
              <w:top w:val="nil"/>
              <w:left w:val="nil"/>
              <w:bottom w:val="single" w:color="000000" w:sz="4" w:space="0"/>
              <w:right w:val="single" w:color="000000" w:sz="4" w:space="0"/>
            </w:tcBorders>
            <w:shd w:val="clear" w:color="auto" w:fill="auto"/>
            <w:vAlign w:val="center"/>
          </w:tcPr>
          <w:p w14:paraId="10F9DB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99B19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7,169.92 </w:t>
            </w:r>
          </w:p>
        </w:tc>
        <w:tc>
          <w:tcPr>
            <w:tcW w:w="1583" w:type="dxa"/>
            <w:tcBorders>
              <w:top w:val="nil"/>
              <w:left w:val="nil"/>
              <w:bottom w:val="single" w:color="000000" w:sz="4" w:space="0"/>
              <w:right w:val="single" w:color="000000" w:sz="4" w:space="0"/>
            </w:tcBorders>
            <w:shd w:val="clear" w:color="auto" w:fill="auto"/>
            <w:vAlign w:val="center"/>
          </w:tcPr>
          <w:p w14:paraId="08FC85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EFA5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4FD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E388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1630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F77C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20509</w:t>
            </w:r>
          </w:p>
        </w:tc>
        <w:tc>
          <w:tcPr>
            <w:tcW w:w="1816" w:type="dxa"/>
            <w:tcBorders>
              <w:top w:val="nil"/>
              <w:left w:val="nil"/>
              <w:bottom w:val="single" w:color="000000" w:sz="4" w:space="0"/>
              <w:right w:val="single" w:color="000000" w:sz="4" w:space="0"/>
            </w:tcBorders>
            <w:shd w:val="clear" w:color="auto" w:fill="auto"/>
            <w:vAlign w:val="center"/>
          </w:tcPr>
          <w:p w14:paraId="6A2DDD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78F08E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54EA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E9C6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FFEC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79,900.00 </w:t>
            </w:r>
          </w:p>
        </w:tc>
        <w:tc>
          <w:tcPr>
            <w:tcW w:w="1666" w:type="dxa"/>
            <w:tcBorders>
              <w:top w:val="nil"/>
              <w:left w:val="nil"/>
              <w:bottom w:val="single" w:color="000000" w:sz="4" w:space="0"/>
              <w:right w:val="single" w:color="000000" w:sz="4" w:space="0"/>
            </w:tcBorders>
            <w:shd w:val="clear" w:color="auto" w:fill="auto"/>
            <w:vAlign w:val="center"/>
          </w:tcPr>
          <w:p w14:paraId="515C1E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E04C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79,900.00 </w:t>
            </w:r>
          </w:p>
        </w:tc>
        <w:tc>
          <w:tcPr>
            <w:tcW w:w="1750" w:type="dxa"/>
            <w:tcBorders>
              <w:top w:val="nil"/>
              <w:left w:val="nil"/>
              <w:bottom w:val="single" w:color="000000" w:sz="4" w:space="0"/>
              <w:right w:val="single" w:color="000000" w:sz="4" w:space="0"/>
            </w:tcBorders>
            <w:shd w:val="clear" w:color="auto" w:fill="auto"/>
            <w:vAlign w:val="center"/>
          </w:tcPr>
          <w:p w14:paraId="5C8C8B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79,900.00 </w:t>
            </w:r>
          </w:p>
        </w:tc>
        <w:tc>
          <w:tcPr>
            <w:tcW w:w="1700" w:type="dxa"/>
            <w:tcBorders>
              <w:top w:val="nil"/>
              <w:left w:val="nil"/>
              <w:bottom w:val="single" w:color="000000" w:sz="4" w:space="0"/>
              <w:right w:val="single" w:color="000000" w:sz="4" w:space="0"/>
            </w:tcBorders>
            <w:shd w:val="clear" w:color="auto" w:fill="auto"/>
            <w:vAlign w:val="center"/>
          </w:tcPr>
          <w:p w14:paraId="32C6DA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C612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79,900.00 </w:t>
            </w:r>
          </w:p>
        </w:tc>
        <w:tc>
          <w:tcPr>
            <w:tcW w:w="1583" w:type="dxa"/>
            <w:tcBorders>
              <w:top w:val="nil"/>
              <w:left w:val="nil"/>
              <w:bottom w:val="single" w:color="000000" w:sz="4" w:space="0"/>
              <w:right w:val="single" w:color="000000" w:sz="4" w:space="0"/>
            </w:tcBorders>
            <w:shd w:val="clear" w:color="auto" w:fill="auto"/>
            <w:vAlign w:val="center"/>
          </w:tcPr>
          <w:p w14:paraId="5F52C9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1302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DD29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E29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60A40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083B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2050999</w:t>
            </w:r>
          </w:p>
        </w:tc>
        <w:tc>
          <w:tcPr>
            <w:tcW w:w="1816" w:type="dxa"/>
            <w:tcBorders>
              <w:top w:val="nil"/>
              <w:left w:val="nil"/>
              <w:bottom w:val="single" w:color="000000" w:sz="4" w:space="0"/>
              <w:right w:val="single" w:color="000000" w:sz="4" w:space="0"/>
            </w:tcBorders>
            <w:shd w:val="clear" w:color="auto" w:fill="auto"/>
            <w:vAlign w:val="center"/>
          </w:tcPr>
          <w:p w14:paraId="1DF19E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163B0C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7AAA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2916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EB3D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79,900.00 </w:t>
            </w:r>
          </w:p>
        </w:tc>
        <w:tc>
          <w:tcPr>
            <w:tcW w:w="1666" w:type="dxa"/>
            <w:tcBorders>
              <w:top w:val="nil"/>
              <w:left w:val="nil"/>
              <w:bottom w:val="single" w:color="000000" w:sz="4" w:space="0"/>
              <w:right w:val="single" w:color="000000" w:sz="4" w:space="0"/>
            </w:tcBorders>
            <w:shd w:val="clear" w:color="auto" w:fill="auto"/>
            <w:vAlign w:val="center"/>
          </w:tcPr>
          <w:p w14:paraId="4DA43D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28B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79,900.00 </w:t>
            </w:r>
          </w:p>
        </w:tc>
        <w:tc>
          <w:tcPr>
            <w:tcW w:w="1750" w:type="dxa"/>
            <w:tcBorders>
              <w:top w:val="nil"/>
              <w:left w:val="nil"/>
              <w:bottom w:val="single" w:color="000000" w:sz="4" w:space="0"/>
              <w:right w:val="single" w:color="000000" w:sz="4" w:space="0"/>
            </w:tcBorders>
            <w:shd w:val="clear" w:color="auto" w:fill="auto"/>
            <w:vAlign w:val="center"/>
          </w:tcPr>
          <w:p w14:paraId="43E5A6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79,900.00 </w:t>
            </w:r>
          </w:p>
        </w:tc>
        <w:tc>
          <w:tcPr>
            <w:tcW w:w="1700" w:type="dxa"/>
            <w:tcBorders>
              <w:top w:val="nil"/>
              <w:left w:val="nil"/>
              <w:bottom w:val="single" w:color="000000" w:sz="4" w:space="0"/>
              <w:right w:val="single" w:color="000000" w:sz="4" w:space="0"/>
            </w:tcBorders>
            <w:shd w:val="clear" w:color="auto" w:fill="auto"/>
            <w:vAlign w:val="center"/>
          </w:tcPr>
          <w:p w14:paraId="4B7E20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2D8AA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79,900.00 </w:t>
            </w:r>
          </w:p>
        </w:tc>
        <w:tc>
          <w:tcPr>
            <w:tcW w:w="1583" w:type="dxa"/>
            <w:tcBorders>
              <w:top w:val="nil"/>
              <w:left w:val="nil"/>
              <w:bottom w:val="single" w:color="000000" w:sz="4" w:space="0"/>
              <w:right w:val="single" w:color="000000" w:sz="4" w:space="0"/>
            </w:tcBorders>
            <w:shd w:val="clear" w:color="auto" w:fill="auto"/>
            <w:vAlign w:val="center"/>
          </w:tcPr>
          <w:p w14:paraId="39D3C1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5768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3971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3576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3E61E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6AD8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208</w:t>
            </w:r>
          </w:p>
        </w:tc>
        <w:tc>
          <w:tcPr>
            <w:tcW w:w="1816" w:type="dxa"/>
            <w:tcBorders>
              <w:top w:val="nil"/>
              <w:left w:val="nil"/>
              <w:bottom w:val="single" w:color="000000" w:sz="4" w:space="0"/>
              <w:right w:val="single" w:color="000000" w:sz="4" w:space="0"/>
            </w:tcBorders>
            <w:shd w:val="clear" w:color="auto" w:fill="auto"/>
            <w:vAlign w:val="center"/>
          </w:tcPr>
          <w:p w14:paraId="5061C2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1AFE9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A04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BD0D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37D7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1,145,556.40 </w:t>
            </w:r>
          </w:p>
        </w:tc>
        <w:tc>
          <w:tcPr>
            <w:tcW w:w="1666" w:type="dxa"/>
            <w:tcBorders>
              <w:top w:val="nil"/>
              <w:left w:val="nil"/>
              <w:bottom w:val="single" w:color="000000" w:sz="4" w:space="0"/>
              <w:right w:val="single" w:color="000000" w:sz="4" w:space="0"/>
            </w:tcBorders>
            <w:shd w:val="clear" w:color="auto" w:fill="auto"/>
            <w:vAlign w:val="center"/>
          </w:tcPr>
          <w:p w14:paraId="25B720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1,145,556.40 </w:t>
            </w:r>
          </w:p>
        </w:tc>
        <w:tc>
          <w:tcPr>
            <w:tcW w:w="1684" w:type="dxa"/>
            <w:tcBorders>
              <w:top w:val="nil"/>
              <w:left w:val="nil"/>
              <w:bottom w:val="single" w:color="000000" w:sz="4" w:space="0"/>
              <w:right w:val="single" w:color="000000" w:sz="4" w:space="0"/>
            </w:tcBorders>
            <w:shd w:val="clear" w:color="auto" w:fill="auto"/>
            <w:vAlign w:val="center"/>
          </w:tcPr>
          <w:p w14:paraId="45A46C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68F4D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1,145,556.40 </w:t>
            </w:r>
          </w:p>
        </w:tc>
        <w:tc>
          <w:tcPr>
            <w:tcW w:w="1700" w:type="dxa"/>
            <w:tcBorders>
              <w:top w:val="nil"/>
              <w:left w:val="nil"/>
              <w:bottom w:val="single" w:color="000000" w:sz="4" w:space="0"/>
              <w:right w:val="single" w:color="000000" w:sz="4" w:space="0"/>
            </w:tcBorders>
            <w:shd w:val="clear" w:color="auto" w:fill="auto"/>
            <w:vAlign w:val="center"/>
          </w:tcPr>
          <w:p w14:paraId="726C8F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1,145,556.40 </w:t>
            </w:r>
          </w:p>
        </w:tc>
        <w:tc>
          <w:tcPr>
            <w:tcW w:w="1733" w:type="dxa"/>
            <w:tcBorders>
              <w:top w:val="nil"/>
              <w:left w:val="nil"/>
              <w:bottom w:val="single" w:color="000000" w:sz="4" w:space="0"/>
              <w:right w:val="single" w:color="000000" w:sz="4" w:space="0"/>
            </w:tcBorders>
            <w:shd w:val="clear" w:color="auto" w:fill="auto"/>
            <w:vAlign w:val="center"/>
          </w:tcPr>
          <w:p w14:paraId="7EC0D2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5C9BB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B497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9587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0EA6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343AD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E52F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20805</w:t>
            </w:r>
          </w:p>
        </w:tc>
        <w:tc>
          <w:tcPr>
            <w:tcW w:w="1816" w:type="dxa"/>
            <w:tcBorders>
              <w:top w:val="nil"/>
              <w:left w:val="nil"/>
              <w:bottom w:val="single" w:color="000000" w:sz="4" w:space="0"/>
              <w:right w:val="single" w:color="000000" w:sz="4" w:space="0"/>
            </w:tcBorders>
            <w:shd w:val="clear" w:color="auto" w:fill="auto"/>
            <w:vAlign w:val="center"/>
          </w:tcPr>
          <w:p w14:paraId="374755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7BA83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1993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E33E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289E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1,012,316.40 </w:t>
            </w:r>
          </w:p>
        </w:tc>
        <w:tc>
          <w:tcPr>
            <w:tcW w:w="1666" w:type="dxa"/>
            <w:tcBorders>
              <w:top w:val="nil"/>
              <w:left w:val="nil"/>
              <w:bottom w:val="single" w:color="000000" w:sz="4" w:space="0"/>
              <w:right w:val="single" w:color="000000" w:sz="4" w:space="0"/>
            </w:tcBorders>
            <w:shd w:val="clear" w:color="auto" w:fill="auto"/>
            <w:vAlign w:val="center"/>
          </w:tcPr>
          <w:p w14:paraId="1F6804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1,012,316.40 </w:t>
            </w:r>
          </w:p>
        </w:tc>
        <w:tc>
          <w:tcPr>
            <w:tcW w:w="1684" w:type="dxa"/>
            <w:tcBorders>
              <w:top w:val="nil"/>
              <w:left w:val="nil"/>
              <w:bottom w:val="single" w:color="000000" w:sz="4" w:space="0"/>
              <w:right w:val="single" w:color="000000" w:sz="4" w:space="0"/>
            </w:tcBorders>
            <w:shd w:val="clear" w:color="auto" w:fill="auto"/>
            <w:vAlign w:val="center"/>
          </w:tcPr>
          <w:p w14:paraId="5B8CF0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FEEDC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1,012,316.40 </w:t>
            </w:r>
          </w:p>
        </w:tc>
        <w:tc>
          <w:tcPr>
            <w:tcW w:w="1700" w:type="dxa"/>
            <w:tcBorders>
              <w:top w:val="nil"/>
              <w:left w:val="nil"/>
              <w:bottom w:val="single" w:color="000000" w:sz="4" w:space="0"/>
              <w:right w:val="single" w:color="000000" w:sz="4" w:space="0"/>
            </w:tcBorders>
            <w:shd w:val="clear" w:color="auto" w:fill="auto"/>
            <w:vAlign w:val="center"/>
          </w:tcPr>
          <w:p w14:paraId="4B7DC8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1,012,316.40 </w:t>
            </w:r>
          </w:p>
        </w:tc>
        <w:tc>
          <w:tcPr>
            <w:tcW w:w="1733" w:type="dxa"/>
            <w:tcBorders>
              <w:top w:val="nil"/>
              <w:left w:val="nil"/>
              <w:bottom w:val="single" w:color="000000" w:sz="4" w:space="0"/>
              <w:right w:val="single" w:color="000000" w:sz="4" w:space="0"/>
            </w:tcBorders>
            <w:shd w:val="clear" w:color="auto" w:fill="auto"/>
            <w:vAlign w:val="center"/>
          </w:tcPr>
          <w:p w14:paraId="1A2968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F03B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DF5D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8D78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01B1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76612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19B7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2080502</w:t>
            </w:r>
          </w:p>
        </w:tc>
        <w:tc>
          <w:tcPr>
            <w:tcW w:w="1816" w:type="dxa"/>
            <w:tcBorders>
              <w:top w:val="nil"/>
              <w:left w:val="nil"/>
              <w:bottom w:val="single" w:color="000000" w:sz="4" w:space="0"/>
              <w:right w:val="single" w:color="000000" w:sz="4" w:space="0"/>
            </w:tcBorders>
            <w:shd w:val="clear" w:color="auto" w:fill="auto"/>
            <w:vAlign w:val="center"/>
          </w:tcPr>
          <w:p w14:paraId="1A9D5F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13967C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B605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C9DD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90A4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310,500.00 </w:t>
            </w:r>
          </w:p>
        </w:tc>
        <w:tc>
          <w:tcPr>
            <w:tcW w:w="1666" w:type="dxa"/>
            <w:tcBorders>
              <w:top w:val="nil"/>
              <w:left w:val="nil"/>
              <w:bottom w:val="single" w:color="000000" w:sz="4" w:space="0"/>
              <w:right w:val="single" w:color="000000" w:sz="4" w:space="0"/>
            </w:tcBorders>
            <w:shd w:val="clear" w:color="auto" w:fill="auto"/>
            <w:vAlign w:val="center"/>
          </w:tcPr>
          <w:p w14:paraId="4E57C5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310,500.00 </w:t>
            </w:r>
          </w:p>
        </w:tc>
        <w:tc>
          <w:tcPr>
            <w:tcW w:w="1684" w:type="dxa"/>
            <w:tcBorders>
              <w:top w:val="nil"/>
              <w:left w:val="nil"/>
              <w:bottom w:val="single" w:color="000000" w:sz="4" w:space="0"/>
              <w:right w:val="single" w:color="000000" w:sz="4" w:space="0"/>
            </w:tcBorders>
            <w:shd w:val="clear" w:color="auto" w:fill="auto"/>
            <w:vAlign w:val="center"/>
          </w:tcPr>
          <w:p w14:paraId="783638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D3B14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310,500.00 </w:t>
            </w:r>
          </w:p>
        </w:tc>
        <w:tc>
          <w:tcPr>
            <w:tcW w:w="1700" w:type="dxa"/>
            <w:tcBorders>
              <w:top w:val="nil"/>
              <w:left w:val="nil"/>
              <w:bottom w:val="single" w:color="000000" w:sz="4" w:space="0"/>
              <w:right w:val="single" w:color="000000" w:sz="4" w:space="0"/>
            </w:tcBorders>
            <w:shd w:val="clear" w:color="auto" w:fill="auto"/>
            <w:vAlign w:val="center"/>
          </w:tcPr>
          <w:p w14:paraId="7953D3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310,500.00 </w:t>
            </w:r>
          </w:p>
        </w:tc>
        <w:tc>
          <w:tcPr>
            <w:tcW w:w="1733" w:type="dxa"/>
            <w:tcBorders>
              <w:top w:val="nil"/>
              <w:left w:val="nil"/>
              <w:bottom w:val="single" w:color="000000" w:sz="4" w:space="0"/>
              <w:right w:val="single" w:color="000000" w:sz="4" w:space="0"/>
            </w:tcBorders>
            <w:shd w:val="clear" w:color="auto" w:fill="auto"/>
            <w:vAlign w:val="center"/>
          </w:tcPr>
          <w:p w14:paraId="58D3BC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6F4D1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A912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0B3D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4118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104F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B684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2080505</w:t>
            </w:r>
          </w:p>
        </w:tc>
        <w:tc>
          <w:tcPr>
            <w:tcW w:w="1816" w:type="dxa"/>
            <w:tcBorders>
              <w:top w:val="nil"/>
              <w:left w:val="nil"/>
              <w:bottom w:val="single" w:color="000000" w:sz="4" w:space="0"/>
              <w:right w:val="single" w:color="000000" w:sz="4" w:space="0"/>
            </w:tcBorders>
            <w:shd w:val="clear" w:color="auto" w:fill="auto"/>
            <w:vAlign w:val="center"/>
          </w:tcPr>
          <w:p w14:paraId="1AB675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45BED9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97CD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F3A0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529B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553,580.29 </w:t>
            </w:r>
          </w:p>
        </w:tc>
        <w:tc>
          <w:tcPr>
            <w:tcW w:w="1666" w:type="dxa"/>
            <w:tcBorders>
              <w:top w:val="nil"/>
              <w:left w:val="nil"/>
              <w:bottom w:val="single" w:color="000000" w:sz="4" w:space="0"/>
              <w:right w:val="single" w:color="000000" w:sz="4" w:space="0"/>
            </w:tcBorders>
            <w:shd w:val="clear" w:color="auto" w:fill="auto"/>
            <w:vAlign w:val="center"/>
          </w:tcPr>
          <w:p w14:paraId="0B662D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553,580.29 </w:t>
            </w:r>
          </w:p>
        </w:tc>
        <w:tc>
          <w:tcPr>
            <w:tcW w:w="1684" w:type="dxa"/>
            <w:tcBorders>
              <w:top w:val="nil"/>
              <w:left w:val="nil"/>
              <w:bottom w:val="single" w:color="000000" w:sz="4" w:space="0"/>
              <w:right w:val="single" w:color="000000" w:sz="4" w:space="0"/>
            </w:tcBorders>
            <w:shd w:val="clear" w:color="auto" w:fill="auto"/>
            <w:vAlign w:val="center"/>
          </w:tcPr>
          <w:p w14:paraId="273741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9E482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553,580.29 </w:t>
            </w:r>
          </w:p>
        </w:tc>
        <w:tc>
          <w:tcPr>
            <w:tcW w:w="1700" w:type="dxa"/>
            <w:tcBorders>
              <w:top w:val="nil"/>
              <w:left w:val="nil"/>
              <w:bottom w:val="single" w:color="000000" w:sz="4" w:space="0"/>
              <w:right w:val="single" w:color="000000" w:sz="4" w:space="0"/>
            </w:tcBorders>
            <w:shd w:val="clear" w:color="auto" w:fill="auto"/>
            <w:vAlign w:val="center"/>
          </w:tcPr>
          <w:p w14:paraId="104BE7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553,580.29 </w:t>
            </w:r>
          </w:p>
        </w:tc>
        <w:tc>
          <w:tcPr>
            <w:tcW w:w="1733" w:type="dxa"/>
            <w:tcBorders>
              <w:top w:val="nil"/>
              <w:left w:val="nil"/>
              <w:bottom w:val="single" w:color="000000" w:sz="4" w:space="0"/>
              <w:right w:val="single" w:color="000000" w:sz="4" w:space="0"/>
            </w:tcBorders>
            <w:shd w:val="clear" w:color="auto" w:fill="auto"/>
            <w:vAlign w:val="center"/>
          </w:tcPr>
          <w:p w14:paraId="0A5F3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674A6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9A06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4D5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6F4C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1408C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9DCF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2080506</w:t>
            </w:r>
          </w:p>
        </w:tc>
        <w:tc>
          <w:tcPr>
            <w:tcW w:w="1816" w:type="dxa"/>
            <w:tcBorders>
              <w:top w:val="nil"/>
              <w:left w:val="nil"/>
              <w:bottom w:val="single" w:color="000000" w:sz="4" w:space="0"/>
              <w:right w:val="single" w:color="000000" w:sz="4" w:space="0"/>
            </w:tcBorders>
            <w:shd w:val="clear" w:color="auto" w:fill="auto"/>
            <w:vAlign w:val="center"/>
          </w:tcPr>
          <w:p w14:paraId="7C8313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4922A7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E33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1E2E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32F6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148,236.11 </w:t>
            </w:r>
          </w:p>
        </w:tc>
        <w:tc>
          <w:tcPr>
            <w:tcW w:w="1666" w:type="dxa"/>
            <w:tcBorders>
              <w:top w:val="nil"/>
              <w:left w:val="nil"/>
              <w:bottom w:val="single" w:color="000000" w:sz="4" w:space="0"/>
              <w:right w:val="single" w:color="000000" w:sz="4" w:space="0"/>
            </w:tcBorders>
            <w:shd w:val="clear" w:color="auto" w:fill="auto"/>
            <w:vAlign w:val="center"/>
          </w:tcPr>
          <w:p w14:paraId="6A671C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148,236.11 </w:t>
            </w:r>
          </w:p>
        </w:tc>
        <w:tc>
          <w:tcPr>
            <w:tcW w:w="1684" w:type="dxa"/>
            <w:tcBorders>
              <w:top w:val="nil"/>
              <w:left w:val="nil"/>
              <w:bottom w:val="single" w:color="000000" w:sz="4" w:space="0"/>
              <w:right w:val="single" w:color="000000" w:sz="4" w:space="0"/>
            </w:tcBorders>
            <w:shd w:val="clear" w:color="auto" w:fill="auto"/>
            <w:vAlign w:val="center"/>
          </w:tcPr>
          <w:p w14:paraId="448622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ECFE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148,236.11 </w:t>
            </w:r>
          </w:p>
        </w:tc>
        <w:tc>
          <w:tcPr>
            <w:tcW w:w="1700" w:type="dxa"/>
            <w:tcBorders>
              <w:top w:val="nil"/>
              <w:left w:val="nil"/>
              <w:bottom w:val="single" w:color="000000" w:sz="4" w:space="0"/>
              <w:right w:val="single" w:color="000000" w:sz="4" w:space="0"/>
            </w:tcBorders>
            <w:shd w:val="clear" w:color="auto" w:fill="auto"/>
            <w:vAlign w:val="center"/>
          </w:tcPr>
          <w:p w14:paraId="481DE3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148,236.11 </w:t>
            </w:r>
          </w:p>
        </w:tc>
        <w:tc>
          <w:tcPr>
            <w:tcW w:w="1733" w:type="dxa"/>
            <w:tcBorders>
              <w:top w:val="nil"/>
              <w:left w:val="nil"/>
              <w:bottom w:val="single" w:color="000000" w:sz="4" w:space="0"/>
              <w:right w:val="single" w:color="000000" w:sz="4" w:space="0"/>
            </w:tcBorders>
            <w:shd w:val="clear" w:color="auto" w:fill="auto"/>
            <w:vAlign w:val="center"/>
          </w:tcPr>
          <w:p w14:paraId="34BDEA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019FF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52D0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62A3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1F38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057A0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04EA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20808</w:t>
            </w:r>
          </w:p>
        </w:tc>
        <w:tc>
          <w:tcPr>
            <w:tcW w:w="1816" w:type="dxa"/>
            <w:tcBorders>
              <w:top w:val="nil"/>
              <w:left w:val="nil"/>
              <w:bottom w:val="single" w:color="000000" w:sz="4" w:space="0"/>
              <w:right w:val="single" w:color="000000" w:sz="4" w:space="0"/>
            </w:tcBorders>
            <w:shd w:val="clear" w:color="auto" w:fill="auto"/>
            <w:vAlign w:val="center"/>
          </w:tcPr>
          <w:p w14:paraId="70EC47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抚恤</w:t>
            </w:r>
          </w:p>
        </w:tc>
        <w:tc>
          <w:tcPr>
            <w:tcW w:w="1528" w:type="dxa"/>
            <w:tcBorders>
              <w:top w:val="nil"/>
              <w:left w:val="nil"/>
              <w:bottom w:val="single" w:color="000000" w:sz="4" w:space="0"/>
              <w:right w:val="single" w:color="000000" w:sz="4" w:space="0"/>
            </w:tcBorders>
            <w:shd w:val="clear" w:color="auto" w:fill="auto"/>
            <w:vAlign w:val="center"/>
          </w:tcPr>
          <w:p w14:paraId="40F316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03E9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69F7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00B0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133,240.00 </w:t>
            </w:r>
          </w:p>
        </w:tc>
        <w:tc>
          <w:tcPr>
            <w:tcW w:w="1666" w:type="dxa"/>
            <w:tcBorders>
              <w:top w:val="nil"/>
              <w:left w:val="nil"/>
              <w:bottom w:val="single" w:color="000000" w:sz="4" w:space="0"/>
              <w:right w:val="single" w:color="000000" w:sz="4" w:space="0"/>
            </w:tcBorders>
            <w:shd w:val="clear" w:color="auto" w:fill="auto"/>
            <w:vAlign w:val="center"/>
          </w:tcPr>
          <w:p w14:paraId="24EC02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133,240.00 </w:t>
            </w:r>
          </w:p>
        </w:tc>
        <w:tc>
          <w:tcPr>
            <w:tcW w:w="1684" w:type="dxa"/>
            <w:tcBorders>
              <w:top w:val="nil"/>
              <w:left w:val="nil"/>
              <w:bottom w:val="single" w:color="000000" w:sz="4" w:space="0"/>
              <w:right w:val="single" w:color="000000" w:sz="4" w:space="0"/>
            </w:tcBorders>
            <w:shd w:val="clear" w:color="auto" w:fill="auto"/>
            <w:vAlign w:val="center"/>
          </w:tcPr>
          <w:p w14:paraId="46B53B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A8C40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133,240.00 </w:t>
            </w:r>
          </w:p>
        </w:tc>
        <w:tc>
          <w:tcPr>
            <w:tcW w:w="1700" w:type="dxa"/>
            <w:tcBorders>
              <w:top w:val="nil"/>
              <w:left w:val="nil"/>
              <w:bottom w:val="single" w:color="000000" w:sz="4" w:space="0"/>
              <w:right w:val="single" w:color="000000" w:sz="4" w:space="0"/>
            </w:tcBorders>
            <w:shd w:val="clear" w:color="auto" w:fill="auto"/>
            <w:vAlign w:val="center"/>
          </w:tcPr>
          <w:p w14:paraId="151B0C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133,240.00 </w:t>
            </w:r>
          </w:p>
        </w:tc>
        <w:tc>
          <w:tcPr>
            <w:tcW w:w="1733" w:type="dxa"/>
            <w:tcBorders>
              <w:top w:val="nil"/>
              <w:left w:val="nil"/>
              <w:bottom w:val="single" w:color="000000" w:sz="4" w:space="0"/>
              <w:right w:val="single" w:color="000000" w:sz="4" w:space="0"/>
            </w:tcBorders>
            <w:shd w:val="clear" w:color="auto" w:fill="auto"/>
            <w:vAlign w:val="center"/>
          </w:tcPr>
          <w:p w14:paraId="6C12E0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2A16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990B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4119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ADBB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203FD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38C6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2080801</w:t>
            </w:r>
          </w:p>
        </w:tc>
        <w:tc>
          <w:tcPr>
            <w:tcW w:w="1816" w:type="dxa"/>
            <w:tcBorders>
              <w:top w:val="nil"/>
              <w:left w:val="nil"/>
              <w:bottom w:val="single" w:color="000000" w:sz="4" w:space="0"/>
              <w:right w:val="single" w:color="000000" w:sz="4" w:space="0"/>
            </w:tcBorders>
            <w:shd w:val="clear" w:color="auto" w:fill="auto"/>
            <w:vAlign w:val="center"/>
          </w:tcPr>
          <w:p w14:paraId="1F7C86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死亡抚恤</w:t>
            </w:r>
          </w:p>
        </w:tc>
        <w:tc>
          <w:tcPr>
            <w:tcW w:w="1528" w:type="dxa"/>
            <w:tcBorders>
              <w:top w:val="nil"/>
              <w:left w:val="nil"/>
              <w:bottom w:val="single" w:color="000000" w:sz="4" w:space="0"/>
              <w:right w:val="single" w:color="000000" w:sz="4" w:space="0"/>
            </w:tcBorders>
            <w:shd w:val="clear" w:color="auto" w:fill="auto"/>
            <w:vAlign w:val="center"/>
          </w:tcPr>
          <w:p w14:paraId="2DF7F1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22DB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B92A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38B2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133,240.00 </w:t>
            </w:r>
          </w:p>
        </w:tc>
        <w:tc>
          <w:tcPr>
            <w:tcW w:w="1666" w:type="dxa"/>
            <w:tcBorders>
              <w:top w:val="nil"/>
              <w:left w:val="nil"/>
              <w:bottom w:val="single" w:color="000000" w:sz="4" w:space="0"/>
              <w:right w:val="single" w:color="000000" w:sz="4" w:space="0"/>
            </w:tcBorders>
            <w:shd w:val="clear" w:color="auto" w:fill="auto"/>
            <w:vAlign w:val="center"/>
          </w:tcPr>
          <w:p w14:paraId="28A934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133,240.00 </w:t>
            </w:r>
          </w:p>
        </w:tc>
        <w:tc>
          <w:tcPr>
            <w:tcW w:w="1684" w:type="dxa"/>
            <w:tcBorders>
              <w:top w:val="nil"/>
              <w:left w:val="nil"/>
              <w:bottom w:val="single" w:color="000000" w:sz="4" w:space="0"/>
              <w:right w:val="single" w:color="000000" w:sz="4" w:space="0"/>
            </w:tcBorders>
            <w:shd w:val="clear" w:color="auto" w:fill="auto"/>
            <w:vAlign w:val="center"/>
          </w:tcPr>
          <w:p w14:paraId="5057E7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EC959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133,240.00 </w:t>
            </w:r>
          </w:p>
        </w:tc>
        <w:tc>
          <w:tcPr>
            <w:tcW w:w="1700" w:type="dxa"/>
            <w:tcBorders>
              <w:top w:val="nil"/>
              <w:left w:val="nil"/>
              <w:bottom w:val="single" w:color="000000" w:sz="4" w:space="0"/>
              <w:right w:val="single" w:color="000000" w:sz="4" w:space="0"/>
            </w:tcBorders>
            <w:shd w:val="clear" w:color="auto" w:fill="auto"/>
            <w:vAlign w:val="center"/>
          </w:tcPr>
          <w:p w14:paraId="072ED0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133,240.00 </w:t>
            </w:r>
          </w:p>
        </w:tc>
        <w:tc>
          <w:tcPr>
            <w:tcW w:w="1733" w:type="dxa"/>
            <w:tcBorders>
              <w:top w:val="nil"/>
              <w:left w:val="nil"/>
              <w:bottom w:val="single" w:color="000000" w:sz="4" w:space="0"/>
              <w:right w:val="single" w:color="000000" w:sz="4" w:space="0"/>
            </w:tcBorders>
            <w:shd w:val="clear" w:color="auto" w:fill="auto"/>
            <w:vAlign w:val="center"/>
          </w:tcPr>
          <w:p w14:paraId="286482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0E11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4EDF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173F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D386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41866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D1CD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210</w:t>
            </w:r>
          </w:p>
        </w:tc>
        <w:tc>
          <w:tcPr>
            <w:tcW w:w="1816" w:type="dxa"/>
            <w:tcBorders>
              <w:top w:val="nil"/>
              <w:left w:val="nil"/>
              <w:bottom w:val="single" w:color="000000" w:sz="4" w:space="0"/>
              <w:right w:val="single" w:color="000000" w:sz="4" w:space="0"/>
            </w:tcBorders>
            <w:shd w:val="clear" w:color="auto" w:fill="auto"/>
            <w:vAlign w:val="center"/>
          </w:tcPr>
          <w:p w14:paraId="24DCCB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9EDF3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A8C7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2736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C30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288,820.63 </w:t>
            </w:r>
          </w:p>
        </w:tc>
        <w:tc>
          <w:tcPr>
            <w:tcW w:w="1666" w:type="dxa"/>
            <w:tcBorders>
              <w:top w:val="nil"/>
              <w:left w:val="nil"/>
              <w:bottom w:val="single" w:color="000000" w:sz="4" w:space="0"/>
              <w:right w:val="single" w:color="000000" w:sz="4" w:space="0"/>
            </w:tcBorders>
            <w:shd w:val="clear" w:color="auto" w:fill="auto"/>
            <w:vAlign w:val="center"/>
          </w:tcPr>
          <w:p w14:paraId="652AF6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288,820.63 </w:t>
            </w:r>
          </w:p>
        </w:tc>
        <w:tc>
          <w:tcPr>
            <w:tcW w:w="1684" w:type="dxa"/>
            <w:tcBorders>
              <w:top w:val="nil"/>
              <w:left w:val="nil"/>
              <w:bottom w:val="single" w:color="000000" w:sz="4" w:space="0"/>
              <w:right w:val="single" w:color="000000" w:sz="4" w:space="0"/>
            </w:tcBorders>
            <w:shd w:val="clear" w:color="auto" w:fill="auto"/>
            <w:vAlign w:val="center"/>
          </w:tcPr>
          <w:p w14:paraId="7BE52E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C90FE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288,820.63 </w:t>
            </w:r>
          </w:p>
        </w:tc>
        <w:tc>
          <w:tcPr>
            <w:tcW w:w="1700" w:type="dxa"/>
            <w:tcBorders>
              <w:top w:val="nil"/>
              <w:left w:val="nil"/>
              <w:bottom w:val="single" w:color="000000" w:sz="4" w:space="0"/>
              <w:right w:val="single" w:color="000000" w:sz="4" w:space="0"/>
            </w:tcBorders>
            <w:shd w:val="clear" w:color="auto" w:fill="auto"/>
            <w:vAlign w:val="center"/>
          </w:tcPr>
          <w:p w14:paraId="471058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288,820.63 </w:t>
            </w:r>
          </w:p>
        </w:tc>
        <w:tc>
          <w:tcPr>
            <w:tcW w:w="1733" w:type="dxa"/>
            <w:tcBorders>
              <w:top w:val="nil"/>
              <w:left w:val="nil"/>
              <w:bottom w:val="single" w:color="000000" w:sz="4" w:space="0"/>
              <w:right w:val="single" w:color="000000" w:sz="4" w:space="0"/>
            </w:tcBorders>
            <w:shd w:val="clear" w:color="auto" w:fill="auto"/>
            <w:vAlign w:val="center"/>
          </w:tcPr>
          <w:p w14:paraId="1AA25B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AD865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AFF7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073B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FD63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1501E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35F1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21011</w:t>
            </w:r>
          </w:p>
        </w:tc>
        <w:tc>
          <w:tcPr>
            <w:tcW w:w="1816" w:type="dxa"/>
            <w:tcBorders>
              <w:top w:val="nil"/>
              <w:left w:val="nil"/>
              <w:bottom w:val="single" w:color="000000" w:sz="4" w:space="0"/>
              <w:right w:val="single" w:color="000000" w:sz="4" w:space="0"/>
            </w:tcBorders>
            <w:shd w:val="clear" w:color="auto" w:fill="auto"/>
            <w:vAlign w:val="center"/>
          </w:tcPr>
          <w:p w14:paraId="3CAC84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B8396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2048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73CD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F6DF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288,820.63 </w:t>
            </w:r>
          </w:p>
        </w:tc>
        <w:tc>
          <w:tcPr>
            <w:tcW w:w="1666" w:type="dxa"/>
            <w:tcBorders>
              <w:top w:val="nil"/>
              <w:left w:val="nil"/>
              <w:bottom w:val="single" w:color="000000" w:sz="4" w:space="0"/>
              <w:right w:val="single" w:color="000000" w:sz="4" w:space="0"/>
            </w:tcBorders>
            <w:shd w:val="clear" w:color="auto" w:fill="auto"/>
            <w:vAlign w:val="center"/>
          </w:tcPr>
          <w:p w14:paraId="4ED875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288,820.63 </w:t>
            </w:r>
          </w:p>
        </w:tc>
        <w:tc>
          <w:tcPr>
            <w:tcW w:w="1684" w:type="dxa"/>
            <w:tcBorders>
              <w:top w:val="nil"/>
              <w:left w:val="nil"/>
              <w:bottom w:val="single" w:color="000000" w:sz="4" w:space="0"/>
              <w:right w:val="single" w:color="000000" w:sz="4" w:space="0"/>
            </w:tcBorders>
            <w:shd w:val="clear" w:color="auto" w:fill="auto"/>
            <w:vAlign w:val="center"/>
          </w:tcPr>
          <w:p w14:paraId="2AAA4A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97D78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288,820.63 </w:t>
            </w:r>
          </w:p>
        </w:tc>
        <w:tc>
          <w:tcPr>
            <w:tcW w:w="1700" w:type="dxa"/>
            <w:tcBorders>
              <w:top w:val="nil"/>
              <w:left w:val="nil"/>
              <w:bottom w:val="single" w:color="000000" w:sz="4" w:space="0"/>
              <w:right w:val="single" w:color="000000" w:sz="4" w:space="0"/>
            </w:tcBorders>
            <w:shd w:val="clear" w:color="auto" w:fill="auto"/>
            <w:vAlign w:val="center"/>
          </w:tcPr>
          <w:p w14:paraId="139E83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288,820.63 </w:t>
            </w:r>
          </w:p>
        </w:tc>
        <w:tc>
          <w:tcPr>
            <w:tcW w:w="1733" w:type="dxa"/>
            <w:tcBorders>
              <w:top w:val="nil"/>
              <w:left w:val="nil"/>
              <w:bottom w:val="single" w:color="000000" w:sz="4" w:space="0"/>
              <w:right w:val="single" w:color="000000" w:sz="4" w:space="0"/>
            </w:tcBorders>
            <w:shd w:val="clear" w:color="auto" w:fill="auto"/>
            <w:vAlign w:val="center"/>
          </w:tcPr>
          <w:p w14:paraId="7D4D6A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BC760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704C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EF4E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D269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7638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D212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2101102</w:t>
            </w:r>
          </w:p>
        </w:tc>
        <w:tc>
          <w:tcPr>
            <w:tcW w:w="1816" w:type="dxa"/>
            <w:tcBorders>
              <w:top w:val="nil"/>
              <w:left w:val="nil"/>
              <w:bottom w:val="single" w:color="000000" w:sz="4" w:space="0"/>
              <w:right w:val="single" w:color="000000" w:sz="4" w:space="0"/>
            </w:tcBorders>
            <w:shd w:val="clear" w:color="auto" w:fill="auto"/>
            <w:vAlign w:val="center"/>
          </w:tcPr>
          <w:p w14:paraId="08BD36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75BA28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576C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C1CF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A7C5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203,020.63 </w:t>
            </w:r>
          </w:p>
        </w:tc>
        <w:tc>
          <w:tcPr>
            <w:tcW w:w="1666" w:type="dxa"/>
            <w:tcBorders>
              <w:top w:val="nil"/>
              <w:left w:val="nil"/>
              <w:bottom w:val="single" w:color="000000" w:sz="4" w:space="0"/>
              <w:right w:val="single" w:color="000000" w:sz="4" w:space="0"/>
            </w:tcBorders>
            <w:shd w:val="clear" w:color="auto" w:fill="auto"/>
            <w:vAlign w:val="center"/>
          </w:tcPr>
          <w:p w14:paraId="7334CA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203,020.63 </w:t>
            </w:r>
          </w:p>
        </w:tc>
        <w:tc>
          <w:tcPr>
            <w:tcW w:w="1684" w:type="dxa"/>
            <w:tcBorders>
              <w:top w:val="nil"/>
              <w:left w:val="nil"/>
              <w:bottom w:val="single" w:color="000000" w:sz="4" w:space="0"/>
              <w:right w:val="single" w:color="000000" w:sz="4" w:space="0"/>
            </w:tcBorders>
            <w:shd w:val="clear" w:color="auto" w:fill="auto"/>
            <w:vAlign w:val="center"/>
          </w:tcPr>
          <w:p w14:paraId="403150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92751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203,020.63 </w:t>
            </w:r>
          </w:p>
        </w:tc>
        <w:tc>
          <w:tcPr>
            <w:tcW w:w="1700" w:type="dxa"/>
            <w:tcBorders>
              <w:top w:val="nil"/>
              <w:left w:val="nil"/>
              <w:bottom w:val="single" w:color="000000" w:sz="4" w:space="0"/>
              <w:right w:val="single" w:color="000000" w:sz="4" w:space="0"/>
            </w:tcBorders>
            <w:shd w:val="clear" w:color="auto" w:fill="auto"/>
            <w:vAlign w:val="center"/>
          </w:tcPr>
          <w:p w14:paraId="315BE5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203,020.63 </w:t>
            </w:r>
          </w:p>
        </w:tc>
        <w:tc>
          <w:tcPr>
            <w:tcW w:w="1733" w:type="dxa"/>
            <w:tcBorders>
              <w:top w:val="nil"/>
              <w:left w:val="nil"/>
              <w:bottom w:val="single" w:color="000000" w:sz="4" w:space="0"/>
              <w:right w:val="single" w:color="000000" w:sz="4" w:space="0"/>
            </w:tcBorders>
            <w:shd w:val="clear" w:color="auto" w:fill="auto"/>
            <w:vAlign w:val="center"/>
          </w:tcPr>
          <w:p w14:paraId="380F6B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A64CD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CA9C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F4F9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1449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0FB34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C036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2101199</w:t>
            </w:r>
          </w:p>
        </w:tc>
        <w:tc>
          <w:tcPr>
            <w:tcW w:w="1816" w:type="dxa"/>
            <w:tcBorders>
              <w:top w:val="nil"/>
              <w:left w:val="nil"/>
              <w:bottom w:val="single" w:color="000000" w:sz="4" w:space="0"/>
              <w:right w:val="single" w:color="000000" w:sz="4" w:space="0"/>
            </w:tcBorders>
            <w:shd w:val="clear" w:color="auto" w:fill="auto"/>
            <w:vAlign w:val="center"/>
          </w:tcPr>
          <w:p w14:paraId="2C43C5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318F3A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F8C5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6C3B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8F9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85,800.00 </w:t>
            </w:r>
          </w:p>
        </w:tc>
        <w:tc>
          <w:tcPr>
            <w:tcW w:w="1666" w:type="dxa"/>
            <w:tcBorders>
              <w:top w:val="nil"/>
              <w:left w:val="nil"/>
              <w:bottom w:val="single" w:color="000000" w:sz="4" w:space="0"/>
              <w:right w:val="single" w:color="000000" w:sz="4" w:space="0"/>
            </w:tcBorders>
            <w:shd w:val="clear" w:color="auto" w:fill="auto"/>
            <w:vAlign w:val="center"/>
          </w:tcPr>
          <w:p w14:paraId="124188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85,800.00 </w:t>
            </w:r>
          </w:p>
        </w:tc>
        <w:tc>
          <w:tcPr>
            <w:tcW w:w="1684" w:type="dxa"/>
            <w:tcBorders>
              <w:top w:val="nil"/>
              <w:left w:val="nil"/>
              <w:bottom w:val="single" w:color="000000" w:sz="4" w:space="0"/>
              <w:right w:val="single" w:color="000000" w:sz="4" w:space="0"/>
            </w:tcBorders>
            <w:shd w:val="clear" w:color="auto" w:fill="auto"/>
            <w:vAlign w:val="center"/>
          </w:tcPr>
          <w:p w14:paraId="4C0958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9230E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85,800.00 </w:t>
            </w:r>
          </w:p>
        </w:tc>
        <w:tc>
          <w:tcPr>
            <w:tcW w:w="1700" w:type="dxa"/>
            <w:tcBorders>
              <w:top w:val="nil"/>
              <w:left w:val="nil"/>
              <w:bottom w:val="single" w:color="000000" w:sz="4" w:space="0"/>
              <w:right w:val="single" w:color="000000" w:sz="4" w:space="0"/>
            </w:tcBorders>
            <w:shd w:val="clear" w:color="auto" w:fill="auto"/>
            <w:vAlign w:val="center"/>
          </w:tcPr>
          <w:p w14:paraId="6E80BF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85,800.00 </w:t>
            </w:r>
          </w:p>
        </w:tc>
        <w:tc>
          <w:tcPr>
            <w:tcW w:w="1733" w:type="dxa"/>
            <w:tcBorders>
              <w:top w:val="nil"/>
              <w:left w:val="nil"/>
              <w:bottom w:val="single" w:color="000000" w:sz="4" w:space="0"/>
              <w:right w:val="single" w:color="000000" w:sz="4" w:space="0"/>
            </w:tcBorders>
            <w:shd w:val="clear" w:color="auto" w:fill="auto"/>
            <w:vAlign w:val="center"/>
          </w:tcPr>
          <w:p w14:paraId="2AC31A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E0BF1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3039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5128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3D38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78D98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9898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221</w:t>
            </w:r>
          </w:p>
        </w:tc>
        <w:tc>
          <w:tcPr>
            <w:tcW w:w="1816" w:type="dxa"/>
            <w:tcBorders>
              <w:top w:val="nil"/>
              <w:left w:val="nil"/>
              <w:bottom w:val="single" w:color="000000" w:sz="4" w:space="0"/>
              <w:right w:val="single" w:color="000000" w:sz="4" w:space="0"/>
            </w:tcBorders>
            <w:shd w:val="clear" w:color="auto" w:fill="auto"/>
            <w:vAlign w:val="center"/>
          </w:tcPr>
          <w:p w14:paraId="313279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7154E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10B0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3FA4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EE8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247,101.00 </w:t>
            </w:r>
          </w:p>
        </w:tc>
        <w:tc>
          <w:tcPr>
            <w:tcW w:w="1666" w:type="dxa"/>
            <w:tcBorders>
              <w:top w:val="nil"/>
              <w:left w:val="nil"/>
              <w:bottom w:val="single" w:color="000000" w:sz="4" w:space="0"/>
              <w:right w:val="single" w:color="000000" w:sz="4" w:space="0"/>
            </w:tcBorders>
            <w:shd w:val="clear" w:color="auto" w:fill="auto"/>
            <w:vAlign w:val="center"/>
          </w:tcPr>
          <w:p w14:paraId="48808B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247,101.00 </w:t>
            </w:r>
          </w:p>
        </w:tc>
        <w:tc>
          <w:tcPr>
            <w:tcW w:w="1684" w:type="dxa"/>
            <w:tcBorders>
              <w:top w:val="nil"/>
              <w:left w:val="nil"/>
              <w:bottom w:val="single" w:color="000000" w:sz="4" w:space="0"/>
              <w:right w:val="single" w:color="000000" w:sz="4" w:space="0"/>
            </w:tcBorders>
            <w:shd w:val="clear" w:color="auto" w:fill="auto"/>
            <w:vAlign w:val="center"/>
          </w:tcPr>
          <w:p w14:paraId="1BC2BA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16BBE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247,101.00 </w:t>
            </w:r>
          </w:p>
        </w:tc>
        <w:tc>
          <w:tcPr>
            <w:tcW w:w="1700" w:type="dxa"/>
            <w:tcBorders>
              <w:top w:val="nil"/>
              <w:left w:val="nil"/>
              <w:bottom w:val="single" w:color="000000" w:sz="4" w:space="0"/>
              <w:right w:val="single" w:color="000000" w:sz="4" w:space="0"/>
            </w:tcBorders>
            <w:shd w:val="clear" w:color="auto" w:fill="auto"/>
            <w:vAlign w:val="center"/>
          </w:tcPr>
          <w:p w14:paraId="6293FE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247,101.00 </w:t>
            </w:r>
          </w:p>
        </w:tc>
        <w:tc>
          <w:tcPr>
            <w:tcW w:w="1733" w:type="dxa"/>
            <w:tcBorders>
              <w:top w:val="nil"/>
              <w:left w:val="nil"/>
              <w:bottom w:val="single" w:color="000000" w:sz="4" w:space="0"/>
              <w:right w:val="single" w:color="000000" w:sz="4" w:space="0"/>
            </w:tcBorders>
            <w:shd w:val="clear" w:color="auto" w:fill="auto"/>
            <w:vAlign w:val="center"/>
          </w:tcPr>
          <w:p w14:paraId="13CB72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305C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321E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5F37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DAA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4C168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8BA0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22102</w:t>
            </w:r>
          </w:p>
        </w:tc>
        <w:tc>
          <w:tcPr>
            <w:tcW w:w="1816" w:type="dxa"/>
            <w:tcBorders>
              <w:top w:val="nil"/>
              <w:left w:val="nil"/>
              <w:bottom w:val="single" w:color="000000" w:sz="4" w:space="0"/>
              <w:right w:val="single" w:color="000000" w:sz="4" w:space="0"/>
            </w:tcBorders>
            <w:shd w:val="clear" w:color="auto" w:fill="auto"/>
            <w:vAlign w:val="center"/>
          </w:tcPr>
          <w:p w14:paraId="5AA91C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88A6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D49F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7AC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8C71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247,101.00 </w:t>
            </w:r>
          </w:p>
        </w:tc>
        <w:tc>
          <w:tcPr>
            <w:tcW w:w="1666" w:type="dxa"/>
            <w:tcBorders>
              <w:top w:val="nil"/>
              <w:left w:val="nil"/>
              <w:bottom w:val="single" w:color="000000" w:sz="4" w:space="0"/>
              <w:right w:val="single" w:color="000000" w:sz="4" w:space="0"/>
            </w:tcBorders>
            <w:shd w:val="clear" w:color="auto" w:fill="auto"/>
            <w:vAlign w:val="center"/>
          </w:tcPr>
          <w:p w14:paraId="12CBF2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247,101.00 </w:t>
            </w:r>
          </w:p>
        </w:tc>
        <w:tc>
          <w:tcPr>
            <w:tcW w:w="1684" w:type="dxa"/>
            <w:tcBorders>
              <w:top w:val="nil"/>
              <w:left w:val="nil"/>
              <w:bottom w:val="single" w:color="000000" w:sz="4" w:space="0"/>
              <w:right w:val="single" w:color="000000" w:sz="4" w:space="0"/>
            </w:tcBorders>
            <w:shd w:val="clear" w:color="auto" w:fill="auto"/>
            <w:vAlign w:val="center"/>
          </w:tcPr>
          <w:p w14:paraId="72D812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99131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247,101.00 </w:t>
            </w:r>
          </w:p>
        </w:tc>
        <w:tc>
          <w:tcPr>
            <w:tcW w:w="1700" w:type="dxa"/>
            <w:tcBorders>
              <w:top w:val="nil"/>
              <w:left w:val="nil"/>
              <w:bottom w:val="single" w:color="000000" w:sz="4" w:space="0"/>
              <w:right w:val="single" w:color="000000" w:sz="4" w:space="0"/>
            </w:tcBorders>
            <w:shd w:val="clear" w:color="auto" w:fill="auto"/>
            <w:vAlign w:val="center"/>
          </w:tcPr>
          <w:p w14:paraId="5EF2D7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247,101.00 </w:t>
            </w:r>
          </w:p>
        </w:tc>
        <w:tc>
          <w:tcPr>
            <w:tcW w:w="1733" w:type="dxa"/>
            <w:tcBorders>
              <w:top w:val="nil"/>
              <w:left w:val="nil"/>
              <w:bottom w:val="single" w:color="000000" w:sz="4" w:space="0"/>
              <w:right w:val="single" w:color="000000" w:sz="4" w:space="0"/>
            </w:tcBorders>
            <w:shd w:val="clear" w:color="auto" w:fill="auto"/>
            <w:vAlign w:val="center"/>
          </w:tcPr>
          <w:p w14:paraId="62C295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E341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FFF6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79A1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04C4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4520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EA00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2210201</w:t>
            </w:r>
          </w:p>
        </w:tc>
        <w:tc>
          <w:tcPr>
            <w:tcW w:w="1816" w:type="dxa"/>
            <w:tcBorders>
              <w:top w:val="nil"/>
              <w:left w:val="nil"/>
              <w:bottom w:val="single" w:color="000000" w:sz="4" w:space="0"/>
              <w:right w:val="single" w:color="000000" w:sz="4" w:space="0"/>
            </w:tcBorders>
            <w:shd w:val="clear" w:color="auto" w:fill="auto"/>
            <w:vAlign w:val="center"/>
          </w:tcPr>
          <w:p w14:paraId="182E40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住房公积金</w:t>
            </w:r>
          </w:p>
        </w:tc>
        <w:tc>
          <w:tcPr>
            <w:tcW w:w="1528" w:type="dxa"/>
            <w:tcBorders>
              <w:top w:val="nil"/>
              <w:left w:val="nil"/>
              <w:bottom w:val="single" w:color="000000" w:sz="4" w:space="0"/>
              <w:right w:val="single" w:color="000000" w:sz="4" w:space="0"/>
            </w:tcBorders>
            <w:shd w:val="clear" w:color="auto" w:fill="auto"/>
            <w:vAlign w:val="center"/>
          </w:tcPr>
          <w:p w14:paraId="468735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9C9F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6B4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1AE1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247,101.00 </w:t>
            </w:r>
          </w:p>
        </w:tc>
        <w:tc>
          <w:tcPr>
            <w:tcW w:w="1666" w:type="dxa"/>
            <w:tcBorders>
              <w:top w:val="nil"/>
              <w:left w:val="nil"/>
              <w:bottom w:val="single" w:color="000000" w:sz="4" w:space="0"/>
              <w:right w:val="single" w:color="000000" w:sz="4" w:space="0"/>
            </w:tcBorders>
            <w:shd w:val="clear" w:color="auto" w:fill="auto"/>
            <w:vAlign w:val="center"/>
          </w:tcPr>
          <w:p w14:paraId="4F859D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247,101.00 </w:t>
            </w:r>
          </w:p>
        </w:tc>
        <w:tc>
          <w:tcPr>
            <w:tcW w:w="1684" w:type="dxa"/>
            <w:tcBorders>
              <w:top w:val="nil"/>
              <w:left w:val="nil"/>
              <w:bottom w:val="single" w:color="000000" w:sz="4" w:space="0"/>
              <w:right w:val="single" w:color="000000" w:sz="4" w:space="0"/>
            </w:tcBorders>
            <w:shd w:val="clear" w:color="auto" w:fill="auto"/>
            <w:vAlign w:val="center"/>
          </w:tcPr>
          <w:p w14:paraId="2E93A5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4D59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247,101.00 </w:t>
            </w:r>
          </w:p>
        </w:tc>
        <w:tc>
          <w:tcPr>
            <w:tcW w:w="1700" w:type="dxa"/>
            <w:tcBorders>
              <w:top w:val="nil"/>
              <w:left w:val="nil"/>
              <w:bottom w:val="single" w:color="000000" w:sz="4" w:space="0"/>
              <w:right w:val="single" w:color="000000" w:sz="4" w:space="0"/>
            </w:tcBorders>
            <w:shd w:val="clear" w:color="auto" w:fill="auto"/>
            <w:vAlign w:val="center"/>
          </w:tcPr>
          <w:p w14:paraId="3169CB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247,101.00 </w:t>
            </w:r>
          </w:p>
        </w:tc>
        <w:tc>
          <w:tcPr>
            <w:tcW w:w="1733" w:type="dxa"/>
            <w:tcBorders>
              <w:top w:val="nil"/>
              <w:left w:val="nil"/>
              <w:bottom w:val="single" w:color="000000" w:sz="4" w:space="0"/>
              <w:right w:val="single" w:color="000000" w:sz="4" w:space="0"/>
            </w:tcBorders>
            <w:shd w:val="clear" w:color="auto" w:fill="auto"/>
            <w:vAlign w:val="center"/>
          </w:tcPr>
          <w:p w14:paraId="52B722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A171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58A0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641B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C428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bl>
    <w:p w14:paraId="7B0E78A7">
      <w:pPr>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3FBD6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22AE7BA4">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一般公共预算财政拨款基本支出决算明细表</w:t>
            </w:r>
          </w:p>
        </w:tc>
      </w:tr>
      <w:tr w14:paraId="188D2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2C160D9B">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石柱土家族自治县黄鹤镇小学校</w:t>
            </w:r>
          </w:p>
        </w:tc>
        <w:tc>
          <w:tcPr>
            <w:tcW w:w="2682" w:type="dxa"/>
            <w:tcBorders>
              <w:top w:val="nil"/>
              <w:left w:val="nil"/>
              <w:bottom w:val="nil"/>
              <w:right w:val="nil"/>
            </w:tcBorders>
            <w:shd w:val="clear" w:color="auto" w:fill="auto"/>
            <w:vAlign w:val="bottom"/>
          </w:tcPr>
          <w:p w14:paraId="7D9F907E">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06表</w:t>
            </w:r>
          </w:p>
        </w:tc>
      </w:tr>
      <w:tr w14:paraId="2AA46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CF2837F">
            <w:pPr>
              <w:rPr>
                <w:rFonts w:hint="default" w:ascii="Arial" w:hAnsi="Arial" w:eastAsia="宋体" w:cs="Arial"/>
                <w:i w:val="0"/>
                <w:iCs w:val="0"/>
                <w:color w:val="auto"/>
                <w:sz w:val="20"/>
                <w:szCs w:val="20"/>
                <w:highlight w:val="none"/>
                <w:u w:val="none"/>
              </w:rPr>
            </w:pPr>
          </w:p>
        </w:tc>
        <w:tc>
          <w:tcPr>
            <w:tcW w:w="2682" w:type="dxa"/>
            <w:tcBorders>
              <w:top w:val="nil"/>
              <w:left w:val="nil"/>
              <w:bottom w:val="nil"/>
              <w:right w:val="nil"/>
            </w:tcBorders>
            <w:shd w:val="clear" w:color="auto" w:fill="auto"/>
            <w:vAlign w:val="bottom"/>
          </w:tcPr>
          <w:p w14:paraId="6EC4D8ED">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7AF83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D4E5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228F2C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公用经费</w:t>
            </w:r>
          </w:p>
        </w:tc>
      </w:tr>
      <w:tr w14:paraId="54014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3A0649A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2BF65B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4CF7CF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56B18C2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141E42C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417D1BD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D1B58C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B95D05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390688C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决算数</w:t>
            </w:r>
          </w:p>
        </w:tc>
      </w:tr>
      <w:tr w14:paraId="7CE09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6169DAF8">
            <w:pPr>
              <w:jc w:val="center"/>
              <w:rPr>
                <w:rFonts w:hint="eastAsia" w:ascii="宋体" w:hAnsi="宋体" w:eastAsia="宋体" w:cs="宋体"/>
                <w:i w:val="0"/>
                <w:iCs w:val="0"/>
                <w:color w:val="auto"/>
                <w:sz w:val="22"/>
                <w:szCs w:val="22"/>
                <w:highlight w:val="none"/>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2CD05CAA">
            <w:pPr>
              <w:jc w:val="center"/>
              <w:rPr>
                <w:rFonts w:hint="eastAsia" w:ascii="宋体" w:hAnsi="宋体" w:eastAsia="宋体" w:cs="宋体"/>
                <w:i w:val="0"/>
                <w:iCs w:val="0"/>
                <w:color w:val="auto"/>
                <w:sz w:val="22"/>
                <w:szCs w:val="22"/>
                <w:highlight w:val="none"/>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4043EC28">
            <w:pPr>
              <w:jc w:val="center"/>
              <w:rPr>
                <w:rFonts w:hint="eastAsia" w:ascii="宋体" w:hAnsi="宋体" w:eastAsia="宋体" w:cs="宋体"/>
                <w:i w:val="0"/>
                <w:iCs w:val="0"/>
                <w:color w:val="auto"/>
                <w:sz w:val="22"/>
                <w:szCs w:val="22"/>
                <w:highlight w:val="none"/>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499C3464">
            <w:pPr>
              <w:jc w:val="center"/>
              <w:rPr>
                <w:rFonts w:hint="eastAsia" w:ascii="宋体" w:hAnsi="宋体" w:eastAsia="宋体" w:cs="宋体"/>
                <w:i w:val="0"/>
                <w:iCs w:val="0"/>
                <w:color w:val="auto"/>
                <w:sz w:val="22"/>
                <w:szCs w:val="22"/>
                <w:highlight w:val="none"/>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1B64C36">
            <w:pPr>
              <w:jc w:val="center"/>
              <w:rPr>
                <w:rFonts w:hint="eastAsia" w:ascii="宋体" w:hAnsi="宋体" w:eastAsia="宋体" w:cs="宋体"/>
                <w:i w:val="0"/>
                <w:iCs w:val="0"/>
                <w:color w:val="auto"/>
                <w:sz w:val="22"/>
                <w:szCs w:val="22"/>
                <w:highlight w:val="none"/>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7989019">
            <w:pPr>
              <w:jc w:val="center"/>
              <w:rPr>
                <w:rFonts w:hint="eastAsia" w:ascii="宋体" w:hAnsi="宋体" w:eastAsia="宋体" w:cs="宋体"/>
                <w:i w:val="0"/>
                <w:iCs w:val="0"/>
                <w:color w:val="auto"/>
                <w:sz w:val="22"/>
                <w:szCs w:val="22"/>
                <w:highlight w:val="none"/>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7132A4EB">
            <w:pPr>
              <w:jc w:val="center"/>
              <w:rPr>
                <w:rFonts w:hint="eastAsia" w:ascii="宋体" w:hAnsi="宋体" w:eastAsia="宋体" w:cs="宋体"/>
                <w:i w:val="0"/>
                <w:iCs w:val="0"/>
                <w:color w:val="auto"/>
                <w:sz w:val="22"/>
                <w:szCs w:val="22"/>
                <w:highlight w:val="none"/>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484EF2B">
            <w:pPr>
              <w:jc w:val="center"/>
              <w:rPr>
                <w:rFonts w:hint="eastAsia" w:ascii="宋体" w:hAnsi="宋体" w:eastAsia="宋体" w:cs="宋体"/>
                <w:i w:val="0"/>
                <w:iCs w:val="0"/>
                <w:color w:val="auto"/>
                <w:sz w:val="22"/>
                <w:szCs w:val="22"/>
                <w:highlight w:val="none"/>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7EC6269">
            <w:pPr>
              <w:jc w:val="center"/>
              <w:rPr>
                <w:rFonts w:hint="eastAsia" w:ascii="宋体" w:hAnsi="宋体" w:eastAsia="宋体" w:cs="宋体"/>
                <w:i w:val="0"/>
                <w:iCs w:val="0"/>
                <w:color w:val="auto"/>
                <w:sz w:val="22"/>
                <w:szCs w:val="22"/>
                <w:highlight w:val="none"/>
                <w:u w:val="none"/>
              </w:rPr>
            </w:pPr>
          </w:p>
        </w:tc>
      </w:tr>
      <w:tr w14:paraId="29DB0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C61B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05585F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1EE34C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4,738,204.18 </w:t>
            </w:r>
          </w:p>
        </w:tc>
        <w:tc>
          <w:tcPr>
            <w:tcW w:w="1234" w:type="dxa"/>
            <w:tcBorders>
              <w:top w:val="nil"/>
              <w:left w:val="nil"/>
              <w:bottom w:val="single" w:color="000000" w:sz="4" w:space="0"/>
              <w:right w:val="single" w:color="000000" w:sz="4" w:space="0"/>
            </w:tcBorders>
            <w:shd w:val="clear" w:color="auto" w:fill="auto"/>
            <w:vAlign w:val="center"/>
          </w:tcPr>
          <w:p w14:paraId="54F6CB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5CAD93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1A4AEB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441,341.44 </w:t>
            </w:r>
          </w:p>
        </w:tc>
        <w:tc>
          <w:tcPr>
            <w:tcW w:w="1133" w:type="dxa"/>
            <w:tcBorders>
              <w:top w:val="nil"/>
              <w:left w:val="nil"/>
              <w:bottom w:val="single" w:color="000000" w:sz="4" w:space="0"/>
              <w:right w:val="single" w:color="000000" w:sz="4" w:space="0"/>
            </w:tcBorders>
            <w:shd w:val="clear" w:color="auto" w:fill="auto"/>
            <w:vAlign w:val="center"/>
          </w:tcPr>
          <w:p w14:paraId="7D9FB1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2D5CA1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8B344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12B19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6A9F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122831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040A9A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1,138,404.00 </w:t>
            </w:r>
          </w:p>
        </w:tc>
        <w:tc>
          <w:tcPr>
            <w:tcW w:w="1234" w:type="dxa"/>
            <w:tcBorders>
              <w:top w:val="nil"/>
              <w:left w:val="nil"/>
              <w:bottom w:val="single" w:color="000000" w:sz="4" w:space="0"/>
              <w:right w:val="single" w:color="000000" w:sz="4" w:space="0"/>
            </w:tcBorders>
            <w:shd w:val="clear" w:color="auto" w:fill="auto"/>
            <w:vAlign w:val="center"/>
          </w:tcPr>
          <w:p w14:paraId="78400C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54E756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83865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158,904.61 </w:t>
            </w:r>
          </w:p>
        </w:tc>
        <w:tc>
          <w:tcPr>
            <w:tcW w:w="1133" w:type="dxa"/>
            <w:tcBorders>
              <w:top w:val="nil"/>
              <w:left w:val="nil"/>
              <w:bottom w:val="single" w:color="000000" w:sz="4" w:space="0"/>
              <w:right w:val="single" w:color="000000" w:sz="4" w:space="0"/>
            </w:tcBorders>
            <w:shd w:val="clear" w:color="auto" w:fill="auto"/>
            <w:vAlign w:val="center"/>
          </w:tcPr>
          <w:p w14:paraId="39F1F7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6CA283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房屋建筑物</w:t>
            </w:r>
            <w:r>
              <w:rPr>
                <w:rFonts w:hint="eastAsia" w:cs="宋体"/>
                <w:i w:val="0"/>
                <w:iCs w:val="0"/>
                <w:color w:val="auto"/>
                <w:kern w:val="0"/>
                <w:sz w:val="22"/>
                <w:szCs w:val="22"/>
                <w:highlight w:val="none"/>
                <w:u w:val="none"/>
                <w:lang w:val="en-US" w:eastAsia="zh-CN" w:bidi="ar"/>
              </w:rPr>
              <w:t>构建</w:t>
            </w:r>
          </w:p>
        </w:tc>
        <w:tc>
          <w:tcPr>
            <w:tcW w:w="2682" w:type="dxa"/>
            <w:tcBorders>
              <w:top w:val="nil"/>
              <w:left w:val="nil"/>
              <w:bottom w:val="single" w:color="000000" w:sz="4" w:space="0"/>
              <w:right w:val="single" w:color="000000" w:sz="4" w:space="0"/>
            </w:tcBorders>
            <w:shd w:val="clear" w:color="auto" w:fill="auto"/>
            <w:vAlign w:val="center"/>
          </w:tcPr>
          <w:p w14:paraId="77B6A6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1BE9B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A873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1D4A85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460D5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397,853.00 </w:t>
            </w:r>
          </w:p>
        </w:tc>
        <w:tc>
          <w:tcPr>
            <w:tcW w:w="1234" w:type="dxa"/>
            <w:tcBorders>
              <w:top w:val="nil"/>
              <w:left w:val="nil"/>
              <w:bottom w:val="single" w:color="000000" w:sz="4" w:space="0"/>
              <w:right w:val="single" w:color="000000" w:sz="4" w:space="0"/>
            </w:tcBorders>
            <w:shd w:val="clear" w:color="auto" w:fill="auto"/>
            <w:vAlign w:val="center"/>
          </w:tcPr>
          <w:p w14:paraId="296A0E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088E6F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B1042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0EA0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4B81E9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1D9740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3BDD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448D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046EAC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F4B01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37E1E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5BCC4C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68756C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D5B6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A2774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6C6F3A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46D75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162C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0CD5CE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6EA2D6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328EE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174CBA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4BBED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39B2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486024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08C3D3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5B64D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2CA0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3D57C7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136428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1,983,673.00 </w:t>
            </w:r>
          </w:p>
        </w:tc>
        <w:tc>
          <w:tcPr>
            <w:tcW w:w="1234" w:type="dxa"/>
            <w:tcBorders>
              <w:top w:val="nil"/>
              <w:left w:val="nil"/>
              <w:bottom w:val="single" w:color="000000" w:sz="4" w:space="0"/>
              <w:right w:val="single" w:color="000000" w:sz="4" w:space="0"/>
            </w:tcBorders>
            <w:shd w:val="clear" w:color="auto" w:fill="auto"/>
            <w:vAlign w:val="center"/>
          </w:tcPr>
          <w:p w14:paraId="223118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5617C8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41583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11,559.89 </w:t>
            </w:r>
          </w:p>
        </w:tc>
        <w:tc>
          <w:tcPr>
            <w:tcW w:w="1133" w:type="dxa"/>
            <w:tcBorders>
              <w:top w:val="nil"/>
              <w:left w:val="nil"/>
              <w:bottom w:val="single" w:color="000000" w:sz="4" w:space="0"/>
              <w:right w:val="single" w:color="000000" w:sz="4" w:space="0"/>
            </w:tcBorders>
            <w:shd w:val="clear" w:color="auto" w:fill="auto"/>
            <w:vAlign w:val="center"/>
          </w:tcPr>
          <w:p w14:paraId="2AFA8E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0B034E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22EC3D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0D2B2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8502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0A5F51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574263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553,580.29 </w:t>
            </w:r>
          </w:p>
        </w:tc>
        <w:tc>
          <w:tcPr>
            <w:tcW w:w="1234" w:type="dxa"/>
            <w:tcBorders>
              <w:top w:val="nil"/>
              <w:left w:val="nil"/>
              <w:bottom w:val="single" w:color="000000" w:sz="4" w:space="0"/>
              <w:right w:val="single" w:color="000000" w:sz="4" w:space="0"/>
            </w:tcBorders>
            <w:shd w:val="clear" w:color="auto" w:fill="auto"/>
            <w:vAlign w:val="center"/>
          </w:tcPr>
          <w:p w14:paraId="4C6E6C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0FCBDD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68B054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45,691.00 </w:t>
            </w:r>
          </w:p>
        </w:tc>
        <w:tc>
          <w:tcPr>
            <w:tcW w:w="1133" w:type="dxa"/>
            <w:tcBorders>
              <w:top w:val="nil"/>
              <w:left w:val="nil"/>
              <w:bottom w:val="single" w:color="000000" w:sz="4" w:space="0"/>
              <w:right w:val="single" w:color="000000" w:sz="4" w:space="0"/>
            </w:tcBorders>
            <w:shd w:val="clear" w:color="auto" w:fill="auto"/>
            <w:vAlign w:val="center"/>
          </w:tcPr>
          <w:p w14:paraId="4D5586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74AA21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16B879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77277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5246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779AAC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9E856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148,236.11 </w:t>
            </w:r>
          </w:p>
        </w:tc>
        <w:tc>
          <w:tcPr>
            <w:tcW w:w="1234" w:type="dxa"/>
            <w:tcBorders>
              <w:top w:val="nil"/>
              <w:left w:val="nil"/>
              <w:bottom w:val="single" w:color="000000" w:sz="4" w:space="0"/>
              <w:right w:val="single" w:color="000000" w:sz="4" w:space="0"/>
            </w:tcBorders>
            <w:shd w:val="clear" w:color="auto" w:fill="auto"/>
            <w:vAlign w:val="center"/>
          </w:tcPr>
          <w:p w14:paraId="0092F5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1DD2E3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61410B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02E4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71D963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27791E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0BC34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3222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0A4556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49C4CC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203,020.63 </w:t>
            </w:r>
          </w:p>
        </w:tc>
        <w:tc>
          <w:tcPr>
            <w:tcW w:w="1234" w:type="dxa"/>
            <w:tcBorders>
              <w:top w:val="nil"/>
              <w:left w:val="nil"/>
              <w:bottom w:val="single" w:color="000000" w:sz="4" w:space="0"/>
              <w:right w:val="single" w:color="000000" w:sz="4" w:space="0"/>
            </w:tcBorders>
            <w:shd w:val="clear" w:color="auto" w:fill="auto"/>
            <w:vAlign w:val="center"/>
          </w:tcPr>
          <w:p w14:paraId="36D731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CAA99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F10B4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471D2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3E2FF4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A1B94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682E2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9CD6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5494F5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E355E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6E0E3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27E65D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1FBC3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45BA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345025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3593A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7A962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E3E6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71CA1E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576F4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18,036.15 </w:t>
            </w:r>
          </w:p>
        </w:tc>
        <w:tc>
          <w:tcPr>
            <w:tcW w:w="1234" w:type="dxa"/>
            <w:tcBorders>
              <w:top w:val="nil"/>
              <w:left w:val="nil"/>
              <w:bottom w:val="single" w:color="000000" w:sz="4" w:space="0"/>
              <w:right w:val="single" w:color="000000" w:sz="4" w:space="0"/>
            </w:tcBorders>
            <w:shd w:val="clear" w:color="auto" w:fill="auto"/>
            <w:vAlign w:val="center"/>
          </w:tcPr>
          <w:p w14:paraId="6A6DBA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041D8A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DC5B8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51,130.50 </w:t>
            </w:r>
          </w:p>
        </w:tc>
        <w:tc>
          <w:tcPr>
            <w:tcW w:w="1133" w:type="dxa"/>
            <w:tcBorders>
              <w:top w:val="nil"/>
              <w:left w:val="nil"/>
              <w:bottom w:val="single" w:color="000000" w:sz="4" w:space="0"/>
              <w:right w:val="single" w:color="000000" w:sz="4" w:space="0"/>
            </w:tcBorders>
            <w:shd w:val="clear" w:color="auto" w:fill="auto"/>
            <w:vAlign w:val="center"/>
          </w:tcPr>
          <w:p w14:paraId="544EBB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656AB3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19335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1111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F95B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750C26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0A693D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247,101.00 </w:t>
            </w:r>
          </w:p>
        </w:tc>
        <w:tc>
          <w:tcPr>
            <w:tcW w:w="1234" w:type="dxa"/>
            <w:tcBorders>
              <w:top w:val="nil"/>
              <w:left w:val="nil"/>
              <w:bottom w:val="single" w:color="000000" w:sz="4" w:space="0"/>
              <w:right w:val="single" w:color="000000" w:sz="4" w:space="0"/>
            </w:tcBorders>
            <w:shd w:val="clear" w:color="auto" w:fill="auto"/>
            <w:vAlign w:val="center"/>
          </w:tcPr>
          <w:p w14:paraId="493704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13A840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12984E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E97D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668EB4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52DAA0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10367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E6EF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776B46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2B689E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48,300.00 </w:t>
            </w:r>
          </w:p>
        </w:tc>
        <w:tc>
          <w:tcPr>
            <w:tcW w:w="1234" w:type="dxa"/>
            <w:tcBorders>
              <w:top w:val="nil"/>
              <w:left w:val="nil"/>
              <w:bottom w:val="single" w:color="000000" w:sz="4" w:space="0"/>
              <w:right w:val="single" w:color="000000" w:sz="4" w:space="0"/>
            </w:tcBorders>
            <w:shd w:val="clear" w:color="auto" w:fill="auto"/>
            <w:vAlign w:val="center"/>
          </w:tcPr>
          <w:p w14:paraId="4F7B7D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298E7B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3DB268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91,252.04 </w:t>
            </w:r>
          </w:p>
        </w:tc>
        <w:tc>
          <w:tcPr>
            <w:tcW w:w="1133" w:type="dxa"/>
            <w:tcBorders>
              <w:top w:val="nil"/>
              <w:left w:val="nil"/>
              <w:bottom w:val="single" w:color="000000" w:sz="4" w:space="0"/>
              <w:right w:val="single" w:color="000000" w:sz="4" w:space="0"/>
            </w:tcBorders>
            <w:shd w:val="clear" w:color="auto" w:fill="auto"/>
            <w:vAlign w:val="center"/>
          </w:tcPr>
          <w:p w14:paraId="6C09C4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19F6B1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33FD6E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19E1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4D58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300887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6A41E2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2C5BF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6897A0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00572A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D4AE0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29A972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CAA0F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2D483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A2E9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2AC066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193446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481,240.00 </w:t>
            </w:r>
          </w:p>
        </w:tc>
        <w:tc>
          <w:tcPr>
            <w:tcW w:w="1234" w:type="dxa"/>
            <w:tcBorders>
              <w:top w:val="nil"/>
              <w:left w:val="nil"/>
              <w:bottom w:val="single" w:color="000000" w:sz="4" w:space="0"/>
              <w:right w:val="single" w:color="000000" w:sz="4" w:space="0"/>
            </w:tcBorders>
            <w:shd w:val="clear" w:color="auto" w:fill="auto"/>
            <w:vAlign w:val="center"/>
          </w:tcPr>
          <w:p w14:paraId="348FEF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0C456F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4ECCD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2732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51226A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E66EC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12441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E5CC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2F360B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39E50B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C69BF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66860B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2677F5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8,537.00 </w:t>
            </w:r>
          </w:p>
        </w:tc>
        <w:tc>
          <w:tcPr>
            <w:tcW w:w="1133" w:type="dxa"/>
            <w:tcBorders>
              <w:top w:val="nil"/>
              <w:left w:val="nil"/>
              <w:bottom w:val="single" w:color="000000" w:sz="4" w:space="0"/>
              <w:right w:val="single" w:color="000000" w:sz="4" w:space="0"/>
            </w:tcBorders>
            <w:shd w:val="clear" w:color="auto" w:fill="auto"/>
            <w:vAlign w:val="center"/>
          </w:tcPr>
          <w:p w14:paraId="6F4C5B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A2826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704F90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0AFF3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10AC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381450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78C78F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9BF3F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16B0B4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96F2B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5D1C2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2D8CD4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D7D2D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33351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B138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55D962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08BC0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FE45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7246AD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D525B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B604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040DE1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39AFAC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54A8A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FCC9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336EA9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B45F2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133,240.00 </w:t>
            </w:r>
          </w:p>
        </w:tc>
        <w:tc>
          <w:tcPr>
            <w:tcW w:w="1234" w:type="dxa"/>
            <w:tcBorders>
              <w:top w:val="nil"/>
              <w:left w:val="nil"/>
              <w:bottom w:val="single" w:color="000000" w:sz="4" w:space="0"/>
              <w:right w:val="single" w:color="000000" w:sz="4" w:space="0"/>
            </w:tcBorders>
            <w:shd w:val="clear" w:color="auto" w:fill="auto"/>
            <w:vAlign w:val="center"/>
          </w:tcPr>
          <w:p w14:paraId="3A2427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1FCE11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51781D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5A1B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6F63B3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62CA8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54C9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A03B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6D49EA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1B31D9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310,500.00 </w:t>
            </w:r>
          </w:p>
        </w:tc>
        <w:tc>
          <w:tcPr>
            <w:tcW w:w="1234" w:type="dxa"/>
            <w:tcBorders>
              <w:top w:val="nil"/>
              <w:left w:val="nil"/>
              <w:bottom w:val="single" w:color="000000" w:sz="4" w:space="0"/>
              <w:right w:val="single" w:color="000000" w:sz="4" w:space="0"/>
            </w:tcBorders>
            <w:shd w:val="clear" w:color="auto" w:fill="auto"/>
            <w:vAlign w:val="center"/>
          </w:tcPr>
          <w:p w14:paraId="7964DE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7B63E2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261350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F216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049DF5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46799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0CA5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97BD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5F2BAE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010C3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F1761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70DF4D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0ECCA9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33,186.32 </w:t>
            </w:r>
          </w:p>
        </w:tc>
        <w:tc>
          <w:tcPr>
            <w:tcW w:w="1133" w:type="dxa"/>
            <w:tcBorders>
              <w:top w:val="nil"/>
              <w:left w:val="nil"/>
              <w:bottom w:val="single" w:color="000000" w:sz="4" w:space="0"/>
              <w:right w:val="single" w:color="000000" w:sz="4" w:space="0"/>
            </w:tcBorders>
            <w:shd w:val="clear" w:color="auto" w:fill="auto"/>
            <w:vAlign w:val="center"/>
          </w:tcPr>
          <w:p w14:paraId="73D72B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3B073D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319454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34FFB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8173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4579EA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2FCE7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37,500.00 </w:t>
            </w:r>
          </w:p>
        </w:tc>
        <w:tc>
          <w:tcPr>
            <w:tcW w:w="1234" w:type="dxa"/>
            <w:tcBorders>
              <w:top w:val="nil"/>
              <w:left w:val="nil"/>
              <w:bottom w:val="single" w:color="000000" w:sz="4" w:space="0"/>
              <w:right w:val="single" w:color="000000" w:sz="4" w:space="0"/>
            </w:tcBorders>
            <w:shd w:val="clear" w:color="auto" w:fill="auto"/>
            <w:vAlign w:val="center"/>
          </w:tcPr>
          <w:p w14:paraId="0B6485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4D515F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0FCD1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D5C5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2C9C52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AFE08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1BA6A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29BF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7ED053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36719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368F9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1AE6E3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EDAEA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41,080.08 </w:t>
            </w:r>
          </w:p>
        </w:tc>
        <w:tc>
          <w:tcPr>
            <w:tcW w:w="1133" w:type="dxa"/>
            <w:tcBorders>
              <w:top w:val="nil"/>
              <w:left w:val="nil"/>
              <w:bottom w:val="single" w:color="000000" w:sz="4" w:space="0"/>
              <w:right w:val="single" w:color="000000" w:sz="4" w:space="0"/>
            </w:tcBorders>
            <w:shd w:val="clear" w:color="auto" w:fill="auto"/>
            <w:vAlign w:val="center"/>
          </w:tcPr>
          <w:p w14:paraId="6EC956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0EE758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3B41E5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5C750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A646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6880E6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578BED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5B8EA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7AC523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EB7BB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AD4B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59FEC8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025DAD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68D05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D262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060EA8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EEF93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9A440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4C84C3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2D5F18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8E1E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5238D5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DA2D2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6BBF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089E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3C624A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42268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58150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03FFD5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AF0EE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ED50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7FEBF8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10E4C0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127F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42A0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3F2536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FB10B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D08F4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342CE2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26233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0D3F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168739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4F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38EA4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A8EA4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11D1049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38785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27DBD2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737D75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082C46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382D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6F9F16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经常性</w:t>
            </w:r>
            <w:r>
              <w:rPr>
                <w:rFonts w:hint="eastAsia" w:cs="宋体"/>
                <w:i w:val="0"/>
                <w:iCs w:val="0"/>
                <w:color w:val="auto"/>
                <w:kern w:val="0"/>
                <w:sz w:val="22"/>
                <w:szCs w:val="22"/>
                <w:highlight w:val="none"/>
                <w:u w:val="none"/>
                <w:lang w:val="en-US" w:eastAsia="zh-CN" w:bidi="ar"/>
              </w:rPr>
              <w:t>赠予</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5D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4CB74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6DFA6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2B8FAF0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CC502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757148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1A795B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586631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96E56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47874E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资本性</w:t>
            </w:r>
            <w:r>
              <w:rPr>
                <w:rFonts w:hint="eastAsia" w:cs="宋体"/>
                <w:i w:val="0"/>
                <w:iCs w:val="0"/>
                <w:color w:val="auto"/>
                <w:kern w:val="0"/>
                <w:sz w:val="22"/>
                <w:szCs w:val="22"/>
                <w:highlight w:val="none"/>
                <w:u w:val="none"/>
                <w:lang w:val="en-US" w:eastAsia="zh-CN" w:bidi="ar"/>
              </w:rPr>
              <w:t>赠予</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86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7C625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4CCBD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36FEF13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6FF59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727A66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4546AE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C429A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F4B6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0D299D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7F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lang w:val="en-US" w:eastAsia="zh-CN"/>
              </w:rPr>
              <w:t xml:space="preserve">         </w:t>
            </w:r>
          </w:p>
        </w:tc>
      </w:tr>
      <w:tr w14:paraId="76A4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A1267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1BD6D18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1EC19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6F06F2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292302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41E99A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A5B05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4467" w:type="dxa"/>
            <w:tcBorders>
              <w:top w:val="nil"/>
              <w:left w:val="nil"/>
              <w:bottom w:val="single" w:color="000000" w:sz="4" w:space="0"/>
              <w:right w:val="nil"/>
            </w:tcBorders>
            <w:shd w:val="clear" w:color="auto" w:fill="auto"/>
            <w:vAlign w:val="center"/>
          </w:tcPr>
          <w:p w14:paraId="3F26F8F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607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highlight w:val="none"/>
                <w:u w:val="none"/>
              </w:rPr>
            </w:pPr>
          </w:p>
        </w:tc>
      </w:tr>
      <w:tr w14:paraId="4B15B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7596B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0113EB8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DDD5E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4CF01B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E050C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AEBEF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588B5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4467" w:type="dxa"/>
            <w:tcBorders>
              <w:top w:val="nil"/>
              <w:left w:val="nil"/>
              <w:bottom w:val="single" w:color="000000" w:sz="4" w:space="0"/>
              <w:right w:val="nil"/>
            </w:tcBorders>
            <w:shd w:val="clear" w:color="auto" w:fill="auto"/>
            <w:vAlign w:val="center"/>
          </w:tcPr>
          <w:p w14:paraId="5A27F74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A63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highlight w:val="none"/>
                <w:u w:val="none"/>
              </w:rPr>
            </w:pPr>
          </w:p>
        </w:tc>
      </w:tr>
      <w:tr w14:paraId="0EFF2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1355B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04D82FB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B3DDD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05D061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34F96C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446A15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9734C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4467" w:type="dxa"/>
            <w:tcBorders>
              <w:top w:val="nil"/>
              <w:left w:val="nil"/>
              <w:bottom w:val="single" w:color="000000" w:sz="4" w:space="0"/>
              <w:right w:val="nil"/>
            </w:tcBorders>
            <w:shd w:val="clear" w:color="auto" w:fill="auto"/>
            <w:vAlign w:val="center"/>
          </w:tcPr>
          <w:p w14:paraId="17E40D9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487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highlight w:val="none"/>
                <w:u w:val="none"/>
              </w:rPr>
            </w:pPr>
          </w:p>
        </w:tc>
      </w:tr>
      <w:tr w14:paraId="44B0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7896D80D">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286640">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5,219,444.18 </w:t>
            </w:r>
          </w:p>
        </w:tc>
        <w:tc>
          <w:tcPr>
            <w:tcW w:w="12067" w:type="dxa"/>
            <w:gridSpan w:val="5"/>
            <w:tcBorders>
              <w:top w:val="nil"/>
              <w:left w:val="nil"/>
              <w:bottom w:val="single" w:color="000000" w:sz="4" w:space="0"/>
              <w:right w:val="single" w:color="000000" w:sz="4" w:space="0"/>
            </w:tcBorders>
            <w:shd w:val="clear" w:color="auto" w:fill="auto"/>
            <w:vAlign w:val="center"/>
          </w:tcPr>
          <w:p w14:paraId="2C40826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6B333A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441,341.44 </w:t>
            </w:r>
          </w:p>
        </w:tc>
      </w:tr>
    </w:tbl>
    <w:p w14:paraId="0483A15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BE71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66886C9">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政府性基金预算财政拨款收入支出决算表</w:t>
            </w:r>
          </w:p>
        </w:tc>
      </w:tr>
      <w:tr w14:paraId="731E7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0D0343A">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石柱土家族自治县黄鹤镇小学校</w:t>
            </w:r>
          </w:p>
        </w:tc>
        <w:tc>
          <w:tcPr>
            <w:tcW w:w="1156" w:type="dxa"/>
            <w:tcBorders>
              <w:top w:val="nil"/>
              <w:left w:val="nil"/>
              <w:bottom w:val="nil"/>
              <w:right w:val="nil"/>
            </w:tcBorders>
            <w:shd w:val="clear" w:color="auto" w:fill="auto"/>
            <w:vAlign w:val="bottom"/>
          </w:tcPr>
          <w:p w14:paraId="6942BA27">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r>
              <w:rPr>
                <w:rFonts w:hint="eastAsia"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表</w:t>
            </w:r>
          </w:p>
        </w:tc>
      </w:tr>
      <w:tr w14:paraId="75852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6C455C7">
            <w:pPr>
              <w:rPr>
                <w:rFonts w:hint="default" w:ascii="Arial" w:hAnsi="Arial" w:eastAsia="宋体" w:cs="Arial"/>
                <w:i w:val="0"/>
                <w:iCs w:val="0"/>
                <w:color w:val="auto"/>
                <w:sz w:val="20"/>
                <w:szCs w:val="20"/>
                <w:highlight w:val="none"/>
                <w:u w:val="none"/>
              </w:rPr>
            </w:pPr>
          </w:p>
        </w:tc>
        <w:tc>
          <w:tcPr>
            <w:tcW w:w="1156" w:type="dxa"/>
            <w:tcBorders>
              <w:top w:val="nil"/>
              <w:left w:val="nil"/>
              <w:bottom w:val="nil"/>
              <w:right w:val="nil"/>
            </w:tcBorders>
            <w:shd w:val="clear" w:color="auto" w:fill="auto"/>
            <w:vAlign w:val="bottom"/>
          </w:tcPr>
          <w:p w14:paraId="0BB4DE0F">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19F5B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7CE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E3837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72774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9105D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EC332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ED137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年末结转和结余</w:t>
            </w:r>
          </w:p>
        </w:tc>
      </w:tr>
      <w:tr w14:paraId="4A31D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2FB7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6B535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B88BC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EF57C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FE025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95D0E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0396E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446A0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A250B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4FA46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9D2A8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D040C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5CE64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C604F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项目支出结转和结余</w:t>
            </w:r>
          </w:p>
        </w:tc>
      </w:tr>
      <w:tr w14:paraId="0B88A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35C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BAC9C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9EC257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C7129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56AE6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50656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69999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8E4A9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3A64B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775BD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F85D2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2C2AE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4FFC2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6E76E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E87E3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项目支出结余</w:t>
            </w:r>
          </w:p>
        </w:tc>
      </w:tr>
      <w:tr w14:paraId="7A9DE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681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4EEB0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2C192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F02D5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A8FFF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66994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3BC20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E50F4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0B86A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1FCDB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82792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27FF2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99432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12676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975B9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r>
      <w:tr w14:paraId="3B8BF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76226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845A4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40470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B67B9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BE661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E671E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0D3F4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E0912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E5F66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A1F9A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7B985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7B003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5E3A7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BE6B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CA91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54F2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B050A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w:t>
            </w:r>
          </w:p>
        </w:tc>
      </w:tr>
      <w:tr w14:paraId="46F67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25481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highlight w:val="none"/>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585B7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highlight w:val="none"/>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F77FB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14:paraId="33E5A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28D90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59DF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0.00</w:t>
            </w:r>
          </w:p>
        </w:tc>
        <w:tc>
          <w:tcPr>
            <w:tcW w:w="1494" w:type="dxa"/>
            <w:tcBorders>
              <w:top w:val="nil"/>
              <w:left w:val="nil"/>
              <w:bottom w:val="single" w:color="000000" w:sz="4" w:space="0"/>
              <w:right w:val="single" w:color="000000" w:sz="4" w:space="0"/>
            </w:tcBorders>
            <w:shd w:val="clear" w:color="auto" w:fill="auto"/>
            <w:vAlign w:val="center"/>
          </w:tcPr>
          <w:p w14:paraId="284C15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B523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D2D9D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E5E5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E50D4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7EAF1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81F5F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AC493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9C4C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034F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87EF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r>
      <w:tr w14:paraId="296C2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2C95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14:paraId="47ED47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p>
        </w:tc>
        <w:tc>
          <w:tcPr>
            <w:tcW w:w="1528" w:type="dxa"/>
            <w:tcBorders>
              <w:top w:val="nil"/>
              <w:left w:val="nil"/>
              <w:bottom w:val="single" w:color="000000" w:sz="4" w:space="0"/>
              <w:right w:val="single" w:color="000000" w:sz="4" w:space="0"/>
            </w:tcBorders>
            <w:shd w:val="clear" w:color="auto" w:fill="auto"/>
            <w:vAlign w:val="center"/>
          </w:tcPr>
          <w:p w14:paraId="3D298C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82EE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AAFC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85D3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0CD89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3295A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773FF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143FB6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F9BE2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11311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7D52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6BE4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A608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bl>
    <w:p w14:paraId="6F3688F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F9A9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2ABF0B0B">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国有资本经营预算财政拨款收入支出决算表</w:t>
            </w:r>
          </w:p>
        </w:tc>
      </w:tr>
      <w:tr w14:paraId="30549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185E966B">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石柱土家族自治县黄鹤镇小学校</w:t>
            </w:r>
          </w:p>
        </w:tc>
        <w:tc>
          <w:tcPr>
            <w:tcW w:w="2116" w:type="dxa"/>
            <w:tcBorders>
              <w:top w:val="nil"/>
              <w:left w:val="nil"/>
              <w:bottom w:val="nil"/>
              <w:right w:val="nil"/>
            </w:tcBorders>
            <w:shd w:val="clear" w:color="auto" w:fill="auto"/>
            <w:vAlign w:val="bottom"/>
          </w:tcPr>
          <w:p w14:paraId="5CE1B25F">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08表</w:t>
            </w:r>
          </w:p>
        </w:tc>
      </w:tr>
      <w:tr w14:paraId="1563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0016CC0E">
            <w:pPr>
              <w:rPr>
                <w:rFonts w:hint="default" w:ascii="Arial" w:hAnsi="Arial" w:eastAsia="宋体" w:cs="Arial"/>
                <w:i w:val="0"/>
                <w:iCs w:val="0"/>
                <w:color w:val="auto"/>
                <w:sz w:val="20"/>
                <w:szCs w:val="20"/>
                <w:highlight w:val="none"/>
                <w:u w:val="none"/>
              </w:rPr>
            </w:pPr>
          </w:p>
        </w:tc>
        <w:tc>
          <w:tcPr>
            <w:tcW w:w="2116" w:type="dxa"/>
            <w:tcBorders>
              <w:top w:val="nil"/>
              <w:left w:val="nil"/>
              <w:bottom w:val="nil"/>
              <w:right w:val="nil"/>
            </w:tcBorders>
            <w:shd w:val="clear" w:color="auto" w:fill="auto"/>
            <w:vAlign w:val="bottom"/>
          </w:tcPr>
          <w:p w14:paraId="2EAB3A89">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2969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2182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84D6B7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596ECEA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2D3BEA4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A251A2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AC1CF5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年末结转和结余</w:t>
            </w:r>
          </w:p>
        </w:tc>
      </w:tr>
      <w:tr w14:paraId="6E4D2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99A34">
            <w:pPr>
              <w:jc w:val="center"/>
              <w:rPr>
                <w:rFonts w:hint="eastAsia" w:ascii="宋体" w:hAnsi="宋体" w:eastAsia="宋体" w:cs="宋体"/>
                <w:b/>
                <w:bCs/>
                <w:i w:val="0"/>
                <w:iCs w:val="0"/>
                <w:color w:val="auto"/>
                <w:sz w:val="22"/>
                <w:szCs w:val="22"/>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7BCE5A7">
            <w:pPr>
              <w:jc w:val="center"/>
              <w:rPr>
                <w:rFonts w:hint="eastAsia" w:ascii="宋体" w:hAnsi="宋体" w:eastAsia="宋体" w:cs="宋体"/>
                <w:b/>
                <w:bCs/>
                <w:i w:val="0"/>
                <w:iCs w:val="0"/>
                <w:color w:val="auto"/>
                <w:sz w:val="22"/>
                <w:szCs w:val="22"/>
                <w:highlight w:val="none"/>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D005D2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0B1B072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469721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D275C39">
            <w:pPr>
              <w:jc w:val="center"/>
              <w:rPr>
                <w:rFonts w:hint="eastAsia" w:ascii="宋体" w:hAnsi="宋体" w:eastAsia="宋体" w:cs="宋体"/>
                <w:b/>
                <w:bCs/>
                <w:i w:val="0"/>
                <w:iCs w:val="0"/>
                <w:color w:val="auto"/>
                <w:sz w:val="22"/>
                <w:szCs w:val="22"/>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E5099ED">
            <w:pPr>
              <w:jc w:val="center"/>
              <w:rPr>
                <w:rFonts w:hint="eastAsia" w:ascii="宋体" w:hAnsi="宋体" w:eastAsia="宋体" w:cs="宋体"/>
                <w:b/>
                <w:bCs/>
                <w:i w:val="0"/>
                <w:iCs w:val="0"/>
                <w:color w:val="auto"/>
                <w:sz w:val="22"/>
                <w:szCs w:val="22"/>
                <w:highlight w:val="none"/>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41C1E10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740C8B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56C439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结余</w:t>
            </w:r>
          </w:p>
        </w:tc>
      </w:tr>
      <w:tr w14:paraId="23E31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0F9D5">
            <w:pPr>
              <w:jc w:val="center"/>
              <w:rPr>
                <w:rFonts w:hint="eastAsia" w:ascii="宋体" w:hAnsi="宋体" w:eastAsia="宋体" w:cs="宋体"/>
                <w:i w:val="0"/>
                <w:iCs w:val="0"/>
                <w:color w:val="auto"/>
                <w:sz w:val="22"/>
                <w:szCs w:val="22"/>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79D1634">
            <w:pPr>
              <w:jc w:val="center"/>
              <w:rPr>
                <w:rFonts w:hint="eastAsia" w:ascii="宋体" w:hAnsi="宋体" w:eastAsia="宋体" w:cs="宋体"/>
                <w:i w:val="0"/>
                <w:iCs w:val="0"/>
                <w:color w:val="auto"/>
                <w:sz w:val="22"/>
                <w:szCs w:val="22"/>
                <w:highlight w:val="none"/>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69C5C67">
            <w:pPr>
              <w:jc w:val="center"/>
              <w:rPr>
                <w:rFonts w:hint="eastAsia" w:ascii="宋体" w:hAnsi="宋体" w:eastAsia="宋体" w:cs="宋体"/>
                <w:i w:val="0"/>
                <w:iCs w:val="0"/>
                <w:color w:val="auto"/>
                <w:sz w:val="22"/>
                <w:szCs w:val="22"/>
                <w:highlight w:val="none"/>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4F13504">
            <w:pPr>
              <w:jc w:val="center"/>
              <w:rPr>
                <w:rFonts w:hint="eastAsia" w:ascii="宋体" w:hAnsi="宋体" w:eastAsia="宋体" w:cs="宋体"/>
                <w:i w:val="0"/>
                <w:iCs w:val="0"/>
                <w:color w:val="auto"/>
                <w:sz w:val="22"/>
                <w:szCs w:val="22"/>
                <w:highlight w:val="none"/>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722234E">
            <w:pPr>
              <w:jc w:val="center"/>
              <w:rPr>
                <w:rFonts w:hint="eastAsia" w:ascii="宋体" w:hAnsi="宋体" w:eastAsia="宋体" w:cs="宋体"/>
                <w:i w:val="0"/>
                <w:iCs w:val="0"/>
                <w:color w:val="auto"/>
                <w:sz w:val="22"/>
                <w:szCs w:val="22"/>
                <w:highlight w:val="none"/>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A8B5CB9">
            <w:pPr>
              <w:jc w:val="center"/>
              <w:rPr>
                <w:rFonts w:hint="eastAsia" w:ascii="宋体" w:hAnsi="宋体" w:eastAsia="宋体" w:cs="宋体"/>
                <w:i w:val="0"/>
                <w:iCs w:val="0"/>
                <w:color w:val="auto"/>
                <w:sz w:val="22"/>
                <w:szCs w:val="22"/>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D71ABD6">
            <w:pPr>
              <w:jc w:val="center"/>
              <w:rPr>
                <w:rFonts w:hint="eastAsia" w:ascii="宋体" w:hAnsi="宋体" w:eastAsia="宋体" w:cs="宋体"/>
                <w:i w:val="0"/>
                <w:iCs w:val="0"/>
                <w:color w:val="auto"/>
                <w:sz w:val="22"/>
                <w:szCs w:val="22"/>
                <w:highlight w:val="none"/>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E7886D0">
            <w:pPr>
              <w:jc w:val="center"/>
              <w:rPr>
                <w:rFonts w:hint="eastAsia" w:ascii="宋体" w:hAnsi="宋体" w:eastAsia="宋体" w:cs="宋体"/>
                <w:i w:val="0"/>
                <w:iCs w:val="0"/>
                <w:color w:val="auto"/>
                <w:sz w:val="22"/>
                <w:szCs w:val="22"/>
                <w:highlight w:val="none"/>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0C1C541">
            <w:pPr>
              <w:jc w:val="center"/>
              <w:rPr>
                <w:rFonts w:hint="eastAsia" w:ascii="宋体" w:hAnsi="宋体" w:eastAsia="宋体" w:cs="宋体"/>
                <w:i w:val="0"/>
                <w:iCs w:val="0"/>
                <w:color w:val="auto"/>
                <w:sz w:val="22"/>
                <w:szCs w:val="22"/>
                <w:highlight w:val="none"/>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16715E7">
            <w:pPr>
              <w:jc w:val="center"/>
              <w:rPr>
                <w:rFonts w:hint="eastAsia" w:ascii="宋体" w:hAnsi="宋体" w:eastAsia="宋体" w:cs="宋体"/>
                <w:i w:val="0"/>
                <w:iCs w:val="0"/>
                <w:color w:val="auto"/>
                <w:sz w:val="22"/>
                <w:szCs w:val="22"/>
                <w:highlight w:val="none"/>
                <w:u w:val="none"/>
              </w:rPr>
            </w:pPr>
          </w:p>
        </w:tc>
      </w:tr>
      <w:tr w14:paraId="0EF34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40ECA">
            <w:pPr>
              <w:jc w:val="center"/>
              <w:rPr>
                <w:rFonts w:hint="eastAsia" w:ascii="宋体" w:hAnsi="宋体" w:eastAsia="宋体" w:cs="宋体"/>
                <w:i w:val="0"/>
                <w:iCs w:val="0"/>
                <w:color w:val="auto"/>
                <w:sz w:val="22"/>
                <w:szCs w:val="22"/>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888C44D">
            <w:pPr>
              <w:jc w:val="center"/>
              <w:rPr>
                <w:rFonts w:hint="eastAsia" w:ascii="宋体" w:hAnsi="宋体" w:eastAsia="宋体" w:cs="宋体"/>
                <w:i w:val="0"/>
                <w:iCs w:val="0"/>
                <w:color w:val="auto"/>
                <w:sz w:val="22"/>
                <w:szCs w:val="22"/>
                <w:highlight w:val="none"/>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7365FAF">
            <w:pPr>
              <w:jc w:val="center"/>
              <w:rPr>
                <w:rFonts w:hint="eastAsia" w:ascii="宋体" w:hAnsi="宋体" w:eastAsia="宋体" w:cs="宋体"/>
                <w:i w:val="0"/>
                <w:iCs w:val="0"/>
                <w:color w:val="auto"/>
                <w:sz w:val="22"/>
                <w:szCs w:val="22"/>
                <w:highlight w:val="none"/>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4C45616">
            <w:pPr>
              <w:jc w:val="center"/>
              <w:rPr>
                <w:rFonts w:hint="eastAsia" w:ascii="宋体" w:hAnsi="宋体" w:eastAsia="宋体" w:cs="宋体"/>
                <w:i w:val="0"/>
                <w:iCs w:val="0"/>
                <w:color w:val="auto"/>
                <w:sz w:val="22"/>
                <w:szCs w:val="22"/>
                <w:highlight w:val="none"/>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F2B3846">
            <w:pPr>
              <w:jc w:val="center"/>
              <w:rPr>
                <w:rFonts w:hint="eastAsia" w:ascii="宋体" w:hAnsi="宋体" w:eastAsia="宋体" w:cs="宋体"/>
                <w:i w:val="0"/>
                <w:iCs w:val="0"/>
                <w:color w:val="auto"/>
                <w:sz w:val="22"/>
                <w:szCs w:val="22"/>
                <w:highlight w:val="none"/>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34B707B">
            <w:pPr>
              <w:jc w:val="center"/>
              <w:rPr>
                <w:rFonts w:hint="eastAsia" w:ascii="宋体" w:hAnsi="宋体" w:eastAsia="宋体" w:cs="宋体"/>
                <w:i w:val="0"/>
                <w:iCs w:val="0"/>
                <w:color w:val="auto"/>
                <w:sz w:val="22"/>
                <w:szCs w:val="22"/>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0E311DD">
            <w:pPr>
              <w:jc w:val="center"/>
              <w:rPr>
                <w:rFonts w:hint="eastAsia" w:ascii="宋体" w:hAnsi="宋体" w:eastAsia="宋体" w:cs="宋体"/>
                <w:i w:val="0"/>
                <w:iCs w:val="0"/>
                <w:color w:val="auto"/>
                <w:sz w:val="22"/>
                <w:szCs w:val="22"/>
                <w:highlight w:val="none"/>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FBC6960">
            <w:pPr>
              <w:jc w:val="center"/>
              <w:rPr>
                <w:rFonts w:hint="eastAsia" w:ascii="宋体" w:hAnsi="宋体" w:eastAsia="宋体" w:cs="宋体"/>
                <w:i w:val="0"/>
                <w:iCs w:val="0"/>
                <w:color w:val="auto"/>
                <w:sz w:val="22"/>
                <w:szCs w:val="22"/>
                <w:highlight w:val="none"/>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29B05A9">
            <w:pPr>
              <w:jc w:val="center"/>
              <w:rPr>
                <w:rFonts w:hint="eastAsia" w:ascii="宋体" w:hAnsi="宋体" w:eastAsia="宋体" w:cs="宋体"/>
                <w:i w:val="0"/>
                <w:iCs w:val="0"/>
                <w:color w:val="auto"/>
                <w:sz w:val="22"/>
                <w:szCs w:val="22"/>
                <w:highlight w:val="none"/>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70986F0">
            <w:pPr>
              <w:jc w:val="center"/>
              <w:rPr>
                <w:rFonts w:hint="eastAsia" w:ascii="宋体" w:hAnsi="宋体" w:eastAsia="宋体" w:cs="宋体"/>
                <w:i w:val="0"/>
                <w:iCs w:val="0"/>
                <w:color w:val="auto"/>
                <w:sz w:val="22"/>
                <w:szCs w:val="22"/>
                <w:highlight w:val="none"/>
                <w:u w:val="none"/>
              </w:rPr>
            </w:pPr>
          </w:p>
        </w:tc>
      </w:tr>
      <w:tr w14:paraId="6401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32FCE7C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4723FFD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206F96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12709FC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3CFD42D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0191E59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712AC39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BB92C9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2F94C41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056AFAA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6DBE9A0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AF9833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w:t>
            </w:r>
          </w:p>
        </w:tc>
      </w:tr>
      <w:tr w14:paraId="28AE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B1404C3">
            <w:pPr>
              <w:jc w:val="center"/>
              <w:rPr>
                <w:rFonts w:hint="eastAsia" w:ascii="宋体" w:hAnsi="宋体" w:eastAsia="宋体" w:cs="宋体"/>
                <w:b/>
                <w:bCs/>
                <w:i w:val="0"/>
                <w:iCs w:val="0"/>
                <w:color w:val="auto"/>
                <w:sz w:val="22"/>
                <w:szCs w:val="22"/>
                <w:highlight w:val="none"/>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0FBEC73">
            <w:pPr>
              <w:jc w:val="center"/>
              <w:rPr>
                <w:rFonts w:hint="eastAsia" w:ascii="宋体" w:hAnsi="宋体" w:eastAsia="宋体" w:cs="宋体"/>
                <w:b/>
                <w:bCs/>
                <w:i w:val="0"/>
                <w:iCs w:val="0"/>
                <w:color w:val="auto"/>
                <w:sz w:val="22"/>
                <w:szCs w:val="22"/>
                <w:highlight w:val="none"/>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3BF7EBC">
            <w:pPr>
              <w:jc w:val="center"/>
              <w:rPr>
                <w:rFonts w:hint="eastAsia" w:ascii="宋体" w:hAnsi="宋体" w:eastAsia="宋体" w:cs="宋体"/>
                <w:b/>
                <w:bCs/>
                <w:i w:val="0"/>
                <w:iCs w:val="0"/>
                <w:color w:val="auto"/>
                <w:sz w:val="22"/>
                <w:szCs w:val="22"/>
                <w:highlight w:val="none"/>
                <w:u w:val="none"/>
              </w:rPr>
            </w:pPr>
          </w:p>
        </w:tc>
        <w:tc>
          <w:tcPr>
            <w:tcW w:w="2664" w:type="dxa"/>
            <w:tcBorders>
              <w:top w:val="nil"/>
              <w:left w:val="nil"/>
              <w:bottom w:val="single" w:color="000000" w:sz="4" w:space="0"/>
              <w:right w:val="single" w:color="000000" w:sz="4" w:space="0"/>
            </w:tcBorders>
            <w:shd w:val="clear" w:color="auto" w:fill="auto"/>
            <w:vAlign w:val="center"/>
          </w:tcPr>
          <w:p w14:paraId="2894115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16B488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7BD1BC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F6B910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3C22F2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4CD364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06E40D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61EB84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9BFACF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r>
      <w:tr w14:paraId="05824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E29D8F3">
            <w:pPr>
              <w:textAlignment w:val="center"/>
              <w:rPr>
                <w:rFonts w:hint="eastAsia" w:ascii="宋体" w:hAnsi="宋体" w:eastAsia="宋体" w:cs="宋体"/>
                <w:i w:val="0"/>
                <w:iCs w:val="0"/>
                <w:color w:val="auto"/>
                <w:sz w:val="22"/>
                <w:szCs w:val="22"/>
                <w:highlight w:val="none"/>
                <w:u w:val="none"/>
              </w:rPr>
            </w:pPr>
          </w:p>
        </w:tc>
        <w:tc>
          <w:tcPr>
            <w:tcW w:w="2664" w:type="dxa"/>
            <w:tcBorders>
              <w:top w:val="nil"/>
              <w:left w:val="nil"/>
              <w:bottom w:val="single" w:color="000000" w:sz="4" w:space="0"/>
              <w:right w:val="single" w:color="000000" w:sz="4" w:space="0"/>
            </w:tcBorders>
            <w:shd w:val="clear" w:color="auto" w:fill="auto"/>
            <w:vAlign w:val="center"/>
          </w:tcPr>
          <w:p w14:paraId="0914AA5A">
            <w:pPr>
              <w:textAlignment w:val="center"/>
              <w:rPr>
                <w:rFonts w:hint="eastAsia" w:ascii="宋体" w:hAnsi="宋体" w:eastAsia="宋体" w:cs="宋体"/>
                <w:i w:val="0"/>
                <w:iCs w:val="0"/>
                <w:color w:val="auto"/>
                <w:sz w:val="22"/>
                <w:szCs w:val="22"/>
                <w:highlight w:val="none"/>
                <w:u w:val="none"/>
              </w:rPr>
            </w:pPr>
          </w:p>
        </w:tc>
        <w:tc>
          <w:tcPr>
            <w:tcW w:w="2437" w:type="dxa"/>
            <w:tcBorders>
              <w:top w:val="nil"/>
              <w:left w:val="nil"/>
              <w:bottom w:val="single" w:color="000000" w:sz="4" w:space="0"/>
              <w:right w:val="single" w:color="000000" w:sz="4" w:space="0"/>
            </w:tcBorders>
            <w:shd w:val="clear" w:color="auto" w:fill="auto"/>
            <w:vAlign w:val="center"/>
          </w:tcPr>
          <w:p w14:paraId="02F01B6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0304FC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1E7691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E078BA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3894F7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7681DB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95A387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1F768C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bl>
    <w:p w14:paraId="0597523F">
      <w:pPr>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8"/>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2074D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76C54666">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机构运行信息决算表</w:t>
            </w:r>
          </w:p>
        </w:tc>
      </w:tr>
      <w:tr w14:paraId="63C4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5ECD5F30">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石柱土家族自治县黄鹤镇小学校</w:t>
            </w:r>
          </w:p>
        </w:tc>
        <w:tc>
          <w:tcPr>
            <w:tcW w:w="4284" w:type="dxa"/>
            <w:tcBorders>
              <w:top w:val="nil"/>
              <w:left w:val="nil"/>
              <w:bottom w:val="nil"/>
              <w:right w:val="nil"/>
            </w:tcBorders>
            <w:shd w:val="clear" w:color="auto" w:fill="auto"/>
            <w:vAlign w:val="bottom"/>
          </w:tcPr>
          <w:p w14:paraId="797AA590">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09表</w:t>
            </w:r>
          </w:p>
        </w:tc>
      </w:tr>
      <w:tr w14:paraId="1022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168357C0">
            <w:pPr>
              <w:rPr>
                <w:rFonts w:hint="default" w:ascii="Arial" w:hAnsi="Arial" w:eastAsia="宋体" w:cs="Arial"/>
                <w:i w:val="0"/>
                <w:iCs w:val="0"/>
                <w:color w:val="auto"/>
                <w:sz w:val="20"/>
                <w:szCs w:val="20"/>
                <w:highlight w:val="none"/>
                <w:u w:val="none"/>
              </w:rPr>
            </w:pPr>
          </w:p>
        </w:tc>
        <w:tc>
          <w:tcPr>
            <w:tcW w:w="4284" w:type="dxa"/>
            <w:tcBorders>
              <w:top w:val="nil"/>
              <w:left w:val="nil"/>
              <w:bottom w:val="nil"/>
              <w:right w:val="nil"/>
            </w:tcBorders>
            <w:shd w:val="clear" w:color="auto" w:fill="auto"/>
            <w:vAlign w:val="bottom"/>
          </w:tcPr>
          <w:p w14:paraId="1AA35D98">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4EFDA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E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2D85E8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0131CE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0A512F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2E1459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49D161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决算数</w:t>
            </w:r>
          </w:p>
        </w:tc>
      </w:tr>
      <w:tr w14:paraId="33824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7EECF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4A3617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83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5B86BF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7319E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6B696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AC7B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A099A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6140F7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B8E29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089D2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70D928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CFB3B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32D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0B112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1.</w:t>
            </w:r>
            <w:r>
              <w:rPr>
                <w:rFonts w:hint="eastAsia" w:ascii="宋体" w:hAnsi="宋体" w:eastAsia="宋体" w:cs="宋体"/>
                <w:b/>
                <w:bCs/>
                <w:i w:val="0"/>
                <w:iCs w:val="0"/>
                <w:color w:val="auto"/>
                <w:kern w:val="0"/>
                <w:sz w:val="22"/>
                <w:szCs w:val="22"/>
                <w:highlight w:val="none"/>
                <w:u w:val="none"/>
                <w:lang w:val="en-US" w:eastAsia="zh-CN" w:bidi="ar"/>
              </w:rPr>
              <w:t>因公出国（境）费</w:t>
            </w:r>
          </w:p>
        </w:tc>
        <w:tc>
          <w:tcPr>
            <w:tcW w:w="867" w:type="dxa"/>
            <w:tcBorders>
              <w:top w:val="nil"/>
              <w:left w:val="nil"/>
              <w:bottom w:val="single" w:color="000000" w:sz="4" w:space="0"/>
              <w:right w:val="nil"/>
            </w:tcBorders>
            <w:shd w:val="clear" w:color="auto" w:fill="auto"/>
            <w:vAlign w:val="center"/>
          </w:tcPr>
          <w:p w14:paraId="33BC26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1F70C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5934E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50507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C39CD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6F8FB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D08E9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2.</w:t>
            </w:r>
            <w:r>
              <w:rPr>
                <w:rFonts w:hint="eastAsia" w:ascii="宋体" w:hAnsi="宋体" w:eastAsia="宋体" w:cs="宋体"/>
                <w:b/>
                <w:bCs/>
                <w:i w:val="0"/>
                <w:iCs w:val="0"/>
                <w:color w:val="auto"/>
                <w:kern w:val="0"/>
                <w:sz w:val="22"/>
                <w:szCs w:val="22"/>
                <w:highlight w:val="none"/>
                <w:u w:val="none"/>
                <w:lang w:val="en-US" w:eastAsia="zh-CN" w:bidi="ar"/>
              </w:rPr>
              <w:t>公务用车购置及运行维护费</w:t>
            </w:r>
          </w:p>
        </w:tc>
        <w:tc>
          <w:tcPr>
            <w:tcW w:w="867" w:type="dxa"/>
            <w:tcBorders>
              <w:top w:val="nil"/>
              <w:left w:val="nil"/>
              <w:bottom w:val="single" w:color="000000" w:sz="4" w:space="0"/>
              <w:right w:val="nil"/>
            </w:tcBorders>
            <w:shd w:val="clear" w:color="auto" w:fill="auto"/>
            <w:vAlign w:val="center"/>
          </w:tcPr>
          <w:p w14:paraId="11E930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1BB4F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84C67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2FA2A6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998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w:t>
            </w:r>
          </w:p>
        </w:tc>
      </w:tr>
      <w:tr w14:paraId="70093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7706B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5C3D69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F99E6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6EA46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59BA50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6402E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49BA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5C330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668DAD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6BC05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A9F6C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1.</w:t>
            </w:r>
            <w:r>
              <w:rPr>
                <w:rFonts w:hint="eastAsia" w:ascii="宋体" w:hAnsi="宋体" w:eastAsia="宋体" w:cs="宋体"/>
                <w:b/>
                <w:bCs/>
                <w:i w:val="0"/>
                <w:iCs w:val="0"/>
                <w:color w:val="auto"/>
                <w:kern w:val="0"/>
                <w:sz w:val="22"/>
                <w:szCs w:val="22"/>
                <w:highlight w:val="none"/>
                <w:u w:val="none"/>
                <w:lang w:val="en-US" w:eastAsia="zh-CN" w:bidi="ar"/>
              </w:rPr>
              <w:t>副部（省）级及以上领导用车</w:t>
            </w:r>
          </w:p>
        </w:tc>
        <w:tc>
          <w:tcPr>
            <w:tcW w:w="883" w:type="dxa"/>
            <w:tcBorders>
              <w:top w:val="nil"/>
              <w:left w:val="nil"/>
              <w:bottom w:val="single" w:color="000000" w:sz="4" w:space="0"/>
              <w:right w:val="nil"/>
            </w:tcBorders>
            <w:shd w:val="clear" w:color="auto" w:fill="auto"/>
            <w:vAlign w:val="center"/>
          </w:tcPr>
          <w:p w14:paraId="54787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1115E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9D7C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38C18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3.</w:t>
            </w:r>
            <w:r>
              <w:rPr>
                <w:rFonts w:hint="eastAsia" w:ascii="宋体" w:hAnsi="宋体" w:eastAsia="宋体" w:cs="宋体"/>
                <w:b/>
                <w:bCs/>
                <w:i w:val="0"/>
                <w:iCs w:val="0"/>
                <w:color w:val="auto"/>
                <w:kern w:val="0"/>
                <w:sz w:val="22"/>
                <w:szCs w:val="22"/>
                <w:highlight w:val="none"/>
                <w:u w:val="none"/>
                <w:lang w:val="en-US" w:eastAsia="zh-CN" w:bidi="ar"/>
              </w:rPr>
              <w:t>公务接待费</w:t>
            </w:r>
          </w:p>
        </w:tc>
        <w:tc>
          <w:tcPr>
            <w:tcW w:w="867" w:type="dxa"/>
            <w:tcBorders>
              <w:top w:val="nil"/>
              <w:left w:val="nil"/>
              <w:bottom w:val="single" w:color="000000" w:sz="4" w:space="0"/>
              <w:right w:val="nil"/>
            </w:tcBorders>
            <w:shd w:val="clear" w:color="auto" w:fill="auto"/>
            <w:vAlign w:val="center"/>
          </w:tcPr>
          <w:p w14:paraId="3937D4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F0DA1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D3215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2.</w:t>
            </w:r>
            <w:r>
              <w:rPr>
                <w:rFonts w:hint="eastAsia" w:ascii="宋体" w:hAnsi="宋体" w:eastAsia="宋体" w:cs="宋体"/>
                <w:b/>
                <w:bCs/>
                <w:i w:val="0"/>
                <w:iCs w:val="0"/>
                <w:color w:val="auto"/>
                <w:kern w:val="0"/>
                <w:sz w:val="22"/>
                <w:szCs w:val="22"/>
                <w:highlight w:val="none"/>
                <w:u w:val="none"/>
                <w:lang w:val="en-US" w:eastAsia="zh-CN" w:bidi="ar"/>
              </w:rPr>
              <w:t>主要领导干部用车</w:t>
            </w:r>
          </w:p>
        </w:tc>
        <w:tc>
          <w:tcPr>
            <w:tcW w:w="883" w:type="dxa"/>
            <w:tcBorders>
              <w:top w:val="nil"/>
              <w:left w:val="nil"/>
              <w:bottom w:val="single" w:color="000000" w:sz="4" w:space="0"/>
              <w:right w:val="nil"/>
            </w:tcBorders>
            <w:shd w:val="clear" w:color="auto" w:fill="auto"/>
            <w:vAlign w:val="center"/>
          </w:tcPr>
          <w:p w14:paraId="3E8FC0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7F2C8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7A8A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0C01E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59F7DC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AE625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6AF88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3.</w:t>
            </w:r>
            <w:r>
              <w:rPr>
                <w:rFonts w:hint="eastAsia" w:ascii="宋体" w:hAnsi="宋体" w:eastAsia="宋体" w:cs="宋体"/>
                <w:b/>
                <w:bCs/>
                <w:i w:val="0"/>
                <w:iCs w:val="0"/>
                <w:color w:val="auto"/>
                <w:kern w:val="0"/>
                <w:sz w:val="22"/>
                <w:szCs w:val="22"/>
                <w:highlight w:val="none"/>
                <w:u w:val="none"/>
                <w:lang w:val="en-US" w:eastAsia="zh-CN" w:bidi="ar"/>
              </w:rPr>
              <w:t>机要通信用车</w:t>
            </w:r>
          </w:p>
        </w:tc>
        <w:tc>
          <w:tcPr>
            <w:tcW w:w="883" w:type="dxa"/>
            <w:tcBorders>
              <w:top w:val="nil"/>
              <w:left w:val="nil"/>
              <w:bottom w:val="single" w:color="000000" w:sz="4" w:space="0"/>
              <w:right w:val="nil"/>
            </w:tcBorders>
            <w:shd w:val="clear" w:color="auto" w:fill="auto"/>
            <w:vAlign w:val="center"/>
          </w:tcPr>
          <w:p w14:paraId="23FFF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304F3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287E8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F074B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7CEFB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CF201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A1E65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4.</w:t>
            </w:r>
            <w:r>
              <w:rPr>
                <w:rFonts w:hint="eastAsia" w:ascii="宋体" w:hAnsi="宋体" w:eastAsia="宋体" w:cs="宋体"/>
                <w:b/>
                <w:bCs/>
                <w:i w:val="0"/>
                <w:iCs w:val="0"/>
                <w:color w:val="auto"/>
                <w:kern w:val="0"/>
                <w:sz w:val="22"/>
                <w:szCs w:val="22"/>
                <w:highlight w:val="none"/>
                <w:u w:val="none"/>
                <w:lang w:val="en-US" w:eastAsia="zh-CN" w:bidi="ar"/>
              </w:rPr>
              <w:t>应急保障用车</w:t>
            </w:r>
          </w:p>
        </w:tc>
        <w:tc>
          <w:tcPr>
            <w:tcW w:w="883" w:type="dxa"/>
            <w:tcBorders>
              <w:top w:val="nil"/>
              <w:left w:val="nil"/>
              <w:bottom w:val="single" w:color="000000" w:sz="4" w:space="0"/>
              <w:right w:val="nil"/>
            </w:tcBorders>
            <w:shd w:val="clear" w:color="auto" w:fill="auto"/>
            <w:vAlign w:val="center"/>
          </w:tcPr>
          <w:p w14:paraId="2065B2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61E08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6CEDE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FFF46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1906D2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E43B7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12E75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5.</w:t>
            </w:r>
            <w:r>
              <w:rPr>
                <w:rFonts w:hint="eastAsia" w:ascii="宋体" w:hAnsi="宋体" w:eastAsia="宋体" w:cs="宋体"/>
                <w:b/>
                <w:bCs/>
                <w:i w:val="0"/>
                <w:iCs w:val="0"/>
                <w:color w:val="auto"/>
                <w:kern w:val="0"/>
                <w:sz w:val="22"/>
                <w:szCs w:val="22"/>
                <w:highlight w:val="none"/>
                <w:u w:val="none"/>
                <w:lang w:val="en-US" w:eastAsia="zh-CN" w:bidi="ar"/>
              </w:rPr>
              <w:t>执法执勤用车</w:t>
            </w:r>
          </w:p>
        </w:tc>
        <w:tc>
          <w:tcPr>
            <w:tcW w:w="883" w:type="dxa"/>
            <w:tcBorders>
              <w:top w:val="nil"/>
              <w:left w:val="nil"/>
              <w:bottom w:val="single" w:color="000000" w:sz="4" w:space="0"/>
              <w:right w:val="nil"/>
            </w:tcBorders>
            <w:shd w:val="clear" w:color="auto" w:fill="auto"/>
            <w:vAlign w:val="center"/>
          </w:tcPr>
          <w:p w14:paraId="41B882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2ABDC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6FEC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BAEE2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314278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DD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B1F30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6.</w:t>
            </w:r>
            <w:r>
              <w:rPr>
                <w:rFonts w:hint="eastAsia" w:ascii="宋体" w:hAnsi="宋体" w:eastAsia="宋体" w:cs="宋体"/>
                <w:b/>
                <w:bCs/>
                <w:i w:val="0"/>
                <w:iCs w:val="0"/>
                <w:color w:val="auto"/>
                <w:kern w:val="0"/>
                <w:sz w:val="22"/>
                <w:szCs w:val="22"/>
                <w:highlight w:val="none"/>
                <w:u w:val="none"/>
                <w:lang w:val="en-US" w:eastAsia="zh-CN" w:bidi="ar"/>
              </w:rPr>
              <w:t>特种专业技术用车</w:t>
            </w:r>
          </w:p>
        </w:tc>
        <w:tc>
          <w:tcPr>
            <w:tcW w:w="883" w:type="dxa"/>
            <w:tcBorders>
              <w:top w:val="nil"/>
              <w:left w:val="nil"/>
              <w:bottom w:val="single" w:color="000000" w:sz="4" w:space="0"/>
              <w:right w:val="nil"/>
            </w:tcBorders>
            <w:shd w:val="clear" w:color="auto" w:fill="auto"/>
            <w:vAlign w:val="center"/>
          </w:tcPr>
          <w:p w14:paraId="1F50B7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BCD63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5B49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F9EB2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1.</w:t>
            </w:r>
            <w:r>
              <w:rPr>
                <w:rFonts w:hint="eastAsia" w:ascii="宋体" w:hAnsi="宋体" w:eastAsia="宋体" w:cs="宋体"/>
                <w:b/>
                <w:bCs/>
                <w:i w:val="0"/>
                <w:iCs w:val="0"/>
                <w:color w:val="auto"/>
                <w:kern w:val="0"/>
                <w:sz w:val="22"/>
                <w:szCs w:val="22"/>
                <w:highlight w:val="none"/>
                <w:u w:val="none"/>
                <w:lang w:val="en-US" w:eastAsia="zh-CN" w:bidi="ar"/>
              </w:rPr>
              <w:t>因公出国（境）团组数（个）</w:t>
            </w:r>
          </w:p>
        </w:tc>
        <w:tc>
          <w:tcPr>
            <w:tcW w:w="867" w:type="dxa"/>
            <w:tcBorders>
              <w:top w:val="nil"/>
              <w:left w:val="nil"/>
              <w:bottom w:val="single" w:color="000000" w:sz="4" w:space="0"/>
              <w:right w:val="nil"/>
            </w:tcBorders>
            <w:shd w:val="clear" w:color="auto" w:fill="auto"/>
            <w:vAlign w:val="center"/>
          </w:tcPr>
          <w:p w14:paraId="20EF38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3DD0F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4E4526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7.</w:t>
            </w:r>
            <w:r>
              <w:rPr>
                <w:rFonts w:hint="eastAsia" w:ascii="宋体" w:hAnsi="宋体" w:eastAsia="宋体" w:cs="宋体"/>
                <w:b/>
                <w:bCs/>
                <w:i w:val="0"/>
                <w:iCs w:val="0"/>
                <w:color w:val="auto"/>
                <w:kern w:val="0"/>
                <w:sz w:val="22"/>
                <w:szCs w:val="22"/>
                <w:highlight w:val="none"/>
                <w:u w:val="none"/>
                <w:lang w:val="en-US" w:eastAsia="zh-CN" w:bidi="ar"/>
              </w:rPr>
              <w:t>离退休干部用车</w:t>
            </w:r>
          </w:p>
        </w:tc>
        <w:tc>
          <w:tcPr>
            <w:tcW w:w="883" w:type="dxa"/>
            <w:tcBorders>
              <w:top w:val="nil"/>
              <w:left w:val="nil"/>
              <w:bottom w:val="single" w:color="000000" w:sz="4" w:space="0"/>
              <w:right w:val="nil"/>
            </w:tcBorders>
            <w:shd w:val="clear" w:color="auto" w:fill="auto"/>
            <w:vAlign w:val="center"/>
          </w:tcPr>
          <w:p w14:paraId="57375D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18B1E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1E42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DCE5D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2.</w:t>
            </w:r>
            <w:r>
              <w:rPr>
                <w:rFonts w:hint="eastAsia" w:ascii="宋体" w:hAnsi="宋体" w:eastAsia="宋体" w:cs="宋体"/>
                <w:b/>
                <w:bCs/>
                <w:i w:val="0"/>
                <w:iCs w:val="0"/>
                <w:color w:val="auto"/>
                <w:kern w:val="0"/>
                <w:sz w:val="22"/>
                <w:szCs w:val="22"/>
                <w:highlight w:val="none"/>
                <w:u w:val="none"/>
                <w:lang w:val="en-US" w:eastAsia="zh-CN" w:bidi="ar"/>
              </w:rPr>
              <w:t>因公出国（境）人次数（人）</w:t>
            </w:r>
          </w:p>
        </w:tc>
        <w:tc>
          <w:tcPr>
            <w:tcW w:w="867" w:type="dxa"/>
            <w:tcBorders>
              <w:top w:val="nil"/>
              <w:left w:val="nil"/>
              <w:bottom w:val="single" w:color="000000" w:sz="4" w:space="0"/>
              <w:right w:val="nil"/>
            </w:tcBorders>
            <w:shd w:val="clear" w:color="auto" w:fill="auto"/>
            <w:vAlign w:val="center"/>
          </w:tcPr>
          <w:p w14:paraId="69D541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3A781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60EDD8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8.</w:t>
            </w:r>
            <w:r>
              <w:rPr>
                <w:rFonts w:hint="eastAsia" w:ascii="宋体" w:hAnsi="宋体" w:eastAsia="宋体" w:cs="宋体"/>
                <w:b/>
                <w:bCs/>
                <w:i w:val="0"/>
                <w:iCs w:val="0"/>
                <w:color w:val="auto"/>
                <w:kern w:val="0"/>
                <w:sz w:val="22"/>
                <w:szCs w:val="22"/>
                <w:highlight w:val="none"/>
                <w:u w:val="none"/>
                <w:lang w:val="en-US" w:eastAsia="zh-CN" w:bidi="ar"/>
              </w:rPr>
              <w:t>其他用车</w:t>
            </w:r>
          </w:p>
        </w:tc>
        <w:tc>
          <w:tcPr>
            <w:tcW w:w="883" w:type="dxa"/>
            <w:tcBorders>
              <w:top w:val="nil"/>
              <w:left w:val="nil"/>
              <w:bottom w:val="single" w:color="000000" w:sz="4" w:space="0"/>
              <w:right w:val="nil"/>
            </w:tcBorders>
            <w:shd w:val="clear" w:color="auto" w:fill="auto"/>
            <w:vAlign w:val="center"/>
          </w:tcPr>
          <w:p w14:paraId="37FA5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146F1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6D682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CE0ED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3.</w:t>
            </w:r>
            <w:r>
              <w:rPr>
                <w:rFonts w:hint="eastAsia" w:ascii="宋体" w:hAnsi="宋体" w:eastAsia="宋体" w:cs="宋体"/>
                <w:b/>
                <w:bCs/>
                <w:i w:val="0"/>
                <w:iCs w:val="0"/>
                <w:color w:val="auto"/>
                <w:kern w:val="0"/>
                <w:sz w:val="22"/>
                <w:szCs w:val="22"/>
                <w:highlight w:val="none"/>
                <w:u w:val="none"/>
                <w:lang w:val="en-US" w:eastAsia="zh-CN" w:bidi="ar"/>
              </w:rPr>
              <w:t>公务用车购置数（辆）</w:t>
            </w:r>
          </w:p>
        </w:tc>
        <w:tc>
          <w:tcPr>
            <w:tcW w:w="867" w:type="dxa"/>
            <w:tcBorders>
              <w:top w:val="nil"/>
              <w:left w:val="nil"/>
              <w:bottom w:val="single" w:color="000000" w:sz="4" w:space="0"/>
              <w:right w:val="nil"/>
            </w:tcBorders>
            <w:shd w:val="clear" w:color="auto" w:fill="auto"/>
            <w:vAlign w:val="center"/>
          </w:tcPr>
          <w:p w14:paraId="4EF64B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6F521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536368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5FF25B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08AB6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662A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C6CA2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4.</w:t>
            </w:r>
            <w:r>
              <w:rPr>
                <w:rFonts w:hint="eastAsia" w:ascii="宋体" w:hAnsi="宋体" w:eastAsia="宋体" w:cs="宋体"/>
                <w:b/>
                <w:bCs/>
                <w:i w:val="0"/>
                <w:iCs w:val="0"/>
                <w:color w:val="auto"/>
                <w:kern w:val="0"/>
                <w:sz w:val="22"/>
                <w:szCs w:val="22"/>
                <w:highlight w:val="none"/>
                <w:u w:val="none"/>
                <w:lang w:val="en-US" w:eastAsia="zh-CN" w:bidi="ar"/>
              </w:rPr>
              <w:t>公务用车保有量（辆）</w:t>
            </w:r>
          </w:p>
        </w:tc>
        <w:tc>
          <w:tcPr>
            <w:tcW w:w="867" w:type="dxa"/>
            <w:tcBorders>
              <w:top w:val="nil"/>
              <w:left w:val="nil"/>
              <w:bottom w:val="single" w:color="000000" w:sz="4" w:space="0"/>
              <w:right w:val="nil"/>
            </w:tcBorders>
            <w:shd w:val="clear" w:color="auto" w:fill="auto"/>
            <w:vAlign w:val="center"/>
          </w:tcPr>
          <w:p w14:paraId="7C1B41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1387A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6E49F0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3C546B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83E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w:t>
            </w:r>
          </w:p>
        </w:tc>
      </w:tr>
      <w:tr w14:paraId="333C4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449F9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5.</w:t>
            </w:r>
            <w:r>
              <w:rPr>
                <w:rFonts w:hint="eastAsia" w:ascii="宋体" w:hAnsi="宋体" w:eastAsia="宋体" w:cs="宋体"/>
                <w:b/>
                <w:bCs/>
                <w:i w:val="0"/>
                <w:iCs w:val="0"/>
                <w:color w:val="auto"/>
                <w:kern w:val="0"/>
                <w:sz w:val="22"/>
                <w:szCs w:val="22"/>
                <w:highlight w:val="none"/>
                <w:u w:val="none"/>
                <w:lang w:val="en-US" w:eastAsia="zh-CN" w:bidi="ar"/>
              </w:rPr>
              <w:t>国内公务接待批次（个）</w:t>
            </w:r>
          </w:p>
        </w:tc>
        <w:tc>
          <w:tcPr>
            <w:tcW w:w="867" w:type="dxa"/>
            <w:tcBorders>
              <w:top w:val="nil"/>
              <w:left w:val="nil"/>
              <w:bottom w:val="single" w:color="000000" w:sz="4" w:space="0"/>
              <w:right w:val="nil"/>
            </w:tcBorders>
            <w:shd w:val="clear" w:color="auto" w:fill="auto"/>
            <w:vAlign w:val="center"/>
          </w:tcPr>
          <w:p w14:paraId="07915A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BB9E3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7B34A3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0B17ED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225D1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21,330.00 </w:t>
            </w:r>
          </w:p>
        </w:tc>
      </w:tr>
      <w:tr w14:paraId="17C1C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5C1D2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23C2E0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04442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6275D3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1.</w:t>
            </w:r>
            <w:r>
              <w:rPr>
                <w:rFonts w:hint="eastAsia" w:ascii="宋体" w:hAnsi="宋体" w:eastAsia="宋体" w:cs="宋体"/>
                <w:b/>
                <w:bCs/>
                <w:i w:val="0"/>
                <w:iCs w:val="0"/>
                <w:color w:val="auto"/>
                <w:kern w:val="0"/>
                <w:sz w:val="22"/>
                <w:szCs w:val="22"/>
                <w:highlight w:val="none"/>
                <w:u w:val="none"/>
                <w:lang w:val="en-US" w:eastAsia="zh-CN" w:bidi="ar"/>
              </w:rPr>
              <w:t>政府采购货物支出</w:t>
            </w:r>
          </w:p>
        </w:tc>
        <w:tc>
          <w:tcPr>
            <w:tcW w:w="883" w:type="dxa"/>
            <w:tcBorders>
              <w:top w:val="nil"/>
              <w:left w:val="nil"/>
              <w:bottom w:val="single" w:color="000000" w:sz="4" w:space="0"/>
              <w:right w:val="nil"/>
            </w:tcBorders>
            <w:shd w:val="clear" w:color="auto" w:fill="auto"/>
            <w:vAlign w:val="center"/>
          </w:tcPr>
          <w:p w14:paraId="1E9CC1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B1F1F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21,330.00 </w:t>
            </w:r>
          </w:p>
        </w:tc>
      </w:tr>
      <w:tr w14:paraId="280C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54D2A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6.</w:t>
            </w:r>
            <w:r>
              <w:rPr>
                <w:rFonts w:hint="eastAsia" w:ascii="宋体" w:hAnsi="宋体" w:eastAsia="宋体" w:cs="宋体"/>
                <w:b/>
                <w:bCs/>
                <w:i w:val="0"/>
                <w:iCs w:val="0"/>
                <w:color w:val="auto"/>
                <w:kern w:val="0"/>
                <w:sz w:val="22"/>
                <w:szCs w:val="22"/>
                <w:highlight w:val="none"/>
                <w:u w:val="none"/>
                <w:lang w:val="en-US" w:eastAsia="zh-CN" w:bidi="ar"/>
              </w:rPr>
              <w:t>国内公务接待人次（人）</w:t>
            </w:r>
          </w:p>
        </w:tc>
        <w:tc>
          <w:tcPr>
            <w:tcW w:w="867" w:type="dxa"/>
            <w:tcBorders>
              <w:top w:val="nil"/>
              <w:left w:val="nil"/>
              <w:bottom w:val="single" w:color="000000" w:sz="4" w:space="0"/>
              <w:right w:val="nil"/>
            </w:tcBorders>
            <w:shd w:val="clear" w:color="auto" w:fill="auto"/>
            <w:vAlign w:val="center"/>
          </w:tcPr>
          <w:p w14:paraId="5CD29B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91AE4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197409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2.</w:t>
            </w:r>
            <w:r>
              <w:rPr>
                <w:rFonts w:hint="eastAsia" w:ascii="宋体" w:hAnsi="宋体" w:eastAsia="宋体" w:cs="宋体"/>
                <w:b/>
                <w:bCs/>
                <w:i w:val="0"/>
                <w:iCs w:val="0"/>
                <w:color w:val="auto"/>
                <w:kern w:val="0"/>
                <w:sz w:val="22"/>
                <w:szCs w:val="22"/>
                <w:highlight w:val="none"/>
                <w:u w:val="none"/>
                <w:lang w:val="en-US" w:eastAsia="zh-CN" w:bidi="ar"/>
              </w:rPr>
              <w:t>政府采购工程支出</w:t>
            </w:r>
          </w:p>
        </w:tc>
        <w:tc>
          <w:tcPr>
            <w:tcW w:w="883" w:type="dxa"/>
            <w:tcBorders>
              <w:top w:val="nil"/>
              <w:left w:val="nil"/>
              <w:bottom w:val="single" w:color="000000" w:sz="4" w:space="0"/>
              <w:right w:val="nil"/>
            </w:tcBorders>
            <w:shd w:val="clear" w:color="auto" w:fill="auto"/>
            <w:vAlign w:val="center"/>
          </w:tcPr>
          <w:p w14:paraId="30F509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5ADCC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BA3C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50441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5469B9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A07B4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3350AD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3.</w:t>
            </w:r>
            <w:r>
              <w:rPr>
                <w:rFonts w:hint="eastAsia" w:ascii="宋体" w:hAnsi="宋体" w:eastAsia="宋体" w:cs="宋体"/>
                <w:b/>
                <w:bCs/>
                <w:i w:val="0"/>
                <w:iCs w:val="0"/>
                <w:color w:val="auto"/>
                <w:kern w:val="0"/>
                <w:sz w:val="22"/>
                <w:szCs w:val="22"/>
                <w:highlight w:val="none"/>
                <w:u w:val="none"/>
                <w:lang w:val="en-US" w:eastAsia="zh-CN" w:bidi="ar"/>
              </w:rPr>
              <w:t>政府采购服务支出</w:t>
            </w:r>
          </w:p>
        </w:tc>
        <w:tc>
          <w:tcPr>
            <w:tcW w:w="883" w:type="dxa"/>
            <w:tcBorders>
              <w:top w:val="nil"/>
              <w:left w:val="nil"/>
              <w:bottom w:val="single" w:color="000000" w:sz="4" w:space="0"/>
              <w:right w:val="nil"/>
            </w:tcBorders>
            <w:shd w:val="clear" w:color="auto" w:fill="auto"/>
            <w:vAlign w:val="center"/>
          </w:tcPr>
          <w:p w14:paraId="17B963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450F9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25744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B3AC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7.</w:t>
            </w:r>
            <w:r>
              <w:rPr>
                <w:rFonts w:hint="eastAsia" w:ascii="宋体" w:hAnsi="宋体" w:eastAsia="宋体" w:cs="宋体"/>
                <w:b/>
                <w:bCs/>
                <w:i w:val="0"/>
                <w:iCs w:val="0"/>
                <w:color w:val="auto"/>
                <w:kern w:val="0"/>
                <w:sz w:val="22"/>
                <w:szCs w:val="22"/>
                <w:highlight w:val="none"/>
                <w:u w:val="none"/>
                <w:lang w:val="en-US" w:eastAsia="zh-CN" w:bidi="ar"/>
              </w:rPr>
              <w:t>国（境）外公务接待批次（个）</w:t>
            </w:r>
          </w:p>
        </w:tc>
        <w:tc>
          <w:tcPr>
            <w:tcW w:w="867" w:type="dxa"/>
            <w:tcBorders>
              <w:top w:val="nil"/>
              <w:left w:val="nil"/>
              <w:bottom w:val="single" w:color="000000" w:sz="4" w:space="0"/>
              <w:right w:val="nil"/>
            </w:tcBorders>
            <w:shd w:val="clear" w:color="auto" w:fill="auto"/>
            <w:vAlign w:val="center"/>
          </w:tcPr>
          <w:p w14:paraId="282C76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7A41A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522F27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283E87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E42A1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14,530.00 </w:t>
            </w:r>
          </w:p>
        </w:tc>
      </w:tr>
      <w:tr w14:paraId="49130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E020F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8.</w:t>
            </w:r>
            <w:r>
              <w:rPr>
                <w:rFonts w:hint="eastAsia" w:ascii="宋体" w:hAnsi="宋体" w:eastAsia="宋体" w:cs="宋体"/>
                <w:b/>
                <w:bCs/>
                <w:i w:val="0"/>
                <w:iCs w:val="0"/>
                <w:color w:val="auto"/>
                <w:kern w:val="0"/>
                <w:sz w:val="22"/>
                <w:szCs w:val="22"/>
                <w:highlight w:val="none"/>
                <w:u w:val="none"/>
                <w:lang w:val="en-US" w:eastAsia="zh-CN" w:bidi="ar"/>
              </w:rPr>
              <w:t>国（境）外公务接待人次（人）</w:t>
            </w:r>
          </w:p>
        </w:tc>
        <w:tc>
          <w:tcPr>
            <w:tcW w:w="867" w:type="dxa"/>
            <w:tcBorders>
              <w:top w:val="nil"/>
              <w:left w:val="nil"/>
              <w:bottom w:val="single" w:color="000000" w:sz="4" w:space="0"/>
              <w:right w:val="nil"/>
            </w:tcBorders>
            <w:shd w:val="clear" w:color="auto" w:fill="auto"/>
            <w:vAlign w:val="center"/>
          </w:tcPr>
          <w:p w14:paraId="5DCBAD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84A19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3F2144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504AA5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0C309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14,530.00 </w:t>
            </w:r>
          </w:p>
        </w:tc>
      </w:tr>
      <w:tr w14:paraId="6550A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23646E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4097BF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78ECC8F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auto" w:sz="4" w:space="0"/>
              <w:right w:val="single" w:color="000000" w:sz="4" w:space="0"/>
            </w:tcBorders>
            <w:shd w:val="clear" w:color="auto" w:fill="auto"/>
            <w:vAlign w:val="center"/>
          </w:tcPr>
          <w:p w14:paraId="2633DBB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highlight w:val="none"/>
                <w:u w:val="none"/>
              </w:rPr>
            </w:pPr>
          </w:p>
        </w:tc>
        <w:tc>
          <w:tcPr>
            <w:tcW w:w="883" w:type="dxa"/>
            <w:tcBorders>
              <w:top w:val="nil"/>
              <w:left w:val="nil"/>
              <w:bottom w:val="single" w:color="auto" w:sz="4" w:space="0"/>
              <w:right w:val="nil"/>
            </w:tcBorders>
            <w:shd w:val="clear" w:color="auto" w:fill="auto"/>
            <w:vAlign w:val="center"/>
          </w:tcPr>
          <w:p w14:paraId="649E34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CA7829">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highlight w:val="none"/>
                <w:u w:val="none"/>
              </w:rPr>
            </w:pPr>
          </w:p>
        </w:tc>
      </w:tr>
      <w:tr w14:paraId="0F05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50087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39F13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24B3F49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8,537.00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87D566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highlight w:val="none"/>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E31E9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D38A2B1">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highlight w:val="none"/>
                <w:u w:val="none"/>
              </w:rPr>
            </w:pPr>
          </w:p>
        </w:tc>
      </w:tr>
      <w:tr w14:paraId="3604E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6E1E9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auto"/>
                <w:kern w:val="2"/>
                <w:sz w:val="22"/>
                <w:szCs w:val="22"/>
                <w:highlight w:val="none"/>
                <w:u w:val="none"/>
                <w:lang w:val="en-US" w:eastAsia="zh-CN" w:bidi="ar-SA"/>
              </w:rPr>
            </w:pPr>
            <w:r>
              <w:rPr>
                <w:rFonts w:hint="eastAsia" w:ascii="宋体" w:hAnsi="宋体" w:eastAsia="宋体" w:cs="宋体"/>
                <w:b/>
                <w:bCs/>
                <w:i w:val="0"/>
                <w:color w:val="auto"/>
                <w:kern w:val="0"/>
                <w:sz w:val="22"/>
                <w:szCs w:val="22"/>
                <w:highlight w:val="none"/>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B7CF0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auto"/>
                <w:kern w:val="2"/>
                <w:sz w:val="22"/>
                <w:szCs w:val="22"/>
                <w:highlight w:val="none"/>
                <w:u w:val="none"/>
                <w:lang w:val="en-US" w:eastAsia="zh-CN" w:bidi="ar-SA"/>
              </w:rPr>
            </w:pPr>
            <w:r>
              <w:rPr>
                <w:rFonts w:hint="eastAsia" w:ascii="宋体" w:hAnsi="宋体" w:eastAsia="宋体" w:cs="宋体"/>
                <w:b/>
                <w:bCs/>
                <w:i w:val="0"/>
                <w:color w:val="auto"/>
                <w:kern w:val="0"/>
                <w:sz w:val="22"/>
                <w:szCs w:val="22"/>
                <w:highlight w:val="none"/>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38FF08A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highlight w:val="none"/>
                <w:u w:val="none"/>
                <w:lang w:val="en-US" w:eastAsia="zh-CN" w:bidi="ar-SA"/>
              </w:rPr>
            </w:pPr>
            <w:r>
              <w:rPr>
                <w:rFonts w:hint="default" w:ascii="Times New Roman" w:hAnsi="Times New Roman" w:cs="Times New Roman"/>
                <w:color w:val="auto"/>
                <w:sz w:val="22"/>
                <w:szCs w:val="22"/>
                <w:highlight w:val="none"/>
              </w:rPr>
              <w:t>51,130.50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BF5984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highlight w:val="none"/>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D4248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7AE4428E">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highlight w:val="none"/>
                <w:u w:val="none"/>
              </w:rPr>
            </w:pPr>
          </w:p>
        </w:tc>
      </w:tr>
    </w:tbl>
    <w:p w14:paraId="12E2A217">
      <w:pPr>
        <w:rPr>
          <w:rFonts w:hint="eastAsia" w:ascii="宋体" w:hAnsi="宋体" w:eastAsia="宋体" w:cs="宋体"/>
          <w:color w:val="auto"/>
          <w:sz w:val="21"/>
          <w:szCs w:val="21"/>
          <w:highlight w:val="none"/>
          <w:lang w:bidi="ar"/>
        </w:rPr>
      </w:pPr>
    </w:p>
    <w:p w14:paraId="25EB237B">
      <w:pPr>
        <w:rPr>
          <w:rFonts w:hint="eastAsia" w:ascii="宋体" w:hAnsi="宋体" w:eastAsia="宋体" w:cs="宋体"/>
          <w:color w:val="auto"/>
          <w:sz w:val="21"/>
          <w:szCs w:val="21"/>
          <w:highlight w:val="none"/>
          <w:lang w:bidi="ar"/>
        </w:rPr>
      </w:pPr>
    </w:p>
    <w:p w14:paraId="11EC63B4">
      <w:pPr>
        <w:rPr>
          <w:rFonts w:hint="eastAsia" w:ascii="宋体" w:hAnsi="宋体" w:eastAsia="宋体" w:cs="宋体"/>
          <w:color w:val="auto"/>
          <w:sz w:val="21"/>
          <w:szCs w:val="21"/>
          <w:highlight w:val="none"/>
          <w:lang w:bidi="ar"/>
        </w:rPr>
      </w:pPr>
    </w:p>
    <w:p w14:paraId="34CEB478">
      <w:pPr>
        <w:rPr>
          <w:rFonts w:hint="eastAsia" w:ascii="宋体" w:hAnsi="宋体" w:eastAsia="宋体" w:cs="宋体"/>
          <w:color w:val="auto"/>
          <w:sz w:val="21"/>
          <w:szCs w:val="21"/>
          <w:highlight w:val="none"/>
          <w:lang w:bidi="ar"/>
        </w:rPr>
      </w:pPr>
    </w:p>
    <w:p w14:paraId="48B08AD9">
      <w:pPr>
        <w:rPr>
          <w:rFonts w:hint="eastAsia" w:ascii="宋体" w:hAnsi="宋体" w:eastAsia="宋体" w:cs="宋体"/>
          <w:color w:val="auto"/>
          <w:sz w:val="21"/>
          <w:szCs w:val="21"/>
          <w:highlight w:val="none"/>
          <w:lang w:bidi="ar"/>
        </w:rPr>
      </w:pPr>
    </w:p>
    <w:p w14:paraId="288FC612">
      <w:pPr>
        <w:rPr>
          <w:rFonts w:hint="eastAsia" w:ascii="宋体" w:hAnsi="宋体" w:eastAsia="宋体" w:cs="宋体"/>
          <w:color w:val="auto"/>
          <w:sz w:val="21"/>
          <w:szCs w:val="21"/>
          <w:highlight w:val="none"/>
          <w:lang w:bidi="ar"/>
        </w:rPr>
      </w:pPr>
    </w:p>
    <w:p w14:paraId="3649B2F6">
      <w:pPr>
        <w:rPr>
          <w:rFonts w:hint="eastAsia" w:ascii="宋体" w:hAnsi="宋体" w:eastAsia="宋体" w:cs="宋体"/>
          <w:color w:val="auto"/>
          <w:sz w:val="21"/>
          <w:szCs w:val="21"/>
          <w:highlight w:val="none"/>
          <w:lang w:bidi="ar"/>
        </w:rPr>
      </w:pPr>
    </w:p>
    <w:p w14:paraId="6732271A">
      <w:pPr>
        <w:rPr>
          <w:rFonts w:hint="eastAsia" w:ascii="宋体" w:hAnsi="宋体" w:eastAsia="宋体" w:cs="宋体"/>
          <w:color w:val="auto"/>
          <w:sz w:val="21"/>
          <w:szCs w:val="21"/>
          <w:highlight w:val="none"/>
          <w:lang w:bidi="ar"/>
        </w:rPr>
      </w:pPr>
    </w:p>
    <w:p w14:paraId="71A49D83">
      <w:pPr>
        <w:rPr>
          <w:rFonts w:hint="eastAsia" w:ascii="宋体" w:hAnsi="宋体" w:eastAsia="宋体" w:cs="宋体"/>
          <w:color w:val="auto"/>
          <w:sz w:val="21"/>
          <w:szCs w:val="21"/>
          <w:highlight w:val="none"/>
          <w:lang w:bidi="ar"/>
        </w:rPr>
      </w:pPr>
    </w:p>
    <w:p w14:paraId="676B0F6C">
      <w:pPr>
        <w:pStyle w:val="11"/>
        <w:autoSpaceDE w:val="0"/>
        <w:ind w:firstLine="0" w:firstLineChars="0"/>
        <w:rPr>
          <w:rFonts w:hint="default" w:ascii="宋体" w:hAnsi="宋体" w:eastAsia="宋体" w:cs="宋体"/>
          <w:color w:val="auto"/>
          <w:sz w:val="21"/>
          <w:szCs w:val="21"/>
          <w:highlight w:val="none"/>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1E8D1">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C879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3C879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1EB60">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8B42E1">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68B42E1">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5BE6919">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45BE6919">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D7C01">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C5548A">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9C5548A">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415DBE9">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415DBE9">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BFEFF">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72FC5">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01437F"/>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D7742F"/>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6F708D7"/>
    <w:rsid w:val="67F33A69"/>
    <w:rsid w:val="692172FD"/>
    <w:rsid w:val="6A3829EE"/>
    <w:rsid w:val="6B474EF5"/>
    <w:rsid w:val="6C560CAE"/>
    <w:rsid w:val="6D0615E4"/>
    <w:rsid w:val="6D903FF5"/>
    <w:rsid w:val="6DA955B8"/>
    <w:rsid w:val="6DE346AB"/>
    <w:rsid w:val="6EFFB72D"/>
    <w:rsid w:val="6F7F6A2D"/>
    <w:rsid w:val="6FB442D1"/>
    <w:rsid w:val="6FFB2E76"/>
    <w:rsid w:val="71C34D91"/>
    <w:rsid w:val="71ED38AA"/>
    <w:rsid w:val="720229AA"/>
    <w:rsid w:val="72DB435C"/>
    <w:rsid w:val="750837F0"/>
    <w:rsid w:val="75BF55D2"/>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CD9230E"/>
    <w:rsid w:val="7EFDD1E4"/>
    <w:rsid w:val="7FA960B8"/>
    <w:rsid w:val="7FBCF0B6"/>
    <w:rsid w:val="7FE94D76"/>
    <w:rsid w:val="AC9F1EC0"/>
    <w:rsid w:val="AFDF342D"/>
    <w:rsid w:val="B386BEE1"/>
    <w:rsid w:val="B73BA90F"/>
    <w:rsid w:val="DD77E788"/>
    <w:rsid w:val="FDF7E79E"/>
    <w:rsid w:val="FF0A24BF"/>
    <w:rsid w:val="FF7FD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99" w:semiHidden="0" w:name="heading 2"/>
    <w:lsdException w:qFormat="1"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basedOn w:val="1"/>
    <w:next w:val="1"/>
    <w:unhideWhenUsed/>
    <w:qFormat/>
    <w:uiPriority w:val="99"/>
    <w:pPr>
      <w:keepNext/>
      <w:keepLines/>
      <w:outlineLvl w:val="1"/>
    </w:pPr>
    <w:rPr>
      <w:rFonts w:hint="default" w:ascii="Arial" w:hAnsi="Arial" w:eastAsia="方正黑体_GBK"/>
      <w:b/>
      <w:sz w:val="32"/>
      <w:szCs w:val="24"/>
    </w:rPr>
  </w:style>
  <w:style w:type="paragraph" w:styleId="3">
    <w:name w:val="heading 3"/>
    <w:basedOn w:val="1"/>
    <w:next w:val="1"/>
    <w:unhideWhenUsed/>
    <w:qFormat/>
    <w:uiPriority w:val="99"/>
    <w:pPr>
      <w:keepNext/>
      <w:keepLines/>
      <w:outlineLvl w:val="2"/>
    </w:pPr>
    <w:rPr>
      <w:rFonts w:hint="default" w:eastAsia="方正楷体_GBK"/>
      <w:sz w:val="32"/>
      <w:szCs w:val="2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3183</Words>
  <Characters>3994</Characters>
  <Lines>161</Lines>
  <Paragraphs>45</Paragraphs>
  <TotalTime>25</TotalTime>
  <ScaleCrop>false</ScaleCrop>
  <LinksUpToDate>false</LinksUpToDate>
  <CharactersWithSpaces>3998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2024-07-12T18:00:00Z</dcterms:created>
  <dc:creator>Administrator</dc:creator>
  <cp:lastModifiedBy>方春</cp:lastModifiedBy>
  <dcterms:modified xsi:type="dcterms:W3CDTF">2025-10-15T09:11:19Z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eyJoZGlkIjoiMjAyNWJiYmJhM2U5NTQ3ODE1NzY1YjBmZTcxYjNhYzYiLCJ1c2VySWQiOiIxNDQxNjE1NDU4In0=</vt:lpwstr>
  </property>
</Properties>
</file>