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9D9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石柱土家族自治县交通运输综合行政执法支队</w:t>
      </w:r>
    </w:p>
    <w:p w14:paraId="73C5C37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2A79590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 w14:paraId="33D30C1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7B8DC9CE">
      <w:pPr>
        <w:spacing w:line="600" w:lineRule="exact"/>
        <w:ind w:firstLine="640" w:firstLineChars="200"/>
        <w:rPr>
          <w:rFonts w:hint="eastAsia" w:ascii="Times New Roman" w:hAnsi="Times New Roman" w:eastAsia="方正仿宋_GBK" w:cs="仿宋_GB2312"/>
          <w:b w:val="0"/>
          <w:bCs w:val="0"/>
          <w:sz w:val="32"/>
        </w:rPr>
      </w:pPr>
      <w:r>
        <w:rPr>
          <w:rFonts w:hint="eastAsia" w:ascii="Times New Roman" w:hAnsi="Times New Roman" w:eastAsia="方正仿宋_GBK" w:cs="仿宋_GB2312"/>
          <w:b w:val="0"/>
          <w:bCs w:val="0"/>
          <w:sz w:val="32"/>
        </w:rPr>
        <w:t>县交通运输综合行政执法支队以县交通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lang w:val="en-US" w:eastAsia="zh-CN"/>
        </w:rPr>
        <w:t>运输委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</w:rPr>
        <w:t>的名义，统一行使交通运输领域行政处罚权及与之相关的行政检查、行政强制权等执法职能。</w:t>
      </w:r>
    </w:p>
    <w:p w14:paraId="7D2C4BE2">
      <w:pPr>
        <w:spacing w:line="600" w:lineRule="exact"/>
        <w:ind w:firstLine="640" w:firstLineChars="200"/>
        <w:rPr>
          <w:rFonts w:hint="eastAsia" w:ascii="Times New Roman" w:hAnsi="Times New Roman" w:eastAsia="方正仿宋_GBK" w:cs="仿宋_GB2312"/>
          <w:b w:val="0"/>
          <w:bCs w:val="0"/>
          <w:sz w:val="32"/>
        </w:rPr>
      </w:pPr>
      <w:r>
        <w:rPr>
          <w:rFonts w:hint="eastAsia" w:ascii="Times New Roman" w:hAnsi="Times New Roman" w:eastAsia="方正仿宋_GBK" w:cs="仿宋_GB2312"/>
          <w:b w:val="0"/>
          <w:bCs w:val="0"/>
          <w:sz w:val="32"/>
          <w:lang w:val="en-US" w:eastAsia="zh-CN"/>
        </w:rPr>
        <w:t>1.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</w:rPr>
        <w:t>承担交通运输领域综合行政执法的组织、指导、协调和监督工作。</w:t>
      </w:r>
    </w:p>
    <w:p w14:paraId="7296D8E7">
      <w:pPr>
        <w:spacing w:line="600" w:lineRule="exact"/>
        <w:ind w:firstLine="640" w:firstLineChars="200"/>
        <w:rPr>
          <w:rFonts w:hint="eastAsia" w:ascii="Times New Roman" w:hAnsi="Times New Roman" w:eastAsia="方正仿宋_GBK" w:cs="仿宋_GB2312"/>
          <w:b w:val="0"/>
          <w:bCs w:val="0"/>
          <w:sz w:val="32"/>
        </w:rPr>
      </w:pPr>
      <w:r>
        <w:rPr>
          <w:rFonts w:hint="eastAsia" w:ascii="Times New Roman" w:hAnsi="Times New Roman" w:eastAsia="方正仿宋_GBK" w:cs="仿宋_GB2312"/>
          <w:b w:val="0"/>
          <w:bCs w:val="0"/>
          <w:sz w:val="32"/>
          <w:lang w:val="en-US" w:eastAsia="zh-CN"/>
        </w:rPr>
        <w:t>2.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</w:rPr>
        <w:t>承担公路路政、道路运政、水路运政、地方航道行政、港口行政、地方海事行政的执法职能。组织、协调公路超限运输治理执法工作。</w:t>
      </w:r>
    </w:p>
    <w:p w14:paraId="55E882BD">
      <w:pPr>
        <w:spacing w:line="600" w:lineRule="exact"/>
        <w:ind w:firstLine="640" w:firstLineChars="200"/>
        <w:rPr>
          <w:rFonts w:hint="eastAsia" w:ascii="Times New Roman" w:hAnsi="Times New Roman" w:eastAsia="方正仿宋_GBK" w:cs="仿宋_GB2312"/>
          <w:b w:val="0"/>
          <w:bCs w:val="0"/>
          <w:sz w:val="32"/>
        </w:rPr>
      </w:pPr>
      <w:r>
        <w:rPr>
          <w:rFonts w:hint="eastAsia" w:ascii="Times New Roman" w:hAnsi="Times New Roman" w:eastAsia="方正仿宋_GBK" w:cs="仿宋_GB2312"/>
          <w:b w:val="0"/>
          <w:bCs w:val="0"/>
          <w:sz w:val="32"/>
          <w:lang w:val="en-US" w:eastAsia="zh-CN"/>
        </w:rPr>
        <w:t>3.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</w:rPr>
        <w:t>承担公路、水运等交通建设工程质量和安全生产监督管理及执法职能。</w:t>
      </w:r>
    </w:p>
    <w:p w14:paraId="4FE76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266" w:firstLine="0" w:firstLineChars="0"/>
        <w:textAlignment w:val="auto"/>
        <w:rPr>
          <w:rFonts w:hint="eastAsia" w:ascii="Times New Roman" w:hAnsi="Times New Roman" w:eastAsia="方正仿宋_GBK" w:cs="仿宋_GB2312"/>
          <w:b w:val="0"/>
          <w:bCs w:val="0"/>
          <w:sz w:val="32"/>
        </w:rPr>
      </w:pPr>
      <w:r>
        <w:rPr>
          <w:rFonts w:hint="eastAsia" w:ascii="Times New Roman" w:hAnsi="Times New Roman" w:eastAsia="方正仿宋_GBK" w:cs="仿宋_GB2312"/>
          <w:b w:val="0"/>
          <w:bCs w:val="0"/>
          <w:sz w:val="32"/>
          <w:lang w:val="en-US" w:eastAsia="zh-CN"/>
        </w:rPr>
        <w:t>4.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</w:rPr>
        <w:t>承担交通运输综合行政执法信息化建设工作。</w:t>
      </w:r>
    </w:p>
    <w:p w14:paraId="5D32A0C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b w:val="0"/>
          <w:bCs w:val="0"/>
          <w:sz w:val="32"/>
        </w:rPr>
      </w:pPr>
      <w:r>
        <w:rPr>
          <w:rFonts w:hint="eastAsia" w:ascii="Times New Roman" w:hAnsi="Times New Roman" w:eastAsia="方正仿宋_GBK" w:cs="仿宋_GB2312"/>
          <w:b w:val="0"/>
          <w:bCs w:val="0"/>
          <w:sz w:val="32"/>
          <w:lang w:val="en-US" w:eastAsia="zh-CN"/>
        </w:rPr>
        <w:t>5.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</w:rPr>
        <w:t>完成市总队和县交通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lang w:val="en-US" w:eastAsia="zh-CN"/>
        </w:rPr>
        <w:t>运输委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</w:rPr>
        <w:t>交办的其他任务。</w:t>
      </w:r>
    </w:p>
    <w:p w14:paraId="6C49344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09A0401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default" w:ascii="楷体" w:hAnsi="楷体" w:eastAsia="楷体" w:cs="楷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仿宋_GB2312"/>
          <w:b w:val="0"/>
          <w:bCs w:val="0"/>
          <w:sz w:val="32"/>
        </w:rPr>
        <w:t>本单位设置综合科、法制科、工程质量监督大队、案件处理室和执法一、二、三、四、五大队等九个科室。</w:t>
      </w:r>
    </w:p>
    <w:p w14:paraId="359AEF6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 w14:paraId="462FC3FC">
      <w:pPr>
        <w:pStyle w:val="5"/>
        <w:shd w:val="clear" w:fill="FFFFFF"/>
        <w:spacing w:line="600" w:lineRule="exact"/>
        <w:ind w:left="0"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</w:pPr>
      <w:r>
        <w:rPr>
          <w:rStyle w:val="8"/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1.</w:t>
      </w:r>
      <w:r>
        <w:rPr>
          <w:rStyle w:val="8"/>
          <w:rFonts w:hint="eastAsia" w:ascii="Times New Roman" w:hAnsi="方正仿宋_GBK" w:eastAsia="方正仿宋_GBK" w:cs="方正仿宋_GBK"/>
          <w:b w:val="0"/>
          <w:bCs w:val="0"/>
          <w:sz w:val="32"/>
          <w:szCs w:val="32"/>
          <w:shd w:val="clear" w:fill="FFFFFF"/>
          <w:lang w:eastAsia="zh-CN"/>
        </w:rPr>
        <w:t>总体情况。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度收入总计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万元，支出总计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1638.33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万元。收支较上年决算数增加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159.48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10.78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/>
        </w:rPr>
        <w:t>%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退休一名在编人员，基本收、支减少14.11万元；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大歇、六塘、冷水三处非现场执法点建设尾款支付，项目收、支增加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。</w:t>
      </w:r>
    </w:p>
    <w:p w14:paraId="0756AB1B">
      <w:pPr>
        <w:pStyle w:val="5"/>
        <w:shd w:val="clear" w:fill="FFFFFF"/>
        <w:spacing w:line="600" w:lineRule="exact"/>
        <w:ind w:left="0"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</w:pPr>
      <w:r>
        <w:rPr>
          <w:rStyle w:val="8"/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2.</w:t>
      </w:r>
      <w:r>
        <w:rPr>
          <w:rStyle w:val="8"/>
          <w:rFonts w:hint="eastAsia" w:ascii="Times New Roman" w:hAnsi="方正仿宋_GBK" w:eastAsia="方正仿宋_GBK" w:cs="方正仿宋_GBK"/>
          <w:b w:val="0"/>
          <w:bCs w:val="0"/>
          <w:sz w:val="32"/>
          <w:szCs w:val="32"/>
          <w:shd w:val="clear" w:fill="FFFFFF"/>
          <w:lang w:eastAsia="zh-CN"/>
        </w:rPr>
        <w:t>收入情况。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万元，较上年决算数增加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159.48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10.78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/>
        </w:rPr>
        <w:t>%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eastAsia="zh-CN"/>
        </w:rPr>
        <w:t>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退休一名在编人员，基本收入减少14.11万元；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大歇、六塘、冷水三处非现场执法点建设尾款支付，项目收入增加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万元，所以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年度收入较上年决算数增加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159.48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万元，占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100%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。</w:t>
      </w:r>
    </w:p>
    <w:p w14:paraId="6AE1862F">
      <w:pPr>
        <w:pStyle w:val="5"/>
        <w:shd w:val="clear" w:fill="FFFFFF"/>
        <w:spacing w:line="600" w:lineRule="exact"/>
        <w:ind w:left="0"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FF0000"/>
          <w:sz w:val="32"/>
          <w:szCs w:val="32"/>
          <w:shd w:val="clear" w:fill="FFFF00"/>
          <w:lang w:val="en-US"/>
        </w:rPr>
      </w:pPr>
      <w:r>
        <w:rPr>
          <w:rStyle w:val="8"/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3.</w:t>
      </w:r>
      <w:r>
        <w:rPr>
          <w:rStyle w:val="8"/>
          <w:rFonts w:hint="eastAsia" w:ascii="Times New Roman" w:hAnsi="方正仿宋_GBK" w:eastAsia="方正仿宋_GBK" w:cs="方正仿宋_GBK"/>
          <w:b w:val="0"/>
          <w:bCs w:val="0"/>
          <w:sz w:val="32"/>
          <w:szCs w:val="32"/>
          <w:shd w:val="clear" w:fill="FFFFFF"/>
          <w:lang w:eastAsia="zh-CN"/>
        </w:rPr>
        <w:t>支出情况。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万元，较上年决算增加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159.48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10.78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，主要原因是上年度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退休一名在编人员，基本支出减少14.11万元；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大歇、六塘、冷水三处非现场执法点建设尾款支付，项目支出增加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万元，所以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年度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较上年决算数增加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159.48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万元。其中：基本支出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1034.56万元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，占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63.15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；项目支出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603.76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万元，占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36.85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。</w:t>
      </w:r>
    </w:p>
    <w:p w14:paraId="221FBAA8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4.</w:t>
      </w:r>
      <w:r>
        <w:rPr>
          <w:rStyle w:val="8"/>
          <w:rFonts w:hint="eastAsia" w:ascii="Times New Roman" w:hAnsi="方正仿宋_GBK" w:eastAsia="方正仿宋_GBK" w:cs="方正仿宋_GBK"/>
          <w:b w:val="0"/>
          <w:bCs w:val="0"/>
          <w:sz w:val="32"/>
          <w:szCs w:val="32"/>
          <w:shd w:val="clear" w:fill="FFFFFF"/>
          <w:lang w:eastAsia="zh-CN"/>
        </w:rPr>
        <w:t>结转结余情况。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年度年末结转和结余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0.00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万元，较上年决算数增加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0.00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万元。</w:t>
      </w:r>
    </w:p>
    <w:p w14:paraId="70CACF9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41EB3EA0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收、支与2023年度相比，增加159.48万元，增长10.8%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退休一名在编人员，基本收、支减少14.11万元；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大歇、六塘、冷水三处非现场执法点建设尾款支付，项目收、支增加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万元。</w:t>
      </w:r>
    </w:p>
    <w:p w14:paraId="2E049C2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与2023年度相比，增加159.48万元，增长10.8%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退休一名在编人员，基本收入减少14.11万元；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大歇、六塘、冷水三处非现场执法点建设尾款支付，项目收入增加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万元，所以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年度收入较上年决算数增加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159.48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64F1A52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与2023年度相比，增加159.48万元，增长10.8%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退休一名在编人员，基本支出减少14.11万元；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大歇、六塘、冷水三处非现场执法点建设尾款支付，项目支出增加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万元，所以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年度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较上年决算数增加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159.48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1034.56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63.2%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603.76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512AAFA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48F13E1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4C8C99E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财政拨款收、支总计各增加159.48万元，增长10.8%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退休一名在编人员，基本收、支减少14.11万元；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大歇、六塘、冷水三处非现场执法点建设尾款支付，项目收、支增加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万元，所以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年度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较上年决算数增加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159.48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eastAsia="zh-CN"/>
        </w:rPr>
        <w:t>万元。</w:t>
      </w:r>
    </w:p>
    <w:p w14:paraId="5744D2D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09AFA749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与2023年度相比，增加159.48万元，增长10.8%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退休一名在编人员，基本收入减少14.11万元；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大歇、六塘、冷水三处非现场执法点建设尾款支付，项目收入增加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较年初预算数增加189.71万元，增长13.1%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人员工资调整，社会保障和就业支出、行政运行增加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16.13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大歇、六塘、冷水三处非现场执法点建设尾款支付，项目收入增加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987944A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1638.33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与2023年度相比，增加159.48万元，增长10.8%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退休一名在编人员，基本支出减少14.11万元；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大歇、六塘、冷水三处非现场执法点建设尾款支付，项目支出增加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较年初预算数增加189.71万元，增长13.1%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人员工资调整，社会保障和就业支出、行政运行增加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16.13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万元；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大歇、六塘、冷水三处非现场执法点建设尾款支付，项目支出增加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万元。</w:t>
      </w:r>
    </w:p>
    <w:p w14:paraId="57FC37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06249FA1"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142.54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较年初预算数增加6.41万元，增长4.7%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人员职务、职级调整，工资上调导致社会保障和就业增加。</w:t>
      </w:r>
    </w:p>
    <w:p w14:paraId="5300B592"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60.46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较年初预算数增加0.75万元，增长1.3%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人员职务、职级调整，工资上调导致行政事业单位医疗增加。</w:t>
      </w:r>
    </w:p>
    <w:p w14:paraId="2392F3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）农林水支出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4.32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较年初预算数增加4.32万元，增长100.0%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我单位有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4名驻村防贫人员，线交通运输委划拨2024年驻村补助4.32万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 xml:space="preserve">元。     </w:t>
      </w:r>
    </w:p>
    <w:p w14:paraId="23C3773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）交通运输支出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1361.33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83.1%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较年初预算数增加177.27万元，增长15.0%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大歇、六塘、冷水三处非现场执法点建设尾款支付增加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173.58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万元；交通运输管理办公费增加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fill="FFFFFF"/>
          <w:lang w:val="en-US" w:eastAsia="zh-CN"/>
        </w:rPr>
        <w:t>1.92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fill="FFFFFF"/>
          <w:lang w:val="en-US" w:eastAsia="zh-CN"/>
        </w:rPr>
        <w:t>万元。</w:t>
      </w:r>
    </w:p>
    <w:p w14:paraId="4620C158"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69.67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较年初预算数增加0.95万元，增长1.4%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人员职务、职级调整，工资上调导致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增加。</w:t>
      </w:r>
    </w:p>
    <w:p w14:paraId="421ACEE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65498DA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411976F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1034.56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878D8D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48CB777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854.93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与2023年度相比，减少16.55万元，下降1.9%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年退休一名四级高级主办，工资等基本支出减少。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基本工资、津贴补贴、机关事业单位基本养老保险缴费、职业年金缴费、职工基本医疗保险缴费、住房公积金等。</w:t>
      </w:r>
    </w:p>
    <w:p w14:paraId="4B7AB61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179.63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与2023年度相比，增加2.44万元，增长1.4%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水费和邮电费增加。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办公费、水费、电费、邮电费费。</w:t>
      </w:r>
    </w:p>
    <w:p w14:paraId="4F0D2B6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3BA1F841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本单位202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年度无政府性基金预算财政拨款收支。</w:t>
      </w:r>
    </w:p>
    <w:p w14:paraId="6FBF3DF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12F93A81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本单位202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年度无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国有资本经营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预算财政拨款收支。</w:t>
      </w:r>
    </w:p>
    <w:p w14:paraId="52D7758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</w:p>
    <w:p w14:paraId="485FB63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 w14:paraId="0C8452F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5D87440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65.60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较年初预算数减少0.90万元，下降1.4%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公务车购置费实际支出时较年初预算数减少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0.90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较上年支出数增加25.95万元，增长65.5%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2024年新购置2台公务车，较2023年增加1台，金额增加25.95万元。</w:t>
      </w:r>
    </w:p>
    <w:p w14:paraId="5F0D837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1EF23B0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  <w:lang w:val="en-US" w:eastAsia="zh-CN"/>
        </w:rPr>
        <w:t>本单位无因公出国</w:t>
      </w:r>
      <w:r>
        <w:rPr>
          <w:rFonts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</w:rPr>
        <w:t>（境）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事项。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  <w:lang w:val="en-US" w:eastAsia="zh-CN"/>
        </w:rPr>
        <w:t>本单位无因公出国</w:t>
      </w:r>
      <w:r>
        <w:rPr>
          <w:rFonts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</w:rPr>
        <w:t>（境）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事项。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  <w:lang w:val="en-US" w:eastAsia="zh-CN"/>
        </w:rPr>
        <w:t>本单位无因公出国</w:t>
      </w:r>
      <w:r>
        <w:rPr>
          <w:rFonts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</w:rPr>
        <w:t>（境）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事项。</w:t>
      </w:r>
    </w:p>
    <w:p w14:paraId="300FA07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49.10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新购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台应急保障公务用车。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较年初预算数减少0.90万元，下降1.8%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公务车购置费实际支出时较年初预算数减少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0.90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较上年支出数增加25.92万元，增长111.8%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2024年新购置2台公务车，较2023年增加1台，金额增加25.95万元。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公务车日常油料费、通行费、维修费。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厉行节约，严格控制公务用车运行维护费支出。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厉行节约，严格控制公务用车运行维护费支出。</w:t>
      </w:r>
    </w:p>
    <w:p w14:paraId="05119A9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万元，主要用于接待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市总队督导业务工作、区县支队案卷交叉检查。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厉行节约，严格控制接待费支出。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较上年支出数增加0.03万元，增长6.4%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今年检查次数增多，接待次数较上年增加，所以支出数较上年增加0.03万元。</w:t>
      </w:r>
    </w:p>
    <w:p w14:paraId="5179A4D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25CF831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59.52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24.55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9E4EBE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70A2D30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7BC18B5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未使用财政资金保障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会议费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未使用财政资金保障培训费。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96.91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与2023年度相比，增加27.42万元，增长39.5%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片区大队执法人员增加，前往乡镇执法次数增加；市总队培训较上年增加，导致差旅费增加。</w:t>
      </w:r>
    </w:p>
    <w:p w14:paraId="65C1105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205F75C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179.63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万元，机关运行经费主要用于开支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办公费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30.67万元、水费1.71万元、电费5.07万元，邮电费16.66万元、差旅费57.17万元、公务接待费0.5万元、劳务费7.28万元、工会经费6.91万元、公务车运行维护费16万元、其他交通费用37.66万元。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机关运行经费较上年支出数增加2.44万元，增长1.4%，主要原因是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3处非现场执法点使用电费和网络费用增加。</w:t>
      </w:r>
    </w:p>
    <w:p w14:paraId="3D2D2D1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59AA607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2C16EC5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1BC2357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未发生政府采购事项，无相关经费支出。</w:t>
      </w: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1702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3B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5ECA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71436F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石柱土家族自治县交通运输综合行政执法支队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312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727B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BFAF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92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934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4417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1B40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E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F85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2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E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3C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04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D6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8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E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AE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E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C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7C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0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56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3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94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C8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3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1,425,415.40 </w:t>
            </w:r>
          </w:p>
        </w:tc>
      </w:tr>
      <w:tr w14:paraId="3459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E4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6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E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604,617.33 </w:t>
            </w:r>
          </w:p>
        </w:tc>
      </w:tr>
      <w:tr w14:paraId="746E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8B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F1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0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46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1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AC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ED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D6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9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B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62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7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43,230.00 </w:t>
            </w:r>
          </w:p>
        </w:tc>
      </w:tr>
      <w:tr w14:paraId="08F9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3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41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A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13,613,295.79 </w:t>
            </w:r>
          </w:p>
        </w:tc>
      </w:tr>
      <w:tr w14:paraId="7AC4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C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A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64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D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97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8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E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F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CC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5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B3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A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78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0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4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C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696,705.20 </w:t>
            </w:r>
          </w:p>
        </w:tc>
      </w:tr>
      <w:tr w14:paraId="63B5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B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D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28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9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0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B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B8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0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39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4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E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54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1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1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1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A5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6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7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9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2D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0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D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F3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2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16,383,263.72 </w:t>
            </w:r>
          </w:p>
        </w:tc>
      </w:tr>
      <w:tr w14:paraId="0626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1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3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21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D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B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79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4D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8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16,383,263.72</w:t>
            </w:r>
          </w:p>
        </w:tc>
      </w:tr>
    </w:tbl>
    <w:p w14:paraId="5082DB50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47FB91DE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3EDD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F4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60E5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D272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石柱土家族自治县交通运输综合行政执法支队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605B6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353E34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CE1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3F5D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1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0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3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8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5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A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9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0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3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D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3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4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C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7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2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9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F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0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3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3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A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2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6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D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7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9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3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B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A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9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4BCF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A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B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7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A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2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4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B8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387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5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1,425,415.40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1,425,415.40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C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7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51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422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A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F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1,425,415.40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1,425,415.40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9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4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1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F9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C5D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147,650.00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147,650.00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E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4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6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E8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4A8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E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837,419.60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837,419.60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E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0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5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43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EFD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D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418,709.80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418,709.80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4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3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4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8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FF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E51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6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21,636.00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8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21,636.00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C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E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5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4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11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898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604,617.33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3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604,617.33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3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E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F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1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E3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CF3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7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604,617.33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A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604,617.33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D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2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1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F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4B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AAB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C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497,217.33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1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497,217.33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A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7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B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4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1E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57A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1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B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107,400.00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9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107,400.00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0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F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3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6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4C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787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7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0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F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A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7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F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B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8B2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844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F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F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A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2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2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2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A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BB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736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0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7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E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8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9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6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A5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0F3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C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1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13,613,295.79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13,613,295.79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5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5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3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F9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28A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8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9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12,563,295.79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2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12,563,295.79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3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8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E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86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2E6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6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7,618,895.79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7,618,895.79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4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4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30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C0E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1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公路养护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344,400.00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6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344,400.00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8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A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F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8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A6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07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2140112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4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公路运输管理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7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4,600,000.00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4,600,000.00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B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6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C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9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E5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E60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6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其他交通运输支出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0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6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0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1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4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48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A27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2149999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F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其他交通运输支出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2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A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3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1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A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8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83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A02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0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1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E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8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D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B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0B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A30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C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1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E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9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8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BA0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D5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0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6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7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2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1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0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52062A7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5FE1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90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5B64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9198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石柱土家族自治县交通运输综合行政执法支队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F40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3645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860D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C87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733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6EF5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9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D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9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D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C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3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F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1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B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0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A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A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F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7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A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4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4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E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B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B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F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0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9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A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3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C10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4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0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9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F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1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10,345,633.72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6,037,630.00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8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D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49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A5F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9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1,425,415.40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E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1,425,415.40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5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5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80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E0D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4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1,425,415.40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0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1,425,415.40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F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0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D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E5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2AE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E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1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147,650.00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D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147,650.00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B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F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2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C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ED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3BE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B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837,419.60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A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837,419.60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D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6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47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32D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B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418,709.80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8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418,709.80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7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2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4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99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19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7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21,636.00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21,636.00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8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0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0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38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0CE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9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D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604,617.33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2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604,617.33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1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7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7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0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A5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EDA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1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604,617.33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B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604,617.33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4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4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C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583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FD4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0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497,217.33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9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497,217.33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C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6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3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2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642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7FE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5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107,400.00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6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107,400.00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7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2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20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475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0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B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8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E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D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4F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505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3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3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3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B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2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07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F4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1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2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F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8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1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32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22D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B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13,613,295.79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7,618,895.79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5,994,400.00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8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4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6E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A0E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1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12,563,295.79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7,618,895.79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B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4,944,400.00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0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D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7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F3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71A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2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1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7,618,895.79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A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7,618,895.79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2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3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5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93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3DB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0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公路养护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C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344,400.00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F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1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344,400.00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B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3D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8BE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2140112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D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公路运输管理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2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4,600,000.00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7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4,600,000.00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D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2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0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C8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CE0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7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其他交通运输支出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7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0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1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A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A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FF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AD1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2149999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3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其他交通运输支出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E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4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F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0B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4FF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A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B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D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C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E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E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E7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5AD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A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1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2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B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A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7C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7A7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3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1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E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A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1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6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E067A52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50E1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51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7817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5EAB8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石柱土家族自治县交通运输综合行政执法支队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603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028D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43B2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E1B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24C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36EF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6204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3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E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2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6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2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D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5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6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2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E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5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B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350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2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4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9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E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C3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C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2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9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58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4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8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0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9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94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27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6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4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8A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7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A2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F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B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B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9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59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5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29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8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A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5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2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63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12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4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E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9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A8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0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00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A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1,425,415.40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0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1,425,415.40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5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B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89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C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232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D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604,617.33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2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604,617.33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5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A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E3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D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A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3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8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C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5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04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8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4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A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C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0B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F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8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43,230.00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9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7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04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6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A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13,613,295.79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13,613,295.79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4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2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76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2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7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1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C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B9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5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D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D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F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A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1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88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3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9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8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A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4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D3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8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5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7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3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3B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2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D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3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B1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4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9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D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2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A4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B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B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6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B5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3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8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1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E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6F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7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A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D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8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2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7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D1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4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A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4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9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3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79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D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E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2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B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A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DD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8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6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6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C5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7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8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3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B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6C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9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4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36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1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B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9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E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A4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A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2A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1F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AA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E6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B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2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C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7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6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7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9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E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C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C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6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C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4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0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C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1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8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16,383,263.72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C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9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C33B93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2FD3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7B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6257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7515F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石柱土家族自治县交通运输综合行政执法支队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CC2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5C48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D5BD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010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129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32D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4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6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2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B4C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B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F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4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9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9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6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2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C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6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2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9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24AE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B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5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E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F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5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5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E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E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5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5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8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CE7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C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C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7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1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16,383,263.72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E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10,345,633.72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6,037,630.00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16,383,263.72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10,345,633.72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A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6,037,630.00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F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0DB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C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8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F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6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1,425,415.40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9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1,425,415.40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E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C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1,425,415.40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9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1,425,415.40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B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E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D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F2C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6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B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F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1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1,425,415.40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8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1,425,415.40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2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4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1,425,415.40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1,425,415.40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7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1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E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95E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8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2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2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E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147,650.00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9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147,650.00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4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147,650.00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1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147,650.00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8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3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8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D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520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4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1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5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4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837,419.60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3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837,419.60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1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8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837,419.60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7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837,419.60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5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B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5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A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8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763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2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E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3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0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F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E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418,709.80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E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418,709.80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7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E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418,709.80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418,709.80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9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3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1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1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E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E27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0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7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E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0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21,636.00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4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21,636.00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B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8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21,636.00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21,636.00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0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B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3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756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4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7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3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E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604,617.33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604,617.33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604,617.33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D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604,617.33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F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F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9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9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076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A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F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7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2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F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604,617.33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604,617.33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D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604,617.33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604,617.33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4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3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F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701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6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F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7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2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7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497,217.33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9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497,217.33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1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7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497,217.33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C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497,217.33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0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8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3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A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D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AE5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6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4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8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107,400.00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A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107,400.00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F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0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107,400.00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B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107,400.00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1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3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9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6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D95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F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1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C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2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4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E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D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5A1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E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D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林业和草原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E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9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1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D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2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6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F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D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4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5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7A3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6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5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2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0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C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4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E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6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43,230.00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7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8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0B5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3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B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交通运输支出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D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A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13,613,295.79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6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7,618,895.79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C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5,994,400.00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13,613,295.79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6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7,618,895.79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3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5,994,400.00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0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C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D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6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530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9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21401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7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公路水路运输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0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2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1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12,563,295.79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7,618,895.79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8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4,944,400.00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D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12,563,295.79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7,618,895.79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E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4,944,400.00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5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C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0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A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220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B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2140101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5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2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7,618,895.79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9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7,618,895.79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6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7,618,895.79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C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7,618,895.79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C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8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A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FE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B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2140106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9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公路养护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A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6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5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344,400.00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F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4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344,400.00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344,400.00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1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344,400.00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7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8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E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82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B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2140112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A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公路运输管理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0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E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E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4,600,000.00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D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4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4,600,000.00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C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4,600,000.00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5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3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4,600,000.00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A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6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1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92C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8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21499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其他交通运输支出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7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3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F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0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0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0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E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C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6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2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4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9E8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A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2149999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其他交通运输支出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A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A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8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7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4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B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1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B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B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0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2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F8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2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E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7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9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6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1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9CA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A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A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9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6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D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7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1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D6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7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D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F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6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4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696,705.20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8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0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8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1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3EAA19BA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2455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A4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7FD9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2A2AD7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石柱土家族自治县交通运输综合行政执法支队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759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0FD4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CCB7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07E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40B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0C44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E57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3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F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F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B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B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E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E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D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4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8D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EB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1F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8,365,039.02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DD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4B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42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1,796,308.70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BE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02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BD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67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0C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29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D3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2,003,628.00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CD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9B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4A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306,657.32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B0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6A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CF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98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91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15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9E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1,535,881.00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C6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78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B2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EE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52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16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D7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AD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2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47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2,241,207.00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6E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1F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27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39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53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E5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99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0B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2B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D7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9B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D5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4D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7C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4E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EB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2F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0A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57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65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D3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BF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40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17,137.54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0C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64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E1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8D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37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F4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56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837,419.60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35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D7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88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50,711.72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36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AF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12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7E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EB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FA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99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418,709.80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0B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DA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62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166,556.46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60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5D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4E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07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29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F8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9B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523,386.51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9E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4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A2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42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88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3D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9C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C8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6D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F2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F8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65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46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89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8A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E7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D2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44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79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5B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15,701.91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46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06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61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571,737.96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4A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F1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D0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5E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F2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90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0D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696,705.20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BA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8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5D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6C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0C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43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C3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BA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40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EA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92,400.00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63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BD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45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BF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24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10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69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57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6C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AA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8E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5C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92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61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09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58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2C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E6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B0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AC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184,286.00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06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0E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94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3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47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D9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B1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A0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5C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85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2D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CD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A2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03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B8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C8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97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C1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B9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BA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5E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D6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04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92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89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4F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48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A1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7B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57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51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34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A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09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FA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4D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01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5B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66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7D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FA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C6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5F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63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56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B1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65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66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E8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5E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169,286.00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33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A9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5D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41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88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CC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C8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5E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09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61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C1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80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03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72,828.85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A9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A8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0A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2C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BD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99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3F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29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41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36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8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61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19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49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BF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D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65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39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90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DC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69,078.85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14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A0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CA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AA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C1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62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66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FE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9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A4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0B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6C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FF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1D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CC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16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48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FE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40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A4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12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0E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16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D1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67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9B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64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13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BF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33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376,600.00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8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40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F93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95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19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89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061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5F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A6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E5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0B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7452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E5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75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A7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B49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738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F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5E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B6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14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8F07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CF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06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49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91DF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41B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E4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BC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D5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0C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851D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B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A3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58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9F0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8EF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25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0B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E5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E4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8628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29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1698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56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707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20C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44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58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C5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82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CCB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AA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1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4F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6EA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6597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43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9D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11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FD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07CA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6A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7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EA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CAD8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3DD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BB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B5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70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32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243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C1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C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01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84B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8,549,325.02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EC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C0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1,796,308.70 </w:t>
            </w:r>
          </w:p>
        </w:tc>
      </w:tr>
    </w:tbl>
    <w:p w14:paraId="1D93FDB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3108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898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267F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8CAA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石柱土家族自治县交通运输综合行政执法支队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9D8F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0BA7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8FD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957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215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3FA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3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47D3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A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F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5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2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8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D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E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605D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C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0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D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4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C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D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6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E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6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C07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9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B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8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9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6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E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3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2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7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F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8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4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511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0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6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5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3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6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8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D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D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1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2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030B19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23AF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C2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5DDC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3071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石柱土家族自治县交通运输综合行政执法支队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46E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43A9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CAD2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A77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A24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631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E4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D4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D1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3C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17C9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A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3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A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D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0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A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4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7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3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2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4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0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3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1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7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B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B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1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C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D5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58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0B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90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93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6F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B2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C0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351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93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49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9B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8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B4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8B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92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CA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C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E6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8F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C9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0E0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928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03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49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58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2A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44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D7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4C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93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053FC3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0DC8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5F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1C1A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925D3A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石柱土家族自治县交通运输综合行政执法支队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0D4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29DA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B906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16D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8B8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1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71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CA5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B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0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ED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1,796,308.70 </w:t>
            </w:r>
          </w:p>
        </w:tc>
      </w:tr>
      <w:tr w14:paraId="0124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8C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1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656,000.00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E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61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1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2A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2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8D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A9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D3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1,796,308.70 </w:t>
            </w:r>
          </w:p>
        </w:tc>
      </w:tr>
      <w:tr w14:paraId="752A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D3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E03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651,000.00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E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458B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1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D5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491,000.00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9A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002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   </w:t>
            </w:r>
          </w:p>
        </w:tc>
      </w:tr>
      <w:tr w14:paraId="6FA7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BD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6A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160,000.00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B3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33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E4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5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4B1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94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BF9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07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E4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BB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33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EC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94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D3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29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E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52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 </w:t>
            </w:r>
          </w:p>
        </w:tc>
      </w:tr>
      <w:tr w14:paraId="05C0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7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97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B3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5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92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61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CA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99B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92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28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B3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85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D7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E7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87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8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D6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B4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E9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8C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14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7B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5FB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C3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93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F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A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D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5E6D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6C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F6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C0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44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5C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19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6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E7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F72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51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E3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9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AD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6D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2C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4B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6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6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0F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4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7D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1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1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6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44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A4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F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E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2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00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04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DF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7E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ED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2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9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F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C4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9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BBD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9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06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969,132.47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2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8B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B2E10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1A10B6E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9B8446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02E6A5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6D9E93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A6113B8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3233612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7AAD00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F51AB05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0437C2A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FA4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D39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D39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9EDBA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735A23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35A23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E136A2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CE136A2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AA0E5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ED234A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ED234A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E480F7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5E480F7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E95CA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CED4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515551D"/>
    <w:rsid w:val="05414828"/>
    <w:rsid w:val="06A2550B"/>
    <w:rsid w:val="06C12E62"/>
    <w:rsid w:val="06F80EE2"/>
    <w:rsid w:val="07001CCA"/>
    <w:rsid w:val="075678DB"/>
    <w:rsid w:val="08051BCA"/>
    <w:rsid w:val="08887FC5"/>
    <w:rsid w:val="08BA052C"/>
    <w:rsid w:val="08BB636A"/>
    <w:rsid w:val="08DB07BA"/>
    <w:rsid w:val="098305D0"/>
    <w:rsid w:val="09B72B6E"/>
    <w:rsid w:val="0A2D641B"/>
    <w:rsid w:val="0A3851D8"/>
    <w:rsid w:val="0A5C4B69"/>
    <w:rsid w:val="0AB47F00"/>
    <w:rsid w:val="0AEC3BC7"/>
    <w:rsid w:val="0B2D31F8"/>
    <w:rsid w:val="0B7560E9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2C24FB"/>
    <w:rsid w:val="1158083A"/>
    <w:rsid w:val="11F03528"/>
    <w:rsid w:val="125A2508"/>
    <w:rsid w:val="127B54E8"/>
    <w:rsid w:val="12C921C4"/>
    <w:rsid w:val="12E26080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1066D2"/>
    <w:rsid w:val="189B0D0B"/>
    <w:rsid w:val="18F411C6"/>
    <w:rsid w:val="194A1770"/>
    <w:rsid w:val="198A1CBC"/>
    <w:rsid w:val="19917D9C"/>
    <w:rsid w:val="19B906A4"/>
    <w:rsid w:val="1A1F744B"/>
    <w:rsid w:val="1A4854EC"/>
    <w:rsid w:val="1A9E7E9F"/>
    <w:rsid w:val="1B6F15B6"/>
    <w:rsid w:val="1BAA2EDC"/>
    <w:rsid w:val="1CE157EE"/>
    <w:rsid w:val="1D014A01"/>
    <w:rsid w:val="1D022362"/>
    <w:rsid w:val="1DD26311"/>
    <w:rsid w:val="1EBD29E4"/>
    <w:rsid w:val="1EF67CA4"/>
    <w:rsid w:val="1FCD26AF"/>
    <w:rsid w:val="20642787"/>
    <w:rsid w:val="21556F04"/>
    <w:rsid w:val="216B438C"/>
    <w:rsid w:val="22403BD3"/>
    <w:rsid w:val="24B92327"/>
    <w:rsid w:val="24B9619E"/>
    <w:rsid w:val="250255F5"/>
    <w:rsid w:val="2533755C"/>
    <w:rsid w:val="26396DF4"/>
    <w:rsid w:val="26AB5785"/>
    <w:rsid w:val="26E66850"/>
    <w:rsid w:val="27167136"/>
    <w:rsid w:val="27476E6B"/>
    <w:rsid w:val="27B23302"/>
    <w:rsid w:val="28D95B40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D9342E3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400A0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463E09"/>
    <w:rsid w:val="40FD5440"/>
    <w:rsid w:val="40FE79FE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5356C48"/>
    <w:rsid w:val="465B470D"/>
    <w:rsid w:val="46666015"/>
    <w:rsid w:val="469D6AD4"/>
    <w:rsid w:val="47674801"/>
    <w:rsid w:val="48225EF7"/>
    <w:rsid w:val="48E924A4"/>
    <w:rsid w:val="49012E87"/>
    <w:rsid w:val="493D0C4A"/>
    <w:rsid w:val="495C4A24"/>
    <w:rsid w:val="498A3C6E"/>
    <w:rsid w:val="4AD70EE7"/>
    <w:rsid w:val="4B7951CB"/>
    <w:rsid w:val="4B7C315C"/>
    <w:rsid w:val="4BAB7F90"/>
    <w:rsid w:val="4DAC4ACA"/>
    <w:rsid w:val="4F186D58"/>
    <w:rsid w:val="4F29496B"/>
    <w:rsid w:val="4F501413"/>
    <w:rsid w:val="50EC262C"/>
    <w:rsid w:val="522F6E0C"/>
    <w:rsid w:val="52463BA1"/>
    <w:rsid w:val="53047400"/>
    <w:rsid w:val="53C0244D"/>
    <w:rsid w:val="53DD4D4E"/>
    <w:rsid w:val="53E578CE"/>
    <w:rsid w:val="543B029D"/>
    <w:rsid w:val="545D0246"/>
    <w:rsid w:val="554E5773"/>
    <w:rsid w:val="555A3CBC"/>
    <w:rsid w:val="560E52F8"/>
    <w:rsid w:val="56530F5D"/>
    <w:rsid w:val="578573A0"/>
    <w:rsid w:val="5842572D"/>
    <w:rsid w:val="5AE75037"/>
    <w:rsid w:val="5B58571C"/>
    <w:rsid w:val="5B7D651D"/>
    <w:rsid w:val="5B8376C2"/>
    <w:rsid w:val="5B96133A"/>
    <w:rsid w:val="5C1336B7"/>
    <w:rsid w:val="5C263CE4"/>
    <w:rsid w:val="5C5D2777"/>
    <w:rsid w:val="5D290C69"/>
    <w:rsid w:val="5D537F41"/>
    <w:rsid w:val="5E6903BC"/>
    <w:rsid w:val="5EFA176D"/>
    <w:rsid w:val="5F0247F9"/>
    <w:rsid w:val="5F2D4A41"/>
    <w:rsid w:val="601C34ED"/>
    <w:rsid w:val="60A958A9"/>
    <w:rsid w:val="60D22ADB"/>
    <w:rsid w:val="61025A59"/>
    <w:rsid w:val="61080E3D"/>
    <w:rsid w:val="612E684E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97C0869"/>
    <w:rsid w:val="6A2C2772"/>
    <w:rsid w:val="6A3829EE"/>
    <w:rsid w:val="6B474EF5"/>
    <w:rsid w:val="6C560CAE"/>
    <w:rsid w:val="6C983716"/>
    <w:rsid w:val="6D0615E4"/>
    <w:rsid w:val="6D903FF5"/>
    <w:rsid w:val="6DA955B8"/>
    <w:rsid w:val="6DE346AB"/>
    <w:rsid w:val="6E5C5E50"/>
    <w:rsid w:val="6F040ED6"/>
    <w:rsid w:val="6F7F6A2D"/>
    <w:rsid w:val="6FB442D1"/>
    <w:rsid w:val="6FFB2E76"/>
    <w:rsid w:val="71C34D91"/>
    <w:rsid w:val="71ED38AA"/>
    <w:rsid w:val="720229AA"/>
    <w:rsid w:val="72536115"/>
    <w:rsid w:val="72D52FCE"/>
    <w:rsid w:val="72DB435C"/>
    <w:rsid w:val="733E137A"/>
    <w:rsid w:val="73A56E44"/>
    <w:rsid w:val="73B71B05"/>
    <w:rsid w:val="74187908"/>
    <w:rsid w:val="750837F0"/>
    <w:rsid w:val="764F62AB"/>
    <w:rsid w:val="765C45EC"/>
    <w:rsid w:val="767D6A2B"/>
    <w:rsid w:val="768A7619"/>
    <w:rsid w:val="76E14979"/>
    <w:rsid w:val="77EA362A"/>
    <w:rsid w:val="7875383E"/>
    <w:rsid w:val="796D60A4"/>
    <w:rsid w:val="79A031D5"/>
    <w:rsid w:val="79CD4DDB"/>
    <w:rsid w:val="79EC36DB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E2712AE"/>
    <w:rsid w:val="7F233B33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7649</Words>
  <Characters>13221</Characters>
  <Lines>161</Lines>
  <Paragraphs>45</Paragraphs>
  <TotalTime>1</TotalTime>
  <ScaleCrop>false</ScaleCrop>
  <LinksUpToDate>false</LinksUpToDate>
  <CharactersWithSpaces>14404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安然弱水</cp:lastModifiedBy>
  <cp:lastPrinted>2025-09-29T06:34:00Z</cp:lastPrinted>
  <dcterms:modified xsi:type="dcterms:W3CDTF">2025-10-17T01:17:02Z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eyJoZGlkIjoiM2VmN2NkNzlhZDllNTk4ZDQyYWY1YjAzNzZkNTk2YWEiLCJ1c2VySWQiOiIxMzAwNjA3NzU5In0=</vt:lpwstr>
  </property>
</Properties>
</file>