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A381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</w:p>
    <w:p w14:paraId="4A9D69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黄鹤镇土黄豆危岩带全貌图及现场崩塌情况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 w14:paraId="5FC87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7" w:hRule="atLeast"/>
        </w:trPr>
        <w:tc>
          <w:tcPr>
            <w:tcW w:w="9288" w:type="dxa"/>
          </w:tcPr>
          <w:p w14:paraId="46DFCC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exact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58420</wp:posOffset>
                  </wp:positionV>
                  <wp:extent cx="5827395" cy="4330065"/>
                  <wp:effectExtent l="0" t="0" r="1905" b="1333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395" cy="433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3787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</w:tcPr>
          <w:p w14:paraId="5FB228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图1 黄鹤镇土黄豆危岩带全貌图</w:t>
            </w:r>
          </w:p>
        </w:tc>
      </w:tr>
      <w:tr w14:paraId="3C675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4" w:hRule="atLeast"/>
        </w:trPr>
        <w:tc>
          <w:tcPr>
            <w:tcW w:w="9288" w:type="dxa"/>
          </w:tcPr>
          <w:p w14:paraId="6CCFAF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exact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43815</wp:posOffset>
                  </wp:positionV>
                  <wp:extent cx="4787900" cy="3589020"/>
                  <wp:effectExtent l="0" t="0" r="12700" b="11430"/>
                  <wp:wrapTopAndBottom/>
                  <wp:docPr id="4" name="图片 4" descr="E:\修复资料\石柱资料\2026年驻守工作\处置建议\黄鹤镇土黄豆危岩带\照片\9df30037ba53ed88be0b694f76dba5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\修复资料\石柱资料\2026年驻守工作\处置建议\黄鹤镇土黄豆危岩带\照片\9df30037ba53ed88be0b694f76dba5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0" cy="358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05D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</w:tcPr>
          <w:p w14:paraId="11FFFA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图2 崩塌源照片</w:t>
            </w:r>
          </w:p>
        </w:tc>
      </w:tr>
      <w:tr w14:paraId="6D0DA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0" w:hRule="atLeast"/>
        </w:trPr>
        <w:tc>
          <w:tcPr>
            <w:tcW w:w="9288" w:type="dxa"/>
          </w:tcPr>
          <w:p w14:paraId="02257F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exact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76835</wp:posOffset>
                  </wp:positionV>
                  <wp:extent cx="4869815" cy="3647440"/>
                  <wp:effectExtent l="0" t="0" r="6985" b="10160"/>
                  <wp:wrapSquare wrapText="bothSides"/>
                  <wp:docPr id="9" name="图片 9" descr="E:\修复资料\石柱资料\2026年驻守工作\处置建议\黄鹤镇土黄豆危岩带\照片\5c8f784af39ce7c6a2f50b350322cd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:\修复资料\石柱资料\2026年驻守工作\处置建议\黄鹤镇土黄豆危岩带\照片\5c8f784af39ce7c6a2f50b350322cd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815" cy="364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8B3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9288" w:type="dxa"/>
          </w:tcPr>
          <w:p w14:paraId="490692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图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 xml:space="preserve"> 危岩单体W1照片</w:t>
            </w:r>
          </w:p>
        </w:tc>
      </w:tr>
      <w:tr w14:paraId="765A8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9288" w:type="dxa"/>
          </w:tcPr>
          <w:p w14:paraId="61E7E2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71120</wp:posOffset>
                  </wp:positionV>
                  <wp:extent cx="3027045" cy="3262630"/>
                  <wp:effectExtent l="0" t="0" r="59055" b="52070"/>
                  <wp:wrapTight wrapText="bothSides">
                    <wp:wrapPolygon>
                      <wp:start x="0" y="0"/>
                      <wp:lineTo x="0" y="21440"/>
                      <wp:lineTo x="21478" y="21440"/>
                      <wp:lineTo x="21478" y="0"/>
                      <wp:lineTo x="0" y="0"/>
                    </wp:wrapPolygon>
                  </wp:wrapTight>
                  <wp:docPr id="10" name="图片 10" descr="cb5fc9af7534e110581fb1ae0c50d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b5fc9af7534e110581fb1ae0c50d2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19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045" cy="326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C515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eastAsia="zh-CN"/>
              </w:rPr>
            </w:pPr>
          </w:p>
        </w:tc>
      </w:tr>
      <w:tr w14:paraId="7715A9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9288" w:type="dxa"/>
          </w:tcPr>
          <w:p w14:paraId="7F7BC2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 xml:space="preserve">图4 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清除路面落石</w:t>
            </w:r>
          </w:p>
        </w:tc>
      </w:tr>
      <w:tr w14:paraId="73377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9288" w:type="dxa"/>
          </w:tcPr>
          <w:p w14:paraId="3E3137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27305</wp:posOffset>
                  </wp:positionV>
                  <wp:extent cx="4530090" cy="3937635"/>
                  <wp:effectExtent l="0" t="0" r="41910" b="43815"/>
                  <wp:wrapTight wrapText="bothSides">
                    <wp:wrapPolygon>
                      <wp:start x="0" y="0"/>
                      <wp:lineTo x="0" y="21527"/>
                      <wp:lineTo x="21527" y="21527"/>
                      <wp:lineTo x="21527" y="0"/>
                      <wp:lineTo x="0" y="0"/>
                    </wp:wrapPolygon>
                  </wp:wrapTight>
                  <wp:docPr id="11" name="图片 11" descr="5c4bdb595ff35c7ec044736c92a9d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c4bdb595ff35c7ec044736c92a9d1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5566" b="29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090" cy="393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458D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9288" w:type="dxa"/>
          </w:tcPr>
          <w:p w14:paraId="37079E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图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设置警示带</w:t>
            </w:r>
          </w:p>
        </w:tc>
      </w:tr>
    </w:tbl>
    <w:p w14:paraId="2930C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sectPr>
      <w:footerReference r:id="rId3" w:type="default"/>
      <w:pgSz w:w="11906" w:h="16838"/>
      <w:pgMar w:top="1984" w:right="1417" w:bottom="1531" w:left="1417" w:header="851" w:footer="147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国标宋体-超大字符集扩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国标宋体-超大字符集扩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简体">
    <w:altName w:val="方正书宋_GBK"/>
    <w:panose1 w:val="02010601030101010101"/>
    <w:charset w:val="00"/>
    <w:family w:val="auto"/>
    <w:pitch w:val="default"/>
    <w:sig w:usb0="00000000" w:usb1="00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国标宋体-超大字符集扩">
    <w:panose1 w:val="000005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83D25E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0169A8"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0169A8"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0NzJhOTgyY2VhM2FhN2Y3MzdhMjg1MjExYmJiYjkifQ=="/>
  </w:docVars>
  <w:rsids>
    <w:rsidRoot w:val="4EAC5C9D"/>
    <w:rsid w:val="0E2416DB"/>
    <w:rsid w:val="0F53554E"/>
    <w:rsid w:val="1A5806E0"/>
    <w:rsid w:val="1BDB4E15"/>
    <w:rsid w:val="1E5E2E66"/>
    <w:rsid w:val="210D40C9"/>
    <w:rsid w:val="282D79F9"/>
    <w:rsid w:val="2AC31382"/>
    <w:rsid w:val="2FF5548C"/>
    <w:rsid w:val="337F6F7F"/>
    <w:rsid w:val="36F975C6"/>
    <w:rsid w:val="3A1A0BDD"/>
    <w:rsid w:val="3BDD1A43"/>
    <w:rsid w:val="3C1DD295"/>
    <w:rsid w:val="3FFF3AD3"/>
    <w:rsid w:val="43BF0952"/>
    <w:rsid w:val="4B1D294C"/>
    <w:rsid w:val="4EAC5C9D"/>
    <w:rsid w:val="62FD81CC"/>
    <w:rsid w:val="71EF21E2"/>
    <w:rsid w:val="71F35C1C"/>
    <w:rsid w:val="76E07D7A"/>
    <w:rsid w:val="7B364826"/>
    <w:rsid w:val="7F841B64"/>
    <w:rsid w:val="7FFF310B"/>
    <w:rsid w:val="89BE6244"/>
    <w:rsid w:val="9BBBD8D4"/>
    <w:rsid w:val="BD7FED06"/>
    <w:rsid w:val="D7FF2077"/>
    <w:rsid w:val="E6FFB363"/>
    <w:rsid w:val="F96B9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qFormat="1" w:unhideWhenUsed="0" w:uiPriority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semiHidden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paragraph" w:customStyle="1" w:styleId="11">
    <w:name w:val="样式1"/>
    <w:next w:val="1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578" w:lineRule="exact"/>
      <w:ind w:firstLine="640" w:firstLineChars="200"/>
      <w:jc w:val="both"/>
    </w:pPr>
    <w:rPr>
      <w:rFonts w:hint="eastAsia" w:ascii="方正仿宋_GBK" w:hAnsi="方正仿宋_GBK" w:eastAsia="方正仿宋_GBK" w:cs="方正仿宋_GBK"/>
      <w:kern w:val="2"/>
      <w:sz w:val="32"/>
      <w:szCs w:val="40"/>
      <w:lang w:val="en-US" w:eastAsia="zh-CN" w:bidi="ar-SA"/>
    </w:rPr>
  </w:style>
  <w:style w:type="paragraph" w:customStyle="1" w:styleId="12">
    <w:name w:val="Char Char Char Char Char Char"/>
    <w:basedOn w:val="1"/>
    <w:next w:val="2"/>
    <w:qFormat/>
    <w:uiPriority w:val="0"/>
    <w:rPr>
      <w:rFonts w:eastAsia="宋体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1333</Words>
  <Characters>1402</Characters>
  <Lines>0</Lines>
  <Paragraphs>0</Paragraphs>
  <TotalTime>10</TotalTime>
  <ScaleCrop>false</ScaleCrop>
  <LinksUpToDate>false</LinksUpToDate>
  <CharactersWithSpaces>1462</CharactersWithSpaces>
  <Application>WPS Office_12.1.2.23578_F1E327BC-269C-435d-A152-05C5408002CA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2025-09-20T02:24:00Z</dcterms:created>
  <dc:creator>曹雅茹</dc:creator>
  <cp:lastModifiedBy>ADMIN</cp:lastModifiedBy>
  <cp:lastPrinted>2026-06-01T17:13:00Z</cp:lastPrinted>
  <dcterms:modified xsi:type="dcterms:W3CDTF">2026-06-04T11:43:30Z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2052-12.1.2.23578</vt:lpwstr>
  </property>
  <property fmtid="{D5CDD505-2E9C-101B-9397-08002B2CF9AE}" pid="3" name="ICV">
    <vt:lpwstr>CBB08632F3F6446462F4206A153DA1AD_43</vt:lpwstr>
  </property>
  <property fmtid="{D5CDD505-2E9C-101B-9397-08002B2CF9AE}" pid="4" name="KSOTemplateDocerSaveRecord">
    <vt:lpwstr>eyJoZGlkIjoiOTdkYWVjNzAwNDVlZjExYWQ2ZDVlZmMwZTZmYjdiMGUiLCJ1c2VySWQiOiIzNDc0MjMyMDgifQ==</vt:lpwstr>
  </property>
</Properties>
</file>