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石柱土家族自治县经济和信息化委员会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企业科技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服务项目采购公告</w:t>
      </w:r>
    </w:p>
    <w:p>
      <w:pPr>
        <w:jc w:val="center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一、采购内容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项目名称：石柱县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2025年企业科技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项目金额（万元）：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1.具有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独立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承担民事责任的能力，需提供以下佐证材料：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（1）营业执照复印件；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（2）法定代表人或合伙事务执行人授权委托书。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2.具有良好的商业信誉和健全的财务会计制度。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3.具有履行合同所必需的设备和专业技术能力。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4.有依法缴纳税收和社会保障资金的良好记录。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5.参加政府采购</w:t>
      </w:r>
      <w:r>
        <w:rPr>
          <w:rFonts w:ascii="Times New Roman" w:hAnsi="Times New Roman" w:eastAsia="方正仿宋_GBK" w:cs="Times New Roman"/>
          <w:sz w:val="32"/>
          <w:szCs w:val="32"/>
        </w:rPr>
        <w:t>活动近三年内，在经营活动中没有重大违法记录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提供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《诚信声明》和《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"/>
        </w:rPr>
        <w:t>企业信用评价报告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3" w:firstLineChars="200"/>
        <w:textAlignment w:val="auto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书面声明格式附后。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yellow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以上所有证照必须年审合格，且在有效期内；证照复印件必须清晰可见，且加盖单位鲜章（原件备查）。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三、项目服务内容及范围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拟选择2家服务供应商，在202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月31日前，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为石柱县企业提供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 w:bidi="ar"/>
        </w:rPr>
        <w:t>以下服务：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高新技术企业培育辅导服务。包括指导企业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研发管理制度制定、专利申请、审计报告、研发投入归集等指导服务，汇编高新技术企业申报材料等高企申报服务，并完成纸质和网络申报。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  <w:t>2.技术交易</w:t>
      </w:r>
      <w:r>
        <w:rPr>
          <w:rFonts w:hint="eastAsia" w:hAnsi="方正仿宋_GBK" w:cs="方正仿宋_GBK"/>
          <w:color w:val="000000"/>
          <w:sz w:val="32"/>
          <w:szCs w:val="32"/>
          <w:lang w:val="en-US" w:eastAsia="zh-CN" w:bidi="ar"/>
        </w:rPr>
        <w:t>指导服务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  <w:t>。指导企业开展技术合同交易，完成网上登记及后续工作。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四、服务费计价及支付方式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（一）高新技术企业培育辅导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服务费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分两个阶段计算、支付。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第一阶段：单个供应商所服务的企业，通过县级审核的企业数量达到3家的按1万元/家支付服务费；单个供应商所服务的企业，通过县级审核的企业数量不足3家的，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本阶段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不支付服务费。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第二阶段：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2024年度高新技术企业备案文件印发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后，单个服务公司按以下条件支付服务费：首次备案成功高企数量少于3家的，在预付服务费的基础上，另外按首次备案成功高企的数量×1万元/家、复审备案成功高企数量×1万元/家支付备案高企的服务费；首次备案成功高企数量在3家及以上的，在预付服务费的基础上，另外按首次备案成功高企的数量×3万元/家、按复审备案成功高企数量×1万元/家支付备案高企的服务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技术交易指导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服务费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eastAsia="zh-CN"/>
        </w:rPr>
        <w:t>按登记交易额的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4‱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eastAsia="zh-CN"/>
        </w:rPr>
        <w:t>计费，按季度结算付款。技术交易额起始结算金额为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0.5亿元，低于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eastAsia="zh-CN"/>
        </w:rPr>
        <w:t>起始结算金额不予支付技术交易服务费。若上一季度有被撤销或无效登记技术交易额的，结算服务费</w:t>
      </w:r>
      <w:bookmarkStart w:id="0" w:name="_GoBack"/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eastAsia="zh-CN"/>
        </w:rPr>
        <w:t>时</w:t>
      </w:r>
      <w:bookmarkEnd w:id="0"/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eastAsia="zh-CN"/>
        </w:rPr>
        <w:t>予以扣除。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五、报名时间和方式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报名时间：2024年1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日-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报名方式：采取电话报名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或现场报名的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方式进行。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联系人：牟方莉，联系电话：023-73332008；手机：13983568970。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</w:t>
      </w:r>
      <w:r>
        <w:rPr>
          <w:rFonts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比选</w:t>
      </w:r>
      <w:r>
        <w:rPr>
          <w:rFonts w:ascii="方正黑体_GBK" w:hAnsi="方正黑体_GBK" w:eastAsia="方正黑体_GBK" w:cs="方正黑体_GBK"/>
          <w:sz w:val="32"/>
          <w:szCs w:val="32"/>
        </w:rPr>
        <w:t>响应文件递交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时间、内容、地点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响应文件递交截止时间：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年1月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日9:30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/>
        <w:textAlignment w:val="auto"/>
        <w:rPr>
          <w:rFonts w:ascii="Times New Roman"/>
          <w:b w:val="0"/>
          <w:bCs w:val="0"/>
          <w:kern w:val="2"/>
          <w:sz w:val="32"/>
          <w:szCs w:val="32"/>
        </w:rPr>
      </w:pPr>
      <w:r>
        <w:rPr>
          <w:rFonts w:hint="eastAsia" w:ascii="Times New Roman"/>
          <w:b w:val="0"/>
          <w:bCs w:val="0"/>
          <w:kern w:val="2"/>
          <w:sz w:val="32"/>
          <w:szCs w:val="32"/>
        </w:rPr>
        <w:t>响应文件提交内容：资格条件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</w:rPr>
        <w:t>-5</w:t>
      </w:r>
      <w:r>
        <w:rPr>
          <w:rFonts w:hint="eastAsia" w:ascii="Times New Roman"/>
          <w:b w:val="0"/>
          <w:bCs w:val="0"/>
          <w:kern w:val="2"/>
          <w:sz w:val="32"/>
          <w:szCs w:val="32"/>
        </w:rPr>
        <w:t>项；评选中涉及的企业资质、团队人员佐证、培训能力与经验、服务案例、综合实力等证明材料。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Times New Roman"/>
          <w:b w:val="0"/>
          <w:bCs w:val="0"/>
          <w:kern w:val="2"/>
          <w:sz w:val="32"/>
          <w:szCs w:val="32"/>
        </w:rPr>
        <w:t>注：现场围绕高新技术企业评分标准的解读、培育工作重点介绍等资料可在正式评选时展示。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响应文件递交地点：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重庆市石柱土家族自治县经济和信息化委员会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（地址：重庆市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柱土家族自治县万寿大道162号工业孵化楼县经信委305室）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</w:t>
      </w:r>
      <w:r>
        <w:rPr>
          <w:rFonts w:ascii="方正黑体_GBK" w:hAnsi="方正黑体_GBK" w:eastAsia="方正黑体_GBK" w:cs="方正黑体_GBK"/>
          <w:sz w:val="32"/>
          <w:szCs w:val="32"/>
        </w:rPr>
        <w:t>、评审信息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评审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时间：202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年1月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 09:30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评审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地点：重庆市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石柱土家族自治县经济和信息化委员会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314会议室（地址：重庆市石柱土家族自治县万寿大道162号工业孵化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楼）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八、评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审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综合评分法。满分100分，评审时间0.5个工作日，采取百分制，由评审专家组现场进行评分，以平均分为投标供应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商最终得分。选择得分排名前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名的供应商作为中标供应商。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90"/>
        <w:gridCol w:w="890"/>
        <w:gridCol w:w="3529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7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评价因素（分值）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评价内容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562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专业能力（55分）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企业资质（10分）</w:t>
            </w:r>
          </w:p>
        </w:tc>
        <w:tc>
          <w:tcPr>
            <w:tcW w:w="3529" w:type="dxa"/>
            <w:shd w:val="clear" w:color="auto" w:fill="auto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1.具备咨询服务业务范围，得1分。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2.拟派服务团队成员中拥有专利代理师、注册会计师、人力资源管理师等资质证书，按2分/人计分，最高得6分。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3.拟派服务团队人数在3人基础上，每增加1人加1分，最高得3分。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1.提供营业执照、企业信用评价报告。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2.提供拟派服务团队人员名单及资质复印件；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3.提供参加政府采购活动前3年内在经营活动中没有重大违法记录的书面声明。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</w:trPr>
        <w:tc>
          <w:tcPr>
            <w:tcW w:w="8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5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90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5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现场讲解（35分）</w:t>
            </w:r>
          </w:p>
        </w:tc>
        <w:tc>
          <w:tcPr>
            <w:tcW w:w="3529" w:type="dxa"/>
            <w:shd w:val="clear" w:color="auto" w:fill="auto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选企业现场围绕高新技术企业评分标准的解读、培育工作重点介绍（每个单位讲解不超过8分钟），由比选工作评审组根据参选企业介绍情况，按优秀（26-35分）、良好（16-25分）、一般（8-15分）、较差（7分及以下）进行打分，取平均分。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提供讲解PPT，现场讲解。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8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90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培训经验（10分）</w:t>
            </w:r>
          </w:p>
        </w:tc>
        <w:tc>
          <w:tcPr>
            <w:tcW w:w="3529" w:type="dxa"/>
            <w:shd w:val="clear" w:color="auto" w:fill="auto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1.受区县行政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主管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部门邀请，对企业进行高新技术企业申报工作集中培训，按2分/次计分，最高得分4分。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提供培训文件（邀请函或培训通知等文件）、图片资料。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47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90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5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9" w:type="dxa"/>
            <w:shd w:val="clear" w:color="auto" w:fill="auto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2.为企业指导、培训高新技术企业申报知识，按1分/家计分，最高得分6分。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提供指导、培训邀请函或通知等文件、图片资料。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847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服务案例（40分）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5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9" w:type="dxa"/>
            <w:shd w:val="clear" w:color="auto" w:fill="auto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 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年以来辅导企业成功备案为高新技术企业的，按4分/家计分，最高得分40分。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提供成功备案企业名单(文件)，服务合同（协议）和发票（复印件）。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获得荣誉（5分）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5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9" w:type="dxa"/>
            <w:shd w:val="clear" w:color="auto" w:fill="auto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获得区县级有关部门荣誉证书 2分/项得分；获得省级有关部门荣誉证书 3分/项得分。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提供证书（或相关文件）复印件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九、其他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凡有意参加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比选</w:t>
      </w:r>
      <w:r>
        <w:rPr>
          <w:rFonts w:ascii="Times New Roman" w:hAnsi="Times New Roman" w:eastAsia="方正仿宋_GBK" w:cs="Times New Roman"/>
          <w:sz w:val="32"/>
          <w:szCs w:val="32"/>
        </w:rPr>
        <w:t>的供应商，请在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石柱土家族自治县经济和</w:t>
      </w:r>
      <w:r>
        <w:rPr>
          <w:rFonts w:ascii="Times New Roman" w:hAnsi="Times New Roman" w:eastAsia="方正仿宋_GBK" w:cs="Times New Roman"/>
          <w:sz w:val="32"/>
          <w:szCs w:val="32"/>
        </w:rPr>
        <w:t>信息化委员会官网下载本项目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响应</w:t>
      </w:r>
      <w:r>
        <w:rPr>
          <w:rFonts w:ascii="Times New Roman" w:hAnsi="Times New Roman" w:eastAsia="方正仿宋_GBK" w:cs="Times New Roman"/>
          <w:sz w:val="32"/>
          <w:szCs w:val="32"/>
        </w:rPr>
        <w:t>文件以及公布的所有项目资料，无论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供应商</w:t>
      </w:r>
      <w:r>
        <w:rPr>
          <w:rFonts w:ascii="Times New Roman" w:hAnsi="Times New Roman" w:eastAsia="方正仿宋_GBK" w:cs="Times New Roman"/>
          <w:sz w:val="32"/>
          <w:szCs w:val="32"/>
        </w:rPr>
        <w:t>下载查看与否，均视为已知晓所有采购实质性要求内容。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>）凡有意响应的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供应商</w:t>
      </w:r>
      <w:r>
        <w:rPr>
          <w:rFonts w:ascii="Times New Roman" w:hAnsi="Times New Roman" w:eastAsia="方正仿宋_GBK" w:cs="Times New Roman"/>
          <w:sz w:val="32"/>
          <w:szCs w:val="32"/>
        </w:rPr>
        <w:t>，请于公告发布之日起至报名截止时间之前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电话</w:t>
      </w:r>
      <w:r>
        <w:rPr>
          <w:rFonts w:ascii="Times New Roman" w:hAnsi="Times New Roman" w:eastAsia="方正仿宋_GBK" w:cs="Times New Roman"/>
          <w:sz w:val="32"/>
          <w:szCs w:val="32"/>
        </w:rPr>
        <w:t>报名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或现场报名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在规定时间内</w:t>
      </w:r>
      <w:r>
        <w:rPr>
          <w:rFonts w:ascii="Times New Roman" w:hAnsi="Times New Roman" w:eastAsia="方正仿宋_GBK" w:cs="Times New Roman"/>
          <w:sz w:val="32"/>
          <w:szCs w:val="32"/>
        </w:rPr>
        <w:t>按要求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提交相关资质及方案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未按要求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提交相关资质及方案</w:t>
      </w:r>
      <w:r>
        <w:rPr>
          <w:rFonts w:ascii="Times New Roman" w:hAnsi="Times New Roman" w:eastAsia="方正仿宋_GBK" w:cs="Times New Roman"/>
          <w:sz w:val="32"/>
          <w:szCs w:val="32"/>
        </w:rPr>
        <w:t>的无效。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三</w:t>
      </w:r>
      <w:r>
        <w:rPr>
          <w:rFonts w:ascii="Times New Roman" w:hAnsi="Times New Roman" w:eastAsia="方正仿宋_GBK" w:cs="Times New Roman"/>
          <w:sz w:val="32"/>
          <w:szCs w:val="32"/>
        </w:rPr>
        <w:t>）无论采购结果如何，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供应商</w:t>
      </w:r>
      <w:r>
        <w:rPr>
          <w:rFonts w:ascii="Times New Roman" w:hAnsi="Times New Roman" w:eastAsia="方正仿宋_GBK" w:cs="Times New Roman"/>
          <w:sz w:val="32"/>
          <w:szCs w:val="32"/>
        </w:rPr>
        <w:t>参与本项目的所有费用均自行承担。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Times New Roman" w:eastAsia="方正仿宋_GBK"/>
          <w:sz w:val="32"/>
          <w:szCs w:val="32"/>
          <w:lang w:eastAsia="zh-CN"/>
        </w:rPr>
      </w:pPr>
      <w:r>
        <w:rPr>
          <w:rFonts w:hint="eastAsia" w:ascii="Times New Roman"/>
          <w:sz w:val="32"/>
          <w:szCs w:val="32"/>
        </w:rPr>
        <w:t xml:space="preserve">     附件：</w:t>
      </w:r>
      <w:r>
        <w:rPr>
          <w:rFonts w:hint="eastAsia" w:ascii="Times New Roman"/>
          <w:sz w:val="32"/>
          <w:szCs w:val="32"/>
          <w:lang w:eastAsia="zh-CN"/>
        </w:rPr>
        <w:t>响应文件（模板）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ascii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                     石柱土家族自治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县经济和信息化委员会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2024年1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jc w:val="both"/>
        <w:rPr>
          <w:rFonts w:hint="eastAsia" w:ascii="Times New Roman"/>
          <w:sz w:val="32"/>
          <w:szCs w:val="32"/>
        </w:rPr>
      </w:pPr>
    </w:p>
    <w:p>
      <w:pPr>
        <w:pStyle w:val="2"/>
        <w:jc w:val="both"/>
        <w:rPr>
          <w:rFonts w:hint="eastAsia"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附件：</w:t>
      </w:r>
    </w:p>
    <w:p>
      <w:pPr>
        <w:pStyle w:val="2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响应文件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模板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pStyle w:val="2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一、服务方案</w:t>
      </w:r>
    </w:p>
    <w:p>
      <w:pPr>
        <w:pStyle w:val="2"/>
        <w:ind w:firstLine="640" w:firstLineChars="20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服务方案（格式自定）</w:t>
      </w:r>
    </w:p>
    <w:p>
      <w:pPr>
        <w:pStyle w:val="2"/>
        <w:ind w:firstLine="640" w:firstLineChars="200"/>
        <w:rPr>
          <w:rFonts w:ascii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二、资格条件及其他</w:t>
      </w:r>
    </w:p>
    <w:p>
      <w:pPr>
        <w:pStyle w:val="2"/>
        <w:ind w:firstLine="640" w:firstLineChars="20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按照采购公告要求提供扫描件</w:t>
      </w:r>
    </w:p>
    <w:p>
      <w:pPr>
        <w:pStyle w:val="2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三、其他应提供的资格</w:t>
      </w:r>
    </w:p>
    <w:p>
      <w:pPr>
        <w:pStyle w:val="2"/>
        <w:ind w:firstLine="640" w:firstLineChars="20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其他与项目有关的资料（自附）：供应商总体情况介绍、其他与本项目有关的资料等。</w:t>
      </w:r>
    </w:p>
    <w:p>
      <w:pPr>
        <w:pStyle w:val="2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ind w:firstLine="3520" w:firstLineChars="800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ind w:firstLine="3520" w:firstLineChars="800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ind w:firstLine="3520" w:firstLineChars="800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ind w:firstLine="3520" w:firstLineChars="800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ind w:firstLine="3520" w:firstLineChars="800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诚信声明</w:t>
      </w:r>
    </w:p>
    <w:p>
      <w:pPr>
        <w:pStyle w:val="2"/>
        <w:spacing w:line="594" w:lineRule="exact"/>
        <w:jc w:val="both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石柱土家族自治县经济和信息化委员会: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我单位郑重声明：我单位具有良好的商业信誉和健全的财务会计制度，具有履行合同所必需的专业技术能力；有依法缴纳税收和社会保障资金的良好记录；在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年1月1</w:t>
      </w:r>
      <w:r>
        <w:rPr>
          <w:rFonts w:hint="eastAsia" w:ascii="Times New Roman"/>
          <w:sz w:val="32"/>
          <w:szCs w:val="32"/>
        </w:rPr>
        <w:t>日至今未受到主管部门行政处罚或行业惩戒，符合采购公告规定的资格条件；对相关工作内容严格保密，不出现任何泄密情况。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愿意对以上声明负全部法律责任。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特此声明。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/>
          <w:sz w:val="32"/>
          <w:szCs w:val="32"/>
        </w:rPr>
      </w:pPr>
    </w:p>
    <w:p>
      <w:pPr>
        <w:pStyle w:val="2"/>
        <w:spacing w:line="594" w:lineRule="exact"/>
        <w:ind w:firstLine="640" w:firstLineChars="200"/>
        <w:jc w:val="both"/>
        <w:rPr>
          <w:rFonts w:ascii="Times New Roman"/>
          <w:sz w:val="32"/>
          <w:szCs w:val="32"/>
        </w:rPr>
      </w:pPr>
    </w:p>
    <w:p>
      <w:pPr>
        <w:pStyle w:val="2"/>
        <w:spacing w:line="594" w:lineRule="exact"/>
        <w:ind w:firstLine="640" w:firstLineChars="200"/>
        <w:jc w:val="both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                            公司名称（公章）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                            法人代表（签字）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                               年   月   日</w:t>
      </w:r>
    </w:p>
    <w:p>
      <w:pPr>
        <w:pStyle w:val="2"/>
        <w:spacing w:line="594" w:lineRule="exact"/>
        <w:jc w:val="both"/>
        <w:rPr>
          <w:rFonts w:ascii="Times New Roman"/>
          <w:sz w:val="32"/>
          <w:szCs w:val="32"/>
        </w:rPr>
      </w:pPr>
    </w:p>
    <w:p>
      <w:pPr>
        <w:pStyle w:val="2"/>
        <w:spacing w:line="594" w:lineRule="exact"/>
        <w:jc w:val="both"/>
        <w:rPr>
          <w:rFonts w:ascii="Times New Roman"/>
          <w:sz w:val="32"/>
          <w:szCs w:val="32"/>
        </w:rPr>
      </w:pPr>
    </w:p>
    <w:p>
      <w:pPr>
        <w:pStyle w:val="2"/>
        <w:spacing w:line="594" w:lineRule="exact"/>
        <w:jc w:val="both"/>
        <w:rPr>
          <w:rFonts w:ascii="Times New Roman"/>
          <w:sz w:val="32"/>
          <w:szCs w:val="32"/>
        </w:rPr>
      </w:pPr>
    </w:p>
    <w:p>
      <w:pPr>
        <w:pStyle w:val="2"/>
        <w:spacing w:line="594" w:lineRule="exact"/>
        <w:jc w:val="both"/>
        <w:rPr>
          <w:rFonts w:ascii="Times New Roman"/>
          <w:sz w:val="32"/>
          <w:szCs w:val="32"/>
        </w:rPr>
      </w:pPr>
    </w:p>
    <w:p>
      <w:pPr>
        <w:pStyle w:val="2"/>
        <w:spacing w:line="594" w:lineRule="exact"/>
        <w:jc w:val="both"/>
        <w:rPr>
          <w:rFonts w:ascii="Times New Roman"/>
          <w:sz w:val="32"/>
          <w:szCs w:val="32"/>
        </w:rPr>
      </w:pPr>
    </w:p>
    <w:p>
      <w:pPr>
        <w:pStyle w:val="2"/>
        <w:spacing w:line="594" w:lineRule="exact"/>
        <w:jc w:val="both"/>
        <w:rPr>
          <w:rFonts w:ascii="Times New Roman"/>
          <w:sz w:val="32"/>
          <w:szCs w:val="32"/>
        </w:rPr>
      </w:pPr>
    </w:p>
    <w:p>
      <w:pPr>
        <w:pStyle w:val="2"/>
        <w:jc w:val="center"/>
        <w:rPr>
          <w:rFonts w:hint="eastAsia" w:ascii="Times New Roman"/>
          <w:sz w:val="32"/>
          <w:szCs w:val="32"/>
        </w:rPr>
      </w:pPr>
    </w:p>
    <w:p>
      <w:pPr>
        <w:pStyle w:val="2"/>
        <w:jc w:val="center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法定代表人授权委托书（格式）/法定代表人（格式）(二选一)</w:t>
      </w:r>
    </w:p>
    <w:p>
      <w:pPr>
        <w:pStyle w:val="2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法定代表人授权委托书</w:t>
      </w:r>
    </w:p>
    <w:p>
      <w:pPr>
        <w:pStyle w:val="2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石柱土家族自治县经济和信息化委员会</w:t>
      </w:r>
      <w:r>
        <w:rPr>
          <w:rFonts w:ascii="Times New Roman"/>
          <w:sz w:val="32"/>
          <w:szCs w:val="32"/>
        </w:rPr>
        <w:t>:</w:t>
      </w:r>
    </w:p>
    <w:p>
      <w:pPr>
        <w:pStyle w:val="2"/>
        <w:ind w:firstLine="640" w:firstLineChars="20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（</w:t>
      </w:r>
      <w:r>
        <w:rPr>
          <w:rFonts w:ascii="Times New Roman"/>
          <w:sz w:val="32"/>
          <w:szCs w:val="32"/>
        </w:rPr>
        <w:t>法定代表人名称</w:t>
      </w:r>
      <w:r>
        <w:rPr>
          <w:rFonts w:hint="eastAsia" w:ascii="Times New Roman"/>
          <w:sz w:val="32"/>
          <w:szCs w:val="32"/>
        </w:rPr>
        <w:t>）</w:t>
      </w:r>
      <w:r>
        <w:rPr>
          <w:rFonts w:ascii="Times New Roman"/>
          <w:sz w:val="32"/>
          <w:szCs w:val="32"/>
        </w:rPr>
        <w:t>是</w:t>
      </w:r>
      <w:r>
        <w:rPr>
          <w:rFonts w:hint="eastAsia" w:ascii="Times New Roman"/>
          <w:sz w:val="32"/>
          <w:szCs w:val="32"/>
        </w:rPr>
        <w:t>（</w:t>
      </w:r>
      <w:r>
        <w:rPr>
          <w:rFonts w:ascii="Times New Roman"/>
          <w:sz w:val="32"/>
          <w:szCs w:val="32"/>
        </w:rPr>
        <w:t>供应商名称</w:t>
      </w:r>
      <w:r>
        <w:rPr>
          <w:rFonts w:hint="eastAsia" w:ascii="Times New Roman"/>
          <w:sz w:val="32"/>
          <w:szCs w:val="32"/>
        </w:rPr>
        <w:t>）</w:t>
      </w:r>
      <w:r>
        <w:rPr>
          <w:rFonts w:ascii="Times New Roman"/>
          <w:sz w:val="32"/>
          <w:szCs w:val="32"/>
        </w:rPr>
        <w:t>的法定代表人，特授权</w:t>
      </w:r>
      <w:r>
        <w:rPr>
          <w:rFonts w:hint="eastAsia" w:ascii="Times New Roman"/>
          <w:sz w:val="32"/>
          <w:szCs w:val="32"/>
        </w:rPr>
        <w:t>（</w:t>
      </w:r>
      <w:r>
        <w:rPr>
          <w:rFonts w:ascii="Times New Roman"/>
          <w:sz w:val="32"/>
          <w:szCs w:val="32"/>
        </w:rPr>
        <w:t>被授权人姓名及身份证</w:t>
      </w:r>
      <w:r>
        <w:rPr>
          <w:rFonts w:hint="eastAsia" w:ascii="Times New Roman"/>
          <w:sz w:val="32"/>
          <w:szCs w:val="32"/>
        </w:rPr>
        <w:t>号</w:t>
      </w:r>
      <w:r>
        <w:rPr>
          <w:rFonts w:ascii="Times New Roman"/>
          <w:sz w:val="32"/>
          <w:szCs w:val="32"/>
        </w:rPr>
        <w:t>码</w:t>
      </w:r>
      <w:r>
        <w:rPr>
          <w:rFonts w:hint="eastAsia" w:ascii="Times New Roman"/>
          <w:sz w:val="32"/>
          <w:szCs w:val="32"/>
        </w:rPr>
        <w:t>）</w:t>
      </w:r>
      <w:r>
        <w:rPr>
          <w:rFonts w:ascii="Times New Roman"/>
          <w:sz w:val="32"/>
          <w:szCs w:val="32"/>
        </w:rPr>
        <w:t>电话</w:t>
      </w:r>
      <w:r>
        <w:rPr>
          <w:rFonts w:hint="eastAsia" w:ascii="Times New Roman"/>
          <w:sz w:val="32"/>
          <w:szCs w:val="32"/>
          <w:lang w:eastAsia="zh-CN"/>
        </w:rPr>
        <w:t>：</w:t>
      </w:r>
      <w:r>
        <w:rPr>
          <w:rFonts w:hint="eastAsia" w:ascii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ascii="Times New Roman"/>
          <w:sz w:val="32"/>
          <w:szCs w:val="32"/>
        </w:rPr>
        <w:t>代表我单位全权办理上述项目的询比、签约等具体工作，并签署全部有关文件、协议及合同。</w:t>
      </w:r>
    </w:p>
    <w:p>
      <w:pPr>
        <w:pStyle w:val="2"/>
        <w:ind w:firstLine="640" w:firstLineChars="20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我单位对被授权人的签字负全部责任。</w:t>
      </w:r>
    </w:p>
    <w:p>
      <w:pPr>
        <w:pStyle w:val="2"/>
        <w:ind w:firstLine="640" w:firstLineChars="20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>
      <w:pPr>
        <w:pStyle w:val="2"/>
        <w:rPr>
          <w:rFonts w:ascii="Times New Roman"/>
          <w:sz w:val="32"/>
          <w:szCs w:val="32"/>
        </w:rPr>
      </w:pPr>
    </w:p>
    <w:p>
      <w:pPr>
        <w:pStyle w:val="2"/>
        <w:rPr>
          <w:rFonts w:ascii="Times New Roman"/>
          <w:sz w:val="32"/>
          <w:szCs w:val="32"/>
        </w:rPr>
      </w:pPr>
    </w:p>
    <w:p>
      <w:pPr>
        <w:pStyle w:val="2"/>
        <w:ind w:firstLine="320" w:firstLineChars="10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被授权人:                          法定代表人: </w:t>
      </w:r>
    </w:p>
    <w:p>
      <w:pPr>
        <w:pStyle w:val="2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（签字或盖章）  </w:t>
      </w:r>
      <w:r>
        <w:rPr>
          <w:rFonts w:ascii="Times New Roman"/>
          <w:sz w:val="32"/>
          <w:szCs w:val="32"/>
        </w:rPr>
        <w:t xml:space="preserve">                    </w:t>
      </w:r>
      <w:r>
        <w:rPr>
          <w:rFonts w:hint="eastAsia" w:ascii="Times New Roman"/>
          <w:sz w:val="32"/>
          <w:szCs w:val="32"/>
        </w:rPr>
        <w:t xml:space="preserve">（签字或盖章）  </w:t>
      </w:r>
    </w:p>
    <w:p>
      <w:pPr>
        <w:pStyle w:val="2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（</w:t>
      </w:r>
      <w:r>
        <w:rPr>
          <w:rFonts w:ascii="Times New Roman"/>
          <w:sz w:val="32"/>
          <w:szCs w:val="32"/>
        </w:rPr>
        <w:t>附:被授权人身份证正反面复印件</w:t>
      </w:r>
      <w:r>
        <w:rPr>
          <w:rFonts w:hint="eastAsia" w:ascii="Times New Roman"/>
          <w:sz w:val="32"/>
          <w:szCs w:val="32"/>
        </w:rPr>
        <w:t>）</w:t>
      </w:r>
    </w:p>
    <w:p>
      <w:pPr>
        <w:pStyle w:val="2"/>
        <w:rPr>
          <w:rFonts w:ascii="Times New Roman"/>
          <w:sz w:val="32"/>
          <w:szCs w:val="32"/>
        </w:rPr>
      </w:pPr>
    </w:p>
    <w:p>
      <w:pPr>
        <w:pStyle w:val="2"/>
        <w:ind w:firstLine="5760" w:firstLineChars="180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供应商名称</w:t>
      </w:r>
      <w:r>
        <w:rPr>
          <w:rFonts w:hint="eastAsia" w:ascii="Times New Roman"/>
          <w:sz w:val="32"/>
          <w:szCs w:val="32"/>
        </w:rPr>
        <w:t>（</w:t>
      </w:r>
      <w:r>
        <w:rPr>
          <w:rFonts w:ascii="Times New Roman"/>
          <w:sz w:val="32"/>
          <w:szCs w:val="32"/>
        </w:rPr>
        <w:t>公章</w:t>
      </w:r>
      <w:r>
        <w:rPr>
          <w:rFonts w:hint="eastAsia" w:ascii="Times New Roman"/>
          <w:sz w:val="32"/>
          <w:szCs w:val="32"/>
        </w:rPr>
        <w:t>）</w:t>
      </w:r>
    </w:p>
    <w:p>
      <w:pPr>
        <w:pStyle w:val="2"/>
        <w:ind w:firstLine="6080" w:firstLineChars="190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年  月   日</w:t>
      </w:r>
    </w:p>
    <w:p>
      <w:pPr>
        <w:pStyle w:val="2"/>
        <w:rPr>
          <w:rFonts w:ascii="Times New Roman"/>
          <w:sz w:val="32"/>
          <w:szCs w:val="32"/>
        </w:rPr>
      </w:pPr>
    </w:p>
    <w:p>
      <w:pPr>
        <w:pStyle w:val="2"/>
        <w:rPr>
          <w:rFonts w:ascii="Times New Roman"/>
          <w:sz w:val="32"/>
          <w:szCs w:val="32"/>
        </w:rPr>
      </w:pPr>
    </w:p>
    <w:p>
      <w:pPr>
        <w:pStyle w:val="2"/>
        <w:jc w:val="center"/>
        <w:rPr>
          <w:rFonts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法定代表人证明</w:t>
      </w:r>
    </w:p>
    <w:p>
      <w:pPr>
        <w:pStyle w:val="2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石柱土家族自治县经济和信息化委员会:</w:t>
      </w:r>
    </w:p>
    <w:p>
      <w:pPr>
        <w:pStyle w:val="2"/>
        <w:ind w:firstLine="640" w:firstLineChars="20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（法定代表人名称及身份证号码）是（供应商名称）的法定代表人，代表我单位全权办理上述项目的询比、签约等具体工作，并签署全部有关文件、协议及合同。签字负全部责任。</w:t>
      </w:r>
    </w:p>
    <w:p>
      <w:pPr>
        <w:pStyle w:val="2"/>
        <w:rPr>
          <w:rFonts w:ascii="Times New Roman"/>
          <w:sz w:val="32"/>
          <w:szCs w:val="32"/>
        </w:rPr>
      </w:pPr>
    </w:p>
    <w:p>
      <w:pPr>
        <w:pStyle w:val="2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法定代表人（签字或盖章）            供应商名称（公章）</w:t>
      </w:r>
    </w:p>
    <w:p>
      <w:pPr>
        <w:pStyle w:val="2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                                         年  月   日</w:t>
      </w:r>
    </w:p>
    <w:p>
      <w:pPr>
        <w:pStyle w:val="2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（附：法定代表人身份证正反面复件）   </w:t>
      </w:r>
    </w:p>
    <w:p>
      <w:pPr>
        <w:pStyle w:val="2"/>
        <w:rPr>
          <w:rFonts w:ascii="Times New Roman"/>
          <w:sz w:val="32"/>
          <w:szCs w:val="32"/>
        </w:rPr>
      </w:pPr>
    </w:p>
    <w:p>
      <w:pPr>
        <w:pStyle w:val="2"/>
        <w:rPr>
          <w:rFonts w:ascii="Times New Roman"/>
          <w:sz w:val="32"/>
          <w:szCs w:val="32"/>
        </w:rPr>
      </w:pPr>
    </w:p>
    <w:p>
      <w:pPr>
        <w:pStyle w:val="2"/>
        <w:rPr>
          <w:rFonts w:ascii="Times New Roman"/>
          <w:sz w:val="32"/>
          <w:szCs w:val="32"/>
        </w:rPr>
      </w:pPr>
    </w:p>
    <w:p>
      <w:pPr>
        <w:pStyle w:val="2"/>
        <w:rPr>
          <w:rFonts w:ascii="Times New Roman"/>
          <w:sz w:val="32"/>
          <w:szCs w:val="32"/>
        </w:rPr>
      </w:pPr>
    </w:p>
    <w:p>
      <w:pPr>
        <w:pStyle w:val="2"/>
        <w:rPr>
          <w:rFonts w:ascii="Times New Roman"/>
          <w:sz w:val="32"/>
          <w:szCs w:val="32"/>
        </w:rPr>
      </w:pPr>
    </w:p>
    <w:p>
      <w:pPr>
        <w:pStyle w:val="2"/>
        <w:rPr>
          <w:rFonts w:ascii="Times New Roman"/>
          <w:sz w:val="32"/>
          <w:szCs w:val="32"/>
        </w:rPr>
      </w:pPr>
    </w:p>
    <w:p>
      <w:pPr>
        <w:pStyle w:val="2"/>
        <w:rPr>
          <w:rFonts w:ascii="Times New Roman"/>
          <w:sz w:val="32"/>
          <w:szCs w:val="32"/>
        </w:rPr>
      </w:pPr>
    </w:p>
    <w:p>
      <w:pPr>
        <w:pStyle w:val="2"/>
        <w:rPr>
          <w:rFonts w:ascii="Times New Roman"/>
          <w:sz w:val="32"/>
          <w:szCs w:val="32"/>
        </w:rPr>
      </w:pPr>
    </w:p>
    <w:p>
      <w:pPr>
        <w:pStyle w:val="2"/>
        <w:rPr>
          <w:rFonts w:ascii="Times New Roman"/>
          <w:sz w:val="32"/>
          <w:szCs w:val="32"/>
        </w:rPr>
      </w:pPr>
    </w:p>
    <w:p>
      <w:pPr>
        <w:pStyle w:val="2"/>
        <w:rPr>
          <w:rFonts w:ascii="Times New Roman"/>
          <w:sz w:val="32"/>
          <w:szCs w:val="32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zBkNjFiYmI0MTZiZWEwMzBmMGJkM2ViOTdhOGIifQ=="/>
  </w:docVars>
  <w:rsids>
    <w:rsidRoot w:val="00522F1C"/>
    <w:rsid w:val="00031A4E"/>
    <w:rsid w:val="000571D9"/>
    <w:rsid w:val="0029270D"/>
    <w:rsid w:val="003A7D9D"/>
    <w:rsid w:val="00522F1C"/>
    <w:rsid w:val="005948E7"/>
    <w:rsid w:val="00857372"/>
    <w:rsid w:val="008B2C08"/>
    <w:rsid w:val="00A719D7"/>
    <w:rsid w:val="00D92831"/>
    <w:rsid w:val="00E04048"/>
    <w:rsid w:val="00E56CFE"/>
    <w:rsid w:val="00EC5935"/>
    <w:rsid w:val="00F70A8D"/>
    <w:rsid w:val="086607E6"/>
    <w:rsid w:val="0912715F"/>
    <w:rsid w:val="098D6D69"/>
    <w:rsid w:val="0BDD196B"/>
    <w:rsid w:val="14515750"/>
    <w:rsid w:val="17842D50"/>
    <w:rsid w:val="17E10D40"/>
    <w:rsid w:val="180F01E6"/>
    <w:rsid w:val="221A4B12"/>
    <w:rsid w:val="24D75C5F"/>
    <w:rsid w:val="27E10903"/>
    <w:rsid w:val="2EB7A85C"/>
    <w:rsid w:val="2F4757DE"/>
    <w:rsid w:val="300E3E56"/>
    <w:rsid w:val="349F8464"/>
    <w:rsid w:val="3699743B"/>
    <w:rsid w:val="37F45271"/>
    <w:rsid w:val="3D5F13DF"/>
    <w:rsid w:val="3E48299C"/>
    <w:rsid w:val="3F6D72EB"/>
    <w:rsid w:val="3F6F4CE2"/>
    <w:rsid w:val="3F7B4A22"/>
    <w:rsid w:val="47090A75"/>
    <w:rsid w:val="477C765E"/>
    <w:rsid w:val="49061806"/>
    <w:rsid w:val="4A7E4B9F"/>
    <w:rsid w:val="4AEB5669"/>
    <w:rsid w:val="4C16046B"/>
    <w:rsid w:val="4EEF6287"/>
    <w:rsid w:val="513DD22D"/>
    <w:rsid w:val="53E04AE9"/>
    <w:rsid w:val="53E543A1"/>
    <w:rsid w:val="59FF3441"/>
    <w:rsid w:val="5B7F8A99"/>
    <w:rsid w:val="5BCC2754"/>
    <w:rsid w:val="5C1F1D88"/>
    <w:rsid w:val="5F4F7BD1"/>
    <w:rsid w:val="5FA1530E"/>
    <w:rsid w:val="60194FC5"/>
    <w:rsid w:val="60595013"/>
    <w:rsid w:val="61E6537B"/>
    <w:rsid w:val="629E7A04"/>
    <w:rsid w:val="66E45A1E"/>
    <w:rsid w:val="67ED169D"/>
    <w:rsid w:val="698123BB"/>
    <w:rsid w:val="699266B6"/>
    <w:rsid w:val="69EA2A1E"/>
    <w:rsid w:val="6AEE402B"/>
    <w:rsid w:val="6DAB34F7"/>
    <w:rsid w:val="713F3528"/>
    <w:rsid w:val="757A6D77"/>
    <w:rsid w:val="76F12BC8"/>
    <w:rsid w:val="779B6D16"/>
    <w:rsid w:val="77FC24C5"/>
    <w:rsid w:val="79C160A0"/>
    <w:rsid w:val="79D5C82C"/>
    <w:rsid w:val="7A132D73"/>
    <w:rsid w:val="7ABBA140"/>
    <w:rsid w:val="7AEF0A8B"/>
    <w:rsid w:val="7BD97F25"/>
    <w:rsid w:val="7BEA498E"/>
    <w:rsid w:val="7DFB524E"/>
    <w:rsid w:val="7EDD7CC5"/>
    <w:rsid w:val="7EFF44F5"/>
    <w:rsid w:val="7F695C59"/>
    <w:rsid w:val="9CFBC2B5"/>
    <w:rsid w:val="9FBB64D8"/>
    <w:rsid w:val="CAAFD113"/>
    <w:rsid w:val="D7772C94"/>
    <w:rsid w:val="DCFD3494"/>
    <w:rsid w:val="DD7B8E03"/>
    <w:rsid w:val="DFECC387"/>
    <w:rsid w:val="E7DD75F2"/>
    <w:rsid w:val="F3CF7089"/>
    <w:rsid w:val="F5F29C6C"/>
    <w:rsid w:val="FBFFECD9"/>
    <w:rsid w:val="FFFF0DFE"/>
    <w:rsid w:val="FF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styleId="4">
    <w:name w:val="toc 5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1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2832</Words>
  <Characters>2952</Characters>
  <Lines>22</Lines>
  <Paragraphs>6</Paragraphs>
  <TotalTime>0</TotalTime>
  <ScaleCrop>false</ScaleCrop>
  <LinksUpToDate>false</LinksUpToDate>
  <CharactersWithSpaces>3256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2024-01-19T17:37:00Z</dcterms:created>
  <dc:creator>lenovo</dc:creator>
  <cp:lastModifiedBy>thtf</cp:lastModifiedBy>
  <cp:lastPrinted>2024-01-19T17:47:00Z</cp:lastPrinted>
  <dcterms:modified xsi:type="dcterms:W3CDTF">2024-12-26T14:45:32Z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A7A42257082E9C0B73915B67149AA8A0_43</vt:lpwstr>
  </property>
</Properties>
</file>